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22AF3" w14:textId="77777777" w:rsidR="0004278A" w:rsidRDefault="001E7538">
      <w:pPr>
        <w:pStyle w:val="Heading1"/>
      </w:pPr>
      <w:proofErr w:type="spellStart"/>
      <w:r>
        <w:t>PreTeXt</w:t>
      </w:r>
      <w:proofErr w:type="spellEnd"/>
      <w:r>
        <w:t xml:space="preserve"> Workshop — Facilitator Guide</w:t>
      </w:r>
    </w:p>
    <w:p w14:paraId="46A67C9A" w14:textId="77777777" w:rsidR="0004278A" w:rsidRDefault="001E7538">
      <w:pPr>
        <w:spacing w:before="80" w:after="80"/>
      </w:pPr>
      <w:r>
        <w:rPr>
          <w:i/>
          <w:iCs/>
          <w:color w:val="595959"/>
        </w:rPr>
        <w:t xml:space="preserve">Two-hour beginner workshop, </w:t>
      </w:r>
      <w:proofErr w:type="spellStart"/>
      <w:r>
        <w:rPr>
          <w:i/>
          <w:iCs/>
          <w:color w:val="595959"/>
        </w:rPr>
        <w:t>PreTeXt.Plus</w:t>
      </w:r>
      <w:proofErr w:type="spellEnd"/>
      <w:r>
        <w:rPr>
          <w:i/>
          <w:iCs/>
          <w:color w:val="595959"/>
        </w:rPr>
        <w:t>-primary, solo-facilitated.</w:t>
      </w:r>
    </w:p>
    <w:tbl>
      <w:tblPr>
        <w:tblW w:w="9360" w:type="dxa"/>
        <w:tblBorders>
          <w:top w:val="single" w:sz="8" w:space="0" w:color="4472C4"/>
          <w:left w:val="single" w:sz="8" w:space="0" w:color="4472C4"/>
          <w:bottom w:val="single" w:sz="8" w:space="0" w:color="4472C4"/>
          <w:right w:val="single" w:sz="8" w:space="0" w:color="4472C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04278A" w14:paraId="3677555F" w14:textId="77777777">
        <w:tblPrEx>
          <w:tblCellMar>
            <w:top w:w="0" w:type="dxa"/>
            <w:bottom w:w="0" w:type="dxa"/>
          </w:tblCellMar>
        </w:tblPrEx>
        <w:trPr>
          <w:cantSplit/>
        </w:trPr>
        <w:tc>
          <w:tcPr>
            <w:tcW w:w="9360" w:type="dxa"/>
            <w:shd w:val="clear" w:color="auto" w:fill="E8F1FB"/>
            <w:tcMar>
              <w:top w:w="140" w:type="dxa"/>
              <w:left w:w="200" w:type="dxa"/>
              <w:bottom w:w="140" w:type="dxa"/>
              <w:right w:w="200" w:type="dxa"/>
            </w:tcMar>
          </w:tcPr>
          <w:p w14:paraId="7C06EEFE" w14:textId="77777777" w:rsidR="0004278A" w:rsidRDefault="001E7538">
            <w:pPr>
              <w:spacing w:after="80"/>
            </w:pPr>
            <w:r>
              <w:rPr>
                <w:b/>
                <w:bCs/>
                <w:color w:val="1F3864"/>
                <w:sz w:val="22"/>
                <w:szCs w:val="22"/>
              </w:rPr>
              <w:t>Before the room arrives</w:t>
            </w:r>
          </w:p>
          <w:p w14:paraId="310B7851" w14:textId="77777777" w:rsidR="0004278A" w:rsidRDefault="001E7538">
            <w:pPr>
              <w:pStyle w:val="ListParagraph"/>
              <w:numPr>
                <w:ilvl w:val="0"/>
                <w:numId w:val="2"/>
              </w:numPr>
              <w:spacing w:before="40" w:after="40"/>
            </w:pPr>
            <w:r>
              <w:t>A shared document open and ready (Google Doc, Slack channel, or whiteboard) where participants paste their Share URLs. Test that link sharing works on the venue network.</w:t>
            </w:r>
          </w:p>
          <w:p w14:paraId="20138096" w14:textId="77777777" w:rsidR="0004278A" w:rsidRDefault="001E7538">
            <w:pPr>
              <w:pStyle w:val="ListParagraph"/>
              <w:numPr>
                <w:ilvl w:val="0"/>
                <w:numId w:val="2"/>
              </w:numPr>
              <w:spacing w:before="40" w:after="40"/>
            </w:pPr>
            <w:r>
              <w:t xml:space="preserve">Your own </w:t>
            </w:r>
            <w:proofErr w:type="spellStart"/>
            <w:r>
              <w:t>PreTeXt.Plus</w:t>
            </w:r>
            <w:proofErr w:type="spellEnd"/>
            <w:r>
              <w:t xml:space="preserve"> account signed in, with a pre-built sample lesson on the product and quotient rules ready to display at 0:50.</w:t>
            </w:r>
          </w:p>
          <w:p w14:paraId="2738C712" w14:textId="77777777" w:rsidR="0004278A" w:rsidRDefault="001E7538">
            <w:pPr>
              <w:pStyle w:val="ListParagraph"/>
              <w:numPr>
                <w:ilvl w:val="0"/>
                <w:numId w:val="2"/>
              </w:numPr>
              <w:spacing w:before="40" w:after="40"/>
            </w:pPr>
            <w:r>
              <w:t xml:space="preserve">Two browser tabs ready on your projector: </w:t>
            </w:r>
            <w:proofErr w:type="spellStart"/>
            <w:r>
              <w:t>pretext.plus</w:t>
            </w:r>
            <w:proofErr w:type="spellEnd"/>
            <w:r>
              <w:t xml:space="preserve"> and your differential equations book.</w:t>
            </w:r>
          </w:p>
          <w:p w14:paraId="4839C971" w14:textId="77777777" w:rsidR="0004278A" w:rsidRDefault="001E7538">
            <w:pPr>
              <w:pStyle w:val="ListParagraph"/>
              <w:numPr>
                <w:ilvl w:val="0"/>
                <w:numId w:val="2"/>
              </w:numPr>
              <w:spacing w:before="40" w:after="40"/>
            </w:pPr>
            <w:r>
              <w:t>Printed handouts stacked, or link posted on the slide.</w:t>
            </w:r>
          </w:p>
          <w:p w14:paraId="6BF1CDF6" w14:textId="77777777" w:rsidR="0004278A" w:rsidRDefault="001E7538">
            <w:pPr>
              <w:pStyle w:val="ListParagraph"/>
              <w:numPr>
                <w:ilvl w:val="0"/>
                <w:numId w:val="2"/>
              </w:numPr>
              <w:spacing w:before="40" w:after="40"/>
            </w:pPr>
            <w:r>
              <w:t xml:space="preserve">Verify </w:t>
            </w:r>
            <w:proofErr w:type="spellStart"/>
            <w:r>
              <w:t>pretext.plus</w:t>
            </w:r>
            <w:proofErr w:type="spellEnd"/>
            <w:r>
              <w:t xml:space="preserve"> loads on the venue network. If it does not, escalate to IT immediately.</w:t>
            </w:r>
          </w:p>
        </w:tc>
      </w:tr>
    </w:tbl>
    <w:p w14:paraId="1B12F2DC" w14:textId="77777777" w:rsidR="0004278A" w:rsidRDefault="001E7538">
      <w:pPr>
        <w:pStyle w:val="Heading2"/>
        <w:keepNext/>
      </w:pPr>
      <w:r>
        <w:t>Timeline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200"/>
        <w:gridCol w:w="4860"/>
      </w:tblGrid>
      <w:tr w:rsidR="0004278A" w14:paraId="56E2FB09" w14:textId="77777777">
        <w:tblPrEx>
          <w:tblCellMar>
            <w:top w:w="0" w:type="dxa"/>
            <w:bottom w:w="0" w:type="dxa"/>
          </w:tblCellMar>
        </w:tblPrEx>
        <w:tc>
          <w:tcPr>
            <w:tcW w:w="1300" w:type="dxa"/>
            <w:tcBorders>
              <w:top w:val="single" w:sz="4" w:space="0" w:color="B4C7E7"/>
              <w:left w:val="single" w:sz="4" w:space="0" w:color="B4C7E7"/>
              <w:bottom w:val="single" w:sz="4" w:space="0" w:color="B4C7E7"/>
              <w:right w:val="single" w:sz="4" w:space="0" w:color="B4C7E7"/>
            </w:tcBorders>
            <w:shd w:val="clear" w:color="auto" w:fill="D9E2F3"/>
            <w:tcMar>
              <w:top w:w="80" w:type="dxa"/>
              <w:left w:w="120" w:type="dxa"/>
              <w:bottom w:w="80" w:type="dxa"/>
              <w:right w:w="120" w:type="dxa"/>
            </w:tcMar>
          </w:tcPr>
          <w:p w14:paraId="40FB9121" w14:textId="77777777" w:rsidR="0004278A" w:rsidRDefault="001E7538">
            <w:r>
              <w:rPr>
                <w:b/>
                <w:bCs/>
                <w:sz w:val="19"/>
                <w:szCs w:val="19"/>
              </w:rPr>
              <w:t>Time</w:t>
            </w:r>
          </w:p>
        </w:tc>
        <w:tc>
          <w:tcPr>
            <w:tcW w:w="3200" w:type="dxa"/>
            <w:tcBorders>
              <w:top w:val="single" w:sz="4" w:space="0" w:color="B4C7E7"/>
              <w:left w:val="single" w:sz="4" w:space="0" w:color="B4C7E7"/>
              <w:bottom w:val="single" w:sz="4" w:space="0" w:color="B4C7E7"/>
              <w:right w:val="single" w:sz="4" w:space="0" w:color="B4C7E7"/>
            </w:tcBorders>
            <w:shd w:val="clear" w:color="auto" w:fill="D9E2F3"/>
            <w:tcMar>
              <w:top w:w="80" w:type="dxa"/>
              <w:left w:w="120" w:type="dxa"/>
              <w:bottom w:w="80" w:type="dxa"/>
              <w:right w:w="120" w:type="dxa"/>
            </w:tcMar>
          </w:tcPr>
          <w:p w14:paraId="0DFB631A" w14:textId="77777777" w:rsidR="0004278A" w:rsidRDefault="001E7538">
            <w:r>
              <w:rPr>
                <w:b/>
                <w:bCs/>
                <w:sz w:val="19"/>
                <w:szCs w:val="19"/>
              </w:rPr>
              <w:t>Segment</w:t>
            </w:r>
          </w:p>
        </w:tc>
        <w:tc>
          <w:tcPr>
            <w:tcW w:w="4860" w:type="dxa"/>
            <w:tcBorders>
              <w:top w:val="single" w:sz="4" w:space="0" w:color="B4C7E7"/>
              <w:left w:val="single" w:sz="4" w:space="0" w:color="B4C7E7"/>
              <w:bottom w:val="single" w:sz="4" w:space="0" w:color="B4C7E7"/>
              <w:right w:val="single" w:sz="4" w:space="0" w:color="B4C7E7"/>
            </w:tcBorders>
            <w:shd w:val="clear" w:color="auto" w:fill="D9E2F3"/>
            <w:tcMar>
              <w:top w:w="80" w:type="dxa"/>
              <w:left w:w="120" w:type="dxa"/>
              <w:bottom w:w="80" w:type="dxa"/>
              <w:right w:w="120" w:type="dxa"/>
            </w:tcMar>
          </w:tcPr>
          <w:p w14:paraId="00159432" w14:textId="77777777" w:rsidR="0004278A" w:rsidRDefault="001E7538">
            <w:r>
              <w:rPr>
                <w:b/>
                <w:bCs/>
                <w:sz w:val="19"/>
                <w:szCs w:val="19"/>
              </w:rPr>
              <w:t>What's happening</w:t>
            </w:r>
          </w:p>
        </w:tc>
      </w:tr>
      <w:tr w:rsidR="0004278A" w14:paraId="0A3FB043" w14:textId="77777777">
        <w:tblPrEx>
          <w:tblCellMar>
            <w:top w:w="0" w:type="dxa"/>
            <w:bottom w:w="0" w:type="dxa"/>
          </w:tblCellMar>
        </w:tblPrEx>
        <w:tc>
          <w:tcPr>
            <w:tcW w:w="13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5CC55CF0" w14:textId="77777777" w:rsidR="0004278A" w:rsidRDefault="001E7538">
            <w:r>
              <w:rPr>
                <w:sz w:val="18"/>
                <w:szCs w:val="18"/>
              </w:rPr>
              <w:t>0:00–0:10</w:t>
            </w:r>
          </w:p>
        </w:tc>
        <w:tc>
          <w:tcPr>
            <w:tcW w:w="3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1A8B5468" w14:textId="77777777" w:rsidR="0004278A" w:rsidRDefault="001E7538">
            <w:r>
              <w:rPr>
                <w:sz w:val="18"/>
                <w:szCs w:val="18"/>
              </w:rPr>
              <w:t>Welcome &amp; motivation</w:t>
            </w:r>
          </w:p>
        </w:tc>
        <w:tc>
          <w:tcPr>
            <w:tcW w:w="48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6E31DEDD" w14:textId="77777777" w:rsidR="0004278A" w:rsidRDefault="001E7538">
            <w:r>
              <w:rPr>
                <w:sz w:val="18"/>
                <w:szCs w:val="18"/>
              </w:rPr>
              <w:t>Opening slides. Set the promise.</w:t>
            </w:r>
          </w:p>
        </w:tc>
      </w:tr>
      <w:tr w:rsidR="0004278A" w14:paraId="323B2E53" w14:textId="77777777">
        <w:tblPrEx>
          <w:tblCellMar>
            <w:top w:w="0" w:type="dxa"/>
            <w:bottom w:w="0" w:type="dxa"/>
          </w:tblCellMar>
        </w:tblPrEx>
        <w:tc>
          <w:tcPr>
            <w:tcW w:w="13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4859A413" w14:textId="77777777" w:rsidR="0004278A" w:rsidRDefault="001E7538">
            <w:r>
              <w:rPr>
                <w:sz w:val="18"/>
                <w:szCs w:val="18"/>
              </w:rPr>
              <w:t>0:10–0:25</w:t>
            </w:r>
          </w:p>
        </w:tc>
        <w:tc>
          <w:tcPr>
            <w:tcW w:w="3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31F84D69" w14:textId="77777777" w:rsidR="0004278A" w:rsidRDefault="001E7538">
            <w:r>
              <w:rPr>
                <w:sz w:val="18"/>
                <w:szCs w:val="18"/>
              </w:rPr>
              <w:t>Account, project, editor tour</w:t>
            </w:r>
          </w:p>
        </w:tc>
        <w:tc>
          <w:tcPr>
            <w:tcW w:w="48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1DBE8D30" w14:textId="77777777" w:rsidR="0004278A" w:rsidRDefault="001E7538">
            <w:r>
              <w:rPr>
                <w:sz w:val="18"/>
                <w:szCs w:val="18"/>
              </w:rPr>
              <w:t>Everyone signs up and reaches the editor.</w:t>
            </w:r>
          </w:p>
        </w:tc>
      </w:tr>
      <w:tr w:rsidR="0004278A" w14:paraId="39791E8C" w14:textId="77777777">
        <w:tblPrEx>
          <w:tblCellMar>
            <w:top w:w="0" w:type="dxa"/>
            <w:bottom w:w="0" w:type="dxa"/>
          </w:tblCellMar>
        </w:tblPrEx>
        <w:tc>
          <w:tcPr>
            <w:tcW w:w="13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236CEF5C" w14:textId="77777777" w:rsidR="0004278A" w:rsidRDefault="001E7538">
            <w:r>
              <w:rPr>
                <w:sz w:val="18"/>
                <w:szCs w:val="18"/>
              </w:rPr>
              <w:t>0:25–0:50</w:t>
            </w:r>
          </w:p>
        </w:tc>
        <w:tc>
          <w:tcPr>
            <w:tcW w:w="3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252761A8" w14:textId="77777777" w:rsidR="0004278A" w:rsidRDefault="001E7538">
            <w:r>
              <w:rPr>
                <w:sz w:val="18"/>
                <w:szCs w:val="18"/>
              </w:rPr>
              <w:t>Five guided exercises</w:t>
            </w:r>
          </w:p>
        </w:tc>
        <w:tc>
          <w:tcPr>
            <w:tcW w:w="48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72DA3D93" w14:textId="77777777" w:rsidR="0004278A" w:rsidRDefault="001E7538">
            <w:r>
              <w:rPr>
                <w:sz w:val="18"/>
                <w:szCs w:val="18"/>
              </w:rPr>
              <w:t>Self-paced. You circulate.</w:t>
            </w:r>
          </w:p>
        </w:tc>
      </w:tr>
      <w:tr w:rsidR="0004278A" w14:paraId="00E6FA77" w14:textId="77777777">
        <w:tblPrEx>
          <w:tblCellMar>
            <w:top w:w="0" w:type="dxa"/>
            <w:bottom w:w="0" w:type="dxa"/>
          </w:tblCellMar>
        </w:tblPrEx>
        <w:tc>
          <w:tcPr>
            <w:tcW w:w="13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7695BB4B" w14:textId="77777777" w:rsidR="0004278A" w:rsidRDefault="001E7538">
            <w:r>
              <w:rPr>
                <w:sz w:val="18"/>
                <w:szCs w:val="18"/>
              </w:rPr>
              <w:t>0:50–0:55</w:t>
            </w:r>
          </w:p>
        </w:tc>
        <w:tc>
          <w:tcPr>
            <w:tcW w:w="3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693F35AA" w14:textId="77777777" w:rsidR="0004278A" w:rsidRDefault="001E7538">
            <w:r>
              <w:rPr>
                <w:sz w:val="18"/>
                <w:szCs w:val="18"/>
              </w:rPr>
              <w:t>Show the target, then break</w:t>
            </w:r>
          </w:p>
        </w:tc>
        <w:tc>
          <w:tcPr>
            <w:tcW w:w="48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38FA99B1" w14:textId="77777777" w:rsidR="0004278A" w:rsidRDefault="001E7538">
            <w:r>
              <w:rPr>
                <w:sz w:val="18"/>
                <w:szCs w:val="18"/>
              </w:rPr>
              <w:t>Display your sample lesson. Send to break.</w:t>
            </w:r>
          </w:p>
        </w:tc>
      </w:tr>
      <w:tr w:rsidR="0004278A" w14:paraId="38577480" w14:textId="77777777">
        <w:tblPrEx>
          <w:tblCellMar>
            <w:top w:w="0" w:type="dxa"/>
            <w:bottom w:w="0" w:type="dxa"/>
          </w:tblCellMar>
        </w:tblPrEx>
        <w:tc>
          <w:tcPr>
            <w:tcW w:w="13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38234E92" w14:textId="77777777" w:rsidR="0004278A" w:rsidRDefault="001E7538">
            <w:r>
              <w:rPr>
                <w:sz w:val="18"/>
                <w:szCs w:val="18"/>
              </w:rPr>
              <w:t>0:55–1:00</w:t>
            </w:r>
          </w:p>
        </w:tc>
        <w:tc>
          <w:tcPr>
            <w:tcW w:w="3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3D89F861" w14:textId="77777777" w:rsidR="0004278A" w:rsidRDefault="001E7538">
            <w:r>
              <w:rPr>
                <w:sz w:val="18"/>
                <w:szCs w:val="18"/>
              </w:rPr>
              <w:t>Break</w:t>
            </w:r>
          </w:p>
        </w:tc>
        <w:tc>
          <w:tcPr>
            <w:tcW w:w="48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710A6F29" w14:textId="77777777" w:rsidR="0004278A" w:rsidRDefault="001E7538">
            <w:r>
              <w:rPr>
                <w:sz w:val="18"/>
                <w:szCs w:val="18"/>
              </w:rPr>
              <w:t>Buffer for stragglers.</w:t>
            </w:r>
          </w:p>
        </w:tc>
      </w:tr>
      <w:tr w:rsidR="0004278A" w14:paraId="7DD35898" w14:textId="77777777">
        <w:tblPrEx>
          <w:tblCellMar>
            <w:top w:w="0" w:type="dxa"/>
            <w:bottom w:w="0" w:type="dxa"/>
          </w:tblCellMar>
        </w:tblPrEx>
        <w:tc>
          <w:tcPr>
            <w:tcW w:w="13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0E1D2F0A" w14:textId="77777777" w:rsidR="0004278A" w:rsidRDefault="001E7538">
            <w:r>
              <w:rPr>
                <w:sz w:val="18"/>
                <w:szCs w:val="18"/>
              </w:rPr>
              <w:t>1:00–1:25</w:t>
            </w:r>
          </w:p>
        </w:tc>
        <w:tc>
          <w:tcPr>
            <w:tcW w:w="3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10A252A0" w14:textId="77777777" w:rsidR="0004278A" w:rsidRDefault="001E7538">
            <w:r>
              <w:rPr>
                <w:sz w:val="18"/>
                <w:szCs w:val="18"/>
              </w:rPr>
              <w:t>Build your own lesson</w:t>
            </w:r>
          </w:p>
        </w:tc>
        <w:tc>
          <w:tcPr>
            <w:tcW w:w="48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3E487C3F" w14:textId="77777777" w:rsidR="0004278A" w:rsidRDefault="001E7538">
            <w:r>
              <w:rPr>
                <w:sz w:val="18"/>
                <w:szCs w:val="18"/>
              </w:rPr>
              <w:t>Personalize. The main hour.</w:t>
            </w:r>
          </w:p>
        </w:tc>
      </w:tr>
      <w:tr w:rsidR="0004278A" w14:paraId="19FE64AB" w14:textId="77777777">
        <w:tblPrEx>
          <w:tblCellMar>
            <w:top w:w="0" w:type="dxa"/>
            <w:bottom w:w="0" w:type="dxa"/>
          </w:tblCellMar>
        </w:tblPrEx>
        <w:tc>
          <w:tcPr>
            <w:tcW w:w="13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2FFACC03" w14:textId="77777777" w:rsidR="0004278A" w:rsidRDefault="001E7538">
            <w:r>
              <w:rPr>
                <w:sz w:val="18"/>
                <w:szCs w:val="18"/>
              </w:rPr>
              <w:t>1:25–1:30</w:t>
            </w:r>
          </w:p>
        </w:tc>
        <w:tc>
          <w:tcPr>
            <w:tcW w:w="3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43714E41" w14:textId="77777777" w:rsidR="0004278A" w:rsidRDefault="001E7538">
            <w:r>
              <w:rPr>
                <w:sz w:val="18"/>
                <w:szCs w:val="18"/>
              </w:rPr>
              <w:t>Share + pairs-read</w:t>
            </w:r>
          </w:p>
        </w:tc>
        <w:tc>
          <w:tcPr>
            <w:tcW w:w="48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6CD3F22C" w14:textId="77777777" w:rsidR="0004278A" w:rsidRDefault="001E7538">
            <w:r>
              <w:rPr>
                <w:sz w:val="18"/>
                <w:szCs w:val="18"/>
              </w:rPr>
              <w:t>URLs in shared doc; read a neighbor's.</w:t>
            </w:r>
          </w:p>
        </w:tc>
      </w:tr>
      <w:tr w:rsidR="0004278A" w14:paraId="6D3EC0C7" w14:textId="77777777">
        <w:tblPrEx>
          <w:tblCellMar>
            <w:top w:w="0" w:type="dxa"/>
            <w:bottom w:w="0" w:type="dxa"/>
          </w:tblCellMar>
        </w:tblPrEx>
        <w:tc>
          <w:tcPr>
            <w:tcW w:w="13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4F68B023" w14:textId="77777777" w:rsidR="0004278A" w:rsidRDefault="001E7538">
            <w:r>
              <w:rPr>
                <w:sz w:val="18"/>
                <w:szCs w:val="18"/>
              </w:rPr>
              <w:t>1:30–1:40</w:t>
            </w:r>
          </w:p>
        </w:tc>
        <w:tc>
          <w:tcPr>
            <w:tcW w:w="3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7E3A1B82" w14:textId="77777777" w:rsidR="0004278A" w:rsidRDefault="001E7538">
            <w:r>
              <w:rPr>
                <w:sz w:val="18"/>
                <w:szCs w:val="18"/>
              </w:rPr>
              <w:t>Show-and-tell</w:t>
            </w:r>
          </w:p>
        </w:tc>
        <w:tc>
          <w:tcPr>
            <w:tcW w:w="48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163E408B" w14:textId="77777777" w:rsidR="0004278A" w:rsidRDefault="001E7538">
            <w:r>
              <w:rPr>
                <w:sz w:val="18"/>
                <w:szCs w:val="18"/>
              </w:rPr>
              <w:t>3–4 volunteers.</w:t>
            </w:r>
          </w:p>
        </w:tc>
      </w:tr>
      <w:tr w:rsidR="0004278A" w14:paraId="46E6D057" w14:textId="77777777">
        <w:tblPrEx>
          <w:tblCellMar>
            <w:top w:w="0" w:type="dxa"/>
            <w:bottom w:w="0" w:type="dxa"/>
          </w:tblCellMar>
        </w:tblPrEx>
        <w:tc>
          <w:tcPr>
            <w:tcW w:w="13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1B76798C" w14:textId="77777777" w:rsidR="0004278A" w:rsidRDefault="001E7538">
            <w:r>
              <w:rPr>
                <w:sz w:val="18"/>
                <w:szCs w:val="18"/>
              </w:rPr>
              <w:t>1:40–1:50</w:t>
            </w:r>
          </w:p>
        </w:tc>
        <w:tc>
          <w:tcPr>
            <w:tcW w:w="3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2B21AF07" w14:textId="77777777" w:rsidR="0004278A" w:rsidRDefault="001E7538">
            <w:r>
              <w:rPr>
                <w:sz w:val="18"/>
                <w:szCs w:val="18"/>
              </w:rPr>
              <w:t xml:space="preserve">Tour your real </w:t>
            </w:r>
            <w:proofErr w:type="spellStart"/>
            <w:r>
              <w:rPr>
                <w:sz w:val="18"/>
                <w:szCs w:val="18"/>
              </w:rPr>
              <w:t>PreTeXt</w:t>
            </w:r>
            <w:proofErr w:type="spellEnd"/>
            <w:r>
              <w:rPr>
                <w:sz w:val="18"/>
                <w:szCs w:val="18"/>
              </w:rPr>
              <w:t xml:space="preserve"> work</w:t>
            </w:r>
          </w:p>
        </w:tc>
        <w:tc>
          <w:tcPr>
            <w:tcW w:w="48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464457BD" w14:textId="77777777" w:rsidR="0004278A" w:rsidRDefault="001E7538">
            <w:r>
              <w:rPr>
                <w:sz w:val="18"/>
                <w:szCs w:val="18"/>
              </w:rPr>
              <w:t>Live walkthrough of your DE book.</w:t>
            </w:r>
          </w:p>
        </w:tc>
      </w:tr>
      <w:tr w:rsidR="0004278A" w14:paraId="1B24F3BE" w14:textId="77777777">
        <w:tblPrEx>
          <w:tblCellMar>
            <w:top w:w="0" w:type="dxa"/>
            <w:bottom w:w="0" w:type="dxa"/>
          </w:tblCellMar>
        </w:tblPrEx>
        <w:tc>
          <w:tcPr>
            <w:tcW w:w="13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1FD37BEA" w14:textId="77777777" w:rsidR="0004278A" w:rsidRDefault="001E7538">
            <w:r>
              <w:rPr>
                <w:sz w:val="18"/>
                <w:szCs w:val="18"/>
              </w:rPr>
              <w:t>1:50–2:00</w:t>
            </w:r>
          </w:p>
        </w:tc>
        <w:tc>
          <w:tcPr>
            <w:tcW w:w="320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0F457F7A" w14:textId="77777777" w:rsidR="0004278A" w:rsidRDefault="001E7538">
            <w:r>
              <w:rPr>
                <w:sz w:val="18"/>
                <w:szCs w:val="18"/>
              </w:rPr>
              <w:t>Next steps &amp; Q&amp;A</w:t>
            </w:r>
          </w:p>
        </w:tc>
        <w:tc>
          <w:tcPr>
            <w:tcW w:w="4860" w:type="dxa"/>
            <w:tcBorders>
              <w:top w:val="single" w:sz="4" w:space="0" w:color="B4C7E7"/>
              <w:left w:val="single" w:sz="4" w:space="0" w:color="B4C7E7"/>
              <w:bottom w:val="single" w:sz="4" w:space="0" w:color="B4C7E7"/>
              <w:right w:val="single" w:sz="4" w:space="0" w:color="B4C7E7"/>
            </w:tcBorders>
            <w:tcMar>
              <w:top w:w="80" w:type="dxa"/>
              <w:left w:w="120" w:type="dxa"/>
              <w:bottom w:w="80" w:type="dxa"/>
              <w:right w:w="120" w:type="dxa"/>
            </w:tcMar>
          </w:tcPr>
          <w:p w14:paraId="78381906" w14:textId="77777777" w:rsidR="0004278A" w:rsidRDefault="001E7538">
            <w:r>
              <w:rPr>
                <w:sz w:val="18"/>
                <w:szCs w:val="18"/>
              </w:rPr>
              <w:t>Three paths; questions.</w:t>
            </w:r>
          </w:p>
        </w:tc>
      </w:tr>
      <w:tr w:rsidR="0004278A" w14:paraId="3D0151DC" w14:textId="77777777">
        <w:tblPrEx>
          <w:tblBorders>
            <w:top w:val="single" w:sz="8" w:space="0" w:color="9C27B0"/>
            <w:left w:val="single" w:sz="8" w:space="0" w:color="9C27B0"/>
            <w:bottom w:val="single" w:sz="8" w:space="0" w:color="9C27B0"/>
            <w:right w:val="single" w:sz="8" w:space="0" w:color="9C27B0"/>
            <w:insideH w:val="none" w:sz="0" w:space="0" w:color="FFFFFF"/>
            <w:insideV w:val="none" w:sz="0" w:space="0" w:color="FFFFFF"/>
          </w:tblBorders>
          <w:tblCellMar>
            <w:top w:w="0" w:type="dxa"/>
            <w:bottom w:w="0" w:type="dxa"/>
          </w:tblCellMar>
        </w:tblPrEx>
        <w:trPr>
          <w:cantSplit/>
        </w:trPr>
        <w:tc>
          <w:tcPr>
            <w:tcW w:w="9360" w:type="dxa"/>
            <w:gridSpan w:val="3"/>
            <w:shd w:val="clear" w:color="auto" w:fill="F3E5F5"/>
            <w:tcMar>
              <w:top w:w="140" w:type="dxa"/>
              <w:left w:w="200" w:type="dxa"/>
              <w:bottom w:w="140" w:type="dxa"/>
              <w:right w:w="200" w:type="dxa"/>
            </w:tcMar>
          </w:tcPr>
          <w:p w14:paraId="73A77D89" w14:textId="77777777" w:rsidR="0004278A" w:rsidRDefault="001E7538">
            <w:pPr>
              <w:spacing w:after="80"/>
            </w:pPr>
            <w:r>
              <w:rPr>
                <w:b/>
                <w:bCs/>
                <w:color w:val="1F3864"/>
                <w:sz w:val="22"/>
                <w:szCs w:val="22"/>
              </w:rPr>
              <w:t>Solo facilitation: the moves that save you</w:t>
            </w:r>
          </w:p>
          <w:p w14:paraId="7B87F5D7" w14:textId="77777777" w:rsidR="0004278A" w:rsidRDefault="001E7538">
            <w:pPr>
              <w:pStyle w:val="ListParagraph"/>
              <w:numPr>
                <w:ilvl w:val="0"/>
                <w:numId w:val="2"/>
              </w:numPr>
              <w:spacing w:before="40" w:after="40"/>
            </w:pPr>
            <w:r>
              <w:t>Buddy system: at the start of the main activity, ask participants to introduce themselves to a neighbor and agree to ask each other before raising a hand.</w:t>
            </w:r>
          </w:p>
          <w:p w14:paraId="29EF29B9" w14:textId="77777777" w:rsidR="0004278A" w:rsidRDefault="001E7538">
            <w:pPr>
              <w:pStyle w:val="ListParagraph"/>
              <w:numPr>
                <w:ilvl w:val="0"/>
                <w:numId w:val="2"/>
              </w:numPr>
              <w:spacing w:before="40" w:after="40"/>
            </w:pPr>
            <w:r>
              <w:t>Shared URL doc: this is your passive monitoring tool. A glance tells you who is progressing.</w:t>
            </w:r>
          </w:p>
          <w:p w14:paraId="57207858" w14:textId="77777777" w:rsidR="0004278A" w:rsidRDefault="001E7538">
            <w:pPr>
              <w:pStyle w:val="ListParagraph"/>
              <w:numPr>
                <w:ilvl w:val="0"/>
                <w:numId w:val="2"/>
              </w:numPr>
              <w:spacing w:before="40" w:after="40"/>
            </w:pPr>
            <w:r>
              <w:t>Self-paced exercises: keep blocks flexible so you do not need to manage a lockstep group.</w:t>
            </w:r>
          </w:p>
          <w:p w14:paraId="13B5B584" w14:textId="77777777" w:rsidR="0004278A" w:rsidRDefault="001E7538">
            <w:pPr>
              <w:pStyle w:val="ListParagraph"/>
              <w:numPr>
                <w:ilvl w:val="0"/>
                <w:numId w:val="2"/>
              </w:numPr>
              <w:spacing w:before="40" w:after="40"/>
            </w:pPr>
            <w:r>
              <w:t>Do not try to demo and watch the room at the same time. When you demo, demo. When they work, you walk.</w:t>
            </w:r>
          </w:p>
        </w:tc>
      </w:tr>
    </w:tbl>
    <w:p w14:paraId="76AE34A4" w14:textId="77777777" w:rsidR="0004278A" w:rsidRDefault="001E7538">
      <w:pPr>
        <w:pStyle w:val="Heading2"/>
        <w:keepNext/>
        <w:pageBreakBefore/>
      </w:pPr>
      <w:r>
        <w:lastRenderedPageBreak/>
        <w:t>0:00–0:10 — Welcome &amp; motivation</w:t>
      </w:r>
    </w:p>
    <w:p w14:paraId="142681F9" w14:textId="77777777" w:rsidR="0004278A" w:rsidRDefault="001E7538">
      <w:pPr>
        <w:pStyle w:val="Heading3"/>
        <w:keepNext/>
      </w:pPr>
      <w:r>
        <w:t>Goal</w:t>
      </w:r>
    </w:p>
    <w:p w14:paraId="2454F3D1" w14:textId="77777777" w:rsidR="0004278A" w:rsidRDefault="001E7538">
      <w:pPr>
        <w:spacing w:before="80" w:after="80"/>
      </w:pPr>
      <w:r>
        <w:t>Set the promise. Lower anxiety. Start on time.</w:t>
      </w:r>
    </w:p>
    <w:p w14:paraId="6A1A61E7" w14:textId="77777777" w:rsidR="0004278A" w:rsidRDefault="001E7538">
      <w:pPr>
        <w:pStyle w:val="Heading3"/>
        <w:keepNext/>
      </w:pPr>
      <w:r>
        <w:t>Slides</w:t>
      </w:r>
    </w:p>
    <w:p w14:paraId="112AD7FA" w14:textId="77777777" w:rsidR="0004278A" w:rsidRDefault="001E7538">
      <w:pPr>
        <w:spacing w:before="80" w:after="80"/>
      </w:pPr>
      <w:r>
        <w:t>Opening deck, all slides. Roughly one minute each.</w:t>
      </w:r>
    </w:p>
    <w:p w14:paraId="33AC4B5E" w14:textId="77777777" w:rsidR="0004278A" w:rsidRDefault="001E7538">
      <w:pPr>
        <w:pStyle w:val="Heading3"/>
        <w:keepNext/>
      </w:pPr>
      <w:r>
        <w:t>Lines that need to land</w:t>
      </w:r>
    </w:p>
    <w:p w14:paraId="73D41BCE" w14:textId="77777777" w:rsidR="0004278A" w:rsidRDefault="001E7538">
      <w:pPr>
        <w:pStyle w:val="ListParagraph"/>
        <w:numPr>
          <w:ilvl w:val="0"/>
          <w:numId w:val="2"/>
        </w:numPr>
        <w:spacing w:before="40" w:after="40"/>
      </w:pPr>
      <w:r>
        <w:t>"By the end of today, you will have a published web link you can share."</w:t>
      </w:r>
    </w:p>
    <w:p w14:paraId="2B3B92B1" w14:textId="77777777" w:rsidR="0004278A" w:rsidRDefault="001E7538">
      <w:pPr>
        <w:pStyle w:val="ListParagraph"/>
        <w:numPr>
          <w:ilvl w:val="0"/>
          <w:numId w:val="2"/>
        </w:numPr>
        <w:spacing w:before="40" w:after="40"/>
      </w:pPr>
      <w:r>
        <w:t>"No installs, no command line, no GitHub. Your laptop and browser are enough."</w:t>
      </w:r>
    </w:p>
    <w:p w14:paraId="277756A9" w14:textId="77777777" w:rsidR="0004278A" w:rsidRDefault="001E7538">
      <w:pPr>
        <w:pStyle w:val="ListParagraph"/>
        <w:numPr>
          <w:ilvl w:val="0"/>
          <w:numId w:val="2"/>
        </w:numPr>
        <w:spacing w:before="40" w:after="40"/>
      </w:pPr>
      <w:r>
        <w:t>"If you know LaTeX, you have a head start. If you don't, that's fine too."</w:t>
      </w:r>
    </w:p>
    <w:tbl>
      <w:tblPr>
        <w:tblW w:w="9360" w:type="dxa"/>
        <w:tblBorders>
          <w:top w:val="single" w:sz="8" w:space="0" w:color="E6B800"/>
          <w:left w:val="single" w:sz="8" w:space="0" w:color="E6B800"/>
          <w:bottom w:val="single" w:sz="8" w:space="0" w:color="E6B800"/>
          <w:right w:val="single" w:sz="8" w:space="0" w:color="E6B8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04278A" w14:paraId="3898F996" w14:textId="77777777">
        <w:tblPrEx>
          <w:tblCellMar>
            <w:top w:w="0" w:type="dxa"/>
            <w:bottom w:w="0" w:type="dxa"/>
          </w:tblCellMar>
        </w:tblPrEx>
        <w:trPr>
          <w:cantSplit/>
        </w:trPr>
        <w:tc>
          <w:tcPr>
            <w:tcW w:w="9360" w:type="dxa"/>
            <w:shd w:val="clear" w:color="auto" w:fill="FFF4D6"/>
            <w:tcMar>
              <w:top w:w="140" w:type="dxa"/>
              <w:left w:w="200" w:type="dxa"/>
              <w:bottom w:w="140" w:type="dxa"/>
              <w:right w:w="200" w:type="dxa"/>
            </w:tcMar>
          </w:tcPr>
          <w:p w14:paraId="28445A60" w14:textId="77777777" w:rsidR="0004278A" w:rsidRDefault="001E7538">
            <w:pPr>
              <w:spacing w:after="80"/>
            </w:pPr>
            <w:r>
              <w:rPr>
                <w:b/>
                <w:bCs/>
                <w:color w:val="1F3864"/>
                <w:sz w:val="22"/>
                <w:szCs w:val="22"/>
              </w:rPr>
              <w:t>Watch for</w:t>
            </w:r>
          </w:p>
          <w:p w14:paraId="614BEB91" w14:textId="77777777" w:rsidR="0004278A" w:rsidRDefault="001E7538">
            <w:pPr>
              <w:spacing w:before="80" w:after="80"/>
            </w:pPr>
            <w:r>
              <w:t>Anyone visibly anxious. A quick scan during the welcome tells you who to check on first during the signup block.</w:t>
            </w:r>
          </w:p>
        </w:tc>
      </w:tr>
    </w:tbl>
    <w:p w14:paraId="5FABB626" w14:textId="77777777" w:rsidR="0004278A" w:rsidRDefault="001E7538">
      <w:pPr>
        <w:pStyle w:val="Heading2"/>
        <w:keepNext/>
      </w:pPr>
      <w:r>
        <w:t>0:10–0:25 — Account, project, editor tour</w:t>
      </w:r>
    </w:p>
    <w:p w14:paraId="5977B4A8" w14:textId="77777777" w:rsidR="0004278A" w:rsidRDefault="001E7538">
      <w:pPr>
        <w:pStyle w:val="Heading3"/>
        <w:keepNext/>
      </w:pPr>
      <w:r>
        <w:t>Goal</w:t>
      </w:r>
    </w:p>
    <w:p w14:paraId="605A7D9A" w14:textId="77777777" w:rsidR="0004278A" w:rsidRDefault="001E7538">
      <w:pPr>
        <w:spacing w:before="80" w:after="80"/>
      </w:pPr>
      <w:r>
        <w:t>Every participant has signed up, confirmed their email, created a project, and is looking at the editor with a preview on screen.</w:t>
      </w:r>
    </w:p>
    <w:p w14:paraId="0A915E5B" w14:textId="77777777" w:rsidR="0004278A" w:rsidRDefault="001E7538">
      <w:pPr>
        <w:pStyle w:val="Heading3"/>
        <w:keepNext/>
      </w:pPr>
      <w:r>
        <w:t>On your projector</w:t>
      </w:r>
    </w:p>
    <w:p w14:paraId="05DD81A2" w14:textId="77777777" w:rsidR="0004278A" w:rsidRDefault="001E7538">
      <w:pPr>
        <w:pStyle w:val="ListParagraph"/>
        <w:numPr>
          <w:ilvl w:val="0"/>
          <w:numId w:val="2"/>
        </w:numPr>
        <w:spacing w:before="40" w:after="40"/>
      </w:pPr>
      <w:r>
        <w:t xml:space="preserve">Go to </w:t>
      </w:r>
      <w:proofErr w:type="spellStart"/>
      <w:r>
        <w:rPr>
          <w:rFonts w:ascii="Consolas" w:eastAsia="Consolas" w:hAnsi="Consolas" w:cs="Consolas"/>
        </w:rPr>
        <w:t>pretext.plus</w:t>
      </w:r>
      <w:proofErr w:type="spellEnd"/>
      <w:r>
        <w:t xml:space="preserve">. Click </w:t>
      </w:r>
      <w:r>
        <w:rPr>
          <w:b/>
          <w:bCs/>
        </w:rPr>
        <w:t>Sign up</w:t>
      </w:r>
      <w:r>
        <w:t>. Walk through the form on screen.</w:t>
      </w:r>
    </w:p>
    <w:p w14:paraId="1DC2DCA6" w14:textId="77777777" w:rsidR="0004278A" w:rsidRDefault="001E7538">
      <w:pPr>
        <w:pStyle w:val="ListParagraph"/>
        <w:numPr>
          <w:ilvl w:val="0"/>
          <w:numId w:val="2"/>
        </w:numPr>
        <w:spacing w:before="40" w:after="40"/>
      </w:pPr>
      <w:r>
        <w:t>Switch to your email tab. Show the confirmation email arriving (or talk while you wait — it's usually fast).</w:t>
      </w:r>
    </w:p>
    <w:p w14:paraId="57979A01" w14:textId="77777777" w:rsidR="0004278A" w:rsidRDefault="001E7538">
      <w:pPr>
        <w:pStyle w:val="ListParagraph"/>
        <w:numPr>
          <w:ilvl w:val="0"/>
          <w:numId w:val="2"/>
        </w:numPr>
        <w:spacing w:before="40" w:after="40"/>
      </w:pPr>
      <w:r>
        <w:t xml:space="preserve">Click the link, return to </w:t>
      </w:r>
      <w:proofErr w:type="spellStart"/>
      <w:r>
        <w:t>PreTeXt.Plus</w:t>
      </w:r>
      <w:proofErr w:type="spellEnd"/>
      <w:r>
        <w:t xml:space="preserve">, click </w:t>
      </w:r>
      <w:r>
        <w:rPr>
          <w:b/>
          <w:bCs/>
        </w:rPr>
        <w:t>Projects</w:t>
      </w:r>
      <w:r>
        <w:t xml:space="preserve">, then </w:t>
      </w:r>
      <w:r>
        <w:rPr>
          <w:b/>
          <w:bCs/>
        </w:rPr>
        <w:t>New project</w:t>
      </w:r>
      <w:r>
        <w:t>.</w:t>
      </w:r>
    </w:p>
    <w:p w14:paraId="6DFC0010" w14:textId="77777777" w:rsidR="0004278A" w:rsidRDefault="001E7538">
      <w:pPr>
        <w:pStyle w:val="ListParagraph"/>
        <w:numPr>
          <w:ilvl w:val="0"/>
          <w:numId w:val="2"/>
        </w:numPr>
        <w:spacing w:before="40" w:after="40"/>
      </w:pPr>
      <w:r>
        <w:t>Name a sample project. Click Create. Click Edit. Show the editor.</w:t>
      </w:r>
    </w:p>
    <w:p w14:paraId="779B4EA2" w14:textId="77777777" w:rsidR="0004278A" w:rsidRDefault="001E7538">
      <w:pPr>
        <w:pStyle w:val="ListParagraph"/>
        <w:numPr>
          <w:ilvl w:val="0"/>
          <w:numId w:val="2"/>
        </w:numPr>
        <w:spacing w:before="40" w:after="40"/>
      </w:pPr>
      <w:r>
        <w:t xml:space="preserve">Point at the source pane, the preview pane, and the green </w:t>
      </w:r>
      <w:r>
        <w:rPr>
          <w:b/>
          <w:bCs/>
        </w:rPr>
        <w:t>Rebuild</w:t>
      </w:r>
      <w:r>
        <w:t xml:space="preserve"> button. Mention </w:t>
      </w:r>
      <w:proofErr w:type="spellStart"/>
      <w:r>
        <w:rPr>
          <w:b/>
          <w:bCs/>
        </w:rPr>
        <w:t>Ctrl+S</w:t>
      </w:r>
      <w:proofErr w:type="spellEnd"/>
      <w:r>
        <w:t xml:space="preserve"> does the same thing and saves.</w:t>
      </w:r>
    </w:p>
    <w:tbl>
      <w:tblPr>
        <w:tblW w:w="9360" w:type="dxa"/>
        <w:tblBorders>
          <w:top w:val="single" w:sz="8" w:space="0" w:color="E6B800"/>
          <w:left w:val="single" w:sz="8" w:space="0" w:color="E6B800"/>
          <w:bottom w:val="single" w:sz="8" w:space="0" w:color="E6B800"/>
          <w:right w:val="single" w:sz="8" w:space="0" w:color="E6B8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04278A" w14:paraId="427CE42D" w14:textId="77777777">
        <w:tblPrEx>
          <w:tblCellMar>
            <w:top w:w="0" w:type="dxa"/>
            <w:bottom w:w="0" w:type="dxa"/>
          </w:tblCellMar>
        </w:tblPrEx>
        <w:trPr>
          <w:cantSplit/>
        </w:trPr>
        <w:tc>
          <w:tcPr>
            <w:tcW w:w="9360" w:type="dxa"/>
            <w:shd w:val="clear" w:color="auto" w:fill="FFF4D6"/>
            <w:tcMar>
              <w:top w:w="140" w:type="dxa"/>
              <w:left w:w="200" w:type="dxa"/>
              <w:bottom w:w="140" w:type="dxa"/>
              <w:right w:w="200" w:type="dxa"/>
            </w:tcMar>
          </w:tcPr>
          <w:p w14:paraId="1C24A18D" w14:textId="77777777" w:rsidR="0004278A" w:rsidRDefault="001E7538">
            <w:pPr>
              <w:spacing w:after="80"/>
            </w:pPr>
            <w:r>
              <w:rPr>
                <w:b/>
                <w:bCs/>
                <w:color w:val="1F3864"/>
                <w:sz w:val="22"/>
                <w:szCs w:val="22"/>
              </w:rPr>
              <w:t>The 5-minute buffer in this block is for email confirmation friction</w:t>
            </w:r>
          </w:p>
          <w:p w14:paraId="44566C13" w14:textId="77777777" w:rsidR="0004278A" w:rsidRDefault="001E7538">
            <w:pPr>
              <w:spacing w:before="80" w:after="80"/>
            </w:pPr>
            <w:r>
              <w:t>Some participants will not see the confirmation email immediately. Have them check spam. Have them try again. If 1–2 people are stuck after 10 minutes, pair them with someone who succeeded — they can watch over a neighbor's shoulder until their own account works.</w:t>
            </w:r>
          </w:p>
        </w:tc>
      </w:tr>
    </w:tbl>
    <w:p w14:paraId="4C4A72EE" w14:textId="77777777" w:rsidR="0004278A" w:rsidRDefault="001E7538">
      <w:pPr>
        <w:pStyle w:val="Heading2"/>
        <w:keepNext/>
      </w:pPr>
      <w:r>
        <w:t>0:25–0:50 — Five guided exercises</w:t>
      </w:r>
    </w:p>
    <w:p w14:paraId="5F27F378" w14:textId="77777777" w:rsidR="0004278A" w:rsidRDefault="001E7538">
      <w:pPr>
        <w:pStyle w:val="Heading3"/>
        <w:keepNext/>
      </w:pPr>
      <w:r>
        <w:t>Goal</w:t>
      </w:r>
    </w:p>
    <w:p w14:paraId="1AB428B9" w14:textId="77777777" w:rsidR="0004278A" w:rsidRDefault="001E7538">
      <w:pPr>
        <w:spacing w:before="80" w:after="80"/>
      </w:pPr>
      <w:r>
        <w:t>Every participant types into their own project, clicks Rebuild, and sees output appear. They see all five core structures work.</w:t>
      </w:r>
    </w:p>
    <w:p w14:paraId="0C8B0ACA" w14:textId="77777777" w:rsidR="0004278A" w:rsidRDefault="001E7538">
      <w:pPr>
        <w:pStyle w:val="Heading3"/>
        <w:keepNext/>
      </w:pPr>
      <w:r>
        <w:t>Demo Exercise 1 once, then release</w:t>
      </w:r>
    </w:p>
    <w:p w14:paraId="4D29A918" w14:textId="77777777" w:rsidR="0004278A" w:rsidRDefault="001E7538">
      <w:pPr>
        <w:pStyle w:val="ListParagraph"/>
        <w:numPr>
          <w:ilvl w:val="0"/>
          <w:numId w:val="2"/>
        </w:numPr>
        <w:spacing w:before="40" w:after="40"/>
      </w:pPr>
      <w:r>
        <w:t>Show participants where the closing &lt;/section&gt; tag is in the default template.</w:t>
      </w:r>
    </w:p>
    <w:p w14:paraId="5248E305" w14:textId="77777777" w:rsidR="0004278A" w:rsidRDefault="001E7538">
      <w:pPr>
        <w:pStyle w:val="ListParagraph"/>
        <w:numPr>
          <w:ilvl w:val="0"/>
          <w:numId w:val="2"/>
        </w:numPr>
        <w:spacing w:before="40" w:after="40"/>
      </w:pPr>
      <w:r>
        <w:t>Paste the Exercise 1 snippet just above it. Click Rebuild. Show the result.</w:t>
      </w:r>
    </w:p>
    <w:p w14:paraId="513A26D5" w14:textId="77777777" w:rsidR="0004278A" w:rsidRDefault="001E7538">
      <w:pPr>
        <w:pStyle w:val="ListParagraph"/>
        <w:numPr>
          <w:ilvl w:val="0"/>
          <w:numId w:val="2"/>
        </w:numPr>
        <w:spacing w:before="40" w:after="40"/>
      </w:pPr>
      <w:r>
        <w:t>Say: "There are four more exercises like this in the handout. Work at your own pace. If you finish all five before we break, look at the 'Finished early?' callout."</w:t>
      </w:r>
    </w:p>
    <w:p w14:paraId="3EF0A86C" w14:textId="77777777" w:rsidR="0004278A" w:rsidRDefault="001E7538">
      <w:pPr>
        <w:pStyle w:val="Heading3"/>
        <w:keepNext/>
      </w:pPr>
      <w:r>
        <w:t>While they work — your circulation pattern</w:t>
      </w:r>
    </w:p>
    <w:p w14:paraId="317A186B" w14:textId="77777777" w:rsidR="0004278A" w:rsidRDefault="001E7538">
      <w:pPr>
        <w:pStyle w:val="ListParagraph"/>
        <w:numPr>
          <w:ilvl w:val="0"/>
          <w:numId w:val="2"/>
        </w:numPr>
        <w:spacing w:before="40" w:after="40"/>
      </w:pPr>
      <w:r>
        <w:t>First lap: walk past every laptop in the room. You're checking that everyone has a project open and is making progress.</w:t>
      </w:r>
    </w:p>
    <w:p w14:paraId="34078AE7" w14:textId="77777777" w:rsidR="0004278A" w:rsidRDefault="001E7538">
      <w:pPr>
        <w:pStyle w:val="ListParagraph"/>
        <w:numPr>
          <w:ilvl w:val="0"/>
          <w:numId w:val="2"/>
        </w:numPr>
        <w:spacing w:before="40" w:after="40"/>
      </w:pPr>
      <w:r>
        <w:t>Second lap: linger near anyone whose screen looks stuck. Offer help quietly.</w:t>
      </w:r>
    </w:p>
    <w:p w14:paraId="20688514" w14:textId="77777777" w:rsidR="0004278A" w:rsidRDefault="001E7538">
      <w:pPr>
        <w:pStyle w:val="ListParagraph"/>
        <w:numPr>
          <w:ilvl w:val="0"/>
          <w:numId w:val="2"/>
        </w:numPr>
        <w:spacing w:before="40" w:after="40"/>
      </w:pPr>
      <w:r>
        <w:lastRenderedPageBreak/>
        <w:t>Don't sit down. Standing keeps you scanning.</w:t>
      </w:r>
    </w:p>
    <w:p w14:paraId="64C61CD7" w14:textId="77777777" w:rsidR="0004278A" w:rsidRDefault="001E7538">
      <w:pPr>
        <w:pStyle w:val="Heading3"/>
        <w:keepNext/>
      </w:pPr>
      <w:r>
        <w:t>Most common hiccups</w:t>
      </w:r>
    </w:p>
    <w:p w14:paraId="1F4D5660" w14:textId="77777777" w:rsidR="0004278A" w:rsidRDefault="001E7538">
      <w:pPr>
        <w:pStyle w:val="ListParagraph"/>
        <w:numPr>
          <w:ilvl w:val="0"/>
          <w:numId w:val="2"/>
        </w:numPr>
        <w:spacing w:before="40" w:after="40"/>
      </w:pPr>
      <w:r>
        <w:t xml:space="preserve">Pasted in the wrong place — outside </w:t>
      </w:r>
      <w:r>
        <w:rPr>
          <w:rFonts w:ascii="Consolas" w:eastAsia="Consolas" w:hAnsi="Consolas" w:cs="Consolas"/>
        </w:rPr>
        <w:t>&lt;section&gt;</w:t>
      </w:r>
      <w:r>
        <w:t>. Point at the closing tag.</w:t>
      </w:r>
    </w:p>
    <w:p w14:paraId="74F7546C" w14:textId="77777777" w:rsidR="0004278A" w:rsidRDefault="001E7538">
      <w:pPr>
        <w:pStyle w:val="ListParagraph"/>
        <w:numPr>
          <w:ilvl w:val="0"/>
          <w:numId w:val="2"/>
        </w:numPr>
        <w:spacing w:before="40" w:after="40"/>
      </w:pPr>
      <w:r>
        <w:t>Forgot to click Rebuild. Remind them — or remind the whole room once if it's happening repeatedly.</w:t>
      </w:r>
    </w:p>
    <w:p w14:paraId="4F6EB23D" w14:textId="77777777" w:rsidR="0004278A" w:rsidRDefault="001E7538">
      <w:pPr>
        <w:pStyle w:val="ListParagraph"/>
        <w:numPr>
          <w:ilvl w:val="0"/>
          <w:numId w:val="2"/>
        </w:numPr>
        <w:spacing w:before="40" w:after="40"/>
      </w:pPr>
      <w:r>
        <w:t>Typo in a closing tag. Have them copy the snippet fresh from the handout.</w:t>
      </w:r>
    </w:p>
    <w:p w14:paraId="64B8A380" w14:textId="77777777" w:rsidR="0004278A" w:rsidRDefault="001E7538">
      <w:pPr>
        <w:pStyle w:val="Heading2"/>
        <w:keepNext/>
      </w:pPr>
      <w:r>
        <w:t>0:50–0:55 — Show the target, then break</w:t>
      </w:r>
    </w:p>
    <w:p w14:paraId="1A65616F" w14:textId="77777777" w:rsidR="0004278A" w:rsidRDefault="001E7538">
      <w:pPr>
        <w:pStyle w:val="Heading3"/>
        <w:keepNext/>
      </w:pPr>
      <w:r>
        <w:t>Goal</w:t>
      </w:r>
    </w:p>
    <w:p w14:paraId="3E57A36F" w14:textId="77777777" w:rsidR="0004278A" w:rsidRDefault="001E7538">
      <w:pPr>
        <w:spacing w:before="80" w:after="80"/>
      </w:pPr>
      <w:r>
        <w:t>Set up the second half by giving participants a clear, achievable image of what they are about to build.</w:t>
      </w:r>
    </w:p>
    <w:p w14:paraId="4325B76F" w14:textId="77777777" w:rsidR="0004278A" w:rsidRDefault="001E7538">
      <w:pPr>
        <w:pStyle w:val="Heading3"/>
        <w:keepNext/>
      </w:pPr>
      <w:r>
        <w:t>On your projector</w:t>
      </w:r>
    </w:p>
    <w:p w14:paraId="18FAFC90" w14:textId="77777777" w:rsidR="0004278A" w:rsidRDefault="001E7538">
      <w:pPr>
        <w:pStyle w:val="ListParagraph"/>
        <w:numPr>
          <w:ilvl w:val="0"/>
          <w:numId w:val="2"/>
        </w:numPr>
        <w:spacing w:before="40" w:after="40"/>
      </w:pPr>
      <w:r>
        <w:t xml:space="preserve">Open your pre-built product/quotient rules sample lesson in </w:t>
      </w:r>
      <w:proofErr w:type="spellStart"/>
      <w:r>
        <w:t>PreTeXt.Plus</w:t>
      </w:r>
      <w:proofErr w:type="spellEnd"/>
      <w:r>
        <w:t>. Show the rendered preview.</w:t>
      </w:r>
    </w:p>
    <w:p w14:paraId="6FB7CE9E" w14:textId="77777777" w:rsidR="0004278A" w:rsidRDefault="001E7538">
      <w:pPr>
        <w:pStyle w:val="ListParagraph"/>
        <w:numPr>
          <w:ilvl w:val="0"/>
          <w:numId w:val="2"/>
        </w:numPr>
        <w:spacing w:before="40" w:after="40"/>
      </w:pPr>
      <w:r>
        <w:t>Talk over it briefly: "This is what we'll build in the next hour. A short section on a topic you teach. Definition, example, exercise. About this length."</w:t>
      </w:r>
    </w:p>
    <w:p w14:paraId="797E66FA" w14:textId="77777777" w:rsidR="0004278A" w:rsidRDefault="001E7538">
      <w:pPr>
        <w:pStyle w:val="ListParagraph"/>
        <w:numPr>
          <w:ilvl w:val="0"/>
          <w:numId w:val="2"/>
        </w:numPr>
        <w:spacing w:before="40" w:after="40"/>
      </w:pPr>
      <w:r>
        <w:t>Optionally, switch to the source view for 10 seconds so they can see it's just the same structures they've been practicing.</w:t>
      </w:r>
    </w:p>
    <w:p w14:paraId="01416E19" w14:textId="77777777" w:rsidR="0004278A" w:rsidRDefault="001E7538">
      <w:pPr>
        <w:pStyle w:val="ListParagraph"/>
        <w:numPr>
          <w:ilvl w:val="0"/>
          <w:numId w:val="2"/>
        </w:numPr>
        <w:spacing w:before="40" w:after="40"/>
      </w:pPr>
      <w:r>
        <w:t>"5-minute break. When you come back, pick a topic and start."</w:t>
      </w:r>
    </w:p>
    <w:p w14:paraId="46297080" w14:textId="77777777" w:rsidR="0004278A" w:rsidRDefault="001E7538">
      <w:pPr>
        <w:pStyle w:val="Heading2"/>
        <w:keepNext/>
      </w:pPr>
      <w:r>
        <w:t>0:55–1:00 — Break</w:t>
      </w:r>
    </w:p>
    <w:p w14:paraId="3ECDB9EA" w14:textId="77777777" w:rsidR="0004278A" w:rsidRDefault="001E7538">
      <w:pPr>
        <w:spacing w:before="80" w:after="80"/>
      </w:pPr>
      <w:r>
        <w:t>This break is for you as much as them. Use it to:</w:t>
      </w:r>
    </w:p>
    <w:p w14:paraId="75621C06" w14:textId="77777777" w:rsidR="0004278A" w:rsidRDefault="001E7538">
      <w:pPr>
        <w:pStyle w:val="ListParagraph"/>
        <w:numPr>
          <w:ilvl w:val="0"/>
          <w:numId w:val="2"/>
        </w:numPr>
        <w:spacing w:before="40" w:after="40"/>
      </w:pPr>
      <w:r>
        <w:t>Help anyone still stuck on signup or on an exercise.</w:t>
      </w:r>
    </w:p>
    <w:p w14:paraId="4FDA0019" w14:textId="77777777" w:rsidR="0004278A" w:rsidRDefault="001E7538">
      <w:pPr>
        <w:pStyle w:val="ListParagraph"/>
        <w:numPr>
          <w:ilvl w:val="0"/>
          <w:numId w:val="2"/>
        </w:numPr>
        <w:spacing w:before="40" w:after="40"/>
      </w:pPr>
      <w:r>
        <w:t>Open the shared URL document and have it ready on the projector for the share step.</w:t>
      </w:r>
    </w:p>
    <w:p w14:paraId="7942AAE7" w14:textId="77777777" w:rsidR="0004278A" w:rsidRDefault="001E7538">
      <w:pPr>
        <w:pStyle w:val="ListParagraph"/>
        <w:numPr>
          <w:ilvl w:val="0"/>
          <w:numId w:val="2"/>
        </w:numPr>
        <w:spacing w:before="40" w:after="40"/>
      </w:pPr>
      <w:r>
        <w:t>Take a sip of water.</w:t>
      </w:r>
    </w:p>
    <w:p w14:paraId="0DA3485F" w14:textId="77777777" w:rsidR="0004278A" w:rsidRDefault="001E7538">
      <w:pPr>
        <w:pStyle w:val="Heading2"/>
        <w:keepNext/>
      </w:pPr>
      <w:r>
        <w:t>1:00–1:25 — Build your own lesson</w:t>
      </w:r>
    </w:p>
    <w:p w14:paraId="4C1C2014" w14:textId="77777777" w:rsidR="0004278A" w:rsidRDefault="001E7538">
      <w:pPr>
        <w:pStyle w:val="Heading3"/>
        <w:keepNext/>
      </w:pPr>
      <w:r>
        <w:t>Goal</w:t>
      </w:r>
    </w:p>
    <w:p w14:paraId="6E07889D" w14:textId="77777777" w:rsidR="0004278A" w:rsidRDefault="001E7538">
      <w:pPr>
        <w:spacing w:before="80" w:after="80"/>
      </w:pPr>
      <w:r>
        <w:t>Every participant produces a personalized short lesson on a topic they actually teach.</w:t>
      </w:r>
    </w:p>
    <w:p w14:paraId="3210D7B6" w14:textId="77777777" w:rsidR="0004278A" w:rsidRDefault="001E7538">
      <w:pPr>
        <w:pStyle w:val="Heading3"/>
        <w:keepNext/>
      </w:pPr>
      <w:r>
        <w:t>How to start the block</w:t>
      </w:r>
    </w:p>
    <w:p w14:paraId="4B303184" w14:textId="77777777" w:rsidR="0004278A" w:rsidRDefault="001E7538">
      <w:pPr>
        <w:pStyle w:val="ListParagraph"/>
        <w:numPr>
          <w:ilvl w:val="0"/>
          <w:numId w:val="2"/>
        </w:numPr>
        <w:spacing w:before="40" w:after="40"/>
      </w:pPr>
      <w:r>
        <w:t>Reshow your sample lesson on the projector for 30 seconds.</w:t>
      </w:r>
    </w:p>
    <w:p w14:paraId="12E86AF9" w14:textId="77777777" w:rsidR="0004278A" w:rsidRDefault="001E7538">
      <w:pPr>
        <w:pStyle w:val="ListParagraph"/>
        <w:numPr>
          <w:ilvl w:val="0"/>
          <w:numId w:val="2"/>
        </w:numPr>
        <w:spacing w:before="40" w:after="40"/>
      </w:pPr>
      <w:r>
        <w:t>Say: "Pick a topic. Anything you teach. Build a section like this one. Use the exercises you just practiced as your toolkit. The handout has a safety net if you're stuck for ideas — paste it in and just change the topic."</w:t>
      </w:r>
    </w:p>
    <w:p w14:paraId="795C9A03" w14:textId="77777777" w:rsidR="0004278A" w:rsidRDefault="001E7538">
      <w:pPr>
        <w:pStyle w:val="ListParagraph"/>
        <w:numPr>
          <w:ilvl w:val="0"/>
          <w:numId w:val="2"/>
        </w:numPr>
        <w:spacing w:before="40" w:after="40"/>
      </w:pPr>
      <w:r>
        <w:t>Then introduce the buddy system: "Turn to the person next to you, say hi. If you get stuck, ask them first. If you're both stuck, ask me."</w:t>
      </w:r>
    </w:p>
    <w:p w14:paraId="708D50D6" w14:textId="77777777" w:rsidR="0004278A" w:rsidRDefault="001E7538">
      <w:pPr>
        <w:pStyle w:val="Heading3"/>
        <w:keepNext/>
      </w:pPr>
      <w:r>
        <w:t>While they work</w:t>
      </w:r>
    </w:p>
    <w:p w14:paraId="7863035F" w14:textId="77777777" w:rsidR="0004278A" w:rsidRDefault="001E7538">
      <w:pPr>
        <w:pStyle w:val="ListParagraph"/>
        <w:numPr>
          <w:ilvl w:val="0"/>
          <w:numId w:val="2"/>
        </w:numPr>
        <w:spacing w:before="40" w:after="40"/>
      </w:pPr>
      <w:r>
        <w:t>Same circulation pattern as before.</w:t>
      </w:r>
    </w:p>
    <w:p w14:paraId="0985476E" w14:textId="77777777" w:rsidR="0004278A" w:rsidRDefault="001E7538">
      <w:pPr>
        <w:pStyle w:val="ListParagraph"/>
        <w:numPr>
          <w:ilvl w:val="0"/>
          <w:numId w:val="2"/>
        </w:numPr>
        <w:spacing w:before="40" w:after="40"/>
      </w:pPr>
      <w:r>
        <w:t>Watch for someone who hasn't started after 5 minutes. They probably need permission to use the safety-net lesson. Quietly suggest it.</w:t>
      </w:r>
    </w:p>
    <w:p w14:paraId="5911FA6F" w14:textId="77777777" w:rsidR="0004278A" w:rsidRDefault="001E7538">
      <w:pPr>
        <w:pStyle w:val="ListParagraph"/>
        <w:numPr>
          <w:ilvl w:val="0"/>
          <w:numId w:val="2"/>
        </w:numPr>
        <w:spacing w:before="40" w:after="40"/>
      </w:pPr>
      <w:r>
        <w:t>Watch for someone going way too deep — building a 5-section book instead of a 1-section lesson. Praise their ambition, but redirect: "Get the simple version published first; you can expand later."</w:t>
      </w:r>
    </w:p>
    <w:tbl>
      <w:tblPr>
        <w:tblW w:w="9360" w:type="dxa"/>
        <w:tblBorders>
          <w:top w:val="single" w:sz="8" w:space="0" w:color="E6B800"/>
          <w:left w:val="single" w:sz="8" w:space="0" w:color="E6B800"/>
          <w:bottom w:val="single" w:sz="8" w:space="0" w:color="E6B800"/>
          <w:right w:val="single" w:sz="8" w:space="0" w:color="E6B8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04278A" w14:paraId="497E9FCA" w14:textId="77777777">
        <w:tblPrEx>
          <w:tblCellMar>
            <w:top w:w="0" w:type="dxa"/>
            <w:bottom w:w="0" w:type="dxa"/>
          </w:tblCellMar>
        </w:tblPrEx>
        <w:trPr>
          <w:cantSplit/>
        </w:trPr>
        <w:tc>
          <w:tcPr>
            <w:tcW w:w="9360" w:type="dxa"/>
            <w:shd w:val="clear" w:color="auto" w:fill="FFF4D6"/>
            <w:tcMar>
              <w:top w:w="140" w:type="dxa"/>
              <w:left w:w="200" w:type="dxa"/>
              <w:bottom w:w="140" w:type="dxa"/>
              <w:right w:w="200" w:type="dxa"/>
            </w:tcMar>
          </w:tcPr>
          <w:p w14:paraId="21C16C5D" w14:textId="77777777" w:rsidR="0004278A" w:rsidRDefault="001E7538">
            <w:pPr>
              <w:spacing w:after="80"/>
            </w:pPr>
            <w:r>
              <w:rPr>
                <w:b/>
                <w:bCs/>
                <w:color w:val="1F3864"/>
                <w:sz w:val="22"/>
                <w:szCs w:val="22"/>
              </w:rPr>
              <w:t>Energy check at 1:15</w:t>
            </w:r>
          </w:p>
          <w:p w14:paraId="1466DED0" w14:textId="77777777" w:rsidR="0004278A" w:rsidRDefault="001E7538">
            <w:pPr>
              <w:spacing w:before="80" w:after="80"/>
            </w:pPr>
            <w:r>
              <w:t>Halfway through the build block, briefly call attention: "How's everyone doing? Anyone want me to look at something?" One sentence. Do not interrupt the people who are in flow.</w:t>
            </w:r>
          </w:p>
        </w:tc>
      </w:tr>
    </w:tbl>
    <w:p w14:paraId="19C4D423" w14:textId="77777777" w:rsidR="0004278A" w:rsidRDefault="001E7538">
      <w:pPr>
        <w:pStyle w:val="Heading2"/>
        <w:keepNext/>
      </w:pPr>
      <w:r>
        <w:lastRenderedPageBreak/>
        <w:t>1:25–1:30 — Share &amp; pairs-read</w:t>
      </w:r>
    </w:p>
    <w:p w14:paraId="2F0B0EB2" w14:textId="77777777" w:rsidR="0004278A" w:rsidRDefault="001E7538">
      <w:pPr>
        <w:pStyle w:val="Heading3"/>
        <w:keepNext/>
      </w:pPr>
      <w:r>
        <w:t>Goal</w:t>
      </w:r>
    </w:p>
    <w:p w14:paraId="563F7D2F" w14:textId="77777777" w:rsidR="0004278A" w:rsidRDefault="001E7538">
      <w:pPr>
        <w:spacing w:before="80" w:after="80"/>
      </w:pPr>
      <w:r>
        <w:t>Everyone has a public URL. Everyone reads at least one neighbor's lesson.</w:t>
      </w:r>
    </w:p>
    <w:p w14:paraId="5CB24898" w14:textId="77777777" w:rsidR="0004278A" w:rsidRDefault="001E7538">
      <w:pPr>
        <w:pStyle w:val="Heading3"/>
        <w:keepNext/>
      </w:pPr>
      <w:r>
        <w:t>Step by step</w:t>
      </w:r>
    </w:p>
    <w:p w14:paraId="3E97C4DD" w14:textId="77777777" w:rsidR="0004278A" w:rsidRDefault="001E7538">
      <w:pPr>
        <w:pStyle w:val="ListParagraph"/>
        <w:numPr>
          <w:ilvl w:val="0"/>
          <w:numId w:val="2"/>
        </w:numPr>
        <w:spacing w:before="40" w:after="40"/>
      </w:pPr>
      <w:r>
        <w:t xml:space="preserve">"Save one more time with </w:t>
      </w:r>
      <w:proofErr w:type="spellStart"/>
      <w:r>
        <w:rPr>
          <w:b/>
          <w:bCs/>
        </w:rPr>
        <w:t>Ctrl+S</w:t>
      </w:r>
      <w:proofErr w:type="spellEnd"/>
      <w:r>
        <w:t xml:space="preserve">. Then go back to your project page. Click </w:t>
      </w:r>
      <w:r>
        <w:rPr>
          <w:b/>
          <w:bCs/>
        </w:rPr>
        <w:t>Sharable link</w:t>
      </w:r>
      <w:r>
        <w:t>. Copy the URL from your address bar."</w:t>
      </w:r>
    </w:p>
    <w:p w14:paraId="5F681D5D" w14:textId="77777777" w:rsidR="0004278A" w:rsidRDefault="001E7538">
      <w:pPr>
        <w:pStyle w:val="ListParagraph"/>
        <w:numPr>
          <w:ilvl w:val="0"/>
          <w:numId w:val="2"/>
        </w:numPr>
        <w:spacing w:before="40" w:after="40"/>
      </w:pPr>
      <w:r>
        <w:t>Display the shared URL document on the projector. "Paste your URL here, with your name next to it."</w:t>
      </w:r>
    </w:p>
    <w:p w14:paraId="383B52C6" w14:textId="77777777" w:rsidR="0004278A" w:rsidRDefault="001E7538">
      <w:pPr>
        <w:pStyle w:val="ListParagraph"/>
        <w:numPr>
          <w:ilvl w:val="0"/>
          <w:numId w:val="2"/>
        </w:numPr>
        <w:spacing w:before="40" w:after="40"/>
      </w:pPr>
      <w:r>
        <w:t>As URLs appear, watch for stragglers. Help anyone who hasn't pasted yet.</w:t>
      </w:r>
    </w:p>
    <w:p w14:paraId="56E3558A" w14:textId="77777777" w:rsidR="0004278A" w:rsidRDefault="001E7538">
      <w:pPr>
        <w:pStyle w:val="ListParagraph"/>
        <w:numPr>
          <w:ilvl w:val="0"/>
          <w:numId w:val="2"/>
        </w:numPr>
        <w:spacing w:before="40" w:after="40"/>
      </w:pPr>
      <w:r>
        <w:t>"Now open a neighbor's URL. Read their lesson. Tell them one specific thing you liked."</w:t>
      </w:r>
    </w:p>
    <w:tbl>
      <w:tblPr>
        <w:tblW w:w="9360" w:type="dxa"/>
        <w:tblBorders>
          <w:top w:val="single" w:sz="8" w:space="0" w:color="4CAF50"/>
          <w:left w:val="single" w:sz="8" w:space="0" w:color="4CAF50"/>
          <w:bottom w:val="single" w:sz="8" w:space="0" w:color="4CAF50"/>
          <w:right w:val="single" w:sz="8" w:space="0" w:color="4CAF5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04278A" w14:paraId="1842D210" w14:textId="77777777">
        <w:tblPrEx>
          <w:tblCellMar>
            <w:top w:w="0" w:type="dxa"/>
            <w:bottom w:w="0" w:type="dxa"/>
          </w:tblCellMar>
        </w:tblPrEx>
        <w:trPr>
          <w:cantSplit/>
        </w:trPr>
        <w:tc>
          <w:tcPr>
            <w:tcW w:w="9360" w:type="dxa"/>
            <w:shd w:val="clear" w:color="auto" w:fill="E8F5E9"/>
            <w:tcMar>
              <w:top w:w="140" w:type="dxa"/>
              <w:left w:w="200" w:type="dxa"/>
              <w:bottom w:w="140" w:type="dxa"/>
              <w:right w:w="200" w:type="dxa"/>
            </w:tcMar>
          </w:tcPr>
          <w:p w14:paraId="6A556047" w14:textId="77777777" w:rsidR="0004278A" w:rsidRDefault="001E7538">
            <w:pPr>
              <w:spacing w:after="80"/>
            </w:pPr>
            <w:r>
              <w:rPr>
                <w:b/>
                <w:bCs/>
                <w:color w:val="1F3864"/>
                <w:sz w:val="22"/>
                <w:szCs w:val="22"/>
              </w:rPr>
              <w:t>Why pairs-read matters</w:t>
            </w:r>
          </w:p>
          <w:p w14:paraId="685B7921" w14:textId="77777777" w:rsidR="0004278A" w:rsidRDefault="001E7538">
            <w:pPr>
              <w:spacing w:before="80" w:after="80"/>
            </w:pPr>
            <w:r>
              <w:t>This is the moment participants realize their work is real and visible. Don't skip it for time. It's worth more than a fifth volunteer in show-and-tell.</w:t>
            </w:r>
          </w:p>
        </w:tc>
      </w:tr>
    </w:tbl>
    <w:p w14:paraId="568178F1" w14:textId="77777777" w:rsidR="0004278A" w:rsidRDefault="001E7538">
      <w:pPr>
        <w:pStyle w:val="Heading2"/>
        <w:keepNext/>
      </w:pPr>
      <w:r>
        <w:t>1:30–1:40 — Show-and-tell</w:t>
      </w:r>
    </w:p>
    <w:p w14:paraId="40099A2E" w14:textId="77777777" w:rsidR="0004278A" w:rsidRDefault="001E7538">
      <w:pPr>
        <w:spacing w:before="80" w:after="80"/>
      </w:pPr>
      <w:r>
        <w:t>Ask for 3–4 volunteers. Each gets 60–90 seconds:</w:t>
      </w:r>
    </w:p>
    <w:p w14:paraId="4B6CAE60" w14:textId="77777777" w:rsidR="0004278A" w:rsidRDefault="001E7538">
      <w:pPr>
        <w:pStyle w:val="ListParagraph"/>
        <w:numPr>
          <w:ilvl w:val="0"/>
          <w:numId w:val="2"/>
        </w:numPr>
        <w:spacing w:before="40" w:after="40"/>
      </w:pPr>
      <w:r>
        <w:t>Open their URL on the projector.</w:t>
      </w:r>
    </w:p>
    <w:p w14:paraId="236A86A6" w14:textId="77777777" w:rsidR="0004278A" w:rsidRDefault="001E7538">
      <w:pPr>
        <w:pStyle w:val="ListParagraph"/>
        <w:numPr>
          <w:ilvl w:val="0"/>
          <w:numId w:val="2"/>
        </w:numPr>
        <w:spacing w:before="40" w:after="40"/>
      </w:pPr>
      <w:r>
        <w:t>They tell the room what topic they picked and why.</w:t>
      </w:r>
    </w:p>
    <w:p w14:paraId="48BC45C0" w14:textId="77777777" w:rsidR="0004278A" w:rsidRDefault="001E7538">
      <w:pPr>
        <w:pStyle w:val="ListParagraph"/>
        <w:numPr>
          <w:ilvl w:val="0"/>
          <w:numId w:val="2"/>
        </w:numPr>
        <w:spacing w:before="40" w:after="40"/>
      </w:pPr>
      <w:r>
        <w:t xml:space="preserve">You point at one </w:t>
      </w:r>
      <w:proofErr w:type="spellStart"/>
      <w:r>
        <w:t>PreTeXt</w:t>
      </w:r>
      <w:proofErr w:type="spellEnd"/>
      <w:r>
        <w:t xml:space="preserve"> feature visible on their page (numbering, a working </w:t>
      </w:r>
      <w:proofErr w:type="spellStart"/>
      <w:r>
        <w:t>xref</w:t>
      </w:r>
      <w:proofErr w:type="spellEnd"/>
      <w:r>
        <w:t xml:space="preserve">, math rendering, the embedded </w:t>
      </w:r>
      <w:proofErr w:type="spellStart"/>
      <w:r>
        <w:t>MathJax</w:t>
      </w:r>
      <w:proofErr w:type="spellEnd"/>
      <w:r>
        <w:t>).</w:t>
      </w:r>
    </w:p>
    <w:p w14:paraId="79CCC078" w14:textId="77777777" w:rsidR="0004278A" w:rsidRDefault="001E7538">
      <w:pPr>
        <w:pStyle w:val="ListParagraph"/>
        <w:numPr>
          <w:ilvl w:val="0"/>
          <w:numId w:val="2"/>
        </w:numPr>
        <w:spacing w:before="40" w:after="40"/>
      </w:pPr>
      <w:r>
        <w:t>Thank them warmly. Move to the next.</w:t>
      </w:r>
    </w:p>
    <w:tbl>
      <w:tblPr>
        <w:tblW w:w="9360" w:type="dxa"/>
        <w:tblBorders>
          <w:top w:val="single" w:sz="8" w:space="0" w:color="E6B800"/>
          <w:left w:val="single" w:sz="8" w:space="0" w:color="E6B800"/>
          <w:bottom w:val="single" w:sz="8" w:space="0" w:color="E6B800"/>
          <w:right w:val="single" w:sz="8" w:space="0" w:color="E6B8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04278A" w14:paraId="7CCFD146" w14:textId="77777777">
        <w:tblPrEx>
          <w:tblCellMar>
            <w:top w:w="0" w:type="dxa"/>
            <w:bottom w:w="0" w:type="dxa"/>
          </w:tblCellMar>
        </w:tblPrEx>
        <w:trPr>
          <w:cantSplit/>
        </w:trPr>
        <w:tc>
          <w:tcPr>
            <w:tcW w:w="9360" w:type="dxa"/>
            <w:shd w:val="clear" w:color="auto" w:fill="FFF4D6"/>
            <w:tcMar>
              <w:top w:w="140" w:type="dxa"/>
              <w:left w:w="200" w:type="dxa"/>
              <w:bottom w:w="140" w:type="dxa"/>
              <w:right w:w="200" w:type="dxa"/>
            </w:tcMar>
          </w:tcPr>
          <w:p w14:paraId="3F00C71C" w14:textId="77777777" w:rsidR="0004278A" w:rsidRDefault="001E7538">
            <w:pPr>
              <w:spacing w:after="80"/>
            </w:pPr>
            <w:r>
              <w:rPr>
                <w:b/>
                <w:bCs/>
                <w:color w:val="1F3864"/>
                <w:sz w:val="22"/>
                <w:szCs w:val="22"/>
              </w:rPr>
              <w:t>Don't recruit volunteers in advance</w:t>
            </w:r>
          </w:p>
          <w:p w14:paraId="1BE35F68" w14:textId="77777777" w:rsidR="0004278A" w:rsidRDefault="001E7538">
            <w:pPr>
              <w:spacing w:before="80" w:after="80"/>
            </w:pPr>
            <w:r>
              <w:t>Asking for hands in the moment lets people self-select based on whether they're proud of what they built. People who built something they like will raise their hands. Those who didn't won't, and that's fine.</w:t>
            </w:r>
          </w:p>
        </w:tc>
      </w:tr>
    </w:tbl>
    <w:p w14:paraId="4B9C68FC" w14:textId="77777777" w:rsidR="0004278A" w:rsidRDefault="001E7538">
      <w:pPr>
        <w:pStyle w:val="Heading2"/>
        <w:keepNext/>
      </w:pPr>
      <w:r>
        <w:t xml:space="preserve">1:40–1:50 — Tour your real </w:t>
      </w:r>
      <w:proofErr w:type="spellStart"/>
      <w:r>
        <w:t>PreTeXt</w:t>
      </w:r>
      <w:proofErr w:type="spellEnd"/>
      <w:r>
        <w:t xml:space="preserve"> work</w:t>
      </w:r>
    </w:p>
    <w:p w14:paraId="4A745D71" w14:textId="77777777" w:rsidR="0004278A" w:rsidRDefault="001E7538">
      <w:pPr>
        <w:pStyle w:val="Heading3"/>
        <w:keepNext/>
      </w:pPr>
      <w:r>
        <w:t>Goal</w:t>
      </w:r>
    </w:p>
    <w:p w14:paraId="6D31A658" w14:textId="77777777" w:rsidR="0004278A" w:rsidRDefault="001E7538">
      <w:pPr>
        <w:spacing w:before="80" w:after="80"/>
      </w:pPr>
      <w:r>
        <w:t xml:space="preserve">Show participants what's possible above </w:t>
      </w:r>
      <w:proofErr w:type="spellStart"/>
      <w:r>
        <w:t>PreTeXt.Plus</w:t>
      </w:r>
      <w:proofErr w:type="spellEnd"/>
      <w:r>
        <w:t>. Give them an aspirational image of where this skill leads.</w:t>
      </w:r>
    </w:p>
    <w:p w14:paraId="24C76632" w14:textId="77777777" w:rsidR="0004278A" w:rsidRDefault="001E7538">
      <w:pPr>
        <w:pStyle w:val="Heading3"/>
        <w:keepNext/>
      </w:pPr>
      <w:r>
        <w:t>Suggested structure</w:t>
      </w:r>
    </w:p>
    <w:p w14:paraId="10A8591E" w14:textId="77777777" w:rsidR="0004278A" w:rsidRDefault="001E7538">
      <w:pPr>
        <w:pStyle w:val="ListParagraph"/>
        <w:numPr>
          <w:ilvl w:val="0"/>
          <w:numId w:val="2"/>
        </w:numPr>
        <w:spacing w:before="40" w:after="40"/>
      </w:pPr>
      <w:r>
        <w:t xml:space="preserve">Open your differential equations book. Navigate to 2–3 pages that show off features </w:t>
      </w:r>
      <w:proofErr w:type="spellStart"/>
      <w:r>
        <w:t>PreTeXt.Plus</w:t>
      </w:r>
      <w:proofErr w:type="spellEnd"/>
      <w:r>
        <w:t xml:space="preserve"> does not have.</w:t>
      </w:r>
    </w:p>
    <w:p w14:paraId="256F9C48" w14:textId="77777777" w:rsidR="0004278A" w:rsidRDefault="001E7538">
      <w:pPr>
        <w:pStyle w:val="ListParagraph"/>
        <w:numPr>
          <w:ilvl w:val="0"/>
          <w:numId w:val="2"/>
        </w:numPr>
        <w:spacing w:before="40" w:after="40"/>
      </w:pPr>
      <w:r>
        <w:t>Multi-chapter, multi-section navigation — point at the table of contents.</w:t>
      </w:r>
    </w:p>
    <w:p w14:paraId="45CB3B77" w14:textId="77777777" w:rsidR="0004278A" w:rsidRDefault="001E7538">
      <w:pPr>
        <w:pStyle w:val="ListParagraph"/>
        <w:numPr>
          <w:ilvl w:val="0"/>
          <w:numId w:val="2"/>
        </w:numPr>
        <w:spacing w:before="40" w:after="40"/>
      </w:pPr>
      <w:r>
        <w:t>An interactive element (</w:t>
      </w:r>
      <w:proofErr w:type="spellStart"/>
      <w:r>
        <w:t>PreFigure</w:t>
      </w:r>
      <w:proofErr w:type="spellEnd"/>
      <w:r>
        <w:t>, GeoGebra, a Sage cell). "This is interactive content embedded in a textbook."</w:t>
      </w:r>
    </w:p>
    <w:p w14:paraId="20B51EBF" w14:textId="77777777" w:rsidR="0004278A" w:rsidRDefault="001E7538">
      <w:pPr>
        <w:pStyle w:val="ListParagraph"/>
        <w:numPr>
          <w:ilvl w:val="0"/>
          <w:numId w:val="2"/>
        </w:numPr>
        <w:spacing w:before="40" w:after="40"/>
      </w:pPr>
      <w:r>
        <w:t xml:space="preserve">A page with embedded audio, or a </w:t>
      </w:r>
      <w:proofErr w:type="spellStart"/>
      <w:r>
        <w:t>TikZ</w:t>
      </w:r>
      <w:proofErr w:type="spellEnd"/>
      <w:r>
        <w:t xml:space="preserve"> image, or a complex cross-reference. "This kind of thing needs the </w:t>
      </w:r>
      <w:proofErr w:type="spellStart"/>
      <w:r>
        <w:t>Codespaces</w:t>
      </w:r>
      <w:proofErr w:type="spellEnd"/>
      <w:r>
        <w:t xml:space="preserve"> setup, but it's not actually harder once you're comfortable with the basics."</w:t>
      </w:r>
    </w:p>
    <w:p w14:paraId="5F69490C" w14:textId="77777777" w:rsidR="0004278A" w:rsidRDefault="001E7538">
      <w:pPr>
        <w:pStyle w:val="ListParagraph"/>
        <w:numPr>
          <w:ilvl w:val="0"/>
          <w:numId w:val="2"/>
        </w:numPr>
        <w:spacing w:before="40" w:after="40"/>
      </w:pPr>
      <w:r>
        <w:t xml:space="preserve">Close with: "This is where </w:t>
      </w:r>
      <w:proofErr w:type="spellStart"/>
      <w:r>
        <w:t>PreTeXt.Plus</w:t>
      </w:r>
      <w:proofErr w:type="spellEnd"/>
      <w:r>
        <w:t xml:space="preserve"> eventually graduates to. You don't need it today. But know it's there when you want it."</w:t>
      </w:r>
    </w:p>
    <w:p w14:paraId="65242C05" w14:textId="77777777" w:rsidR="0004278A" w:rsidRDefault="001E7538">
      <w:pPr>
        <w:pStyle w:val="Heading2"/>
        <w:keepNext/>
      </w:pPr>
      <w:r>
        <w:t>1:50–2:00 — Next steps &amp; Q&amp;A</w:t>
      </w:r>
    </w:p>
    <w:p w14:paraId="37B9B3C7" w14:textId="77777777" w:rsidR="0004278A" w:rsidRDefault="001E7538">
      <w:pPr>
        <w:pStyle w:val="Heading3"/>
        <w:keepNext/>
      </w:pPr>
      <w:r>
        <w:t>Three paths forward</w:t>
      </w:r>
    </w:p>
    <w:p w14:paraId="6A32ABB6" w14:textId="77777777" w:rsidR="0004278A" w:rsidRDefault="001E7538">
      <w:pPr>
        <w:pStyle w:val="ListParagraph"/>
        <w:numPr>
          <w:ilvl w:val="0"/>
          <w:numId w:val="2"/>
        </w:numPr>
        <w:spacing w:before="40" w:after="40"/>
      </w:pPr>
      <w:r>
        <w:t xml:space="preserve">Keep using </w:t>
      </w:r>
      <w:proofErr w:type="spellStart"/>
      <w:r>
        <w:t>PreTeXt.Plus</w:t>
      </w:r>
      <w:proofErr w:type="spellEnd"/>
      <w:r>
        <w:t xml:space="preserve"> — free tier gives you 10 projects.</w:t>
      </w:r>
    </w:p>
    <w:p w14:paraId="34F25DD4" w14:textId="77777777" w:rsidR="0004278A" w:rsidRDefault="001E7538">
      <w:pPr>
        <w:pStyle w:val="ListParagraph"/>
        <w:numPr>
          <w:ilvl w:val="0"/>
          <w:numId w:val="2"/>
        </w:numPr>
        <w:spacing w:before="40" w:after="40"/>
      </w:pPr>
      <w:r>
        <w:lastRenderedPageBreak/>
        <w:t xml:space="preserve">Move up to GitHub </w:t>
      </w:r>
      <w:proofErr w:type="spellStart"/>
      <w:r>
        <w:t>Codespaces</w:t>
      </w:r>
      <w:proofErr w:type="spellEnd"/>
      <w:r>
        <w:t xml:space="preserve"> when you want multi-file projects, version control, or your own images. Take-home guide available.</w:t>
      </w:r>
    </w:p>
    <w:p w14:paraId="51065965" w14:textId="77777777" w:rsidR="0004278A" w:rsidRDefault="001E7538">
      <w:pPr>
        <w:pStyle w:val="ListParagraph"/>
        <w:numPr>
          <w:ilvl w:val="0"/>
          <w:numId w:val="2"/>
        </w:numPr>
        <w:spacing w:before="40" w:after="40"/>
      </w:pPr>
      <w:r>
        <w:t>Install locally eventually. Documentation at pretextbook.org.</w:t>
      </w:r>
    </w:p>
    <w:p w14:paraId="7BA04730" w14:textId="77777777" w:rsidR="0004278A" w:rsidRDefault="001E7538">
      <w:pPr>
        <w:pStyle w:val="Heading3"/>
        <w:keepNext/>
      </w:pPr>
      <w:r>
        <w:t>Mention briefly</w:t>
      </w:r>
    </w:p>
    <w:p w14:paraId="4ED7F1ED" w14:textId="77777777" w:rsidR="0004278A" w:rsidRDefault="001E7538">
      <w:pPr>
        <w:pStyle w:val="ListParagraph"/>
        <w:numPr>
          <w:ilvl w:val="0"/>
          <w:numId w:val="2"/>
        </w:numPr>
        <w:spacing w:before="40" w:after="40"/>
      </w:pPr>
      <w:proofErr w:type="spellStart"/>
      <w:r>
        <w:t>PreTeXt.Plus</w:t>
      </w:r>
      <w:proofErr w:type="spellEnd"/>
      <w:r>
        <w:t xml:space="preserve"> has a new LaTeX-flavored input mode for those of you with legacy material.</w:t>
      </w:r>
    </w:p>
    <w:p w14:paraId="4D68E3BE" w14:textId="77777777" w:rsidR="0004278A" w:rsidRDefault="001E7538">
      <w:pPr>
        <w:pStyle w:val="ListParagraph"/>
        <w:numPr>
          <w:ilvl w:val="0"/>
          <w:numId w:val="2"/>
        </w:numPr>
        <w:spacing w:before="40" w:after="40"/>
      </w:pPr>
      <w:r>
        <w:t>The community forum at pretextbook.org/community.html is small and welcoming.</w:t>
      </w:r>
    </w:p>
    <w:p w14:paraId="4BF5D746" w14:textId="77777777" w:rsidR="0004278A" w:rsidRDefault="001E7538">
      <w:pPr>
        <w:pStyle w:val="Heading3"/>
        <w:keepNext/>
      </w:pPr>
      <w:r>
        <w:t>Close</w:t>
      </w:r>
    </w:p>
    <w:p w14:paraId="31507DCF" w14:textId="77777777" w:rsidR="0004278A" w:rsidRDefault="001E7538">
      <w:pPr>
        <w:spacing w:before="80" w:after="80"/>
      </w:pPr>
      <w:r>
        <w:t>"You have a published lesson. You have a free account that holds nine more. You have a handout that will still work tomorrow. Thanks for coming, and go build something."</w:t>
      </w:r>
    </w:p>
    <w:p w14:paraId="77F73ED2" w14:textId="77777777" w:rsidR="0004278A" w:rsidRDefault="001E7538">
      <w:pPr>
        <w:pStyle w:val="Heading2"/>
        <w:keepNext/>
        <w:pageBreakBefore/>
      </w:pPr>
      <w:r>
        <w:lastRenderedPageBreak/>
        <w:t>Fallback plans</w:t>
      </w:r>
    </w:p>
    <w:p w14:paraId="6331E936" w14:textId="77777777" w:rsidR="0004278A" w:rsidRDefault="001E7538">
      <w:pPr>
        <w:pStyle w:val="Heading3"/>
        <w:keepNext/>
      </w:pPr>
      <w:r>
        <w:t xml:space="preserve">If </w:t>
      </w:r>
      <w:proofErr w:type="spellStart"/>
      <w:r>
        <w:t>pretext.plus</w:t>
      </w:r>
      <w:proofErr w:type="spellEnd"/>
      <w:r>
        <w:t xml:space="preserve"> is down or blocked</w:t>
      </w:r>
    </w:p>
    <w:p w14:paraId="0CCC9E41" w14:textId="77777777" w:rsidR="0004278A" w:rsidRDefault="001E7538">
      <w:pPr>
        <w:spacing w:before="80" w:after="80"/>
      </w:pPr>
      <w:r>
        <w:t xml:space="preserve">This is the workshop's single point of failure. If the site does not load on the venue network, you have two options: (1) use a personal hotspot to drive a single </w:t>
      </w:r>
      <w:proofErr w:type="spellStart"/>
      <w:r>
        <w:t>PreTeXt.Plus</w:t>
      </w:r>
      <w:proofErr w:type="spellEnd"/>
      <w:r>
        <w:t xml:space="preserve"> session on the projector, with participants following the handout and observing rather than building; (2) pivot the entire session to walking through your differential equations book and the </w:t>
      </w:r>
      <w:proofErr w:type="spellStart"/>
      <w:r>
        <w:t>Codespaces</w:t>
      </w:r>
      <w:proofErr w:type="spellEnd"/>
      <w:r>
        <w:t xml:space="preserve"> handout, with the promise that participants can complete the build at home. Neither is great. Pre-flight test the network.</w:t>
      </w:r>
    </w:p>
    <w:p w14:paraId="20DFCABA" w14:textId="77777777" w:rsidR="0004278A" w:rsidRDefault="001E7538">
      <w:pPr>
        <w:pStyle w:val="Heading3"/>
        <w:keepNext/>
      </w:pPr>
      <w:r>
        <w:t>If a participant's account won't create</w:t>
      </w:r>
    </w:p>
    <w:p w14:paraId="4471145E" w14:textId="77777777" w:rsidR="0004278A" w:rsidRDefault="001E7538">
      <w:pPr>
        <w:spacing w:before="80" w:after="80"/>
      </w:pPr>
      <w:r>
        <w:t>Pair them with a successful neighbor for the rest of the session. They observe and follow the handout. Email them after the workshop with steps to retry at home.</w:t>
      </w:r>
    </w:p>
    <w:p w14:paraId="412728F9" w14:textId="77777777" w:rsidR="0004278A" w:rsidRDefault="001E7538">
      <w:pPr>
        <w:pStyle w:val="Heading3"/>
        <w:keepNext/>
      </w:pPr>
      <w:r>
        <w:t>If the room is split between LaTeX users and non-users</w:t>
      </w:r>
    </w:p>
    <w:p w14:paraId="165BB599" w14:textId="77777777" w:rsidR="0004278A" w:rsidRDefault="001E7538">
      <w:pPr>
        <w:spacing w:before="80" w:after="80"/>
      </w:pPr>
      <w:r>
        <w:t>Don't lean on LaTeX comparisons during the main activity. Keep the language platform-agnostic. The cheat sheet in the handout is there for those who want it; you don't need to teach to it.</w:t>
      </w:r>
    </w:p>
    <w:p w14:paraId="57525997" w14:textId="77777777" w:rsidR="0004278A" w:rsidRDefault="001E7538">
      <w:pPr>
        <w:pStyle w:val="Heading3"/>
        <w:keepNext/>
      </w:pPr>
      <w:r>
        <w:t>If show-and-tell volunteers don't materialize</w:t>
      </w:r>
    </w:p>
    <w:p w14:paraId="0D43D9BD" w14:textId="77777777" w:rsidR="0004278A" w:rsidRDefault="001E7538">
      <w:pPr>
        <w:spacing w:before="80" w:after="80"/>
      </w:pPr>
      <w:r>
        <w:t>Open the shared URL doc on the projector and click through 3–4 lessons yourself, narrating what you see. Less personal but still demonstrates that the work was real.</w:t>
      </w:r>
    </w:p>
    <w:p w14:paraId="7F04E001" w14:textId="77777777" w:rsidR="0004278A" w:rsidRDefault="001E7538">
      <w:pPr>
        <w:pStyle w:val="Heading2"/>
        <w:keepNext/>
      </w:pPr>
      <w:r>
        <w:t>Final pre-workshop checklist</w:t>
      </w:r>
    </w:p>
    <w:p w14:paraId="791276FA" w14:textId="77777777" w:rsidR="0004278A" w:rsidRDefault="001E7538">
      <w:pPr>
        <w:pStyle w:val="ListParagraph"/>
        <w:numPr>
          <w:ilvl w:val="0"/>
          <w:numId w:val="2"/>
        </w:numPr>
        <w:spacing w:before="40" w:after="40"/>
      </w:pPr>
      <w:r>
        <w:t>Handouts printed or link shared.</w:t>
      </w:r>
    </w:p>
    <w:p w14:paraId="546B5552" w14:textId="77777777" w:rsidR="0004278A" w:rsidRDefault="001E7538">
      <w:pPr>
        <w:pStyle w:val="ListParagraph"/>
        <w:numPr>
          <w:ilvl w:val="0"/>
          <w:numId w:val="2"/>
        </w:numPr>
        <w:spacing w:before="40" w:after="40"/>
      </w:pPr>
      <w:r>
        <w:t xml:space="preserve">Sample lesson built in your own </w:t>
      </w:r>
      <w:proofErr w:type="spellStart"/>
      <w:r>
        <w:t>PreTeXt.Plus</w:t>
      </w:r>
      <w:proofErr w:type="spellEnd"/>
      <w:r>
        <w:t xml:space="preserve"> account, ready to display.</w:t>
      </w:r>
    </w:p>
    <w:p w14:paraId="34B51869" w14:textId="77777777" w:rsidR="0004278A" w:rsidRDefault="001E7538">
      <w:pPr>
        <w:pStyle w:val="ListParagraph"/>
        <w:numPr>
          <w:ilvl w:val="0"/>
          <w:numId w:val="2"/>
        </w:numPr>
        <w:spacing w:before="40" w:after="40"/>
      </w:pPr>
      <w:r>
        <w:t>Differential equations book open in a tab on your projector laptop.</w:t>
      </w:r>
    </w:p>
    <w:p w14:paraId="22764405" w14:textId="77777777" w:rsidR="0004278A" w:rsidRDefault="001E7538">
      <w:pPr>
        <w:pStyle w:val="ListParagraph"/>
        <w:numPr>
          <w:ilvl w:val="0"/>
          <w:numId w:val="2"/>
        </w:numPr>
        <w:spacing w:before="40" w:after="40"/>
      </w:pPr>
      <w:r>
        <w:t>Shared URL document open and tested.</w:t>
      </w:r>
    </w:p>
    <w:p w14:paraId="2E1C3F6C" w14:textId="77777777" w:rsidR="0004278A" w:rsidRDefault="001E7538">
      <w:pPr>
        <w:pStyle w:val="ListParagraph"/>
        <w:numPr>
          <w:ilvl w:val="0"/>
          <w:numId w:val="2"/>
        </w:numPr>
        <w:spacing w:before="40" w:after="40"/>
      </w:pPr>
      <w:r>
        <w:t>Slides tested on the projector.</w:t>
      </w:r>
    </w:p>
    <w:p w14:paraId="0CB9D047" w14:textId="77777777" w:rsidR="0004278A" w:rsidRDefault="001E7538">
      <w:pPr>
        <w:pStyle w:val="ListParagraph"/>
        <w:numPr>
          <w:ilvl w:val="0"/>
          <w:numId w:val="2"/>
        </w:numPr>
        <w:spacing w:before="40" w:after="40"/>
      </w:pPr>
      <w:proofErr w:type="spellStart"/>
      <w:r>
        <w:t>pretext.plus</w:t>
      </w:r>
      <w:proofErr w:type="spellEnd"/>
      <w:r>
        <w:t xml:space="preserve"> loads on the venue network.</w:t>
      </w:r>
    </w:p>
    <w:p w14:paraId="4F77F68E" w14:textId="77777777" w:rsidR="0004278A" w:rsidRDefault="001E7538">
      <w:pPr>
        <w:pStyle w:val="ListParagraph"/>
        <w:numPr>
          <w:ilvl w:val="0"/>
          <w:numId w:val="2"/>
        </w:numPr>
        <w:spacing w:before="40" w:after="40"/>
      </w:pPr>
      <w:r>
        <w:t xml:space="preserve">Backup personal hotspot, in case venue </w:t>
      </w:r>
      <w:proofErr w:type="spellStart"/>
      <w:r>
        <w:t>WiFi</w:t>
      </w:r>
      <w:proofErr w:type="spellEnd"/>
      <w:r>
        <w:t xml:space="preserve"> dies.</w:t>
      </w:r>
    </w:p>
    <w:p w14:paraId="483A795B" w14:textId="77777777" w:rsidR="0004278A" w:rsidRDefault="001E7538">
      <w:pPr>
        <w:pStyle w:val="ListParagraph"/>
        <w:numPr>
          <w:ilvl w:val="0"/>
          <w:numId w:val="2"/>
        </w:numPr>
        <w:spacing w:before="40" w:after="40"/>
      </w:pPr>
      <w:r>
        <w:t>Water.</w:t>
      </w:r>
    </w:p>
    <w:p w14:paraId="4EB53C7C" w14:textId="77777777" w:rsidR="00CA5764" w:rsidRDefault="00CA5764" w:rsidP="00CA5764">
      <w:pPr>
        <w:spacing w:before="40" w:after="40"/>
      </w:pPr>
    </w:p>
    <w:p w14:paraId="6A51831B" w14:textId="77777777" w:rsidR="00CA5764" w:rsidRDefault="00CA5764" w:rsidP="00CA5764">
      <w:pPr>
        <w:spacing w:before="40" w:after="40"/>
      </w:pPr>
    </w:p>
    <w:p w14:paraId="591D0588" w14:textId="77777777" w:rsidR="00CA5764" w:rsidRDefault="00CA5764" w:rsidP="00CA5764">
      <w:pPr>
        <w:spacing w:before="40" w:after="40"/>
      </w:pPr>
    </w:p>
    <w:p w14:paraId="0855912B" w14:textId="77777777" w:rsidR="00CA5764" w:rsidRDefault="00CA5764" w:rsidP="00CA5764">
      <w:pPr>
        <w:spacing w:before="40" w:after="40"/>
      </w:pPr>
    </w:p>
    <w:p w14:paraId="305FA801" w14:textId="77777777" w:rsidR="00CA5764" w:rsidRDefault="00CA5764" w:rsidP="00CA5764">
      <w:pPr>
        <w:spacing w:before="40" w:after="40"/>
      </w:pPr>
    </w:p>
    <w:p w14:paraId="4B8F4B7D" w14:textId="77777777" w:rsidR="00CA5764" w:rsidRDefault="00CA5764" w:rsidP="00CA5764">
      <w:pPr>
        <w:spacing w:before="40" w:after="40"/>
      </w:pPr>
    </w:p>
    <w:p w14:paraId="0AD923AB" w14:textId="77777777" w:rsidR="00CA5764" w:rsidRPr="00CA5764" w:rsidRDefault="00CA5764" w:rsidP="00CA5764">
      <w:pPr>
        <w:spacing w:before="40" w:after="40"/>
        <w:rPr>
          <w:rFonts w:ascii="Courier New" w:hAnsi="Courier New" w:cs="Courier New"/>
          <w:sz w:val="18"/>
          <w:szCs w:val="18"/>
        </w:rPr>
      </w:pPr>
      <w:r w:rsidRPr="00CA5764">
        <w:rPr>
          <w:rFonts w:ascii="Courier New" w:hAnsi="Courier New" w:cs="Courier New"/>
          <w:sz w:val="18"/>
          <w:szCs w:val="18"/>
        </w:rPr>
        <w:t>&lt;p&gt;</w:t>
      </w:r>
    </w:p>
    <w:p w14:paraId="473A0A26" w14:textId="77777777" w:rsidR="00CA5764" w:rsidRPr="00CA5764" w:rsidRDefault="00CA5764" w:rsidP="00CA5764">
      <w:pPr>
        <w:spacing w:before="40" w:after="40"/>
        <w:rPr>
          <w:rFonts w:ascii="Courier New" w:hAnsi="Courier New" w:cs="Courier New"/>
          <w:sz w:val="18"/>
          <w:szCs w:val="18"/>
        </w:rPr>
      </w:pPr>
      <w:r w:rsidRPr="00CA5764">
        <w:rPr>
          <w:rFonts w:ascii="Courier New" w:hAnsi="Courier New" w:cs="Courier New"/>
          <w:sz w:val="18"/>
          <w:szCs w:val="18"/>
        </w:rPr>
        <w:t xml:space="preserve">  As you read, notice the pieces:</w:t>
      </w:r>
    </w:p>
    <w:p w14:paraId="18A42208" w14:textId="77777777" w:rsidR="00CA5764" w:rsidRPr="00CA5764" w:rsidRDefault="00CA5764" w:rsidP="00CA5764">
      <w:pPr>
        <w:spacing w:before="40" w:after="40"/>
        <w:rPr>
          <w:rFonts w:ascii="Courier New" w:hAnsi="Courier New" w:cs="Courier New"/>
          <w:sz w:val="18"/>
          <w:szCs w:val="18"/>
        </w:rPr>
      </w:pPr>
      <w:r w:rsidRPr="00CA5764">
        <w:rPr>
          <w:rFonts w:ascii="Courier New" w:hAnsi="Courier New" w:cs="Courier New"/>
          <w:sz w:val="18"/>
          <w:szCs w:val="18"/>
        </w:rPr>
        <w:t xml:space="preserve">  &lt;ul&gt;</w:t>
      </w:r>
    </w:p>
    <w:p w14:paraId="6BBA58A8" w14:textId="77777777" w:rsidR="00CA5764" w:rsidRPr="00CA5764" w:rsidRDefault="00CA5764" w:rsidP="00CA5764">
      <w:pPr>
        <w:spacing w:before="40" w:after="40"/>
        <w:rPr>
          <w:rFonts w:ascii="Courier New" w:hAnsi="Courier New" w:cs="Courier New"/>
          <w:sz w:val="18"/>
          <w:szCs w:val="18"/>
        </w:rPr>
      </w:pPr>
      <w:r w:rsidRPr="00CA5764">
        <w:rPr>
          <w:rFonts w:ascii="Courier New" w:hAnsi="Courier New" w:cs="Courier New"/>
          <w:sz w:val="18"/>
          <w:szCs w:val="18"/>
        </w:rPr>
        <w:t xml:space="preserve">    &lt;li&gt;</w:t>
      </w:r>
    </w:p>
    <w:p w14:paraId="66E8175F" w14:textId="77777777" w:rsidR="00CA5764" w:rsidRPr="00CA5764" w:rsidRDefault="00CA5764" w:rsidP="00CA5764">
      <w:pPr>
        <w:spacing w:before="40" w:after="40"/>
        <w:rPr>
          <w:rFonts w:ascii="Courier New" w:hAnsi="Courier New" w:cs="Courier New"/>
          <w:sz w:val="18"/>
          <w:szCs w:val="18"/>
        </w:rPr>
      </w:pPr>
      <w:r w:rsidRPr="00CA5764">
        <w:rPr>
          <w:rFonts w:ascii="Courier New" w:hAnsi="Courier New" w:cs="Courier New"/>
          <w:sz w:val="18"/>
          <w:szCs w:val="18"/>
        </w:rPr>
        <w:t xml:space="preserve">      &lt;p&gt;</w:t>
      </w:r>
    </w:p>
    <w:p w14:paraId="70D5788B" w14:textId="77777777" w:rsidR="00CA5764" w:rsidRPr="00CA5764" w:rsidRDefault="00CA5764" w:rsidP="00CA5764">
      <w:pPr>
        <w:spacing w:before="40" w:after="40"/>
        <w:rPr>
          <w:rFonts w:ascii="Courier New" w:hAnsi="Courier New" w:cs="Courier New"/>
          <w:sz w:val="18"/>
          <w:szCs w:val="18"/>
        </w:rPr>
      </w:pPr>
      <w:r w:rsidRPr="00CA5764">
        <w:rPr>
          <w:rFonts w:ascii="Courier New" w:hAnsi="Courier New" w:cs="Courier New"/>
          <w:sz w:val="18"/>
          <w:szCs w:val="18"/>
        </w:rPr>
        <w:t xml:space="preserve">        The whole page is a &lt;</w:t>
      </w:r>
      <w:proofErr w:type="spellStart"/>
      <w:r w:rsidRPr="00CA5764">
        <w:rPr>
          <w:rFonts w:ascii="Courier New" w:hAnsi="Courier New" w:cs="Courier New"/>
          <w:sz w:val="18"/>
          <w:szCs w:val="18"/>
        </w:rPr>
        <w:t>xref</w:t>
      </w:r>
      <w:proofErr w:type="spellEnd"/>
      <w:r w:rsidRPr="00CA5764">
        <w:rPr>
          <w:rFonts w:ascii="Courier New" w:hAnsi="Courier New" w:cs="Courier New"/>
          <w:sz w:val="18"/>
          <w:szCs w:val="18"/>
        </w:rPr>
        <w:t xml:space="preserve"> ref="block-worksheet" text="custom"&gt;&lt;c&gt;&amp;</w:t>
      </w:r>
      <w:proofErr w:type="spellStart"/>
      <w:r w:rsidRPr="00CA5764">
        <w:rPr>
          <w:rFonts w:ascii="Courier New" w:hAnsi="Courier New" w:cs="Courier New"/>
          <w:sz w:val="18"/>
          <w:szCs w:val="18"/>
        </w:rPr>
        <w:t>lt;worksheet&amp;gt</w:t>
      </w:r>
      <w:proofErr w:type="spellEnd"/>
      <w:r w:rsidRPr="00CA5764">
        <w:rPr>
          <w:rFonts w:ascii="Courier New" w:hAnsi="Courier New" w:cs="Courier New"/>
          <w:sz w:val="18"/>
          <w:szCs w:val="18"/>
        </w:rPr>
        <w:t>;&lt;/c&gt;&lt;/</w:t>
      </w:r>
      <w:proofErr w:type="spellStart"/>
      <w:r w:rsidRPr="00CA5764">
        <w:rPr>
          <w:rFonts w:ascii="Courier New" w:hAnsi="Courier New" w:cs="Courier New"/>
          <w:sz w:val="18"/>
          <w:szCs w:val="18"/>
        </w:rPr>
        <w:t>xref</w:t>
      </w:r>
      <w:proofErr w:type="spellEnd"/>
      <w:r w:rsidRPr="00CA5764">
        <w:rPr>
          <w:rFonts w:ascii="Courier New" w:hAnsi="Courier New" w:cs="Courier New"/>
          <w:sz w:val="18"/>
          <w:szCs w:val="18"/>
        </w:rPr>
        <w:t>&gt;, split into two &lt;</w:t>
      </w:r>
      <w:proofErr w:type="spellStart"/>
      <w:r w:rsidRPr="00CA5764">
        <w:rPr>
          <w:rFonts w:ascii="Courier New" w:hAnsi="Courier New" w:cs="Courier New"/>
          <w:sz w:val="18"/>
          <w:szCs w:val="18"/>
        </w:rPr>
        <w:t>xref</w:t>
      </w:r>
      <w:proofErr w:type="spellEnd"/>
      <w:r w:rsidRPr="00CA5764">
        <w:rPr>
          <w:rFonts w:ascii="Courier New" w:hAnsi="Courier New" w:cs="Courier New"/>
          <w:sz w:val="18"/>
          <w:szCs w:val="18"/>
        </w:rPr>
        <w:t xml:space="preserve"> ref="block-worksheet" text="custom"&gt;&lt;c&gt;&amp;</w:t>
      </w:r>
      <w:proofErr w:type="spellStart"/>
      <w:r w:rsidRPr="00CA5764">
        <w:rPr>
          <w:rFonts w:ascii="Courier New" w:hAnsi="Courier New" w:cs="Courier New"/>
          <w:sz w:val="18"/>
          <w:szCs w:val="18"/>
        </w:rPr>
        <w:t>lt;page&amp;gt</w:t>
      </w:r>
      <w:proofErr w:type="spellEnd"/>
      <w:r w:rsidRPr="00CA5764">
        <w:rPr>
          <w:rFonts w:ascii="Courier New" w:hAnsi="Courier New" w:cs="Courier New"/>
          <w:sz w:val="18"/>
          <w:szCs w:val="18"/>
        </w:rPr>
        <w:t>;&lt;/c&gt;&lt;/</w:t>
      </w:r>
      <w:proofErr w:type="spellStart"/>
      <w:r w:rsidRPr="00CA5764">
        <w:rPr>
          <w:rFonts w:ascii="Courier New" w:hAnsi="Courier New" w:cs="Courier New"/>
          <w:sz w:val="18"/>
          <w:szCs w:val="18"/>
        </w:rPr>
        <w:t>xref</w:t>
      </w:r>
      <w:proofErr w:type="spellEnd"/>
      <w:r w:rsidRPr="00CA5764">
        <w:rPr>
          <w:rFonts w:ascii="Courier New" w:hAnsi="Courier New" w:cs="Courier New"/>
          <w:sz w:val="18"/>
          <w:szCs w:val="18"/>
        </w:rPr>
        <w:t>&gt; blocks so it paginates nicely in print.</w:t>
      </w:r>
    </w:p>
    <w:p w14:paraId="487E4EF4" w14:textId="77777777" w:rsidR="00CA5764" w:rsidRPr="00CA5764" w:rsidRDefault="00CA5764" w:rsidP="00CA5764">
      <w:pPr>
        <w:spacing w:before="40" w:after="40"/>
        <w:rPr>
          <w:rFonts w:ascii="Courier New" w:hAnsi="Courier New" w:cs="Courier New"/>
          <w:sz w:val="18"/>
          <w:szCs w:val="18"/>
        </w:rPr>
      </w:pPr>
      <w:r w:rsidRPr="00CA5764">
        <w:rPr>
          <w:rFonts w:ascii="Courier New" w:hAnsi="Courier New" w:cs="Courier New"/>
          <w:sz w:val="18"/>
          <w:szCs w:val="18"/>
        </w:rPr>
        <w:t xml:space="preserve">      &lt;/p&gt;</w:t>
      </w:r>
    </w:p>
    <w:p w14:paraId="30A7B431" w14:textId="77777777" w:rsidR="00CA5764" w:rsidRPr="00CA5764" w:rsidRDefault="00CA5764" w:rsidP="00CA5764">
      <w:pPr>
        <w:spacing w:before="40" w:after="40"/>
        <w:rPr>
          <w:rFonts w:ascii="Courier New" w:hAnsi="Courier New" w:cs="Courier New"/>
          <w:sz w:val="18"/>
          <w:szCs w:val="18"/>
        </w:rPr>
      </w:pPr>
      <w:r w:rsidRPr="00CA5764">
        <w:rPr>
          <w:rFonts w:ascii="Courier New" w:hAnsi="Courier New" w:cs="Courier New"/>
          <w:sz w:val="18"/>
          <w:szCs w:val="18"/>
        </w:rPr>
        <w:t xml:space="preserve">    &lt;/li&gt;</w:t>
      </w:r>
    </w:p>
    <w:p w14:paraId="2CB89591" w14:textId="77777777" w:rsidR="00CA5764" w:rsidRPr="00CA5764" w:rsidRDefault="00CA5764" w:rsidP="00CA5764">
      <w:pPr>
        <w:spacing w:before="40" w:after="40"/>
        <w:rPr>
          <w:rFonts w:ascii="Courier New" w:hAnsi="Courier New" w:cs="Courier New"/>
          <w:sz w:val="18"/>
          <w:szCs w:val="18"/>
        </w:rPr>
      </w:pPr>
      <w:r w:rsidRPr="00CA5764">
        <w:rPr>
          <w:rFonts w:ascii="Courier New" w:hAnsi="Courier New" w:cs="Courier New"/>
          <w:sz w:val="18"/>
          <w:szCs w:val="18"/>
        </w:rPr>
        <w:t xml:space="preserve">    &lt;li&gt;</w:t>
      </w:r>
    </w:p>
    <w:p w14:paraId="404EA661" w14:textId="77777777" w:rsidR="00CA5764" w:rsidRPr="00CA5764" w:rsidRDefault="00CA5764" w:rsidP="00CA5764">
      <w:pPr>
        <w:spacing w:before="40" w:after="40"/>
        <w:rPr>
          <w:rFonts w:ascii="Courier New" w:hAnsi="Courier New" w:cs="Courier New"/>
          <w:sz w:val="18"/>
          <w:szCs w:val="18"/>
        </w:rPr>
      </w:pPr>
      <w:r w:rsidRPr="00CA5764">
        <w:rPr>
          <w:rFonts w:ascii="Courier New" w:hAnsi="Courier New" w:cs="Courier New"/>
          <w:sz w:val="18"/>
          <w:szCs w:val="18"/>
        </w:rPr>
        <w:t xml:space="preserve">      &lt;p&gt;</w:t>
      </w:r>
    </w:p>
    <w:p w14:paraId="2451B4C0" w14:textId="77777777" w:rsidR="00CA5764" w:rsidRPr="00CA5764" w:rsidRDefault="00CA5764" w:rsidP="00CA5764">
      <w:pPr>
        <w:spacing w:before="40" w:after="40"/>
        <w:rPr>
          <w:rFonts w:ascii="Courier New" w:hAnsi="Courier New" w:cs="Courier New"/>
          <w:sz w:val="18"/>
          <w:szCs w:val="18"/>
        </w:rPr>
      </w:pPr>
      <w:r w:rsidRPr="00CA5764">
        <w:rPr>
          <w:rFonts w:ascii="Courier New" w:hAnsi="Courier New" w:cs="Courier New"/>
          <w:sz w:val="18"/>
          <w:szCs w:val="18"/>
        </w:rPr>
        <w:t xml:space="preserve">        The bulleted list at the top is an &lt;</w:t>
      </w:r>
      <w:proofErr w:type="spellStart"/>
      <w:r w:rsidRPr="00CA5764">
        <w:rPr>
          <w:rFonts w:ascii="Courier New" w:hAnsi="Courier New" w:cs="Courier New"/>
          <w:sz w:val="18"/>
          <w:szCs w:val="18"/>
        </w:rPr>
        <w:t>xref</w:t>
      </w:r>
      <w:proofErr w:type="spellEnd"/>
      <w:r w:rsidRPr="00CA5764">
        <w:rPr>
          <w:rFonts w:ascii="Courier New" w:hAnsi="Courier New" w:cs="Courier New"/>
          <w:sz w:val="18"/>
          <w:szCs w:val="18"/>
        </w:rPr>
        <w:t xml:space="preserve"> ref="block-objectives" text="custom"&gt;&lt;c&gt;&amp;</w:t>
      </w:r>
      <w:proofErr w:type="spellStart"/>
      <w:r w:rsidRPr="00CA5764">
        <w:rPr>
          <w:rFonts w:ascii="Courier New" w:hAnsi="Courier New" w:cs="Courier New"/>
          <w:sz w:val="18"/>
          <w:szCs w:val="18"/>
        </w:rPr>
        <w:t>lt;objectives&amp;gt</w:t>
      </w:r>
      <w:proofErr w:type="spellEnd"/>
      <w:r w:rsidRPr="00CA5764">
        <w:rPr>
          <w:rFonts w:ascii="Courier New" w:hAnsi="Courier New" w:cs="Courier New"/>
          <w:sz w:val="18"/>
          <w:szCs w:val="18"/>
        </w:rPr>
        <w:t>;&lt;/c&gt;&lt;/</w:t>
      </w:r>
      <w:proofErr w:type="spellStart"/>
      <w:r w:rsidRPr="00CA5764">
        <w:rPr>
          <w:rFonts w:ascii="Courier New" w:hAnsi="Courier New" w:cs="Courier New"/>
          <w:sz w:val="18"/>
          <w:szCs w:val="18"/>
        </w:rPr>
        <w:t>xref</w:t>
      </w:r>
      <w:proofErr w:type="spellEnd"/>
      <w:r w:rsidRPr="00CA5764">
        <w:rPr>
          <w:rFonts w:ascii="Courier New" w:hAnsi="Courier New" w:cs="Courier New"/>
          <w:sz w:val="18"/>
          <w:szCs w:val="18"/>
        </w:rPr>
        <w:t>&gt; block — a special structure for stating what the worksheet teaches.</w:t>
      </w:r>
    </w:p>
    <w:p w14:paraId="6D8FF799" w14:textId="77777777" w:rsidR="00CA5764" w:rsidRPr="00CA5764" w:rsidRDefault="00CA5764" w:rsidP="00CA5764">
      <w:pPr>
        <w:spacing w:before="40" w:after="40"/>
        <w:rPr>
          <w:rFonts w:ascii="Courier New" w:hAnsi="Courier New" w:cs="Courier New"/>
          <w:sz w:val="18"/>
          <w:szCs w:val="18"/>
        </w:rPr>
      </w:pPr>
      <w:r w:rsidRPr="00CA5764">
        <w:rPr>
          <w:rFonts w:ascii="Courier New" w:hAnsi="Courier New" w:cs="Courier New"/>
          <w:sz w:val="18"/>
          <w:szCs w:val="18"/>
        </w:rPr>
        <w:t xml:space="preserve">      &lt;/p&gt;</w:t>
      </w:r>
    </w:p>
    <w:p w14:paraId="471A9E38" w14:textId="77777777" w:rsidR="00CA5764" w:rsidRPr="00CA5764" w:rsidRDefault="00CA5764" w:rsidP="00CA5764">
      <w:pPr>
        <w:spacing w:before="40" w:after="40"/>
        <w:rPr>
          <w:rFonts w:ascii="Courier New" w:hAnsi="Courier New" w:cs="Courier New"/>
          <w:sz w:val="18"/>
          <w:szCs w:val="18"/>
        </w:rPr>
      </w:pPr>
      <w:r w:rsidRPr="00CA5764">
        <w:rPr>
          <w:rFonts w:ascii="Courier New" w:hAnsi="Courier New" w:cs="Courier New"/>
          <w:sz w:val="18"/>
          <w:szCs w:val="18"/>
        </w:rPr>
        <w:t xml:space="preserve">    &lt;/li&gt;</w:t>
      </w:r>
    </w:p>
    <w:p w14:paraId="6334AB13" w14:textId="77777777" w:rsidR="00CA5764" w:rsidRPr="00CA5764" w:rsidRDefault="00CA5764" w:rsidP="00CA5764">
      <w:pPr>
        <w:spacing w:before="40" w:after="40"/>
        <w:rPr>
          <w:rFonts w:ascii="Courier New" w:hAnsi="Courier New" w:cs="Courier New"/>
          <w:sz w:val="18"/>
          <w:szCs w:val="18"/>
        </w:rPr>
      </w:pPr>
      <w:r w:rsidRPr="00CA5764">
        <w:rPr>
          <w:rFonts w:ascii="Courier New" w:hAnsi="Courier New" w:cs="Courier New"/>
          <w:sz w:val="18"/>
          <w:szCs w:val="18"/>
        </w:rPr>
        <w:t xml:space="preserve">    &lt;li&gt;</w:t>
      </w:r>
    </w:p>
    <w:p w14:paraId="7693E4D8" w14:textId="77777777" w:rsidR="00CA5764" w:rsidRPr="00CA5764" w:rsidRDefault="00CA5764" w:rsidP="00CA5764">
      <w:pPr>
        <w:spacing w:before="40" w:after="40"/>
        <w:rPr>
          <w:rFonts w:ascii="Courier New" w:hAnsi="Courier New" w:cs="Courier New"/>
          <w:sz w:val="18"/>
          <w:szCs w:val="18"/>
        </w:rPr>
      </w:pPr>
      <w:r w:rsidRPr="00CA5764">
        <w:rPr>
          <w:rFonts w:ascii="Courier New" w:hAnsi="Courier New" w:cs="Courier New"/>
          <w:sz w:val="18"/>
          <w:szCs w:val="18"/>
        </w:rPr>
        <w:lastRenderedPageBreak/>
        <w:t xml:space="preserve">      &lt;p&gt;</w:t>
      </w:r>
    </w:p>
    <w:p w14:paraId="22BF36B8" w14:textId="77777777" w:rsidR="00CA5764" w:rsidRPr="00CA5764" w:rsidRDefault="00CA5764" w:rsidP="00CA5764">
      <w:pPr>
        <w:spacing w:before="40" w:after="40"/>
        <w:rPr>
          <w:rFonts w:ascii="Courier New" w:hAnsi="Courier New" w:cs="Courier New"/>
          <w:sz w:val="18"/>
          <w:szCs w:val="18"/>
        </w:rPr>
      </w:pPr>
      <w:r w:rsidRPr="00CA5764">
        <w:rPr>
          <w:rFonts w:ascii="Courier New" w:hAnsi="Courier New" w:cs="Courier New"/>
          <w:sz w:val="18"/>
          <w:szCs w:val="18"/>
        </w:rPr>
        <w:t xml:space="preserve">        The boxed formula is a &lt;</w:t>
      </w:r>
      <w:proofErr w:type="spellStart"/>
      <w:r w:rsidRPr="00CA5764">
        <w:rPr>
          <w:rFonts w:ascii="Courier New" w:hAnsi="Courier New" w:cs="Courier New"/>
          <w:sz w:val="18"/>
          <w:szCs w:val="18"/>
        </w:rPr>
        <w:t>xref</w:t>
      </w:r>
      <w:proofErr w:type="spellEnd"/>
      <w:r w:rsidRPr="00CA5764">
        <w:rPr>
          <w:rFonts w:ascii="Courier New" w:hAnsi="Courier New" w:cs="Courier New"/>
          <w:sz w:val="18"/>
          <w:szCs w:val="18"/>
        </w:rPr>
        <w:t xml:space="preserve"> ref="block-definition" text="custom"&gt;&lt;c&gt;&amp;</w:t>
      </w:r>
      <w:proofErr w:type="spellStart"/>
      <w:r w:rsidRPr="00CA5764">
        <w:rPr>
          <w:rFonts w:ascii="Courier New" w:hAnsi="Courier New" w:cs="Courier New"/>
          <w:sz w:val="18"/>
          <w:szCs w:val="18"/>
        </w:rPr>
        <w:t>lt;definition&amp;gt</w:t>
      </w:r>
      <w:proofErr w:type="spellEnd"/>
      <w:r w:rsidRPr="00CA5764">
        <w:rPr>
          <w:rFonts w:ascii="Courier New" w:hAnsi="Courier New" w:cs="Courier New"/>
          <w:sz w:val="18"/>
          <w:szCs w:val="18"/>
        </w:rPr>
        <w:t>;&lt;/c&gt;&lt;/</w:t>
      </w:r>
      <w:proofErr w:type="spellStart"/>
      <w:r w:rsidRPr="00CA5764">
        <w:rPr>
          <w:rFonts w:ascii="Courier New" w:hAnsi="Courier New" w:cs="Courier New"/>
          <w:sz w:val="18"/>
          <w:szCs w:val="18"/>
        </w:rPr>
        <w:t>xref</w:t>
      </w:r>
      <w:proofErr w:type="spellEnd"/>
      <w:r w:rsidRPr="00CA5764">
        <w:rPr>
          <w:rFonts w:ascii="Courier New" w:hAnsi="Courier New" w:cs="Courier New"/>
          <w:sz w:val="18"/>
          <w:szCs w:val="18"/>
        </w:rPr>
        <w:t>&gt; with an &lt;c&gt;</w:t>
      </w:r>
      <w:proofErr w:type="spellStart"/>
      <w:r w:rsidRPr="00CA5764">
        <w:rPr>
          <w:rFonts w:ascii="Courier New" w:hAnsi="Courier New" w:cs="Courier New"/>
          <w:sz w:val="18"/>
          <w:szCs w:val="18"/>
        </w:rPr>
        <w:t>xml:id</w:t>
      </w:r>
      <w:proofErr w:type="spellEnd"/>
      <w:r w:rsidRPr="00CA5764">
        <w:rPr>
          <w:rFonts w:ascii="Courier New" w:hAnsi="Courier New" w:cs="Courier New"/>
          <w:sz w:val="18"/>
          <w:szCs w:val="18"/>
        </w:rPr>
        <w:t>&lt;/c&gt;, which lets the later exercises link back to it.</w:t>
      </w:r>
    </w:p>
    <w:p w14:paraId="1CA2FB40" w14:textId="77777777" w:rsidR="00CA5764" w:rsidRPr="00CA5764" w:rsidRDefault="00CA5764" w:rsidP="00CA5764">
      <w:pPr>
        <w:spacing w:before="40" w:after="40"/>
        <w:rPr>
          <w:rFonts w:ascii="Courier New" w:hAnsi="Courier New" w:cs="Courier New"/>
          <w:sz w:val="18"/>
          <w:szCs w:val="18"/>
        </w:rPr>
      </w:pPr>
      <w:r w:rsidRPr="00CA5764">
        <w:rPr>
          <w:rFonts w:ascii="Courier New" w:hAnsi="Courier New" w:cs="Courier New"/>
          <w:sz w:val="18"/>
          <w:szCs w:val="18"/>
        </w:rPr>
        <w:t xml:space="preserve">      &lt;/p&gt;</w:t>
      </w:r>
    </w:p>
    <w:p w14:paraId="338D87E3" w14:textId="77777777" w:rsidR="00CA5764" w:rsidRPr="00CA5764" w:rsidRDefault="00CA5764" w:rsidP="00CA5764">
      <w:pPr>
        <w:spacing w:before="40" w:after="40"/>
        <w:rPr>
          <w:rFonts w:ascii="Courier New" w:hAnsi="Courier New" w:cs="Courier New"/>
          <w:sz w:val="18"/>
          <w:szCs w:val="18"/>
        </w:rPr>
      </w:pPr>
      <w:r w:rsidRPr="00CA5764">
        <w:rPr>
          <w:rFonts w:ascii="Courier New" w:hAnsi="Courier New" w:cs="Courier New"/>
          <w:sz w:val="18"/>
          <w:szCs w:val="18"/>
        </w:rPr>
        <w:t xml:space="preserve">    &lt;/li&gt;</w:t>
      </w:r>
    </w:p>
    <w:p w14:paraId="57A2EDCC" w14:textId="77777777" w:rsidR="00CA5764" w:rsidRPr="00CA5764" w:rsidRDefault="00CA5764" w:rsidP="00CA5764">
      <w:pPr>
        <w:spacing w:before="40" w:after="40"/>
        <w:rPr>
          <w:rFonts w:ascii="Courier New" w:hAnsi="Courier New" w:cs="Courier New"/>
          <w:sz w:val="18"/>
          <w:szCs w:val="18"/>
        </w:rPr>
      </w:pPr>
      <w:r w:rsidRPr="00CA5764">
        <w:rPr>
          <w:rFonts w:ascii="Courier New" w:hAnsi="Courier New" w:cs="Courier New"/>
          <w:sz w:val="18"/>
          <w:szCs w:val="18"/>
        </w:rPr>
        <w:t xml:space="preserve">    &lt;li&gt;</w:t>
      </w:r>
    </w:p>
    <w:p w14:paraId="20899F40" w14:textId="77777777" w:rsidR="00CA5764" w:rsidRPr="00CA5764" w:rsidRDefault="00CA5764" w:rsidP="00CA5764">
      <w:pPr>
        <w:spacing w:before="40" w:after="40"/>
        <w:rPr>
          <w:rFonts w:ascii="Courier New" w:hAnsi="Courier New" w:cs="Courier New"/>
          <w:sz w:val="18"/>
          <w:szCs w:val="18"/>
        </w:rPr>
      </w:pPr>
      <w:r w:rsidRPr="00CA5764">
        <w:rPr>
          <w:rFonts w:ascii="Courier New" w:hAnsi="Courier New" w:cs="Courier New"/>
          <w:sz w:val="18"/>
          <w:szCs w:val="18"/>
        </w:rPr>
        <w:t xml:space="preserve">      &lt;p&gt;</w:t>
      </w:r>
    </w:p>
    <w:p w14:paraId="5AAF228E" w14:textId="77777777" w:rsidR="00CA5764" w:rsidRPr="00CA5764" w:rsidRDefault="00CA5764" w:rsidP="00CA5764">
      <w:pPr>
        <w:spacing w:before="40" w:after="40"/>
        <w:rPr>
          <w:rFonts w:ascii="Courier New" w:hAnsi="Courier New" w:cs="Courier New"/>
          <w:sz w:val="18"/>
          <w:szCs w:val="18"/>
        </w:rPr>
      </w:pPr>
      <w:r w:rsidRPr="00CA5764">
        <w:rPr>
          <w:rFonts w:ascii="Courier New" w:hAnsi="Courier New" w:cs="Courier New"/>
          <w:sz w:val="18"/>
          <w:szCs w:val="18"/>
        </w:rPr>
        <w:t xml:space="preserve">        &lt;q&gt;Why we need it&lt;/q&gt; is an &lt;</w:t>
      </w:r>
      <w:proofErr w:type="spellStart"/>
      <w:r w:rsidRPr="00CA5764">
        <w:rPr>
          <w:rFonts w:ascii="Courier New" w:hAnsi="Courier New" w:cs="Courier New"/>
          <w:sz w:val="18"/>
          <w:szCs w:val="18"/>
        </w:rPr>
        <w:t>xref</w:t>
      </w:r>
      <w:proofErr w:type="spellEnd"/>
      <w:r w:rsidRPr="00CA5764">
        <w:rPr>
          <w:rFonts w:ascii="Courier New" w:hAnsi="Courier New" w:cs="Courier New"/>
          <w:sz w:val="18"/>
          <w:szCs w:val="18"/>
        </w:rPr>
        <w:t xml:space="preserve"> ref="block-exercise-tasks" text="custom"&gt;&lt;c&gt;&amp;</w:t>
      </w:r>
      <w:proofErr w:type="spellStart"/>
      <w:r w:rsidRPr="00CA5764">
        <w:rPr>
          <w:rFonts w:ascii="Courier New" w:hAnsi="Courier New" w:cs="Courier New"/>
          <w:sz w:val="18"/>
          <w:szCs w:val="18"/>
        </w:rPr>
        <w:t>lt;exercise&amp;gt</w:t>
      </w:r>
      <w:proofErr w:type="spellEnd"/>
      <w:r w:rsidRPr="00CA5764">
        <w:rPr>
          <w:rFonts w:ascii="Courier New" w:hAnsi="Courier New" w:cs="Courier New"/>
          <w:sz w:val="18"/>
          <w:szCs w:val="18"/>
        </w:rPr>
        <w:t>;&lt;/c&gt; with &lt;c&gt;&amp;</w:t>
      </w:r>
      <w:proofErr w:type="spellStart"/>
      <w:r w:rsidRPr="00CA5764">
        <w:rPr>
          <w:rFonts w:ascii="Courier New" w:hAnsi="Courier New" w:cs="Courier New"/>
          <w:sz w:val="18"/>
          <w:szCs w:val="18"/>
        </w:rPr>
        <w:t>lt;task&amp;gt</w:t>
      </w:r>
      <w:proofErr w:type="spellEnd"/>
      <w:r w:rsidRPr="00CA5764">
        <w:rPr>
          <w:rFonts w:ascii="Courier New" w:hAnsi="Courier New" w:cs="Courier New"/>
          <w:sz w:val="18"/>
          <w:szCs w:val="18"/>
        </w:rPr>
        <w:t>;&lt;/c&gt;&lt;/</w:t>
      </w:r>
      <w:proofErr w:type="spellStart"/>
      <w:r w:rsidRPr="00CA5764">
        <w:rPr>
          <w:rFonts w:ascii="Courier New" w:hAnsi="Courier New" w:cs="Courier New"/>
          <w:sz w:val="18"/>
          <w:szCs w:val="18"/>
        </w:rPr>
        <w:t>xref</w:t>
      </w:r>
      <w:proofErr w:type="spellEnd"/>
      <w:r w:rsidRPr="00CA5764">
        <w:rPr>
          <w:rFonts w:ascii="Courier New" w:hAnsi="Courier New" w:cs="Courier New"/>
          <w:sz w:val="18"/>
          <w:szCs w:val="18"/>
        </w:rPr>
        <w:t xml:space="preserve">&gt; parts — one exercise, three sub-parts, each with its own answer </w:t>
      </w:r>
      <w:proofErr w:type="spellStart"/>
      <w:r w:rsidRPr="00CA5764">
        <w:rPr>
          <w:rFonts w:ascii="Courier New" w:hAnsi="Courier New" w:cs="Courier New"/>
          <w:sz w:val="18"/>
          <w:szCs w:val="18"/>
        </w:rPr>
        <w:t>knowl</w:t>
      </w:r>
      <w:proofErr w:type="spellEnd"/>
      <w:r w:rsidRPr="00CA5764">
        <w:rPr>
          <w:rFonts w:ascii="Courier New" w:hAnsi="Courier New" w:cs="Courier New"/>
          <w:sz w:val="18"/>
          <w:szCs w:val="18"/>
        </w:rPr>
        <w:t>.</w:t>
      </w:r>
    </w:p>
    <w:p w14:paraId="0BCD864B" w14:textId="77777777" w:rsidR="00CA5764" w:rsidRPr="00CA5764" w:rsidRDefault="00CA5764" w:rsidP="00CA5764">
      <w:pPr>
        <w:spacing w:before="40" w:after="40"/>
        <w:rPr>
          <w:rFonts w:ascii="Courier New" w:hAnsi="Courier New" w:cs="Courier New"/>
          <w:sz w:val="18"/>
          <w:szCs w:val="18"/>
        </w:rPr>
      </w:pPr>
      <w:r w:rsidRPr="00CA5764">
        <w:rPr>
          <w:rFonts w:ascii="Courier New" w:hAnsi="Courier New" w:cs="Courier New"/>
          <w:sz w:val="18"/>
          <w:szCs w:val="18"/>
        </w:rPr>
        <w:t xml:space="preserve">      &lt;/p&gt;</w:t>
      </w:r>
    </w:p>
    <w:p w14:paraId="66A5A384" w14:textId="77777777" w:rsidR="00CA5764" w:rsidRPr="00CA5764" w:rsidRDefault="00CA5764" w:rsidP="00CA5764">
      <w:pPr>
        <w:spacing w:before="40" w:after="40"/>
        <w:rPr>
          <w:rFonts w:ascii="Courier New" w:hAnsi="Courier New" w:cs="Courier New"/>
          <w:sz w:val="18"/>
          <w:szCs w:val="18"/>
        </w:rPr>
      </w:pPr>
      <w:r w:rsidRPr="00CA5764">
        <w:rPr>
          <w:rFonts w:ascii="Courier New" w:hAnsi="Courier New" w:cs="Courier New"/>
          <w:sz w:val="18"/>
          <w:szCs w:val="18"/>
        </w:rPr>
        <w:t xml:space="preserve">    &lt;/li&gt;</w:t>
      </w:r>
    </w:p>
    <w:p w14:paraId="7B7EE899" w14:textId="77777777" w:rsidR="00CA5764" w:rsidRPr="00CA5764" w:rsidRDefault="00CA5764" w:rsidP="00CA5764">
      <w:pPr>
        <w:spacing w:before="40" w:after="40"/>
        <w:rPr>
          <w:rFonts w:ascii="Courier New" w:hAnsi="Courier New" w:cs="Courier New"/>
          <w:sz w:val="18"/>
          <w:szCs w:val="18"/>
        </w:rPr>
      </w:pPr>
      <w:r w:rsidRPr="00CA5764">
        <w:rPr>
          <w:rFonts w:ascii="Courier New" w:hAnsi="Courier New" w:cs="Courier New"/>
          <w:sz w:val="18"/>
          <w:szCs w:val="18"/>
        </w:rPr>
        <w:t xml:space="preserve">    &lt;li&gt;</w:t>
      </w:r>
    </w:p>
    <w:p w14:paraId="4EAE3A21" w14:textId="77777777" w:rsidR="00CA5764" w:rsidRPr="00CA5764" w:rsidRDefault="00CA5764" w:rsidP="00CA5764">
      <w:pPr>
        <w:spacing w:before="40" w:after="40"/>
        <w:rPr>
          <w:rFonts w:ascii="Courier New" w:hAnsi="Courier New" w:cs="Courier New"/>
          <w:sz w:val="18"/>
          <w:szCs w:val="18"/>
        </w:rPr>
      </w:pPr>
      <w:r w:rsidRPr="00CA5764">
        <w:rPr>
          <w:rFonts w:ascii="Courier New" w:hAnsi="Courier New" w:cs="Courier New"/>
          <w:sz w:val="18"/>
          <w:szCs w:val="18"/>
        </w:rPr>
        <w:t xml:space="preserve">      &lt;p&gt;</w:t>
      </w:r>
    </w:p>
    <w:p w14:paraId="0CF8EA45" w14:textId="77777777" w:rsidR="00CA5764" w:rsidRPr="00CA5764" w:rsidRDefault="00CA5764" w:rsidP="00CA5764">
      <w:pPr>
        <w:spacing w:before="40" w:after="40"/>
        <w:rPr>
          <w:rFonts w:ascii="Courier New" w:hAnsi="Courier New" w:cs="Courier New"/>
          <w:sz w:val="18"/>
          <w:szCs w:val="18"/>
        </w:rPr>
      </w:pPr>
      <w:r w:rsidRPr="00CA5764">
        <w:rPr>
          <w:rFonts w:ascii="Courier New" w:hAnsi="Courier New" w:cs="Courier New"/>
          <w:sz w:val="18"/>
          <w:szCs w:val="18"/>
        </w:rPr>
        <w:t xml:space="preserve">        The worked &lt;</w:t>
      </w:r>
      <w:proofErr w:type="spellStart"/>
      <w:r w:rsidRPr="00CA5764">
        <w:rPr>
          <w:rFonts w:ascii="Courier New" w:hAnsi="Courier New" w:cs="Courier New"/>
          <w:sz w:val="18"/>
          <w:szCs w:val="18"/>
        </w:rPr>
        <w:t>xref</w:t>
      </w:r>
      <w:proofErr w:type="spellEnd"/>
      <w:r w:rsidRPr="00CA5764">
        <w:rPr>
          <w:rFonts w:ascii="Courier New" w:hAnsi="Courier New" w:cs="Courier New"/>
          <w:sz w:val="18"/>
          <w:szCs w:val="18"/>
        </w:rPr>
        <w:t xml:space="preserve"> ref="block-example" text="custom"&gt;&lt;c&gt;&amp;</w:t>
      </w:r>
      <w:proofErr w:type="spellStart"/>
      <w:r w:rsidRPr="00CA5764">
        <w:rPr>
          <w:rFonts w:ascii="Courier New" w:hAnsi="Courier New" w:cs="Courier New"/>
          <w:sz w:val="18"/>
          <w:szCs w:val="18"/>
        </w:rPr>
        <w:t>lt;example&amp;gt</w:t>
      </w:r>
      <w:proofErr w:type="spellEnd"/>
      <w:r w:rsidRPr="00CA5764">
        <w:rPr>
          <w:rFonts w:ascii="Courier New" w:hAnsi="Courier New" w:cs="Courier New"/>
          <w:sz w:val="18"/>
          <w:szCs w:val="18"/>
        </w:rPr>
        <w:t>;&lt;/c&gt;&lt;/</w:t>
      </w:r>
      <w:proofErr w:type="spellStart"/>
      <w:r w:rsidRPr="00CA5764">
        <w:rPr>
          <w:rFonts w:ascii="Courier New" w:hAnsi="Courier New" w:cs="Courier New"/>
          <w:sz w:val="18"/>
          <w:szCs w:val="18"/>
        </w:rPr>
        <w:t>xref</w:t>
      </w:r>
      <w:proofErr w:type="spellEnd"/>
      <w:r w:rsidRPr="00CA5764">
        <w:rPr>
          <w:rFonts w:ascii="Courier New" w:hAnsi="Courier New" w:cs="Courier New"/>
          <w:sz w:val="18"/>
          <w:szCs w:val="18"/>
        </w:rPr>
        <w:t>&gt; uses an &lt;</w:t>
      </w:r>
      <w:proofErr w:type="spellStart"/>
      <w:r w:rsidRPr="00CA5764">
        <w:rPr>
          <w:rFonts w:ascii="Courier New" w:hAnsi="Courier New" w:cs="Courier New"/>
          <w:sz w:val="18"/>
          <w:szCs w:val="18"/>
        </w:rPr>
        <w:t>xref</w:t>
      </w:r>
      <w:proofErr w:type="spellEnd"/>
      <w:r w:rsidRPr="00CA5764">
        <w:rPr>
          <w:rFonts w:ascii="Courier New" w:hAnsi="Courier New" w:cs="Courier New"/>
          <w:sz w:val="18"/>
          <w:szCs w:val="18"/>
        </w:rPr>
        <w:t xml:space="preserve"> ref="block-</w:t>
      </w:r>
      <w:proofErr w:type="spellStart"/>
      <w:r w:rsidRPr="00CA5764">
        <w:rPr>
          <w:rFonts w:ascii="Courier New" w:hAnsi="Courier New" w:cs="Courier New"/>
          <w:sz w:val="18"/>
          <w:szCs w:val="18"/>
        </w:rPr>
        <w:t>xref</w:t>
      </w:r>
      <w:proofErr w:type="spellEnd"/>
      <w:r w:rsidRPr="00CA5764">
        <w:rPr>
          <w:rFonts w:ascii="Courier New" w:hAnsi="Courier New" w:cs="Courier New"/>
          <w:sz w:val="18"/>
          <w:szCs w:val="18"/>
        </w:rPr>
        <w:t>" text="custom"&gt;&lt;c&gt;&amp;</w:t>
      </w:r>
      <w:proofErr w:type="spellStart"/>
      <w:r w:rsidRPr="00CA5764">
        <w:rPr>
          <w:rFonts w:ascii="Courier New" w:hAnsi="Courier New" w:cs="Courier New"/>
          <w:sz w:val="18"/>
          <w:szCs w:val="18"/>
        </w:rPr>
        <w:t>lt;xref&amp;gt</w:t>
      </w:r>
      <w:proofErr w:type="spellEnd"/>
      <w:r w:rsidRPr="00CA5764">
        <w:rPr>
          <w:rFonts w:ascii="Courier New" w:hAnsi="Courier New" w:cs="Courier New"/>
          <w:sz w:val="18"/>
          <w:szCs w:val="18"/>
        </w:rPr>
        <w:t>;&lt;/c&gt;&lt;/</w:t>
      </w:r>
      <w:proofErr w:type="spellStart"/>
      <w:r w:rsidRPr="00CA5764">
        <w:rPr>
          <w:rFonts w:ascii="Courier New" w:hAnsi="Courier New" w:cs="Courier New"/>
          <w:sz w:val="18"/>
          <w:szCs w:val="18"/>
        </w:rPr>
        <w:t>xref</w:t>
      </w:r>
      <w:proofErr w:type="spellEnd"/>
      <w:r w:rsidRPr="00CA5764">
        <w:rPr>
          <w:rFonts w:ascii="Courier New" w:hAnsi="Courier New" w:cs="Courier New"/>
          <w:sz w:val="18"/>
          <w:szCs w:val="18"/>
        </w:rPr>
        <w:t>&gt; to point back to the definition.</w:t>
      </w:r>
    </w:p>
    <w:p w14:paraId="44400A38" w14:textId="77777777" w:rsidR="00CA5764" w:rsidRPr="00CA5764" w:rsidRDefault="00CA5764" w:rsidP="00CA5764">
      <w:pPr>
        <w:spacing w:before="40" w:after="40"/>
        <w:rPr>
          <w:rFonts w:ascii="Courier New" w:hAnsi="Courier New" w:cs="Courier New"/>
          <w:sz w:val="18"/>
          <w:szCs w:val="18"/>
        </w:rPr>
      </w:pPr>
      <w:r w:rsidRPr="00CA5764">
        <w:rPr>
          <w:rFonts w:ascii="Courier New" w:hAnsi="Courier New" w:cs="Courier New"/>
          <w:sz w:val="18"/>
          <w:szCs w:val="18"/>
        </w:rPr>
        <w:t xml:space="preserve">      &lt;/p&gt;</w:t>
      </w:r>
    </w:p>
    <w:p w14:paraId="67D4E62D" w14:textId="77777777" w:rsidR="00CA5764" w:rsidRPr="00CA5764" w:rsidRDefault="00CA5764" w:rsidP="00CA5764">
      <w:pPr>
        <w:spacing w:before="40" w:after="40"/>
        <w:rPr>
          <w:rFonts w:ascii="Courier New" w:hAnsi="Courier New" w:cs="Courier New"/>
          <w:sz w:val="18"/>
          <w:szCs w:val="18"/>
        </w:rPr>
      </w:pPr>
      <w:r w:rsidRPr="00CA5764">
        <w:rPr>
          <w:rFonts w:ascii="Courier New" w:hAnsi="Courier New" w:cs="Courier New"/>
          <w:sz w:val="18"/>
          <w:szCs w:val="18"/>
        </w:rPr>
        <w:t xml:space="preserve">    &lt;/li&gt;</w:t>
      </w:r>
    </w:p>
    <w:p w14:paraId="6D8F3266" w14:textId="77777777" w:rsidR="00CA5764" w:rsidRPr="00CA5764" w:rsidRDefault="00CA5764" w:rsidP="00CA5764">
      <w:pPr>
        <w:spacing w:before="40" w:after="40"/>
        <w:rPr>
          <w:rFonts w:ascii="Courier New" w:hAnsi="Courier New" w:cs="Courier New"/>
          <w:sz w:val="18"/>
          <w:szCs w:val="18"/>
        </w:rPr>
      </w:pPr>
      <w:r w:rsidRPr="00CA5764">
        <w:rPr>
          <w:rFonts w:ascii="Courier New" w:hAnsi="Courier New" w:cs="Courier New"/>
          <w:sz w:val="18"/>
          <w:szCs w:val="18"/>
        </w:rPr>
        <w:t xml:space="preserve">    &lt;li&gt;</w:t>
      </w:r>
    </w:p>
    <w:p w14:paraId="298D5C08" w14:textId="77777777" w:rsidR="00CA5764" w:rsidRPr="00CA5764" w:rsidRDefault="00CA5764" w:rsidP="00CA5764">
      <w:pPr>
        <w:spacing w:before="40" w:after="40"/>
        <w:rPr>
          <w:rFonts w:ascii="Courier New" w:hAnsi="Courier New" w:cs="Courier New"/>
          <w:sz w:val="18"/>
          <w:szCs w:val="18"/>
        </w:rPr>
      </w:pPr>
      <w:r w:rsidRPr="00CA5764">
        <w:rPr>
          <w:rFonts w:ascii="Courier New" w:hAnsi="Courier New" w:cs="Courier New"/>
          <w:sz w:val="18"/>
          <w:szCs w:val="18"/>
        </w:rPr>
        <w:t xml:space="preserve">      &lt;p&gt;</w:t>
      </w:r>
    </w:p>
    <w:p w14:paraId="2F1064D1" w14:textId="77777777" w:rsidR="00CA5764" w:rsidRPr="00CA5764" w:rsidRDefault="00CA5764" w:rsidP="00CA5764">
      <w:pPr>
        <w:spacing w:before="40" w:after="40"/>
        <w:rPr>
          <w:rFonts w:ascii="Courier New" w:hAnsi="Courier New" w:cs="Courier New"/>
          <w:sz w:val="18"/>
          <w:szCs w:val="18"/>
        </w:rPr>
      </w:pPr>
      <w:r w:rsidRPr="00CA5764">
        <w:rPr>
          <w:rFonts w:ascii="Courier New" w:hAnsi="Courier New" w:cs="Courier New"/>
          <w:sz w:val="18"/>
          <w:szCs w:val="18"/>
        </w:rPr>
        <w:t xml:space="preserve">        &lt;q&gt;Spot the derivative&lt;/q&gt; is a &lt;</w:t>
      </w:r>
      <w:proofErr w:type="spellStart"/>
      <w:r w:rsidRPr="00CA5764">
        <w:rPr>
          <w:rFonts w:ascii="Courier New" w:hAnsi="Courier New" w:cs="Courier New"/>
          <w:sz w:val="18"/>
          <w:szCs w:val="18"/>
        </w:rPr>
        <w:t>xref</w:t>
      </w:r>
      <w:proofErr w:type="spellEnd"/>
      <w:r w:rsidRPr="00CA5764">
        <w:rPr>
          <w:rFonts w:ascii="Courier New" w:hAnsi="Courier New" w:cs="Courier New"/>
          <w:sz w:val="18"/>
          <w:szCs w:val="18"/>
        </w:rPr>
        <w:t xml:space="preserve"> ref="block-mc" text="custom"&gt;multiple-choice&lt;/</w:t>
      </w:r>
      <w:proofErr w:type="spellStart"/>
      <w:r w:rsidRPr="00CA5764">
        <w:rPr>
          <w:rFonts w:ascii="Courier New" w:hAnsi="Courier New" w:cs="Courier New"/>
          <w:sz w:val="18"/>
          <w:szCs w:val="18"/>
        </w:rPr>
        <w:t>xref</w:t>
      </w:r>
      <w:proofErr w:type="spellEnd"/>
      <w:r w:rsidRPr="00CA5764">
        <w:rPr>
          <w:rFonts w:ascii="Courier New" w:hAnsi="Courier New" w:cs="Courier New"/>
          <w:sz w:val="18"/>
          <w:szCs w:val="18"/>
        </w:rPr>
        <w:t xml:space="preserve">&gt; exercise — each option has its own feedback </w:t>
      </w:r>
      <w:proofErr w:type="spellStart"/>
      <w:r w:rsidRPr="00CA5764">
        <w:rPr>
          <w:rFonts w:ascii="Courier New" w:hAnsi="Courier New" w:cs="Courier New"/>
          <w:sz w:val="18"/>
          <w:szCs w:val="18"/>
        </w:rPr>
        <w:t>knowl</w:t>
      </w:r>
      <w:proofErr w:type="spellEnd"/>
      <w:r w:rsidRPr="00CA5764">
        <w:rPr>
          <w:rFonts w:ascii="Courier New" w:hAnsi="Courier New" w:cs="Courier New"/>
          <w:sz w:val="18"/>
          <w:szCs w:val="18"/>
        </w:rPr>
        <w:t>.</w:t>
      </w:r>
    </w:p>
    <w:p w14:paraId="22F86B76" w14:textId="77777777" w:rsidR="00CA5764" w:rsidRPr="00CA5764" w:rsidRDefault="00CA5764" w:rsidP="00CA5764">
      <w:pPr>
        <w:spacing w:before="40" w:after="40"/>
        <w:rPr>
          <w:rFonts w:ascii="Courier New" w:hAnsi="Courier New" w:cs="Courier New"/>
          <w:sz w:val="18"/>
          <w:szCs w:val="18"/>
        </w:rPr>
      </w:pPr>
      <w:r w:rsidRPr="00CA5764">
        <w:rPr>
          <w:rFonts w:ascii="Courier New" w:hAnsi="Courier New" w:cs="Courier New"/>
          <w:sz w:val="18"/>
          <w:szCs w:val="18"/>
        </w:rPr>
        <w:t xml:space="preserve">      &lt;/p&gt;</w:t>
      </w:r>
    </w:p>
    <w:p w14:paraId="2F3F56EC" w14:textId="77777777" w:rsidR="00CA5764" w:rsidRPr="00CA5764" w:rsidRDefault="00CA5764" w:rsidP="00CA5764">
      <w:pPr>
        <w:spacing w:before="40" w:after="40"/>
        <w:rPr>
          <w:rFonts w:ascii="Courier New" w:hAnsi="Courier New" w:cs="Courier New"/>
          <w:sz w:val="18"/>
          <w:szCs w:val="18"/>
        </w:rPr>
      </w:pPr>
      <w:r w:rsidRPr="00CA5764">
        <w:rPr>
          <w:rFonts w:ascii="Courier New" w:hAnsi="Courier New" w:cs="Courier New"/>
          <w:sz w:val="18"/>
          <w:szCs w:val="18"/>
        </w:rPr>
        <w:t xml:space="preserve">    &lt;/li&gt;</w:t>
      </w:r>
    </w:p>
    <w:p w14:paraId="2BF67965" w14:textId="77777777" w:rsidR="00CA5764" w:rsidRPr="00CA5764" w:rsidRDefault="00CA5764" w:rsidP="00CA5764">
      <w:pPr>
        <w:spacing w:before="40" w:after="40"/>
        <w:rPr>
          <w:rFonts w:ascii="Courier New" w:hAnsi="Courier New" w:cs="Courier New"/>
          <w:sz w:val="18"/>
          <w:szCs w:val="18"/>
        </w:rPr>
      </w:pPr>
      <w:r w:rsidRPr="00CA5764">
        <w:rPr>
          <w:rFonts w:ascii="Courier New" w:hAnsi="Courier New" w:cs="Courier New"/>
          <w:sz w:val="18"/>
          <w:szCs w:val="18"/>
        </w:rPr>
        <w:t xml:space="preserve">  &lt;/ul&gt;</w:t>
      </w:r>
    </w:p>
    <w:p w14:paraId="3A68B795" w14:textId="299BF37B" w:rsidR="00CA5764" w:rsidRDefault="00CA5764" w:rsidP="00CA5764">
      <w:pPr>
        <w:spacing w:before="40" w:after="40"/>
        <w:rPr>
          <w:rFonts w:ascii="Courier New" w:hAnsi="Courier New" w:cs="Courier New"/>
          <w:sz w:val="18"/>
          <w:szCs w:val="18"/>
        </w:rPr>
      </w:pPr>
      <w:r w:rsidRPr="00CA5764">
        <w:rPr>
          <w:rFonts w:ascii="Courier New" w:hAnsi="Courier New" w:cs="Courier New"/>
          <w:sz w:val="18"/>
          <w:szCs w:val="18"/>
        </w:rPr>
        <w:t>&lt;/p&gt;</w:t>
      </w:r>
    </w:p>
    <w:p w14:paraId="71B34BAF" w14:textId="77777777" w:rsidR="000B39A4" w:rsidRDefault="000B39A4" w:rsidP="00CA5764">
      <w:pPr>
        <w:spacing w:before="40" w:after="40"/>
        <w:rPr>
          <w:rFonts w:ascii="Courier New" w:hAnsi="Courier New" w:cs="Courier New"/>
          <w:sz w:val="18"/>
          <w:szCs w:val="18"/>
        </w:rPr>
      </w:pPr>
    </w:p>
    <w:p w14:paraId="61F1740A" w14:textId="77777777" w:rsidR="000B39A4" w:rsidRDefault="000B39A4" w:rsidP="00CA5764">
      <w:pPr>
        <w:spacing w:before="40" w:after="40"/>
        <w:rPr>
          <w:rFonts w:ascii="Courier New" w:hAnsi="Courier New" w:cs="Courier New"/>
          <w:sz w:val="18"/>
          <w:szCs w:val="18"/>
        </w:rPr>
      </w:pPr>
    </w:p>
    <w:p w14:paraId="1B1E1914" w14:textId="77777777" w:rsidR="000B39A4" w:rsidRPr="000B39A4" w:rsidRDefault="000B39A4" w:rsidP="000B39A4">
      <w:pPr>
        <w:spacing w:before="40" w:after="40"/>
        <w:rPr>
          <w:rFonts w:ascii="Courier New" w:hAnsi="Courier New" w:cs="Courier New"/>
          <w:sz w:val="18"/>
          <w:szCs w:val="18"/>
        </w:rPr>
      </w:pPr>
      <w:r w:rsidRPr="000B39A4">
        <w:rPr>
          <w:rFonts w:ascii="Courier New" w:hAnsi="Courier New" w:cs="Courier New"/>
          <w:sz w:val="18"/>
          <w:szCs w:val="18"/>
        </w:rPr>
        <w:t>&lt;p&gt;</w:t>
      </w:r>
    </w:p>
    <w:p w14:paraId="6CB4E5A3" w14:textId="77777777" w:rsidR="000B39A4" w:rsidRPr="000B39A4" w:rsidRDefault="000B39A4" w:rsidP="000B39A4">
      <w:pPr>
        <w:spacing w:before="40" w:after="40"/>
        <w:rPr>
          <w:rFonts w:ascii="Courier New" w:hAnsi="Courier New" w:cs="Courier New"/>
          <w:sz w:val="18"/>
          <w:szCs w:val="18"/>
        </w:rPr>
      </w:pPr>
      <w:r w:rsidRPr="000B39A4">
        <w:rPr>
          <w:rFonts w:ascii="Courier New" w:hAnsi="Courier New" w:cs="Courier New"/>
          <w:sz w:val="18"/>
          <w:szCs w:val="18"/>
        </w:rPr>
        <w:t xml:space="preserve">  As you read, notice the pieces:</w:t>
      </w:r>
    </w:p>
    <w:p w14:paraId="72DA8217" w14:textId="77777777" w:rsidR="000B39A4" w:rsidRPr="000B39A4" w:rsidRDefault="000B39A4" w:rsidP="000B39A4">
      <w:pPr>
        <w:spacing w:before="40" w:after="40"/>
        <w:rPr>
          <w:rFonts w:ascii="Courier New" w:hAnsi="Courier New" w:cs="Courier New"/>
          <w:sz w:val="18"/>
          <w:szCs w:val="18"/>
        </w:rPr>
      </w:pPr>
      <w:r w:rsidRPr="000B39A4">
        <w:rPr>
          <w:rFonts w:ascii="Courier New" w:hAnsi="Courier New" w:cs="Courier New"/>
          <w:sz w:val="18"/>
          <w:szCs w:val="18"/>
        </w:rPr>
        <w:t>&lt;/p&gt;</w:t>
      </w:r>
    </w:p>
    <w:p w14:paraId="43BDB181" w14:textId="77777777" w:rsidR="000B39A4" w:rsidRPr="000B39A4" w:rsidRDefault="000B39A4" w:rsidP="000B39A4">
      <w:pPr>
        <w:spacing w:before="40" w:after="40"/>
        <w:rPr>
          <w:rFonts w:ascii="Courier New" w:hAnsi="Courier New" w:cs="Courier New"/>
          <w:sz w:val="18"/>
          <w:szCs w:val="18"/>
        </w:rPr>
      </w:pPr>
    </w:p>
    <w:p w14:paraId="5F4F7329" w14:textId="77777777" w:rsidR="000B39A4" w:rsidRPr="000B39A4" w:rsidRDefault="000B39A4" w:rsidP="000B39A4">
      <w:pPr>
        <w:spacing w:before="40" w:after="40"/>
        <w:rPr>
          <w:rFonts w:ascii="Courier New" w:hAnsi="Courier New" w:cs="Courier New"/>
          <w:sz w:val="18"/>
          <w:szCs w:val="18"/>
        </w:rPr>
      </w:pPr>
      <w:r w:rsidRPr="000B39A4">
        <w:rPr>
          <w:rFonts w:ascii="Courier New" w:hAnsi="Courier New" w:cs="Courier New"/>
          <w:sz w:val="18"/>
          <w:szCs w:val="18"/>
        </w:rPr>
        <w:t>&lt;p&gt;</w:t>
      </w:r>
    </w:p>
    <w:p w14:paraId="0601C8CF" w14:textId="77777777" w:rsidR="000B39A4" w:rsidRPr="000B39A4" w:rsidRDefault="000B39A4" w:rsidP="000B39A4">
      <w:pPr>
        <w:spacing w:before="40" w:after="40"/>
        <w:rPr>
          <w:rFonts w:ascii="Courier New" w:hAnsi="Courier New" w:cs="Courier New"/>
          <w:sz w:val="18"/>
          <w:szCs w:val="18"/>
        </w:rPr>
      </w:pPr>
      <w:r w:rsidRPr="000B39A4">
        <w:rPr>
          <w:rFonts w:ascii="Courier New" w:hAnsi="Courier New" w:cs="Courier New"/>
          <w:sz w:val="18"/>
          <w:szCs w:val="18"/>
        </w:rPr>
        <w:t xml:space="preserve">  &lt;ul&gt;</w:t>
      </w:r>
    </w:p>
    <w:p w14:paraId="0D8169AB" w14:textId="77777777" w:rsidR="000B39A4" w:rsidRPr="000B39A4" w:rsidRDefault="000B39A4" w:rsidP="000B39A4">
      <w:pPr>
        <w:spacing w:before="40" w:after="40"/>
        <w:rPr>
          <w:rFonts w:ascii="Courier New" w:hAnsi="Courier New" w:cs="Courier New"/>
          <w:sz w:val="18"/>
          <w:szCs w:val="18"/>
        </w:rPr>
      </w:pPr>
      <w:r w:rsidRPr="000B39A4">
        <w:rPr>
          <w:rFonts w:ascii="Courier New" w:hAnsi="Courier New" w:cs="Courier New"/>
          <w:sz w:val="18"/>
          <w:szCs w:val="18"/>
        </w:rPr>
        <w:t xml:space="preserve">    &lt;li&gt;</w:t>
      </w:r>
    </w:p>
    <w:p w14:paraId="38BF8F00" w14:textId="77777777" w:rsidR="000B39A4" w:rsidRPr="000B39A4" w:rsidRDefault="000B39A4" w:rsidP="000B39A4">
      <w:pPr>
        <w:spacing w:before="40" w:after="40"/>
        <w:rPr>
          <w:rFonts w:ascii="Courier New" w:hAnsi="Courier New" w:cs="Courier New"/>
          <w:sz w:val="18"/>
          <w:szCs w:val="18"/>
        </w:rPr>
      </w:pPr>
      <w:r w:rsidRPr="000B39A4">
        <w:rPr>
          <w:rFonts w:ascii="Courier New" w:hAnsi="Courier New" w:cs="Courier New"/>
          <w:sz w:val="18"/>
          <w:szCs w:val="18"/>
        </w:rPr>
        <w:t xml:space="preserve">      &lt;p&gt;</w:t>
      </w:r>
    </w:p>
    <w:p w14:paraId="27DDD096" w14:textId="77777777" w:rsidR="000B39A4" w:rsidRPr="000B39A4" w:rsidRDefault="000B39A4" w:rsidP="000B39A4">
      <w:pPr>
        <w:spacing w:before="40" w:after="40"/>
        <w:rPr>
          <w:rFonts w:ascii="Courier New" w:hAnsi="Courier New" w:cs="Courier New"/>
          <w:sz w:val="18"/>
          <w:szCs w:val="18"/>
        </w:rPr>
      </w:pPr>
      <w:r w:rsidRPr="000B39A4">
        <w:rPr>
          <w:rFonts w:ascii="Courier New" w:hAnsi="Courier New" w:cs="Courier New"/>
          <w:sz w:val="18"/>
          <w:szCs w:val="18"/>
        </w:rPr>
        <w:t xml:space="preserve">        The whole page is a single worksheet, split into two pages so it paginates nicely in print.</w:t>
      </w:r>
    </w:p>
    <w:p w14:paraId="0397DF51" w14:textId="77777777" w:rsidR="000B39A4" w:rsidRPr="000B39A4" w:rsidRDefault="000B39A4" w:rsidP="000B39A4">
      <w:pPr>
        <w:spacing w:before="40" w:after="40"/>
        <w:rPr>
          <w:rFonts w:ascii="Courier New" w:hAnsi="Courier New" w:cs="Courier New"/>
          <w:sz w:val="18"/>
          <w:szCs w:val="18"/>
        </w:rPr>
      </w:pPr>
      <w:r w:rsidRPr="000B39A4">
        <w:rPr>
          <w:rFonts w:ascii="Courier New" w:hAnsi="Courier New" w:cs="Courier New"/>
          <w:sz w:val="18"/>
          <w:szCs w:val="18"/>
        </w:rPr>
        <w:t xml:space="preserve">      &lt;/p&gt;</w:t>
      </w:r>
    </w:p>
    <w:p w14:paraId="745ECB36" w14:textId="77777777" w:rsidR="000B39A4" w:rsidRPr="000B39A4" w:rsidRDefault="000B39A4" w:rsidP="000B39A4">
      <w:pPr>
        <w:spacing w:before="40" w:after="40"/>
        <w:rPr>
          <w:rFonts w:ascii="Courier New" w:hAnsi="Courier New" w:cs="Courier New"/>
          <w:sz w:val="18"/>
          <w:szCs w:val="18"/>
        </w:rPr>
      </w:pPr>
      <w:r w:rsidRPr="000B39A4">
        <w:rPr>
          <w:rFonts w:ascii="Courier New" w:hAnsi="Courier New" w:cs="Courier New"/>
          <w:sz w:val="18"/>
          <w:szCs w:val="18"/>
        </w:rPr>
        <w:t xml:space="preserve">    &lt;/li&gt;</w:t>
      </w:r>
    </w:p>
    <w:p w14:paraId="73A6DDEF" w14:textId="77777777" w:rsidR="000B39A4" w:rsidRPr="000B39A4" w:rsidRDefault="000B39A4" w:rsidP="000B39A4">
      <w:pPr>
        <w:spacing w:before="40" w:after="40"/>
        <w:rPr>
          <w:rFonts w:ascii="Courier New" w:hAnsi="Courier New" w:cs="Courier New"/>
          <w:sz w:val="18"/>
          <w:szCs w:val="18"/>
        </w:rPr>
      </w:pPr>
      <w:r w:rsidRPr="000B39A4">
        <w:rPr>
          <w:rFonts w:ascii="Courier New" w:hAnsi="Courier New" w:cs="Courier New"/>
          <w:sz w:val="18"/>
          <w:szCs w:val="18"/>
        </w:rPr>
        <w:t xml:space="preserve">    &lt;li&gt;</w:t>
      </w:r>
    </w:p>
    <w:p w14:paraId="639D1BD3" w14:textId="77777777" w:rsidR="000B39A4" w:rsidRPr="000B39A4" w:rsidRDefault="000B39A4" w:rsidP="000B39A4">
      <w:pPr>
        <w:spacing w:before="40" w:after="40"/>
        <w:rPr>
          <w:rFonts w:ascii="Courier New" w:hAnsi="Courier New" w:cs="Courier New"/>
          <w:sz w:val="18"/>
          <w:szCs w:val="18"/>
        </w:rPr>
      </w:pPr>
      <w:r w:rsidRPr="000B39A4">
        <w:rPr>
          <w:rFonts w:ascii="Courier New" w:hAnsi="Courier New" w:cs="Courier New"/>
          <w:sz w:val="18"/>
          <w:szCs w:val="18"/>
        </w:rPr>
        <w:t xml:space="preserve">      &lt;p&gt;</w:t>
      </w:r>
    </w:p>
    <w:p w14:paraId="1D414D30" w14:textId="77777777" w:rsidR="000B39A4" w:rsidRPr="000B39A4" w:rsidRDefault="000B39A4" w:rsidP="000B39A4">
      <w:pPr>
        <w:spacing w:before="40" w:after="40"/>
        <w:rPr>
          <w:rFonts w:ascii="Courier New" w:hAnsi="Courier New" w:cs="Courier New"/>
          <w:sz w:val="18"/>
          <w:szCs w:val="18"/>
        </w:rPr>
      </w:pPr>
      <w:r w:rsidRPr="000B39A4">
        <w:rPr>
          <w:rFonts w:ascii="Courier New" w:hAnsi="Courier New" w:cs="Courier New"/>
          <w:sz w:val="18"/>
          <w:szCs w:val="18"/>
        </w:rPr>
        <w:t xml:space="preserve">        The bulleted list at the top is a structured objectives block — a special structure for stating what the worksheet teaches.</w:t>
      </w:r>
    </w:p>
    <w:p w14:paraId="6D3AF49D" w14:textId="77777777" w:rsidR="000B39A4" w:rsidRPr="000B39A4" w:rsidRDefault="000B39A4" w:rsidP="000B39A4">
      <w:pPr>
        <w:spacing w:before="40" w:after="40"/>
        <w:rPr>
          <w:rFonts w:ascii="Courier New" w:hAnsi="Courier New" w:cs="Courier New"/>
          <w:sz w:val="18"/>
          <w:szCs w:val="18"/>
        </w:rPr>
      </w:pPr>
      <w:r w:rsidRPr="000B39A4">
        <w:rPr>
          <w:rFonts w:ascii="Courier New" w:hAnsi="Courier New" w:cs="Courier New"/>
          <w:sz w:val="18"/>
          <w:szCs w:val="18"/>
        </w:rPr>
        <w:t xml:space="preserve">      &lt;/p&gt;</w:t>
      </w:r>
    </w:p>
    <w:p w14:paraId="09C7247F" w14:textId="77777777" w:rsidR="000B39A4" w:rsidRPr="000B39A4" w:rsidRDefault="000B39A4" w:rsidP="000B39A4">
      <w:pPr>
        <w:spacing w:before="40" w:after="40"/>
        <w:rPr>
          <w:rFonts w:ascii="Courier New" w:hAnsi="Courier New" w:cs="Courier New"/>
          <w:sz w:val="18"/>
          <w:szCs w:val="18"/>
        </w:rPr>
      </w:pPr>
      <w:r w:rsidRPr="000B39A4">
        <w:rPr>
          <w:rFonts w:ascii="Courier New" w:hAnsi="Courier New" w:cs="Courier New"/>
          <w:sz w:val="18"/>
          <w:szCs w:val="18"/>
        </w:rPr>
        <w:t xml:space="preserve">    &lt;/li&gt;</w:t>
      </w:r>
    </w:p>
    <w:p w14:paraId="37CFE08C" w14:textId="77777777" w:rsidR="000B39A4" w:rsidRPr="000B39A4" w:rsidRDefault="000B39A4" w:rsidP="000B39A4">
      <w:pPr>
        <w:spacing w:before="40" w:after="40"/>
        <w:rPr>
          <w:rFonts w:ascii="Courier New" w:hAnsi="Courier New" w:cs="Courier New"/>
          <w:sz w:val="18"/>
          <w:szCs w:val="18"/>
        </w:rPr>
      </w:pPr>
      <w:r w:rsidRPr="000B39A4">
        <w:rPr>
          <w:rFonts w:ascii="Courier New" w:hAnsi="Courier New" w:cs="Courier New"/>
          <w:sz w:val="18"/>
          <w:szCs w:val="18"/>
        </w:rPr>
        <w:t xml:space="preserve">    &lt;li&gt;</w:t>
      </w:r>
    </w:p>
    <w:p w14:paraId="3CE62E7B" w14:textId="77777777" w:rsidR="000B39A4" w:rsidRPr="000B39A4" w:rsidRDefault="000B39A4" w:rsidP="000B39A4">
      <w:pPr>
        <w:spacing w:before="40" w:after="40"/>
        <w:rPr>
          <w:rFonts w:ascii="Courier New" w:hAnsi="Courier New" w:cs="Courier New"/>
          <w:sz w:val="18"/>
          <w:szCs w:val="18"/>
        </w:rPr>
      </w:pPr>
      <w:r w:rsidRPr="000B39A4">
        <w:rPr>
          <w:rFonts w:ascii="Courier New" w:hAnsi="Courier New" w:cs="Courier New"/>
          <w:sz w:val="18"/>
          <w:szCs w:val="18"/>
        </w:rPr>
        <w:t xml:space="preserve">      &lt;p&gt;</w:t>
      </w:r>
    </w:p>
    <w:p w14:paraId="6591F36E" w14:textId="77777777" w:rsidR="000B39A4" w:rsidRPr="000B39A4" w:rsidRDefault="000B39A4" w:rsidP="000B39A4">
      <w:pPr>
        <w:spacing w:before="40" w:after="40"/>
        <w:rPr>
          <w:rFonts w:ascii="Courier New" w:hAnsi="Courier New" w:cs="Courier New"/>
          <w:sz w:val="18"/>
          <w:szCs w:val="18"/>
        </w:rPr>
      </w:pPr>
      <w:r w:rsidRPr="000B39A4">
        <w:rPr>
          <w:rFonts w:ascii="Courier New" w:hAnsi="Courier New" w:cs="Courier New"/>
          <w:sz w:val="18"/>
          <w:szCs w:val="18"/>
        </w:rPr>
        <w:t xml:space="preserve">        The boxed formula is a definition with an ID, which lets the later exercises link back to it.</w:t>
      </w:r>
    </w:p>
    <w:p w14:paraId="2B34BF7E" w14:textId="77777777" w:rsidR="000B39A4" w:rsidRPr="000B39A4" w:rsidRDefault="000B39A4" w:rsidP="000B39A4">
      <w:pPr>
        <w:spacing w:before="40" w:after="40"/>
        <w:rPr>
          <w:rFonts w:ascii="Courier New" w:hAnsi="Courier New" w:cs="Courier New"/>
          <w:sz w:val="18"/>
          <w:szCs w:val="18"/>
        </w:rPr>
      </w:pPr>
      <w:r w:rsidRPr="000B39A4">
        <w:rPr>
          <w:rFonts w:ascii="Courier New" w:hAnsi="Courier New" w:cs="Courier New"/>
          <w:sz w:val="18"/>
          <w:szCs w:val="18"/>
        </w:rPr>
        <w:t xml:space="preserve">      &lt;/p&gt;</w:t>
      </w:r>
    </w:p>
    <w:p w14:paraId="21A31A45" w14:textId="77777777" w:rsidR="000B39A4" w:rsidRPr="000B39A4" w:rsidRDefault="000B39A4" w:rsidP="000B39A4">
      <w:pPr>
        <w:spacing w:before="40" w:after="40"/>
        <w:rPr>
          <w:rFonts w:ascii="Courier New" w:hAnsi="Courier New" w:cs="Courier New"/>
          <w:sz w:val="18"/>
          <w:szCs w:val="18"/>
        </w:rPr>
      </w:pPr>
      <w:r w:rsidRPr="000B39A4">
        <w:rPr>
          <w:rFonts w:ascii="Courier New" w:hAnsi="Courier New" w:cs="Courier New"/>
          <w:sz w:val="18"/>
          <w:szCs w:val="18"/>
        </w:rPr>
        <w:t xml:space="preserve">    &lt;/li&gt;</w:t>
      </w:r>
    </w:p>
    <w:p w14:paraId="09338636" w14:textId="77777777" w:rsidR="000B39A4" w:rsidRPr="000B39A4" w:rsidRDefault="000B39A4" w:rsidP="000B39A4">
      <w:pPr>
        <w:spacing w:before="40" w:after="40"/>
        <w:rPr>
          <w:rFonts w:ascii="Courier New" w:hAnsi="Courier New" w:cs="Courier New"/>
          <w:sz w:val="18"/>
          <w:szCs w:val="18"/>
        </w:rPr>
      </w:pPr>
      <w:r w:rsidRPr="000B39A4">
        <w:rPr>
          <w:rFonts w:ascii="Courier New" w:hAnsi="Courier New" w:cs="Courier New"/>
          <w:sz w:val="18"/>
          <w:szCs w:val="18"/>
        </w:rPr>
        <w:t xml:space="preserve">    &lt;li&gt;</w:t>
      </w:r>
    </w:p>
    <w:p w14:paraId="18B0817D" w14:textId="77777777" w:rsidR="000B39A4" w:rsidRPr="000B39A4" w:rsidRDefault="000B39A4" w:rsidP="000B39A4">
      <w:pPr>
        <w:spacing w:before="40" w:after="40"/>
        <w:rPr>
          <w:rFonts w:ascii="Courier New" w:hAnsi="Courier New" w:cs="Courier New"/>
          <w:sz w:val="18"/>
          <w:szCs w:val="18"/>
        </w:rPr>
      </w:pPr>
      <w:r w:rsidRPr="000B39A4">
        <w:rPr>
          <w:rFonts w:ascii="Courier New" w:hAnsi="Courier New" w:cs="Courier New"/>
          <w:sz w:val="18"/>
          <w:szCs w:val="18"/>
        </w:rPr>
        <w:t xml:space="preserve">      &lt;p&gt;</w:t>
      </w:r>
    </w:p>
    <w:p w14:paraId="466450E8" w14:textId="77777777" w:rsidR="000B39A4" w:rsidRPr="000B39A4" w:rsidRDefault="000B39A4" w:rsidP="000B39A4">
      <w:pPr>
        <w:spacing w:before="40" w:after="40"/>
        <w:rPr>
          <w:rFonts w:ascii="Courier New" w:hAnsi="Courier New" w:cs="Courier New"/>
          <w:sz w:val="18"/>
          <w:szCs w:val="18"/>
        </w:rPr>
      </w:pPr>
      <w:r w:rsidRPr="000B39A4">
        <w:rPr>
          <w:rFonts w:ascii="Courier New" w:hAnsi="Courier New" w:cs="Courier New"/>
          <w:sz w:val="18"/>
          <w:szCs w:val="18"/>
        </w:rPr>
        <w:t xml:space="preserve">        &lt;q&gt;Why we need it&lt;/q&gt; is one exercise with three sub-parts, each with its own answer </w:t>
      </w:r>
      <w:proofErr w:type="spellStart"/>
      <w:r w:rsidRPr="000B39A4">
        <w:rPr>
          <w:rFonts w:ascii="Courier New" w:hAnsi="Courier New" w:cs="Courier New"/>
          <w:sz w:val="18"/>
          <w:szCs w:val="18"/>
        </w:rPr>
        <w:t>knowl</w:t>
      </w:r>
      <w:proofErr w:type="spellEnd"/>
      <w:r w:rsidRPr="000B39A4">
        <w:rPr>
          <w:rFonts w:ascii="Courier New" w:hAnsi="Courier New" w:cs="Courier New"/>
          <w:sz w:val="18"/>
          <w:szCs w:val="18"/>
        </w:rPr>
        <w:t>.</w:t>
      </w:r>
    </w:p>
    <w:p w14:paraId="1180AC7A" w14:textId="77777777" w:rsidR="000B39A4" w:rsidRPr="000B39A4" w:rsidRDefault="000B39A4" w:rsidP="000B39A4">
      <w:pPr>
        <w:spacing w:before="40" w:after="40"/>
        <w:rPr>
          <w:rFonts w:ascii="Courier New" w:hAnsi="Courier New" w:cs="Courier New"/>
          <w:sz w:val="18"/>
          <w:szCs w:val="18"/>
        </w:rPr>
      </w:pPr>
      <w:r w:rsidRPr="000B39A4">
        <w:rPr>
          <w:rFonts w:ascii="Courier New" w:hAnsi="Courier New" w:cs="Courier New"/>
          <w:sz w:val="18"/>
          <w:szCs w:val="18"/>
        </w:rPr>
        <w:lastRenderedPageBreak/>
        <w:t xml:space="preserve">      &lt;/p&gt;</w:t>
      </w:r>
    </w:p>
    <w:p w14:paraId="10656FC8" w14:textId="77777777" w:rsidR="000B39A4" w:rsidRPr="000B39A4" w:rsidRDefault="000B39A4" w:rsidP="000B39A4">
      <w:pPr>
        <w:spacing w:before="40" w:after="40"/>
        <w:rPr>
          <w:rFonts w:ascii="Courier New" w:hAnsi="Courier New" w:cs="Courier New"/>
          <w:sz w:val="18"/>
          <w:szCs w:val="18"/>
        </w:rPr>
      </w:pPr>
      <w:r w:rsidRPr="000B39A4">
        <w:rPr>
          <w:rFonts w:ascii="Courier New" w:hAnsi="Courier New" w:cs="Courier New"/>
          <w:sz w:val="18"/>
          <w:szCs w:val="18"/>
        </w:rPr>
        <w:t xml:space="preserve">    &lt;/li&gt;</w:t>
      </w:r>
    </w:p>
    <w:p w14:paraId="1E7E0C9F" w14:textId="77777777" w:rsidR="000B39A4" w:rsidRPr="000B39A4" w:rsidRDefault="000B39A4" w:rsidP="000B39A4">
      <w:pPr>
        <w:spacing w:before="40" w:after="40"/>
        <w:rPr>
          <w:rFonts w:ascii="Courier New" w:hAnsi="Courier New" w:cs="Courier New"/>
          <w:sz w:val="18"/>
          <w:szCs w:val="18"/>
        </w:rPr>
      </w:pPr>
      <w:r w:rsidRPr="000B39A4">
        <w:rPr>
          <w:rFonts w:ascii="Courier New" w:hAnsi="Courier New" w:cs="Courier New"/>
          <w:sz w:val="18"/>
          <w:szCs w:val="18"/>
        </w:rPr>
        <w:t xml:space="preserve">    &lt;li&gt;</w:t>
      </w:r>
    </w:p>
    <w:p w14:paraId="64B6F5BE" w14:textId="77777777" w:rsidR="000B39A4" w:rsidRPr="000B39A4" w:rsidRDefault="000B39A4" w:rsidP="000B39A4">
      <w:pPr>
        <w:spacing w:before="40" w:after="40"/>
        <w:rPr>
          <w:rFonts w:ascii="Courier New" w:hAnsi="Courier New" w:cs="Courier New"/>
          <w:sz w:val="18"/>
          <w:szCs w:val="18"/>
        </w:rPr>
      </w:pPr>
      <w:r w:rsidRPr="000B39A4">
        <w:rPr>
          <w:rFonts w:ascii="Courier New" w:hAnsi="Courier New" w:cs="Courier New"/>
          <w:sz w:val="18"/>
          <w:szCs w:val="18"/>
        </w:rPr>
        <w:t xml:space="preserve">      &lt;p&gt;</w:t>
      </w:r>
    </w:p>
    <w:p w14:paraId="59FE6CE3" w14:textId="77777777" w:rsidR="000B39A4" w:rsidRPr="000B39A4" w:rsidRDefault="000B39A4" w:rsidP="000B39A4">
      <w:pPr>
        <w:spacing w:before="40" w:after="40"/>
        <w:rPr>
          <w:rFonts w:ascii="Courier New" w:hAnsi="Courier New" w:cs="Courier New"/>
          <w:sz w:val="18"/>
          <w:szCs w:val="18"/>
        </w:rPr>
      </w:pPr>
      <w:r w:rsidRPr="000B39A4">
        <w:rPr>
          <w:rFonts w:ascii="Courier New" w:hAnsi="Courier New" w:cs="Courier New"/>
          <w:sz w:val="18"/>
          <w:szCs w:val="18"/>
        </w:rPr>
        <w:t xml:space="preserve">        The worked example uses a cross-reference to point back to the definition.</w:t>
      </w:r>
    </w:p>
    <w:p w14:paraId="10A42BC4" w14:textId="77777777" w:rsidR="000B39A4" w:rsidRPr="000B39A4" w:rsidRDefault="000B39A4" w:rsidP="000B39A4">
      <w:pPr>
        <w:spacing w:before="40" w:after="40"/>
        <w:rPr>
          <w:rFonts w:ascii="Courier New" w:hAnsi="Courier New" w:cs="Courier New"/>
          <w:sz w:val="18"/>
          <w:szCs w:val="18"/>
        </w:rPr>
      </w:pPr>
      <w:r w:rsidRPr="000B39A4">
        <w:rPr>
          <w:rFonts w:ascii="Courier New" w:hAnsi="Courier New" w:cs="Courier New"/>
          <w:sz w:val="18"/>
          <w:szCs w:val="18"/>
        </w:rPr>
        <w:t xml:space="preserve">      &lt;/p&gt;</w:t>
      </w:r>
    </w:p>
    <w:p w14:paraId="052FB5E1" w14:textId="77777777" w:rsidR="000B39A4" w:rsidRPr="000B39A4" w:rsidRDefault="000B39A4" w:rsidP="000B39A4">
      <w:pPr>
        <w:spacing w:before="40" w:after="40"/>
        <w:rPr>
          <w:rFonts w:ascii="Courier New" w:hAnsi="Courier New" w:cs="Courier New"/>
          <w:sz w:val="18"/>
          <w:szCs w:val="18"/>
        </w:rPr>
      </w:pPr>
      <w:r w:rsidRPr="000B39A4">
        <w:rPr>
          <w:rFonts w:ascii="Courier New" w:hAnsi="Courier New" w:cs="Courier New"/>
          <w:sz w:val="18"/>
          <w:szCs w:val="18"/>
        </w:rPr>
        <w:t xml:space="preserve">    &lt;/li&gt;</w:t>
      </w:r>
    </w:p>
    <w:p w14:paraId="12612AA5" w14:textId="77777777" w:rsidR="000B39A4" w:rsidRPr="000B39A4" w:rsidRDefault="000B39A4" w:rsidP="000B39A4">
      <w:pPr>
        <w:spacing w:before="40" w:after="40"/>
        <w:rPr>
          <w:rFonts w:ascii="Courier New" w:hAnsi="Courier New" w:cs="Courier New"/>
          <w:sz w:val="18"/>
          <w:szCs w:val="18"/>
        </w:rPr>
      </w:pPr>
      <w:r w:rsidRPr="000B39A4">
        <w:rPr>
          <w:rFonts w:ascii="Courier New" w:hAnsi="Courier New" w:cs="Courier New"/>
          <w:sz w:val="18"/>
          <w:szCs w:val="18"/>
        </w:rPr>
        <w:t xml:space="preserve">    &lt;li&gt;</w:t>
      </w:r>
    </w:p>
    <w:p w14:paraId="34ADAE5F" w14:textId="77777777" w:rsidR="000B39A4" w:rsidRPr="000B39A4" w:rsidRDefault="000B39A4" w:rsidP="000B39A4">
      <w:pPr>
        <w:spacing w:before="40" w:after="40"/>
        <w:rPr>
          <w:rFonts w:ascii="Courier New" w:hAnsi="Courier New" w:cs="Courier New"/>
          <w:sz w:val="18"/>
          <w:szCs w:val="18"/>
        </w:rPr>
      </w:pPr>
      <w:r w:rsidRPr="000B39A4">
        <w:rPr>
          <w:rFonts w:ascii="Courier New" w:hAnsi="Courier New" w:cs="Courier New"/>
          <w:sz w:val="18"/>
          <w:szCs w:val="18"/>
        </w:rPr>
        <w:t xml:space="preserve">      &lt;p&gt;</w:t>
      </w:r>
    </w:p>
    <w:p w14:paraId="06072F5B" w14:textId="77777777" w:rsidR="000B39A4" w:rsidRPr="000B39A4" w:rsidRDefault="000B39A4" w:rsidP="000B39A4">
      <w:pPr>
        <w:spacing w:before="40" w:after="40"/>
        <w:rPr>
          <w:rFonts w:ascii="Courier New" w:hAnsi="Courier New" w:cs="Courier New"/>
          <w:sz w:val="18"/>
          <w:szCs w:val="18"/>
        </w:rPr>
      </w:pPr>
      <w:r w:rsidRPr="000B39A4">
        <w:rPr>
          <w:rFonts w:ascii="Courier New" w:hAnsi="Courier New" w:cs="Courier New"/>
          <w:sz w:val="18"/>
          <w:szCs w:val="18"/>
        </w:rPr>
        <w:t xml:space="preserve">        &lt;q&gt;Spot the derivative&lt;/q&gt; is a multiple-choice exercise — each option has its own feedback </w:t>
      </w:r>
      <w:proofErr w:type="spellStart"/>
      <w:r w:rsidRPr="000B39A4">
        <w:rPr>
          <w:rFonts w:ascii="Courier New" w:hAnsi="Courier New" w:cs="Courier New"/>
          <w:sz w:val="18"/>
          <w:szCs w:val="18"/>
        </w:rPr>
        <w:t>knowl</w:t>
      </w:r>
      <w:proofErr w:type="spellEnd"/>
      <w:r w:rsidRPr="000B39A4">
        <w:rPr>
          <w:rFonts w:ascii="Courier New" w:hAnsi="Courier New" w:cs="Courier New"/>
          <w:sz w:val="18"/>
          <w:szCs w:val="18"/>
        </w:rPr>
        <w:t>.</w:t>
      </w:r>
    </w:p>
    <w:p w14:paraId="5CB07C6A" w14:textId="77777777" w:rsidR="000B39A4" w:rsidRPr="000B39A4" w:rsidRDefault="000B39A4" w:rsidP="000B39A4">
      <w:pPr>
        <w:spacing w:before="40" w:after="40"/>
        <w:rPr>
          <w:rFonts w:ascii="Courier New" w:hAnsi="Courier New" w:cs="Courier New"/>
          <w:sz w:val="18"/>
          <w:szCs w:val="18"/>
        </w:rPr>
      </w:pPr>
      <w:r w:rsidRPr="000B39A4">
        <w:rPr>
          <w:rFonts w:ascii="Courier New" w:hAnsi="Courier New" w:cs="Courier New"/>
          <w:sz w:val="18"/>
          <w:szCs w:val="18"/>
        </w:rPr>
        <w:t xml:space="preserve">      &lt;/p&gt;</w:t>
      </w:r>
    </w:p>
    <w:p w14:paraId="79A1DDD9" w14:textId="77777777" w:rsidR="000B39A4" w:rsidRPr="000B39A4" w:rsidRDefault="000B39A4" w:rsidP="000B39A4">
      <w:pPr>
        <w:spacing w:before="40" w:after="40"/>
        <w:rPr>
          <w:rFonts w:ascii="Courier New" w:hAnsi="Courier New" w:cs="Courier New"/>
          <w:sz w:val="18"/>
          <w:szCs w:val="18"/>
        </w:rPr>
      </w:pPr>
      <w:r w:rsidRPr="000B39A4">
        <w:rPr>
          <w:rFonts w:ascii="Courier New" w:hAnsi="Courier New" w:cs="Courier New"/>
          <w:sz w:val="18"/>
          <w:szCs w:val="18"/>
        </w:rPr>
        <w:t xml:space="preserve">    &lt;/li&gt;</w:t>
      </w:r>
    </w:p>
    <w:p w14:paraId="51C8CAE3" w14:textId="77777777" w:rsidR="000B39A4" w:rsidRPr="000B39A4" w:rsidRDefault="000B39A4" w:rsidP="000B39A4">
      <w:pPr>
        <w:spacing w:before="40" w:after="40"/>
        <w:rPr>
          <w:rFonts w:ascii="Courier New" w:hAnsi="Courier New" w:cs="Courier New"/>
          <w:sz w:val="18"/>
          <w:szCs w:val="18"/>
        </w:rPr>
      </w:pPr>
      <w:r w:rsidRPr="000B39A4">
        <w:rPr>
          <w:rFonts w:ascii="Courier New" w:hAnsi="Courier New" w:cs="Courier New"/>
          <w:sz w:val="18"/>
          <w:szCs w:val="18"/>
        </w:rPr>
        <w:t xml:space="preserve">  &lt;/ul&gt;</w:t>
      </w:r>
    </w:p>
    <w:p w14:paraId="470DEDC2" w14:textId="1F1C4673" w:rsidR="000B39A4" w:rsidRPr="00CA5764" w:rsidRDefault="000B39A4" w:rsidP="000B39A4">
      <w:pPr>
        <w:spacing w:before="40" w:after="40"/>
        <w:rPr>
          <w:rFonts w:ascii="Courier New" w:hAnsi="Courier New" w:cs="Courier New"/>
          <w:sz w:val="18"/>
          <w:szCs w:val="18"/>
        </w:rPr>
      </w:pPr>
      <w:r w:rsidRPr="000B39A4">
        <w:rPr>
          <w:rFonts w:ascii="Courier New" w:hAnsi="Courier New" w:cs="Courier New"/>
          <w:sz w:val="18"/>
          <w:szCs w:val="18"/>
        </w:rPr>
        <w:t>&lt;/p&gt;</w:t>
      </w:r>
    </w:p>
    <w:sectPr w:rsidR="000B39A4" w:rsidRPr="00CA5764">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27D9F"/>
    <w:multiLevelType w:val="hybridMultilevel"/>
    <w:tmpl w:val="1DBAAF5E"/>
    <w:lvl w:ilvl="0" w:tplc="550C1DD6">
      <w:start w:val="1"/>
      <w:numFmt w:val="bullet"/>
      <w:lvlText w:val="•"/>
      <w:lvlJc w:val="left"/>
      <w:pPr>
        <w:ind w:left="540" w:hanging="270"/>
      </w:pPr>
    </w:lvl>
    <w:lvl w:ilvl="1" w:tplc="0032FA1E">
      <w:numFmt w:val="decimal"/>
      <w:lvlText w:val=""/>
      <w:lvlJc w:val="left"/>
    </w:lvl>
    <w:lvl w:ilvl="2" w:tplc="F312BA4E">
      <w:numFmt w:val="decimal"/>
      <w:lvlText w:val=""/>
      <w:lvlJc w:val="left"/>
    </w:lvl>
    <w:lvl w:ilvl="3" w:tplc="D6BA377E">
      <w:numFmt w:val="decimal"/>
      <w:lvlText w:val=""/>
      <w:lvlJc w:val="left"/>
    </w:lvl>
    <w:lvl w:ilvl="4" w:tplc="2C2E46EA">
      <w:numFmt w:val="decimal"/>
      <w:lvlText w:val=""/>
      <w:lvlJc w:val="left"/>
    </w:lvl>
    <w:lvl w:ilvl="5" w:tplc="DDE8D298">
      <w:numFmt w:val="decimal"/>
      <w:lvlText w:val=""/>
      <w:lvlJc w:val="left"/>
    </w:lvl>
    <w:lvl w:ilvl="6" w:tplc="B9E66450">
      <w:numFmt w:val="decimal"/>
      <w:lvlText w:val=""/>
      <w:lvlJc w:val="left"/>
    </w:lvl>
    <w:lvl w:ilvl="7" w:tplc="E6F611D2">
      <w:numFmt w:val="decimal"/>
      <w:lvlText w:val=""/>
      <w:lvlJc w:val="left"/>
    </w:lvl>
    <w:lvl w:ilvl="8" w:tplc="0FA0B840">
      <w:numFmt w:val="decimal"/>
      <w:lvlText w:val=""/>
      <w:lvlJc w:val="left"/>
    </w:lvl>
  </w:abstractNum>
  <w:abstractNum w:abstractNumId="1" w15:restartNumberingAfterBreak="0">
    <w:nsid w:val="74F231EA"/>
    <w:multiLevelType w:val="hybridMultilevel"/>
    <w:tmpl w:val="981AAA02"/>
    <w:lvl w:ilvl="0" w:tplc="BFE65DB0">
      <w:start w:val="1"/>
      <w:numFmt w:val="bullet"/>
      <w:lvlText w:val="●"/>
      <w:lvlJc w:val="left"/>
      <w:pPr>
        <w:ind w:left="720" w:hanging="360"/>
      </w:pPr>
    </w:lvl>
    <w:lvl w:ilvl="1" w:tplc="90F69752">
      <w:start w:val="1"/>
      <w:numFmt w:val="bullet"/>
      <w:lvlText w:val="○"/>
      <w:lvlJc w:val="left"/>
      <w:pPr>
        <w:ind w:left="1440" w:hanging="360"/>
      </w:pPr>
    </w:lvl>
    <w:lvl w:ilvl="2" w:tplc="CAFEEE30">
      <w:start w:val="1"/>
      <w:numFmt w:val="bullet"/>
      <w:lvlText w:val="■"/>
      <w:lvlJc w:val="left"/>
      <w:pPr>
        <w:ind w:left="2160" w:hanging="360"/>
      </w:pPr>
    </w:lvl>
    <w:lvl w:ilvl="3" w:tplc="59163DD8">
      <w:start w:val="1"/>
      <w:numFmt w:val="bullet"/>
      <w:lvlText w:val="●"/>
      <w:lvlJc w:val="left"/>
      <w:pPr>
        <w:ind w:left="2880" w:hanging="360"/>
      </w:pPr>
    </w:lvl>
    <w:lvl w:ilvl="4" w:tplc="0D2009F6">
      <w:start w:val="1"/>
      <w:numFmt w:val="bullet"/>
      <w:lvlText w:val="○"/>
      <w:lvlJc w:val="left"/>
      <w:pPr>
        <w:ind w:left="3600" w:hanging="360"/>
      </w:pPr>
    </w:lvl>
    <w:lvl w:ilvl="5" w:tplc="639A6C9C">
      <w:start w:val="1"/>
      <w:numFmt w:val="bullet"/>
      <w:lvlText w:val="■"/>
      <w:lvlJc w:val="left"/>
      <w:pPr>
        <w:ind w:left="4320" w:hanging="360"/>
      </w:pPr>
    </w:lvl>
    <w:lvl w:ilvl="6" w:tplc="1CC4FE8C">
      <w:start w:val="1"/>
      <w:numFmt w:val="bullet"/>
      <w:lvlText w:val="●"/>
      <w:lvlJc w:val="left"/>
      <w:pPr>
        <w:ind w:left="5040" w:hanging="360"/>
      </w:pPr>
    </w:lvl>
    <w:lvl w:ilvl="7" w:tplc="0D34FF78">
      <w:start w:val="1"/>
      <w:numFmt w:val="bullet"/>
      <w:lvlText w:val="●"/>
      <w:lvlJc w:val="left"/>
      <w:pPr>
        <w:ind w:left="5760" w:hanging="360"/>
      </w:pPr>
    </w:lvl>
    <w:lvl w:ilvl="8" w:tplc="5F78EB84">
      <w:start w:val="1"/>
      <w:numFmt w:val="bullet"/>
      <w:lvlText w:val="●"/>
      <w:lvlJc w:val="left"/>
      <w:pPr>
        <w:ind w:left="6480" w:hanging="360"/>
      </w:pPr>
    </w:lvl>
  </w:abstractNum>
  <w:num w:numId="1" w16cid:durableId="744032259">
    <w:abstractNumId w:val="1"/>
    <w:lvlOverride w:ilvl="0">
      <w:startOverride w:val="1"/>
    </w:lvlOverride>
  </w:num>
  <w:num w:numId="2" w16cid:durableId="13144105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78A"/>
    <w:rsid w:val="0004278A"/>
    <w:rsid w:val="000B39A4"/>
    <w:rsid w:val="001E7538"/>
    <w:rsid w:val="00CA5764"/>
    <w:rsid w:val="00CC6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70CCC"/>
  <w15:docId w15:val="{095379D4-3CDA-4DDE-8CC3-81C00BB99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20"/>
      <w:outlineLvl w:val="0"/>
    </w:pPr>
    <w:rPr>
      <w:b/>
      <w:bCs/>
      <w:color w:val="1F3864"/>
      <w:sz w:val="36"/>
      <w:szCs w:val="36"/>
    </w:rPr>
  </w:style>
  <w:style w:type="paragraph" w:styleId="Heading2">
    <w:name w:val="heading 2"/>
    <w:uiPriority w:val="9"/>
    <w:unhideWhenUsed/>
    <w:qFormat/>
    <w:pPr>
      <w:spacing w:before="260" w:after="100"/>
      <w:outlineLvl w:val="1"/>
    </w:pPr>
    <w:rPr>
      <w:b/>
      <w:bCs/>
      <w:color w:val="1F3864"/>
      <w:sz w:val="26"/>
      <w:szCs w:val="26"/>
    </w:rPr>
  </w:style>
  <w:style w:type="paragraph" w:styleId="Heading3">
    <w:name w:val="heading 3"/>
    <w:uiPriority w:val="9"/>
    <w:unhideWhenUsed/>
    <w:qFormat/>
    <w:pPr>
      <w:spacing w:before="160" w:after="60"/>
      <w:outlineLvl w:val="2"/>
    </w:pPr>
    <w:rPr>
      <w:b/>
      <w:bCs/>
      <w:color w:val="2E539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1947</Words>
  <Characters>11099</Characters>
  <Application>Microsoft Office Word</Application>
  <DocSecurity>0</DocSecurity>
  <Lines>92</Lines>
  <Paragraphs>26</Paragraphs>
  <ScaleCrop>false</ScaleCrop>
  <Company/>
  <LinksUpToDate>false</LinksUpToDate>
  <CharactersWithSpaces>13020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Cox, Geoffrey W, 'Geoff'</cp:lastModifiedBy>
  <cp:revision>3</cp:revision>
  <dcterms:created xsi:type="dcterms:W3CDTF">2026-04-14T14:11:00Z</dcterms:created>
  <dcterms:modified xsi:type="dcterms:W3CDTF">2026-04-23T20:09:00Z</dcterms:modified>
</cp:coreProperties>
</file>