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1.</w:t>
      </w:r>
      <w:r w:rsidR="006E7ED9">
        <w:rPr>
          <w:rFonts w:ascii="Arial" w:eastAsia="Arial" w:hAnsi="Arial" w:cs="Arial"/>
          <w:sz w:val="28"/>
          <w:szCs w:val="28"/>
        </w:rPr>
        <w:t>3</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Pr>
          <w:rFonts w:ascii="Arial" w:eastAsia="Arial" w:hAnsi="Arial" w:cs="Arial"/>
          <w:sz w:val="20"/>
          <w:szCs w:val="20"/>
        </w:rPr>
        <w:t xml:space="preserve">6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system requirements for 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the </w:t>
      </w:r>
      <w:r w:rsidR="002539CF">
        <w:rPr>
          <w:rFonts w:ascii="Arial" w:eastAsia="Arial" w:hAnsi="Arial" w:cs="Arial"/>
          <w:sz w:val="20"/>
          <w:szCs w:val="20"/>
        </w:rPr>
        <w:t>compromised</w:t>
      </w:r>
      <w:r w:rsidRPr="00FA48C2">
        <w:rPr>
          <w:rFonts w:ascii="Arial" w:eastAsia="Arial" w:hAnsi="Arial" w:cs="Arial"/>
          <w:sz w:val="20"/>
          <w:szCs w:val="20"/>
        </w:rPr>
        <w:t xml:space="preserve"> driver.  Instead, the simulator will be "quasi-haptic," modified to simulate the physical forces of driving by inflating/deflating pneumatic bladders within the seat to give the driver the feeling of turning,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6E7ED9">
        <w:rPr>
          <w:rFonts w:ascii="Arial" w:eastAsia="Arial" w:hAnsi="Arial" w:cs="Arial"/>
          <w:sz w:val="20"/>
          <w:szCs w:val="20"/>
        </w:rPr>
        <w:t xml:space="preserve"> requires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 xml:space="preserve">be used in assisting the recovery of victims of brain injury and in research to that effect.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thus </w:t>
      </w:r>
      <w:r w:rsidR="00FE6110">
        <w:rPr>
          <w:rFonts w:ascii="Arial" w:eastAsia="Arial" w:hAnsi="Arial" w:cs="Arial"/>
          <w:sz w:val="20"/>
          <w:szCs w:val="20"/>
        </w:rPr>
        <w:t>be of relatively minimal use for unimpaired persons, as there is no obvious recovery outcome.</w:t>
      </w: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lastRenderedPageBreak/>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the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we expect will 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 who might otherwise </w:t>
      </w:r>
      <w:r>
        <w:rPr>
          <w:rFonts w:ascii="Arial" w:eastAsia="Arial" w:hAnsi="Arial" w:cs="Arial"/>
          <w:sz w:val="20"/>
          <w:szCs w:val="20"/>
        </w:rPr>
        <w:t>be</w:t>
      </w:r>
      <w:r w:rsidR="00FE6110">
        <w:rPr>
          <w:rFonts w:ascii="Arial" w:eastAsia="Arial" w:hAnsi="Arial" w:cs="Arial"/>
          <w:sz w:val="20"/>
          <w:szCs w:val="20"/>
        </w:rPr>
        <w:t xml:space="preserve"> danger</w:t>
      </w:r>
      <w:r>
        <w:rPr>
          <w:rFonts w:ascii="Arial" w:eastAsia="Arial" w:hAnsi="Arial" w:cs="Arial"/>
          <w:sz w:val="20"/>
          <w:szCs w:val="20"/>
        </w:rPr>
        <w:t>ous</w:t>
      </w:r>
      <w:r w:rsidR="00FE6110">
        <w:rPr>
          <w:rFonts w:ascii="Arial" w:eastAsia="Arial" w:hAnsi="Arial" w:cs="Arial"/>
          <w:sz w:val="20"/>
          <w:szCs w:val="20"/>
        </w:rPr>
        <w:t xml:space="preserve">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r w:rsidR="00FE6110">
        <w:rPr>
          <w:rFonts w:ascii="Arial" w:eastAsia="Arial" w:hAnsi="Arial" w:cs="Arial"/>
          <w:sz w:val="22"/>
          <w:szCs w:val="22"/>
        </w:rPr>
        <w:t xml:space="preserve"> </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FE6110" w:rsidP="004908C6">
      <w:pPr>
        <w:spacing w:line="276" w:lineRule="auto"/>
        <w:rPr>
          <w:rFonts w:ascii="Arial" w:eastAsia="Arial" w:hAnsi="Arial" w:cs="Arial"/>
          <w:sz w:val="20"/>
          <w:szCs w:val="20"/>
        </w:rPr>
      </w:pPr>
      <w:r>
        <w:rPr>
          <w:rFonts w:ascii="Arial" w:eastAsia="Arial" w:hAnsi="Arial" w:cs="Arial"/>
          <w:sz w:val="20"/>
          <w:szCs w:val="20"/>
        </w:rPr>
        <w:t>Our product will allow for a variety of driving environments which will test for multiple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which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the particular technical infrastructure of the </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the Windows 10 operating system, and it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t xml:space="preserve">The simulator itself is composed of an off-the-shelf performance car seat mounted on a platform with 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and an array of hydraulic pedals. s</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t>Users shall be made aware of safety precautions and protocols involved with operation.</w:t>
      </w:r>
    </w:p>
    <w:p w:rsidR="001D7DE2" w:rsidRDefault="00FE6110">
      <w:pPr>
        <w:spacing w:line="276" w:lineRule="auto"/>
        <w:ind w:left="720"/>
        <w:rPr>
          <w:rFonts w:ascii="Arial" w:eastAsia="Arial" w:hAnsi="Arial" w:cs="Arial"/>
          <w:sz w:val="16"/>
          <w:szCs w:val="16"/>
        </w:rPr>
      </w:pPr>
      <w:r>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t>Users shall be informed that some jolting will occur when the simulator is in operation.</w:t>
      </w:r>
    </w:p>
    <w:p w:rsidR="001D7DE2" w:rsidRDefault="00FE6110">
      <w:pPr>
        <w:spacing w:line="276" w:lineRule="auto"/>
        <w:ind w:left="72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pPr>
        <w:pBdr>
          <w:top w:val="nil"/>
          <w:left w:val="nil"/>
          <w:bottom w:val="nil"/>
          <w:right w:val="nil"/>
          <w:between w:val="nil"/>
        </w:pBdr>
        <w:ind w:left="720" w:hanging="72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Pr>
          <w:rFonts w:ascii="Arial" w:eastAsia="Arial" w:hAnsi="Arial" w:cs="Arial"/>
          <w:sz w:val="16"/>
          <w:szCs w:val="16"/>
        </w:rPr>
        <w:t>Such actions will include but not be limited to:</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acceleration</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braking</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pPr>
        <w:spacing w:line="276" w:lineRule="auto"/>
        <w:rPr>
          <w:rFonts w:ascii="Arial" w:eastAsia="Arial" w:hAnsi="Arial" w:cs="Arial"/>
          <w:sz w:val="20"/>
          <w:szCs w:val="20"/>
        </w:rPr>
      </w:pPr>
      <w:r>
        <w:rPr>
          <w:rFonts w:ascii="Arial" w:eastAsia="Arial" w:hAnsi="Arial" w:cs="Arial"/>
          <w:sz w:val="20"/>
          <w:szCs w:val="20"/>
        </w:rPr>
        <w:t>3.2.1    The Rehabilitation Driving Simulator shall have four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3.2.2    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The Experiment Scheduler will be responsible for the organization and execution of experiments.</w:t>
      </w:r>
    </w:p>
    <w:p w:rsidR="001D7DE2" w:rsidRDefault="00FE6110">
      <w:pPr>
        <w:spacing w:line="276" w:lineRule="auto"/>
        <w:ind w:left="720" w:hanging="720"/>
        <w:rPr>
          <w:rFonts w:ascii="Arial" w:eastAsia="Arial" w:hAnsi="Arial" w:cs="Arial"/>
          <w:sz w:val="20"/>
          <w:szCs w:val="20"/>
        </w:rPr>
      </w:pPr>
      <w:r>
        <w:rPr>
          <w:rFonts w:ascii="Arial" w:eastAsia="Arial" w:hAnsi="Arial" w:cs="Arial"/>
          <w:sz w:val="20"/>
          <w:szCs w:val="20"/>
        </w:rPr>
        <w:t>3.2.3    The second subsystem, Training Scenarios, shall provide long-duration practice sessions that simulate real-world driving.</w:t>
      </w:r>
    </w:p>
    <w:p w:rsidR="001D7DE2" w:rsidRDefault="00FE6110">
      <w:pPr>
        <w:spacing w:line="276" w:lineRule="auto"/>
        <w:rPr>
          <w:rFonts w:ascii="Arial" w:eastAsia="Arial" w:hAnsi="Arial" w:cs="Arial"/>
          <w:sz w:val="20"/>
          <w:szCs w:val="20"/>
        </w:rPr>
      </w:pPr>
      <w:r>
        <w:rPr>
          <w:rFonts w:ascii="Arial" w:eastAsia="Arial" w:hAnsi="Arial" w:cs="Arial"/>
          <w:sz w:val="20"/>
          <w:szCs w:val="20"/>
        </w:rPr>
        <w:t>3.2.4    The third subsystem, Test Scenarios shall evaluate users’ skills in post-training scenarios. 3.2.5    The fourth subsystem shall be Data Acquisition.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3.2.5.1 Data Acquisition shall provide a means of evaluation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3.2.5.2 Data Acquisition shall provide a means of monitoring systems.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The experiment scheduler shall be implemented as a web app or software (TBD).</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lastRenderedPageBreak/>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b/>
          <w:sz w:val="16"/>
          <w:szCs w:val="16"/>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1D7DE2" w:rsidRDefault="001D7DE2">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3.5.1  Test</w:t>
      </w:r>
      <w:proofErr w:type="gramEnd"/>
      <w:r>
        <w:rPr>
          <w:rFonts w:ascii="Arial" w:eastAsia="Arial" w:hAnsi="Arial" w:cs="Arial"/>
          <w:sz w:val="20"/>
          <w:szCs w:val="20"/>
        </w:rPr>
        <w:t xml:space="preserve"> scenarios shall include looping courses or challenges to test a user’s ability.</w:t>
      </w:r>
    </w:p>
    <w:p w:rsidR="001D7DE2" w:rsidRDefault="00FE6110">
      <w:pPr>
        <w:ind w:left="900" w:hanging="36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pPr>
        <w:ind w:left="540" w:hanging="540"/>
        <w:rPr>
          <w:rFonts w:ascii="Arial" w:eastAsia="Arial" w:hAnsi="Arial" w:cs="Arial"/>
          <w:sz w:val="20"/>
          <w:szCs w:val="20"/>
        </w:rPr>
      </w:pPr>
      <w:proofErr w:type="gramStart"/>
      <w:r>
        <w:rPr>
          <w:rFonts w:ascii="Arial" w:eastAsia="Arial" w:hAnsi="Arial" w:cs="Arial"/>
          <w:sz w:val="20"/>
          <w:szCs w:val="20"/>
        </w:rPr>
        <w:t>3.5.2  During</w:t>
      </w:r>
      <w:proofErr w:type="gramEnd"/>
      <w:r>
        <w:rPr>
          <w:rFonts w:ascii="Arial" w:eastAsia="Arial" w:hAnsi="Arial" w:cs="Arial"/>
          <w:sz w:val="20"/>
          <w:szCs w:val="20"/>
        </w:rPr>
        <w:t xml:space="preserve"> test scenarios, the software shall collect more detailed data.</w:t>
      </w:r>
    </w:p>
    <w:p w:rsidR="001D7DE2" w:rsidRDefault="00FE6110">
      <w:pPr>
        <w:ind w:left="900" w:hanging="36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pPr>
        <w:ind w:left="900" w:hanging="36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pPr>
        <w:ind w:left="540"/>
        <w:rPr>
          <w:rFonts w:ascii="Arial" w:eastAsia="Arial" w:hAnsi="Arial" w:cs="Arial"/>
          <w:sz w:val="20"/>
          <w:szCs w:val="20"/>
        </w:rPr>
      </w:pPr>
      <w:proofErr w:type="gramStart"/>
      <w:r>
        <w:rPr>
          <w:rFonts w:ascii="Arial" w:eastAsia="Arial" w:hAnsi="Arial" w:cs="Arial"/>
          <w:sz w:val="20"/>
          <w:szCs w:val="20"/>
        </w:rPr>
        <w:t>3.5.3  After</w:t>
      </w:r>
      <w:proofErr w:type="gramEnd"/>
      <w:r>
        <w:rPr>
          <w:rFonts w:ascii="Arial" w:eastAsia="Arial" w:hAnsi="Arial" w:cs="Arial"/>
          <w:sz w:val="20"/>
          <w:szCs w:val="20"/>
        </w:rPr>
        <w:t xml:space="preserve"> test scenarios, results shall be shared with the user.</w:t>
      </w:r>
    </w:p>
    <w:p w:rsidR="001D7DE2" w:rsidRDefault="001D7DE2">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pPr>
        <w:ind w:left="900" w:hanging="900"/>
        <w:rPr>
          <w:rFonts w:ascii="Arial" w:eastAsia="Arial" w:hAnsi="Arial" w:cs="Arial"/>
          <w:sz w:val="20"/>
          <w:szCs w:val="20"/>
        </w:rPr>
      </w:pPr>
      <w:r>
        <w:rPr>
          <w:rFonts w:ascii="Arial" w:eastAsia="Arial" w:hAnsi="Arial" w:cs="Arial"/>
          <w:sz w:val="20"/>
          <w:szCs w:val="20"/>
        </w:rPr>
        <w:t>3.6.1 Data from each session shall be saved and exported</w:t>
      </w:r>
    </w:p>
    <w:p w:rsidR="001D7DE2" w:rsidRDefault="00FE6110">
      <w:pPr>
        <w:ind w:left="900" w:hanging="360"/>
        <w:rPr>
          <w:rFonts w:ascii="Arial" w:eastAsia="Arial" w:hAnsi="Arial" w:cs="Arial"/>
          <w:sz w:val="16"/>
          <w:szCs w:val="16"/>
        </w:rPr>
      </w:pPr>
      <w:r>
        <w:rPr>
          <w:rFonts w:ascii="Arial" w:eastAsia="Arial" w:hAnsi="Arial" w:cs="Arial"/>
          <w:sz w:val="16"/>
          <w:szCs w:val="16"/>
        </w:rPr>
        <w:t>Data will be exported as “TBD.”</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Pr>
          <w:rFonts w:ascii="Arial" w:eastAsia="Arial" w:hAnsi="Arial" w:cs="Arial"/>
          <w:sz w:val="20"/>
          <w:szCs w:val="20"/>
        </w:rPr>
        <w:tab/>
        <w:t>Data saved and exported from each session shall remain associated with the user.</w:t>
      </w:r>
    </w:p>
    <w:p w:rsidR="001D7DE2" w:rsidRDefault="00FE6110">
      <w:pPr>
        <w:ind w:left="90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pPr>
        <w:ind w:left="540" w:hanging="540"/>
        <w:rPr>
          <w:rFonts w:ascii="Arial" w:eastAsia="Arial" w:hAnsi="Arial" w:cs="Arial"/>
          <w:b/>
          <w:sz w:val="20"/>
          <w:szCs w:val="20"/>
        </w:rPr>
      </w:pPr>
      <w:r>
        <w:rPr>
          <w:rFonts w:ascii="Arial" w:eastAsia="Arial" w:hAnsi="Arial" w:cs="Arial"/>
          <w:sz w:val="20"/>
          <w:szCs w:val="20"/>
        </w:rPr>
        <w:t xml:space="preserve">3.6.3 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pPr>
        <w:pBdr>
          <w:top w:val="nil"/>
          <w:left w:val="nil"/>
          <w:bottom w:val="nil"/>
          <w:right w:val="nil"/>
          <w:between w:val="nil"/>
        </w:pBdr>
        <w:ind w:left="54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1D7DE2" w:rsidRDefault="001D7DE2">
      <w:pPr>
        <w:rPr>
          <w:rFonts w:ascii="Arial" w:eastAsia="Arial" w:hAnsi="Arial" w:cs="Arial"/>
          <w:sz w:val="20"/>
          <w:szCs w:val="20"/>
        </w:rPr>
      </w:pPr>
    </w:p>
    <w:p w:rsidR="00DB5FF8" w:rsidRDefault="00DB5FF8">
      <w:pPr>
        <w:rPr>
          <w:rFonts w:ascii="Arial" w:eastAsia="Arial" w:hAnsi="Arial" w:cs="Arial"/>
          <w:sz w:val="20"/>
          <w:szCs w:val="20"/>
        </w:rPr>
      </w:pPr>
      <w:bookmarkStart w:id="0" w:name="_GoBack"/>
      <w:bookmarkEnd w:id="0"/>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of our participants, in which, all of   said subject’s </w:t>
      </w:r>
      <w:proofErr w:type="spellStart"/>
      <w:r>
        <w:rPr>
          <w:rFonts w:ascii="Arial" w:eastAsia="Arial" w:hAnsi="Arial" w:cs="Arial"/>
          <w:sz w:val="20"/>
          <w:szCs w:val="20"/>
        </w:rPr>
        <w:t>pretinant</w:t>
      </w:r>
      <w:proofErr w:type="spellEnd"/>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p>
    <w:p w:rsidR="001D7DE2" w:rsidRDefault="001D7DE2">
      <w:pPr>
        <w:pBdr>
          <w:top w:val="nil"/>
          <w:left w:val="nil"/>
          <w:bottom w:val="nil"/>
          <w:right w:val="nil"/>
          <w:between w:val="nil"/>
        </w:pBdr>
        <w:ind w:left="1620" w:hanging="1620"/>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5A9" w:rsidRDefault="003705A9">
      <w:r>
        <w:separator/>
      </w:r>
    </w:p>
  </w:endnote>
  <w:endnote w:type="continuationSeparator" w:id="0">
    <w:p w:rsidR="003705A9" w:rsidRDefault="0037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Requirements Document (version 1.</w:t>
    </w:r>
    <w:r w:rsidR="00332924">
      <w:rPr>
        <w:rFonts w:ascii="Arial" w:eastAsia="Arial" w:hAnsi="Arial" w:cs="Arial"/>
        <w:sz w:val="16"/>
        <w:szCs w:val="16"/>
      </w:rPr>
      <w:t>3</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5A9" w:rsidRDefault="003705A9">
      <w:r>
        <w:separator/>
      </w:r>
    </w:p>
  </w:footnote>
  <w:footnote w:type="continuationSeparator" w:id="0">
    <w:p w:rsidR="003705A9" w:rsidRDefault="00370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1B4567"/>
    <w:rsid w:val="001D7DE2"/>
    <w:rsid w:val="002539CF"/>
    <w:rsid w:val="00332924"/>
    <w:rsid w:val="003705A9"/>
    <w:rsid w:val="004908C6"/>
    <w:rsid w:val="00616509"/>
    <w:rsid w:val="006318A6"/>
    <w:rsid w:val="006E7ED9"/>
    <w:rsid w:val="00702BC7"/>
    <w:rsid w:val="00A901DD"/>
    <w:rsid w:val="00D915E6"/>
    <w:rsid w:val="00DB5FF8"/>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6F84"/>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7</cp:revision>
  <dcterms:created xsi:type="dcterms:W3CDTF">2019-02-07T01:17:00Z</dcterms:created>
  <dcterms:modified xsi:type="dcterms:W3CDTF">2019-02-07T02:38:00Z</dcterms:modified>
</cp:coreProperties>
</file>