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Daily Production Sheet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Scan with AI to extract data  ·  Form v2</w:t>
            </w:r>
          </w:p>
        </w:tc>
        <w:tc>
          <w:tcPr>
            <w:tcW w:type="dxa" w:w="2800"/>
            <w:shd w:fill="FFC000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FORM ID  PROD-DAY-001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For AI scanning — keep flat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JOB STATUS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JOBS ACTIVE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JOBS COMPLETED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JOBS AT RISK</w:t>
            </w:r>
          </w:p>
        </w:tc>
      </w:tr>
    </w:tbl>
    <w:p>
      <w:pPr>
        <w:spacing w:after="2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JOBS AT RISK  (complete for every job marked At Risk above)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4426"/>
      </w:tblGrid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Job Number / Description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Why At Risk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Action Taken / Escalated To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MATERIALS  &amp;  PART SHORTAGES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800"/>
        <w:gridCol w:w="8826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1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20"/>
            </w:tblGrid>
            <w:tr>
              <w:tc>
                <w:tcPr>
                  <w:tcW w:type="dxa" w:w="1720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SHORTAGES
FLAGGED</w:t>
            </w:r>
          </w:p>
        </w:tc>
        <w:tc>
          <w:tcPr>
            <w:tcW w:type="dxa" w:w="88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JOBS WAITING ON MATERIALS  —  list each</w:t>
            </w:r>
          </w:p>
          <w:tbl>
            <w:tblPr>
              <w:tblW w:type="dxa" w:w="106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0"/>
              <w:gridCol w:w="3200"/>
              <w:gridCol w:w="1800"/>
              <w:gridCol w:w="2146"/>
            </w:tblGrid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Number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Part / Material Missing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ETA if Known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Can Continue?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  —  HEADCOUNT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3615"/>
      </w:tblGrid>
      <w:tr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SCHEDULED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PRESENT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ABSENT</w:t>
            </w:r>
          </w:p>
        </w:tc>
        <w:tc>
          <w:tcPr>
            <w:tcW w:type="dxa" w:w="361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NOTES  (absent names / reason)</w:t>
            </w:r>
          </w:p>
          <w:tbl>
            <w:tblPr>
              <w:tblW w:type="dxa" w:w="349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95"/>
            </w:tblGrid>
            <w:tr>
              <w:tc>
                <w:tcPr>
                  <w:tcW w:type="dxa" w:w="3495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  —  OVERALL DAY STATUS  (circle one)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D0D8E4" w:sz="4"/>
          <w:left w:val="single" w:color="D0D8E4" w:sz="4"/>
          <w:bottom w:val="single" w:color="D0D8E4" w:sz="4"/>
          <w:right w:val="single" w:color="D0D8E4" w:sz="4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FF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72"/>
                <w:szCs w:val="72"/>
              </w:rPr>
              <w:t xml:space="preserve">G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0"/>
                <w:szCs w:val="20"/>
              </w:rPr>
              <w:t xml:space="preserve">GREEN — On track, no issues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B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72"/>
                <w:szCs w:val="72"/>
              </w:rPr>
              <w:t xml:space="preserve">A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0"/>
                <w:szCs w:val="20"/>
              </w:rPr>
              <w:t xml:space="preserve">AMBER — Issues managed, monitor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0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72"/>
                <w:szCs w:val="72"/>
              </w:rPr>
              <w:t xml:space="preserve">R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RED — Escalation required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  —  NOTES  &amp;  ESCALATIONS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Key issue today / escalation raised / action taken</w:t>
            </w:r>
          </w:p>
          <w:tbl>
            <w:tblPr>
              <w:tblW w:type="dxa" w:w="10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6"/>
            </w:tblGrid>
            <w:tr>
              <w:tc>
                <w:tcPr>
                  <w:tcW w:type="dxa" w:w="10506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Complete before end of day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Photograph flat on a light surface for AI scanning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File in day folder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Team Plan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Ready for tomorrow's start</w:t>
            </w:r>
          </w:p>
        </w:tc>
        <w:tc>
          <w:tcPr>
            <w:tcW w:type="dxa" w:w="2800"/>
            <w:shd w:fill="2E74B5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2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Team &amp; Roster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TEAM ROSTER  (assign every person before you leave)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400"/>
        <w:gridCol w:w="2026"/>
      </w:tblGrid>
      <w:tr>
        <w:tc>
          <w:tcPr>
            <w:tcW w:type="dxa" w:w="32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Trade / Role</w:t>
            </w:r>
          </w:p>
        </w:tc>
        <w:tc>
          <w:tcPr>
            <w:tcW w:type="dxa" w:w="34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Assigned Job(s) for Tomorrow</w:t>
            </w:r>
          </w:p>
        </w:tc>
        <w:tc>
          <w:tcPr>
            <w:tcW w:type="dxa" w:w="2026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2.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3.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4.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5.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6.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7.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8.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9.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10.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11.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12.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13.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14.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CAPACITY FLAGS  (circle Y or N for each)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80"/>
        <w:gridCol w:w="200"/>
        <w:gridCol w:w="3200"/>
        <w:gridCol w:w="6746"/>
      </w:tblGrid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Overtime required tomorrow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Apprentice / trainee requiring direct supervision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Visitors or contractors on the floor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Skill gap for any of tomorrow's jobs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ANYTHING TOMORROW'S TEAM NEEDS TO KNOW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Context, risks, decisions needed — anything that affects how tomorrow starts</w:t>
            </w:r>
          </w:p>
          <w:tbl>
            <w:tblPr>
              <w:tblW w:type="dxa" w:w="10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6"/>
            </w:tblGrid>
            <w:tr>
              <w:tc>
                <w:tcPr>
                  <w:tcW w:type="dxa" w:w="10506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Tomorrow's supervisor reviews this first thing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Priorities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Execute tomorrow</w:t>
            </w:r>
          </w:p>
        </w:tc>
        <w:tc>
          <w:tcPr>
            <w:tcW w:type="dxa" w:w="2800"/>
            <w:shd w:fill="4B2D8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3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Plan to Succeed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TEAM PRIORITIES  —  3 per person  ·  Name | Task | Job No. | Circle status end of day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6446"/>
        <w:gridCol w:w="1700"/>
        <w:gridCol w:w="1000"/>
        <w:gridCol w:w="1000"/>
      </w:tblGrid>
      <w:tr>
        <w:tc>
          <w:tcPr>
            <w:tcW w:type="dxa" w:w="48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#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TASK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JOB NO.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6"/>
                <w:szCs w:val="16"/>
              </w:rPr>
              <w:t xml:space="preserve">✓  DONE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→  CARRY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1.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2.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3.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4.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5.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6.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7.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8.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9.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10.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11.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12.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b/>
                <w:bCs/>
                <w:color w:val="FFC000"/>
                <w:sz w:val="17"/>
                <w:szCs w:val="17"/>
              </w:rPr>
              <w:t xml:space="preserve">Tomorrow starts tonight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Review first thing in the morning</w:t>
            </w:r>
          </w:p>
        </w:tc>
      </w:tr>
    </w:tbl>
    <w:sectPr>
      <w:pgSz w:w="11906" w:h="16838" w:orient="portrait"/>
      <w:pgMar w:top="640" w:right="640" w:bottom="640" w:left="6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2026-08-18T07:22:58.308Z</dcterms:created>
  <dcterms:modified xsi:type="dcterms:W3CDTF">2026-08-18T07:22:58.308Z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