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2780" w:type="dxa"/>
        <w:tblInd w:w="108" w:type="dxa"/>
        <w:tblLayout w:type="fixed"/>
        <w:tblLook w:val="04A0" w:firstRow="1" w:lastRow="0" w:firstColumn="1" w:lastColumn="0" w:noHBand="0" w:noVBand="1"/>
      </w:tblPr>
      <w:tblGrid>
        <w:gridCol w:w="811"/>
        <w:gridCol w:w="809"/>
        <w:gridCol w:w="630"/>
        <w:gridCol w:w="1080"/>
        <w:gridCol w:w="900"/>
        <w:gridCol w:w="900"/>
        <w:gridCol w:w="1080"/>
        <w:gridCol w:w="2880"/>
        <w:gridCol w:w="3690"/>
      </w:tblGrid>
      <w:tr w:rsidR="00970FB3" w14:paraId="1FFE62C1" w14:textId="336674E2" w:rsidTr="00C27ECB">
        <w:trPr>
          <w:trHeight w:val="157"/>
        </w:trPr>
        <w:tc>
          <w:tcPr>
            <w:tcW w:w="811" w:type="dxa"/>
          </w:tcPr>
          <w:p w14:paraId="42199792" w14:textId="77777777" w:rsidR="00970FB3" w:rsidRPr="009109BB" w:rsidRDefault="00970FB3" w:rsidP="000D2499">
            <w:pPr>
              <w:rPr>
                <w:b/>
                <w:color w:val="FF0000"/>
                <w:sz w:val="10"/>
                <w:szCs w:val="10"/>
              </w:rPr>
            </w:pPr>
            <w:bookmarkStart w:id="0" w:name="_GoBack"/>
            <w:bookmarkEnd w:id="0"/>
            <w:r w:rsidRPr="009109BB">
              <w:rPr>
                <w:b/>
                <w:color w:val="FF0000"/>
                <w:sz w:val="10"/>
                <w:szCs w:val="10"/>
              </w:rPr>
              <w:t xml:space="preserve">Source </w:t>
            </w:r>
          </w:p>
        </w:tc>
        <w:tc>
          <w:tcPr>
            <w:tcW w:w="809" w:type="dxa"/>
          </w:tcPr>
          <w:p w14:paraId="6AD88E3C" w14:textId="77777777" w:rsidR="00970FB3" w:rsidRPr="009109BB" w:rsidRDefault="00970FB3">
            <w:pPr>
              <w:rPr>
                <w:b/>
                <w:color w:val="FF0000"/>
                <w:sz w:val="10"/>
                <w:szCs w:val="10"/>
              </w:rPr>
            </w:pPr>
            <w:r w:rsidRPr="009109BB">
              <w:rPr>
                <w:b/>
                <w:color w:val="FF0000"/>
                <w:sz w:val="10"/>
                <w:szCs w:val="10"/>
              </w:rPr>
              <w:t>DF</w:t>
            </w:r>
          </w:p>
        </w:tc>
        <w:tc>
          <w:tcPr>
            <w:tcW w:w="630" w:type="dxa"/>
          </w:tcPr>
          <w:p w14:paraId="10D5779B" w14:textId="77777777" w:rsidR="00970FB3" w:rsidRPr="009109BB" w:rsidRDefault="00970FB3" w:rsidP="000D2499">
            <w:pPr>
              <w:rPr>
                <w:b/>
                <w:color w:val="FF0000"/>
                <w:sz w:val="10"/>
                <w:szCs w:val="10"/>
              </w:rPr>
            </w:pPr>
            <w:r w:rsidRPr="009109BB">
              <w:rPr>
                <w:b/>
                <w:color w:val="FF0000"/>
                <w:sz w:val="10"/>
                <w:szCs w:val="10"/>
              </w:rPr>
              <w:t xml:space="preserve">Sum </w:t>
            </w:r>
            <w:proofErr w:type="spellStart"/>
            <w:r w:rsidRPr="009109BB">
              <w:rPr>
                <w:b/>
                <w:color w:val="FF0000"/>
                <w:sz w:val="10"/>
                <w:szCs w:val="10"/>
              </w:rPr>
              <w:t>Sq</w:t>
            </w:r>
            <w:proofErr w:type="spellEnd"/>
          </w:p>
        </w:tc>
        <w:tc>
          <w:tcPr>
            <w:tcW w:w="1080" w:type="dxa"/>
          </w:tcPr>
          <w:p w14:paraId="685A26AF" w14:textId="77777777" w:rsidR="00970FB3" w:rsidRPr="009109BB" w:rsidRDefault="00970FB3" w:rsidP="000D2499">
            <w:pPr>
              <w:rPr>
                <w:b/>
                <w:color w:val="FF0000"/>
                <w:sz w:val="10"/>
                <w:szCs w:val="10"/>
              </w:rPr>
            </w:pPr>
            <w:r w:rsidRPr="009109BB">
              <w:rPr>
                <w:b/>
                <w:color w:val="FF0000"/>
                <w:sz w:val="10"/>
                <w:szCs w:val="10"/>
              </w:rPr>
              <w:t xml:space="preserve">Mean </w:t>
            </w:r>
            <w:proofErr w:type="spellStart"/>
            <w:r w:rsidRPr="009109BB">
              <w:rPr>
                <w:b/>
                <w:color w:val="FF0000"/>
                <w:sz w:val="10"/>
                <w:szCs w:val="10"/>
              </w:rPr>
              <w:t>Sq</w:t>
            </w:r>
            <w:proofErr w:type="spellEnd"/>
          </w:p>
        </w:tc>
        <w:tc>
          <w:tcPr>
            <w:tcW w:w="900" w:type="dxa"/>
          </w:tcPr>
          <w:p w14:paraId="658AFC4F" w14:textId="77777777" w:rsidR="00970FB3" w:rsidRPr="009109BB" w:rsidRDefault="00970FB3">
            <w:pPr>
              <w:rPr>
                <w:b/>
                <w:color w:val="FF0000"/>
                <w:sz w:val="10"/>
                <w:szCs w:val="10"/>
              </w:rPr>
            </w:pPr>
            <w:r w:rsidRPr="009109BB">
              <w:rPr>
                <w:b/>
                <w:color w:val="FF0000"/>
                <w:sz w:val="10"/>
                <w:szCs w:val="10"/>
              </w:rPr>
              <w:t>F Value</w:t>
            </w:r>
          </w:p>
        </w:tc>
        <w:tc>
          <w:tcPr>
            <w:tcW w:w="900" w:type="dxa"/>
            <w:shd w:val="clear" w:color="auto" w:fill="auto"/>
          </w:tcPr>
          <w:p w14:paraId="6215816F" w14:textId="77777777" w:rsidR="004905C1" w:rsidRPr="009109BB" w:rsidRDefault="00970FB3" w:rsidP="00CF23E6">
            <w:pPr>
              <w:rPr>
                <w:b/>
                <w:color w:val="000000" w:themeColor="text1"/>
                <w:sz w:val="10"/>
                <w:szCs w:val="10"/>
              </w:rPr>
            </w:pPr>
            <m:oMath>
              <m:r>
                <m:rPr>
                  <m:sty m:val="bi"/>
                </m:rPr>
                <w:rPr>
                  <w:rFonts w:ascii="Cambria Math" w:hAnsi="Cambria Math"/>
                  <w:color w:val="000000" w:themeColor="text1"/>
                  <w:sz w:val="10"/>
                  <w:szCs w:val="10"/>
                  <w:highlight w:val="cyan"/>
                </w:rPr>
                <m:t xml:space="preserve">t= </m:t>
              </m:r>
              <m:f>
                <m:fPr>
                  <m:ctrlPr>
                    <w:rPr>
                      <w:rFonts w:ascii="Cambria Math" w:hAnsi="Cambria Math"/>
                      <w:b/>
                      <w:i/>
                      <w:color w:val="000000" w:themeColor="text1"/>
                      <w:sz w:val="10"/>
                      <w:szCs w:val="10"/>
                    </w:rPr>
                  </m:ctrlPr>
                </m:fPr>
                <m:num>
                  <m:sSubSup>
                    <m:sSubSupPr>
                      <m:ctrlPr>
                        <w:rPr>
                          <w:rFonts w:ascii="Cambria Math" w:hAnsi="Cambria Math"/>
                          <w:b/>
                          <w:i/>
                          <w:color w:val="000000" w:themeColor="text1"/>
                          <w:sz w:val="10"/>
                          <w:szCs w:val="10"/>
                        </w:rPr>
                      </m:ctrlPr>
                    </m:sSubSupPr>
                    <m:e>
                      <m:r>
                        <m:rPr>
                          <m:sty m:val="bi"/>
                        </m:rPr>
                        <w:rPr>
                          <w:rFonts w:ascii="Cambria Math" w:hAnsi="Cambria Math"/>
                          <w:color w:val="000000" w:themeColor="text1"/>
                          <w:sz w:val="10"/>
                          <w:szCs w:val="10"/>
                        </w:rPr>
                        <m:t>β</m:t>
                      </m:r>
                    </m:e>
                    <m:sub>
                      <m:r>
                        <m:rPr>
                          <m:sty m:val="bi"/>
                        </m:rPr>
                        <w:rPr>
                          <w:rFonts w:ascii="Cambria Math" w:hAnsi="Cambria Math"/>
                          <w:color w:val="000000" w:themeColor="text1"/>
                          <w:sz w:val="10"/>
                          <w:szCs w:val="10"/>
                        </w:rPr>
                        <m:t>1</m:t>
                      </m:r>
                    </m:sub>
                    <m:sup>
                      <m:r>
                        <m:rPr>
                          <m:sty m:val="bi"/>
                        </m:rPr>
                        <w:rPr>
                          <w:rFonts w:ascii="Cambria Math" w:hAnsi="Cambria Math"/>
                          <w:color w:val="000000" w:themeColor="text1"/>
                          <w:sz w:val="10"/>
                          <w:szCs w:val="10"/>
                        </w:rPr>
                        <m:t>∆</m:t>
                      </m:r>
                    </m:sup>
                  </m:sSubSup>
                  <m:r>
                    <m:rPr>
                      <m:sty m:val="bi"/>
                    </m:rPr>
                    <w:rPr>
                      <w:rFonts w:ascii="Cambria Math" w:hAnsi="Cambria Math"/>
                      <w:color w:val="000000" w:themeColor="text1"/>
                      <w:sz w:val="10"/>
                      <w:szCs w:val="10"/>
                    </w:rPr>
                    <m:t>-</m:t>
                  </m:r>
                  <m:sSub>
                    <m:sSubPr>
                      <m:ctrlPr>
                        <w:rPr>
                          <w:rFonts w:ascii="Cambria Math" w:hAnsi="Cambria Math"/>
                          <w:b/>
                          <w:i/>
                          <w:color w:val="000000" w:themeColor="text1"/>
                          <w:sz w:val="10"/>
                          <w:szCs w:val="10"/>
                        </w:rPr>
                      </m:ctrlPr>
                    </m:sSubPr>
                    <m:e>
                      <m:r>
                        <m:rPr>
                          <m:sty m:val="bi"/>
                        </m:rPr>
                        <w:rPr>
                          <w:rFonts w:ascii="Cambria Math" w:hAnsi="Cambria Math"/>
                          <w:color w:val="000000" w:themeColor="text1"/>
                          <w:sz w:val="10"/>
                          <w:szCs w:val="10"/>
                        </w:rPr>
                        <m:t>β</m:t>
                      </m:r>
                    </m:e>
                    <m:sub>
                      <m:r>
                        <m:rPr>
                          <m:sty m:val="bi"/>
                        </m:rPr>
                        <w:rPr>
                          <w:rFonts w:ascii="Cambria Math" w:hAnsi="Cambria Math"/>
                          <w:color w:val="000000" w:themeColor="text1"/>
                          <w:sz w:val="10"/>
                          <w:szCs w:val="10"/>
                        </w:rPr>
                        <m:t>1</m:t>
                      </m:r>
                    </m:sub>
                  </m:sSub>
                </m:num>
                <m:den>
                  <m:r>
                    <m:rPr>
                      <m:sty m:val="bi"/>
                    </m:rPr>
                    <w:rPr>
                      <w:rFonts w:ascii="Cambria Math" w:hAnsi="Cambria Math"/>
                      <w:color w:val="000000" w:themeColor="text1"/>
                      <w:sz w:val="10"/>
                      <w:szCs w:val="10"/>
                    </w:rPr>
                    <m:t>SE(</m:t>
                  </m:r>
                  <m:sSub>
                    <m:sSubPr>
                      <m:ctrlPr>
                        <w:rPr>
                          <w:rFonts w:ascii="Cambria Math" w:hAnsi="Cambria Math"/>
                          <w:b/>
                          <w:i/>
                          <w:color w:val="000000" w:themeColor="text1"/>
                          <w:sz w:val="10"/>
                          <w:szCs w:val="10"/>
                        </w:rPr>
                      </m:ctrlPr>
                    </m:sSubPr>
                    <m:e>
                      <m:r>
                        <m:rPr>
                          <m:sty m:val="bi"/>
                        </m:rPr>
                        <w:rPr>
                          <w:rFonts w:ascii="Cambria Math" w:hAnsi="Cambria Math"/>
                          <w:color w:val="000000" w:themeColor="text1"/>
                          <w:sz w:val="10"/>
                          <w:szCs w:val="10"/>
                        </w:rPr>
                        <m:t>β</m:t>
                      </m:r>
                    </m:e>
                    <m:sub>
                      <m:r>
                        <m:rPr>
                          <m:sty m:val="bi"/>
                        </m:rPr>
                        <w:rPr>
                          <w:rFonts w:ascii="Cambria Math" w:hAnsi="Cambria Math"/>
                          <w:color w:val="000000" w:themeColor="text1"/>
                          <w:sz w:val="10"/>
                          <w:szCs w:val="10"/>
                        </w:rPr>
                        <m:t>1</m:t>
                      </m:r>
                    </m:sub>
                  </m:sSub>
                  <m:r>
                    <m:rPr>
                      <m:sty m:val="bi"/>
                    </m:rPr>
                    <w:rPr>
                      <w:rFonts w:ascii="Cambria Math" w:hAnsi="Cambria Math"/>
                      <w:color w:val="000000" w:themeColor="text1"/>
                      <w:sz w:val="10"/>
                      <w:szCs w:val="10"/>
                    </w:rPr>
                    <m:t>)</m:t>
                  </m:r>
                </m:den>
              </m:f>
            </m:oMath>
            <w:r w:rsidR="00A43ECA" w:rsidRPr="009109BB">
              <w:rPr>
                <w:b/>
                <w:color w:val="000000" w:themeColor="text1"/>
                <w:sz w:val="10"/>
                <w:szCs w:val="10"/>
              </w:rPr>
              <w:t xml:space="preserve"> </w:t>
            </w:r>
          </w:p>
          <w:p w14:paraId="643423AB" w14:textId="61803142" w:rsidR="00970FB3" w:rsidRPr="009109BB" w:rsidRDefault="00A43ECA" w:rsidP="00CF23E6">
            <w:pPr>
              <w:rPr>
                <w:color w:val="000000" w:themeColor="text1"/>
                <w:sz w:val="10"/>
                <w:szCs w:val="10"/>
                <w:highlight w:val="cyan"/>
              </w:rPr>
            </w:pPr>
            <w:r w:rsidRPr="009109BB">
              <w:rPr>
                <w:color w:val="000000" w:themeColor="text1"/>
                <w:sz w:val="10"/>
                <w:szCs w:val="10"/>
              </w:rPr>
              <w:t>B</w:t>
            </w:r>
            <w:r w:rsidRPr="009109BB">
              <w:rPr>
                <w:color w:val="000000" w:themeColor="text1"/>
                <w:sz w:val="10"/>
                <w:szCs w:val="10"/>
                <w:vertAlign w:val="subscript"/>
              </w:rPr>
              <w:t xml:space="preserve">1 </w:t>
            </w:r>
            <w:r w:rsidRPr="009109BB">
              <w:rPr>
                <w:color w:val="000000" w:themeColor="text1"/>
                <w:sz w:val="10"/>
                <w:szCs w:val="10"/>
              </w:rPr>
              <w:t>Is based on</w:t>
            </w:r>
            <w:r w:rsidRPr="009109BB">
              <w:rPr>
                <w:color w:val="000000" w:themeColor="text1"/>
                <w:sz w:val="10"/>
                <w:szCs w:val="10"/>
                <w:vertAlign w:val="subscript"/>
              </w:rPr>
              <w:t xml:space="preserve"> </w:t>
            </w:r>
            <w:proofErr w:type="gramStart"/>
            <w:r w:rsidRPr="009109BB">
              <w:rPr>
                <w:color w:val="000000" w:themeColor="text1"/>
                <w:sz w:val="10"/>
                <w:szCs w:val="10"/>
              </w:rPr>
              <w:t>H</w:t>
            </w:r>
            <w:r w:rsidRPr="009109BB">
              <w:rPr>
                <w:color w:val="000000" w:themeColor="text1"/>
                <w:sz w:val="10"/>
                <w:szCs w:val="10"/>
                <w:vertAlign w:val="subscript"/>
              </w:rPr>
              <w:t>o</w:t>
            </w:r>
            <w:r w:rsidR="004905C1" w:rsidRPr="009109BB">
              <w:rPr>
                <w:color w:val="000000" w:themeColor="text1"/>
                <w:sz w:val="10"/>
                <w:szCs w:val="10"/>
                <w:vertAlign w:val="subscript"/>
              </w:rPr>
              <w:t xml:space="preserve"> :</w:t>
            </w:r>
            <w:proofErr w:type="gramEnd"/>
            <w:r w:rsidR="004905C1" w:rsidRPr="009109BB">
              <w:rPr>
                <w:color w:val="000000" w:themeColor="text1"/>
                <w:sz w:val="10"/>
                <w:szCs w:val="10"/>
                <w:vertAlign w:val="subscript"/>
              </w:rPr>
              <w:t xml:space="preserve"> </w:t>
            </w:r>
            <w:r w:rsidR="004905C1" w:rsidRPr="009109BB">
              <w:rPr>
                <w:color w:val="000000" w:themeColor="text1"/>
                <w:sz w:val="10"/>
                <w:szCs w:val="10"/>
              </w:rPr>
              <w:t>B</w:t>
            </w:r>
            <w:r w:rsidR="004905C1" w:rsidRPr="009109BB">
              <w:rPr>
                <w:color w:val="000000" w:themeColor="text1"/>
                <w:sz w:val="10"/>
                <w:szCs w:val="10"/>
                <w:vertAlign w:val="subscript"/>
              </w:rPr>
              <w:t>1</w:t>
            </w:r>
            <w:r w:rsidRPr="009109BB">
              <w:rPr>
                <w:color w:val="000000" w:themeColor="text1"/>
                <w:sz w:val="10"/>
                <w:szCs w:val="10"/>
                <w:vertAlign w:val="subscript"/>
              </w:rPr>
              <w:t xml:space="preserve"> </w:t>
            </w:r>
            <w:r w:rsidR="004905C1" w:rsidRPr="009109BB">
              <w:rPr>
                <w:color w:val="000000" w:themeColor="text1"/>
                <w:sz w:val="10"/>
                <w:szCs w:val="10"/>
                <w:vertAlign w:val="subscript"/>
              </w:rPr>
              <w:t xml:space="preserve"> </w:t>
            </w:r>
            <w:r w:rsidR="004905C1" w:rsidRPr="009109BB">
              <w:rPr>
                <w:color w:val="000000" w:themeColor="text1"/>
                <w:sz w:val="10"/>
                <w:szCs w:val="10"/>
              </w:rPr>
              <w:t>= ??</w:t>
            </w:r>
            <w:r w:rsidRPr="009109BB">
              <w:rPr>
                <w:color w:val="000000" w:themeColor="text1"/>
                <w:sz w:val="10"/>
                <w:szCs w:val="10"/>
              </w:rPr>
              <w:t xml:space="preserve"> </w:t>
            </w:r>
          </w:p>
        </w:tc>
        <w:tc>
          <w:tcPr>
            <w:tcW w:w="1080" w:type="dxa"/>
          </w:tcPr>
          <w:p w14:paraId="1FBFD9E0" w14:textId="6523BAF1" w:rsidR="00970FB3" w:rsidRPr="009109BB" w:rsidRDefault="00970FB3">
            <w:pPr>
              <w:rPr>
                <w:b/>
                <w:color w:val="FF6600"/>
                <w:sz w:val="10"/>
                <w:szCs w:val="10"/>
              </w:rPr>
            </w:pPr>
            <w:r w:rsidRPr="009109BB">
              <w:rPr>
                <w:b/>
                <w:sz w:val="10"/>
                <w:szCs w:val="10"/>
              </w:rPr>
              <w:t>B</w:t>
            </w:r>
            <w:r w:rsidRPr="009109BB">
              <w:rPr>
                <w:b/>
                <w:sz w:val="10"/>
                <w:szCs w:val="10"/>
                <w:vertAlign w:val="subscript"/>
              </w:rPr>
              <w:t>0</w:t>
            </w:r>
            <w:r w:rsidRPr="009109BB">
              <w:rPr>
                <w:b/>
                <w:sz w:val="10"/>
                <w:szCs w:val="10"/>
              </w:rPr>
              <w:t>= Intercept</w:t>
            </w:r>
          </w:p>
        </w:tc>
        <w:tc>
          <w:tcPr>
            <w:tcW w:w="2880" w:type="dxa"/>
          </w:tcPr>
          <w:p w14:paraId="1E1637D3" w14:textId="6FD1AF45" w:rsidR="00970FB3" w:rsidRPr="009109BB" w:rsidRDefault="00970FB3" w:rsidP="00C0782B">
            <w:pPr>
              <w:rPr>
                <w:b/>
                <w:color w:val="FF0000"/>
                <w:sz w:val="10"/>
                <w:szCs w:val="10"/>
              </w:rPr>
            </w:pPr>
            <w:r w:rsidRPr="009109BB">
              <w:rPr>
                <w:b/>
                <w:noProof/>
                <w:color w:val="FF0000"/>
                <w:sz w:val="10"/>
                <w:szCs w:val="10"/>
              </w:rPr>
              <mc:AlternateContent>
                <mc:Choice Requires="wps">
                  <w:drawing>
                    <wp:anchor distT="0" distB="0" distL="114300" distR="114300" simplePos="0" relativeHeight="251663360" behindDoc="0" locked="0" layoutInCell="1" allowOverlap="1" wp14:anchorId="7C5A2450" wp14:editId="2AC66FEE">
                      <wp:simplePos x="0" y="0"/>
                      <wp:positionH relativeFrom="column">
                        <wp:posOffset>1754505</wp:posOffset>
                      </wp:positionH>
                      <wp:positionV relativeFrom="paragraph">
                        <wp:posOffset>-129540</wp:posOffset>
                      </wp:positionV>
                      <wp:extent cx="187960" cy="533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7960" cy="53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E83DD9" w14:textId="77777777" w:rsidR="002E11C9" w:rsidRDefault="002E11C9" w:rsidP="00970F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margin-left:138.15pt;margin-top:-10.15pt;width:14.8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vxwMwCAAAM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" filled="f" stroked="f">
                      <v:textbox>
                        <w:txbxContent>
                          <w:p w14:paraId="2BE83DD9" w14:textId="77777777" w:rsidR="002E11C9" w:rsidRDefault="002E11C9" w:rsidP="00970FB3"/>
                        </w:txbxContent>
                      </v:textbox>
                      <w10:wrap type="square"/>
                    </v:shape>
                  </w:pict>
                </mc:Fallback>
              </mc:AlternateContent>
            </w:r>
            <w:r w:rsidRPr="009109BB">
              <w:rPr>
                <w:b/>
                <w:color w:val="FF0000"/>
                <w:sz w:val="10"/>
                <w:szCs w:val="10"/>
              </w:rPr>
              <w:t xml:space="preserve">*low variance means that data points are close to the mean and close together where as high variance means data points are far from mean and </w:t>
            </w:r>
            <w:proofErr w:type="spellStart"/>
            <w:r w:rsidRPr="009109BB">
              <w:rPr>
                <w:b/>
                <w:color w:val="FF0000"/>
                <w:sz w:val="10"/>
                <w:szCs w:val="10"/>
              </w:rPr>
              <w:t>eachother</w:t>
            </w:r>
            <w:proofErr w:type="spellEnd"/>
          </w:p>
        </w:tc>
        <w:tc>
          <w:tcPr>
            <w:tcW w:w="3690" w:type="dxa"/>
          </w:tcPr>
          <w:p w14:paraId="3805E6F3" w14:textId="77777777" w:rsidR="00E603E9" w:rsidRDefault="00970FB3" w:rsidP="00C0782B">
            <w:pPr>
              <w:rPr>
                <w:b/>
                <w:noProof/>
                <w:color w:val="FF6600"/>
                <w:sz w:val="10"/>
                <w:szCs w:val="10"/>
              </w:rPr>
            </w:pPr>
            <w:r w:rsidRPr="009109BB">
              <w:rPr>
                <w:b/>
                <w:noProof/>
                <w:color w:val="FF6600"/>
                <w:sz w:val="10"/>
                <w:szCs w:val="10"/>
              </w:rPr>
              <w:t xml:space="preserve">** 95% CI means – “We are 95% sure that the </w:t>
            </w:r>
          </w:p>
          <w:p w14:paraId="7C9ECB9A" w14:textId="5579D7F6" w:rsidR="00970FB3" w:rsidRPr="009109BB" w:rsidRDefault="00970FB3" w:rsidP="00C0782B">
            <w:pPr>
              <w:rPr>
                <w:b/>
                <w:noProof/>
                <w:color w:val="FF6600"/>
                <w:sz w:val="10"/>
                <w:szCs w:val="10"/>
              </w:rPr>
            </w:pPr>
            <w:r w:rsidRPr="009109BB">
              <w:rPr>
                <w:b/>
                <w:noProof/>
                <w:color w:val="FF6600"/>
                <w:sz w:val="10"/>
                <w:szCs w:val="10"/>
              </w:rPr>
              <w:t xml:space="preserve">interval contents are true” </w:t>
            </w:r>
          </w:p>
        </w:tc>
      </w:tr>
      <w:tr w:rsidR="00BB4CF7" w14:paraId="7F2C30B2" w14:textId="72F5DA6A" w:rsidTr="00C27ECB">
        <w:trPr>
          <w:trHeight w:val="264"/>
        </w:trPr>
        <w:tc>
          <w:tcPr>
            <w:tcW w:w="811" w:type="dxa"/>
          </w:tcPr>
          <w:p w14:paraId="7D1F49D8" w14:textId="0D467520" w:rsidR="00BB4CF7" w:rsidRPr="009109BB" w:rsidRDefault="00BB4CF7">
            <w:pPr>
              <w:rPr>
                <w:b/>
                <w:color w:val="FF0000"/>
                <w:sz w:val="10"/>
                <w:szCs w:val="10"/>
              </w:rPr>
            </w:pPr>
            <w:r w:rsidRPr="009109BB">
              <w:rPr>
                <w:b/>
                <w:color w:val="FF0000"/>
                <w:sz w:val="10"/>
                <w:szCs w:val="10"/>
              </w:rPr>
              <w:t xml:space="preserve">  Model</w:t>
            </w:r>
          </w:p>
        </w:tc>
        <w:tc>
          <w:tcPr>
            <w:tcW w:w="809" w:type="dxa"/>
          </w:tcPr>
          <w:p w14:paraId="3460EB77" w14:textId="77777777" w:rsidR="00BB4CF7" w:rsidRPr="009109BB" w:rsidRDefault="00BB4CF7">
            <w:pPr>
              <w:rPr>
                <w:b/>
                <w:sz w:val="10"/>
                <w:szCs w:val="10"/>
              </w:rPr>
            </w:pPr>
            <w:r w:rsidRPr="009109BB">
              <w:rPr>
                <w:b/>
                <w:sz w:val="10"/>
                <w:szCs w:val="10"/>
              </w:rPr>
              <w:t>1 = DF</w:t>
            </w:r>
          </w:p>
        </w:tc>
        <w:tc>
          <w:tcPr>
            <w:tcW w:w="630" w:type="dxa"/>
          </w:tcPr>
          <w:p w14:paraId="053601C9" w14:textId="77777777" w:rsidR="00BB4CF7" w:rsidRPr="009109BB" w:rsidRDefault="00BB4CF7">
            <w:pPr>
              <w:rPr>
                <w:b/>
                <w:sz w:val="10"/>
                <w:szCs w:val="10"/>
              </w:rPr>
            </w:pPr>
            <w:r w:rsidRPr="009109BB">
              <w:rPr>
                <w:b/>
                <w:sz w:val="10"/>
                <w:szCs w:val="10"/>
              </w:rPr>
              <w:t>MSS</w:t>
            </w:r>
          </w:p>
        </w:tc>
        <w:tc>
          <w:tcPr>
            <w:tcW w:w="1080" w:type="dxa"/>
          </w:tcPr>
          <w:p w14:paraId="03EF2F6D" w14:textId="070E61F7" w:rsidR="00BB4CF7" w:rsidRPr="009109BB" w:rsidRDefault="00BB4CF7" w:rsidP="00324934">
            <w:pPr>
              <w:rPr>
                <w:b/>
                <w:sz w:val="10"/>
                <w:szCs w:val="10"/>
              </w:rPr>
            </w:pPr>
            <m:oMathPara>
              <m:oMath>
                <m:r>
                  <m:rPr>
                    <m:sty m:val="bi"/>
                  </m:rPr>
                  <w:rPr>
                    <w:rFonts w:ascii="Cambria Math" w:hAnsi="Cambria Math"/>
                    <w:sz w:val="10"/>
                    <w:szCs w:val="10"/>
                  </w:rPr>
                  <m:t>MSM=</m:t>
                </m:r>
                <m:f>
                  <m:fPr>
                    <m:ctrlPr>
                      <w:rPr>
                        <w:rFonts w:ascii="Cambria Math" w:hAnsi="Cambria Math"/>
                        <w:b/>
                        <w:i/>
                        <w:sz w:val="10"/>
                        <w:szCs w:val="10"/>
                      </w:rPr>
                    </m:ctrlPr>
                  </m:fPr>
                  <m:num>
                    <m:r>
                      <m:rPr>
                        <m:sty m:val="bi"/>
                      </m:rPr>
                      <w:rPr>
                        <w:rFonts w:ascii="Cambria Math" w:hAnsi="Cambria Math"/>
                        <w:sz w:val="10"/>
                        <w:szCs w:val="10"/>
                      </w:rPr>
                      <m:t>MSS</m:t>
                    </m:r>
                  </m:num>
                  <m:den>
                    <m:r>
                      <m:rPr>
                        <m:sty m:val="bi"/>
                      </m:rPr>
                      <w:rPr>
                        <w:rFonts w:ascii="Cambria Math" w:hAnsi="Cambria Math"/>
                        <w:sz w:val="10"/>
                        <w:szCs w:val="10"/>
                      </w:rPr>
                      <m:t>DF</m:t>
                    </m:r>
                  </m:den>
                </m:f>
              </m:oMath>
            </m:oMathPara>
          </w:p>
        </w:tc>
        <w:tc>
          <w:tcPr>
            <w:tcW w:w="900" w:type="dxa"/>
          </w:tcPr>
          <w:p w14:paraId="09FB0CF1" w14:textId="22539229" w:rsidR="00BB4CF7" w:rsidRPr="009109BB" w:rsidRDefault="00BB4CF7">
            <w:pPr>
              <w:rPr>
                <w:b/>
                <w:sz w:val="10"/>
                <w:szCs w:val="10"/>
              </w:rPr>
            </w:pPr>
            <m:oMathPara>
              <m:oMath>
                <m:r>
                  <w:rPr>
                    <w:rFonts w:ascii="Cambria Math" w:hAnsi="Cambria Math"/>
                    <w:sz w:val="10"/>
                    <w:szCs w:val="10"/>
                  </w:rPr>
                  <m:t xml:space="preserve">F= </m:t>
                </m:r>
                <m:f>
                  <m:fPr>
                    <m:ctrlPr>
                      <w:rPr>
                        <w:rFonts w:ascii="Cambria Math" w:hAnsi="Cambria Math"/>
                        <w:i/>
                        <w:sz w:val="10"/>
                        <w:szCs w:val="10"/>
                      </w:rPr>
                    </m:ctrlPr>
                  </m:fPr>
                  <m:num>
                    <m:r>
                      <w:rPr>
                        <w:rFonts w:ascii="Cambria Math" w:hAnsi="Cambria Math"/>
                        <w:sz w:val="10"/>
                        <w:szCs w:val="10"/>
                      </w:rPr>
                      <m:t>MSM</m:t>
                    </m:r>
                  </m:num>
                  <m:den>
                    <m:r>
                      <w:rPr>
                        <w:rFonts w:ascii="Cambria Math" w:hAnsi="Cambria Math"/>
                        <w:sz w:val="10"/>
                        <w:szCs w:val="10"/>
                      </w:rPr>
                      <m:t>MSE</m:t>
                    </m:r>
                  </m:den>
                </m:f>
              </m:oMath>
            </m:oMathPara>
          </w:p>
        </w:tc>
        <w:tc>
          <w:tcPr>
            <w:tcW w:w="900" w:type="dxa"/>
          </w:tcPr>
          <w:p w14:paraId="33541771" w14:textId="57D4D575" w:rsidR="00665FB8" w:rsidRPr="009109BB" w:rsidRDefault="00665FB8" w:rsidP="00665FB8">
            <w:pPr>
              <w:jc w:val="center"/>
              <w:rPr>
                <w:sz w:val="10"/>
                <w:szCs w:val="10"/>
              </w:rPr>
            </w:pPr>
            <w:r w:rsidRPr="009109BB">
              <w:rPr>
                <w:sz w:val="10"/>
                <w:szCs w:val="10"/>
              </w:rPr>
              <w:t>X bar = Mean</w:t>
            </w:r>
          </w:p>
          <w:p w14:paraId="2B49B651" w14:textId="77777777" w:rsidR="00BB4CF7" w:rsidRPr="009109BB" w:rsidRDefault="00B44E13" w:rsidP="00665FB8">
            <w:pPr>
              <w:jc w:val="center"/>
              <w:rPr>
                <w:sz w:val="10"/>
                <w:szCs w:val="10"/>
              </w:rPr>
            </w:pPr>
            <m:oMathPara>
              <m:oMath>
                <m:sSubSup>
                  <m:sSubSupPr>
                    <m:ctrlPr>
                      <w:rPr>
                        <w:rFonts w:ascii="Cambria Math" w:hAnsi="Cambria Math"/>
                        <w:i/>
                        <w:sz w:val="10"/>
                        <w:szCs w:val="10"/>
                      </w:rPr>
                    </m:ctrlPr>
                  </m:sSubSupPr>
                  <m:e>
                    <m:r>
                      <w:rPr>
                        <w:rFonts w:ascii="Cambria Math" w:hAnsi="Cambria Math"/>
                        <w:sz w:val="10"/>
                        <w:szCs w:val="10"/>
                      </w:rPr>
                      <m:t>β</m:t>
                    </m:r>
                  </m:e>
                  <m:sub>
                    <m:r>
                      <w:rPr>
                        <w:rFonts w:ascii="Cambria Math" w:hAnsi="Cambria Math"/>
                        <w:sz w:val="10"/>
                        <w:szCs w:val="10"/>
                      </w:rPr>
                      <m:t>1</m:t>
                    </m:r>
                  </m:sub>
                  <m:sup>
                    <m:r>
                      <w:rPr>
                        <w:rFonts w:ascii="Cambria Math" w:hAnsi="Cambria Math"/>
                        <w:sz w:val="10"/>
                        <w:szCs w:val="10"/>
                      </w:rPr>
                      <m:t>∆</m:t>
                    </m:r>
                  </m:sup>
                </m:sSubSup>
                <m:r>
                  <w:rPr>
                    <w:rFonts w:ascii="Cambria Math" w:hAnsi="Cambria Math"/>
                    <w:sz w:val="10"/>
                    <w:szCs w:val="10"/>
                  </w:rPr>
                  <m:t>=Coieff</m:t>
                </m:r>
              </m:oMath>
            </m:oMathPara>
          </w:p>
          <w:p w14:paraId="500D75E5" w14:textId="1B0DC1C6" w:rsidR="00665FB8" w:rsidRPr="009109BB" w:rsidRDefault="00665FB8" w:rsidP="00665FB8">
            <w:pPr>
              <w:jc w:val="center"/>
              <w:rPr>
                <w:outline/>
                <w:color w:val="FFFFFF"/>
                <w:sz w:val="10"/>
                <w:szCs w:val="10"/>
                <w:highlight w:val="cyan"/>
                <w14:textOutline w14:w="18415" w14:cap="flat" w14:cmpd="sng" w14:algn="ctr">
                  <w14:solidFill>
                    <w14:srgbClr w14:val="FFFFFF"/>
                  </w14:solidFill>
                  <w14:prstDash w14:val="solid"/>
                  <w14:round/>
                </w14:textOutline>
                <w14:textFill>
                  <w14:solidFill>
                    <w14:srgbClr w14:val="FFFFFF"/>
                  </w14:solidFill>
                </w14:textFill>
              </w:rPr>
            </w:pPr>
            <w:r w:rsidRPr="009109BB">
              <w:rPr>
                <w:sz w:val="10"/>
                <w:szCs w:val="10"/>
              </w:rPr>
              <w:t>X</w:t>
            </w:r>
            <w:r w:rsidRPr="009109BB">
              <w:rPr>
                <w:sz w:val="10"/>
                <w:szCs w:val="10"/>
                <w:vertAlign w:val="subscript"/>
              </w:rPr>
              <w:t xml:space="preserve">i </w:t>
            </w:r>
            <w:r w:rsidRPr="009109BB">
              <w:rPr>
                <w:sz w:val="10"/>
                <w:szCs w:val="10"/>
              </w:rPr>
              <w:t xml:space="preserve"> = X given</w:t>
            </w:r>
          </w:p>
        </w:tc>
        <w:tc>
          <w:tcPr>
            <w:tcW w:w="1080" w:type="dxa"/>
          </w:tcPr>
          <w:p w14:paraId="1FF03F4E" w14:textId="4E5760DE" w:rsidR="00BB4CF7" w:rsidRPr="009109BB" w:rsidRDefault="00BB4CF7" w:rsidP="00324934">
            <w:pPr>
              <w:rPr>
                <w:b/>
                <w:sz w:val="10"/>
                <w:szCs w:val="10"/>
              </w:rPr>
            </w:pPr>
            <w:r w:rsidRPr="009109BB">
              <w:rPr>
                <w:b/>
                <w:sz w:val="10"/>
                <w:szCs w:val="10"/>
                <w:highlight w:val="cyan"/>
              </w:rPr>
              <w:t>** Adding any addition predictor to model will make SSE decrease</w:t>
            </w:r>
          </w:p>
        </w:tc>
        <w:tc>
          <w:tcPr>
            <w:tcW w:w="2880" w:type="dxa"/>
          </w:tcPr>
          <w:p w14:paraId="2C6EC1E5" w14:textId="41A92073" w:rsidR="00BB4CF7" w:rsidRPr="009109BB" w:rsidRDefault="00B44E13" w:rsidP="00324934">
            <w:pPr>
              <w:jc w:val="center"/>
              <w:rPr>
                <w:b/>
                <w:sz w:val="10"/>
                <w:szCs w:val="10"/>
              </w:rPr>
            </w:pPr>
            <m:oMathPara>
              <m:oMath>
                <m:sSubSup>
                  <m:sSubSupPr>
                    <m:ctrlPr>
                      <w:rPr>
                        <w:rFonts w:ascii="Cambria Math" w:hAnsi="Cambria Math"/>
                        <w:b/>
                        <w:i/>
                        <w:sz w:val="10"/>
                        <w:szCs w:val="10"/>
                      </w:rPr>
                    </m:ctrlPr>
                  </m:sSubSupPr>
                  <m:e>
                    <m:r>
                      <m:rPr>
                        <m:sty m:val="bi"/>
                      </m:rPr>
                      <w:rPr>
                        <w:rFonts w:ascii="Cambria Math" w:hAnsi="Cambria Math"/>
                        <w:sz w:val="10"/>
                        <w:szCs w:val="10"/>
                      </w:rPr>
                      <m:t>Y</m:t>
                    </m:r>
                  </m:e>
                  <m:sub>
                    <m:r>
                      <m:rPr>
                        <m:sty m:val="bi"/>
                      </m:rPr>
                      <w:rPr>
                        <w:rFonts w:ascii="Cambria Math" w:hAnsi="Cambria Math"/>
                        <w:sz w:val="10"/>
                        <w:szCs w:val="10"/>
                      </w:rPr>
                      <m:t xml:space="preserve">h </m:t>
                    </m:r>
                  </m:sub>
                  <m:sup>
                    <m:r>
                      <m:rPr>
                        <m:sty m:val="bi"/>
                      </m:rPr>
                      <w:rPr>
                        <w:rFonts w:ascii="Cambria Math" w:hAnsi="Cambria Math"/>
                        <w:sz w:val="10"/>
                        <w:szCs w:val="10"/>
                      </w:rPr>
                      <m:t>∆</m:t>
                    </m:r>
                  </m:sup>
                </m:sSubSup>
                <m:r>
                  <m:rPr>
                    <m:sty m:val="bi"/>
                  </m:rPr>
                  <w:rPr>
                    <w:rFonts w:ascii="Cambria Math" w:hAnsi="Cambria Math"/>
                    <w:sz w:val="10"/>
                    <w:szCs w:val="10"/>
                  </w:rPr>
                  <m:t xml:space="preserve">= </m:t>
                </m:r>
                <m:sSub>
                  <m:sSubPr>
                    <m:ctrlPr>
                      <w:rPr>
                        <w:rFonts w:ascii="Cambria Math" w:hAnsi="Cambria Math"/>
                        <w:b/>
                        <w:i/>
                        <w:sz w:val="10"/>
                        <w:szCs w:val="10"/>
                      </w:rPr>
                    </m:ctrlPr>
                  </m:sSubPr>
                  <m:e>
                    <m:r>
                      <m:rPr>
                        <m:sty m:val="bi"/>
                      </m:rPr>
                      <w:rPr>
                        <w:rFonts w:ascii="Cambria Math" w:hAnsi="Cambria Math"/>
                        <w:sz w:val="10"/>
                        <w:szCs w:val="10"/>
                      </w:rPr>
                      <m:t>β</m:t>
                    </m:r>
                  </m:e>
                  <m:sub>
                    <m:r>
                      <m:rPr>
                        <m:sty m:val="bi"/>
                      </m:rPr>
                      <w:rPr>
                        <w:rFonts w:ascii="Cambria Math" w:hAnsi="Cambria Math"/>
                        <w:sz w:val="10"/>
                        <w:szCs w:val="10"/>
                      </w:rPr>
                      <m:t>0</m:t>
                    </m:r>
                  </m:sub>
                </m:sSub>
                <m:r>
                  <m:rPr>
                    <m:sty m:val="bi"/>
                  </m:rPr>
                  <w:rPr>
                    <w:rFonts w:ascii="Cambria Math" w:hAnsi="Cambria Math"/>
                    <w:sz w:val="10"/>
                    <w:szCs w:val="10"/>
                  </w:rPr>
                  <m:t xml:space="preserve">+ </m:t>
                </m:r>
                <m:sSub>
                  <m:sSubPr>
                    <m:ctrlPr>
                      <w:rPr>
                        <w:rFonts w:ascii="Cambria Math" w:hAnsi="Cambria Math"/>
                        <w:b/>
                        <w:i/>
                        <w:sz w:val="10"/>
                        <w:szCs w:val="10"/>
                      </w:rPr>
                    </m:ctrlPr>
                  </m:sSubPr>
                  <m:e>
                    <m:r>
                      <m:rPr>
                        <m:sty m:val="bi"/>
                      </m:rPr>
                      <w:rPr>
                        <w:rFonts w:ascii="Cambria Math" w:hAnsi="Cambria Math"/>
                        <w:sz w:val="10"/>
                        <w:szCs w:val="10"/>
                      </w:rPr>
                      <m:t>β</m:t>
                    </m:r>
                  </m:e>
                  <m:sub>
                    <m:r>
                      <m:rPr>
                        <m:sty m:val="bi"/>
                      </m:rPr>
                      <w:rPr>
                        <w:rFonts w:ascii="Cambria Math" w:hAnsi="Cambria Math"/>
                        <w:sz w:val="10"/>
                        <w:szCs w:val="10"/>
                      </w:rPr>
                      <m:t>1</m:t>
                    </m:r>
                  </m:sub>
                </m:sSub>
                <m:sSub>
                  <m:sSubPr>
                    <m:ctrlPr>
                      <w:rPr>
                        <w:rFonts w:ascii="Cambria Math" w:hAnsi="Cambria Math"/>
                        <w:b/>
                        <w:i/>
                        <w:sz w:val="10"/>
                        <w:szCs w:val="10"/>
                      </w:rPr>
                    </m:ctrlPr>
                  </m:sSubPr>
                  <m:e>
                    <m:r>
                      <m:rPr>
                        <m:sty m:val="bi"/>
                      </m:rPr>
                      <w:rPr>
                        <w:rFonts w:ascii="Cambria Math" w:hAnsi="Cambria Math"/>
                        <w:sz w:val="10"/>
                        <w:szCs w:val="10"/>
                      </w:rPr>
                      <m:t>x</m:t>
                    </m:r>
                  </m:e>
                  <m:sub>
                    <m:r>
                      <m:rPr>
                        <m:sty m:val="bi"/>
                      </m:rPr>
                      <w:rPr>
                        <w:rFonts w:ascii="Cambria Math" w:hAnsi="Cambria Math"/>
                        <w:sz w:val="10"/>
                        <w:szCs w:val="10"/>
                      </w:rPr>
                      <m:t>1</m:t>
                    </m:r>
                  </m:sub>
                </m:sSub>
                <m:r>
                  <m:rPr>
                    <m:sty m:val="bi"/>
                  </m:rPr>
                  <w:rPr>
                    <w:rFonts w:ascii="Cambria Math" w:hAnsi="Cambria Math"/>
                    <w:sz w:val="10"/>
                    <w:szCs w:val="10"/>
                  </w:rPr>
                  <m:t xml:space="preserve">+ </m:t>
                </m:r>
                <m:sSub>
                  <m:sSubPr>
                    <m:ctrlPr>
                      <w:rPr>
                        <w:rFonts w:ascii="Cambria Math" w:hAnsi="Cambria Math"/>
                        <w:b/>
                        <w:i/>
                        <w:sz w:val="10"/>
                        <w:szCs w:val="10"/>
                      </w:rPr>
                    </m:ctrlPr>
                  </m:sSubPr>
                  <m:e>
                    <m:r>
                      <m:rPr>
                        <m:sty m:val="bi"/>
                      </m:rPr>
                      <w:rPr>
                        <w:rFonts w:ascii="Cambria Math" w:hAnsi="Cambria Math"/>
                        <w:sz w:val="10"/>
                        <w:szCs w:val="10"/>
                      </w:rPr>
                      <m:t>β</m:t>
                    </m:r>
                  </m:e>
                  <m:sub>
                    <m:r>
                      <m:rPr>
                        <m:sty m:val="bi"/>
                      </m:rPr>
                      <w:rPr>
                        <w:rFonts w:ascii="Cambria Math" w:hAnsi="Cambria Math"/>
                        <w:sz w:val="10"/>
                        <w:szCs w:val="10"/>
                      </w:rPr>
                      <m:t>2</m:t>
                    </m:r>
                  </m:sub>
                </m:sSub>
                <m:sSub>
                  <m:sSubPr>
                    <m:ctrlPr>
                      <w:rPr>
                        <w:rFonts w:ascii="Cambria Math" w:hAnsi="Cambria Math"/>
                        <w:b/>
                        <w:i/>
                        <w:sz w:val="10"/>
                        <w:szCs w:val="10"/>
                      </w:rPr>
                    </m:ctrlPr>
                  </m:sSubPr>
                  <m:e>
                    <m:r>
                      <m:rPr>
                        <m:sty m:val="bi"/>
                      </m:rPr>
                      <w:rPr>
                        <w:rFonts w:ascii="Cambria Math" w:hAnsi="Cambria Math"/>
                        <w:sz w:val="10"/>
                        <w:szCs w:val="10"/>
                      </w:rPr>
                      <m:t>x</m:t>
                    </m:r>
                  </m:e>
                  <m:sub>
                    <m:r>
                      <m:rPr>
                        <m:sty m:val="bi"/>
                      </m:rPr>
                      <w:rPr>
                        <w:rFonts w:ascii="Cambria Math" w:hAnsi="Cambria Math"/>
                        <w:sz w:val="10"/>
                        <w:szCs w:val="10"/>
                      </w:rPr>
                      <m:t>2</m:t>
                    </m:r>
                  </m:sub>
                </m:sSub>
                <m:d>
                  <m:dPr>
                    <m:ctrlPr>
                      <w:rPr>
                        <w:rFonts w:ascii="Cambria Math" w:hAnsi="Cambria Math"/>
                        <w:b/>
                        <w:i/>
                        <w:sz w:val="10"/>
                        <w:szCs w:val="10"/>
                      </w:rPr>
                    </m:ctrlPr>
                  </m:dPr>
                  <m:e>
                    <m:r>
                      <m:rPr>
                        <m:sty m:val="bi"/>
                      </m:rPr>
                      <w:rPr>
                        <w:rFonts w:ascii="Cambria Math" w:hAnsi="Cambria Math"/>
                        <w:sz w:val="10"/>
                        <w:szCs w:val="10"/>
                      </w:rPr>
                      <m:t>Dipat</m:t>
                    </m:r>
                  </m:e>
                </m:d>
                <m:r>
                  <m:rPr>
                    <m:sty m:val="bi"/>
                  </m:rPr>
                  <w:rPr>
                    <w:rFonts w:ascii="Cambria Math" w:hAnsi="Cambria Math"/>
                    <w:sz w:val="10"/>
                    <w:szCs w:val="10"/>
                  </w:rPr>
                  <m:t>…</m:t>
                </m:r>
              </m:oMath>
            </m:oMathPara>
          </w:p>
          <w:p w14:paraId="5714AEE4" w14:textId="4F863C17" w:rsidR="005D2622" w:rsidRPr="009109BB" w:rsidRDefault="005D2622" w:rsidP="00324934">
            <w:pPr>
              <w:jc w:val="center"/>
              <w:rPr>
                <w:b/>
                <w:sz w:val="10"/>
                <w:szCs w:val="10"/>
              </w:rPr>
            </w:pPr>
            <w:proofErr w:type="spellStart"/>
            <w:r w:rsidRPr="009109BB">
              <w:rPr>
                <w:sz w:val="10"/>
                <w:szCs w:val="10"/>
              </w:rPr>
              <w:t>Dipat</w:t>
            </w:r>
            <w:proofErr w:type="spellEnd"/>
            <w:r w:rsidRPr="009109BB">
              <w:rPr>
                <w:sz w:val="10"/>
                <w:szCs w:val="10"/>
              </w:rPr>
              <w:t xml:space="preserve"> = (1 = Yes , 0 = no , 3 = maybe …)</w:t>
            </w:r>
          </w:p>
          <w:p w14:paraId="31C710EA" w14:textId="77777777" w:rsidR="00A43A3D" w:rsidRPr="009109BB" w:rsidRDefault="00A43A3D" w:rsidP="00324934">
            <w:pPr>
              <w:jc w:val="center"/>
              <w:rPr>
                <w:b/>
                <w:sz w:val="10"/>
                <w:szCs w:val="10"/>
              </w:rPr>
            </w:pPr>
          </w:p>
          <w:p w14:paraId="2C7800E4" w14:textId="2B57B80F" w:rsidR="00A43A3D" w:rsidRPr="009109BB" w:rsidRDefault="00A43A3D" w:rsidP="00A43A3D">
            <w:pPr>
              <w:jc w:val="center"/>
              <w:rPr>
                <w:b/>
                <w:sz w:val="10"/>
                <w:szCs w:val="10"/>
              </w:rPr>
            </w:pPr>
            <w:r w:rsidRPr="009109BB">
              <w:rPr>
                <w:b/>
                <w:sz w:val="10"/>
                <w:szCs w:val="10"/>
              </w:rPr>
              <w:t xml:space="preserve">When you do not have </w:t>
            </w:r>
            <w:proofErr w:type="spellStart"/>
            <w:r w:rsidRPr="009109BB">
              <w:rPr>
                <w:b/>
                <w:sz w:val="10"/>
                <w:szCs w:val="10"/>
              </w:rPr>
              <w:t>dipat</w:t>
            </w:r>
            <w:proofErr w:type="spellEnd"/>
            <w:r w:rsidRPr="009109BB">
              <w:rPr>
                <w:b/>
                <w:sz w:val="10"/>
                <w:szCs w:val="10"/>
              </w:rPr>
              <w:t xml:space="preserve"> </w:t>
            </w:r>
            <w:r w:rsidR="005D2622" w:rsidRPr="009109BB">
              <w:rPr>
                <w:b/>
                <w:sz w:val="10"/>
                <w:szCs w:val="10"/>
              </w:rPr>
              <w:t xml:space="preserve">you must add error : </w:t>
            </w:r>
            <w:r w:rsidRPr="009109BB">
              <w:rPr>
                <w:b/>
                <w:sz w:val="10"/>
                <w:szCs w:val="10"/>
              </w:rPr>
              <w:t xml:space="preserve"> </w:t>
            </w:r>
            <m:oMath>
              <m:sSubSup>
                <m:sSubSupPr>
                  <m:ctrlPr>
                    <w:rPr>
                      <w:rFonts w:ascii="Cambria Math" w:hAnsi="Cambria Math"/>
                      <w:b/>
                      <w:i/>
                      <w:color w:val="FF0000"/>
                      <w:sz w:val="10"/>
                      <w:szCs w:val="10"/>
                    </w:rPr>
                  </m:ctrlPr>
                </m:sSubSupPr>
                <m:e>
                  <m:r>
                    <m:rPr>
                      <m:sty m:val="bi"/>
                    </m:rPr>
                    <w:rPr>
                      <w:rFonts w:ascii="Cambria Math" w:hAnsi="Cambria Math"/>
                      <w:color w:val="FF0000"/>
                      <w:sz w:val="10"/>
                      <w:szCs w:val="10"/>
                    </w:rPr>
                    <m:t>Y</m:t>
                  </m:r>
                </m:e>
                <m:sub>
                  <m:r>
                    <m:rPr>
                      <m:sty m:val="bi"/>
                    </m:rPr>
                    <w:rPr>
                      <w:rFonts w:ascii="Cambria Math" w:hAnsi="Cambria Math"/>
                      <w:color w:val="FF0000"/>
                      <w:sz w:val="10"/>
                      <w:szCs w:val="10"/>
                    </w:rPr>
                    <m:t xml:space="preserve">h </m:t>
                  </m:r>
                </m:sub>
                <m:sup>
                  <m:r>
                    <m:rPr>
                      <m:sty m:val="bi"/>
                    </m:rPr>
                    <w:rPr>
                      <w:rFonts w:ascii="Cambria Math" w:hAnsi="Cambria Math"/>
                      <w:color w:val="FF0000"/>
                      <w:sz w:val="10"/>
                      <w:szCs w:val="10"/>
                    </w:rPr>
                    <m:t>∆</m:t>
                  </m:r>
                </m:sup>
              </m:sSubSup>
              <m:r>
                <m:rPr>
                  <m:sty m:val="bi"/>
                </m:rPr>
                <w:rPr>
                  <w:rFonts w:ascii="Cambria Math" w:hAnsi="Cambria Math"/>
                  <w:color w:val="FF0000"/>
                  <w:sz w:val="10"/>
                  <w:szCs w:val="10"/>
                </w:rPr>
                <m:t xml:space="preserve">= </m:t>
              </m:r>
              <m:sSub>
                <m:sSubPr>
                  <m:ctrlPr>
                    <w:rPr>
                      <w:rFonts w:ascii="Cambria Math" w:hAnsi="Cambria Math"/>
                      <w:b/>
                      <w:i/>
                      <w:color w:val="FF0000"/>
                      <w:sz w:val="10"/>
                      <w:szCs w:val="10"/>
                    </w:rPr>
                  </m:ctrlPr>
                </m:sSubPr>
                <m:e>
                  <m:r>
                    <m:rPr>
                      <m:sty m:val="bi"/>
                    </m:rPr>
                    <w:rPr>
                      <w:rFonts w:ascii="Cambria Math" w:hAnsi="Cambria Math"/>
                      <w:color w:val="FF0000"/>
                      <w:sz w:val="10"/>
                      <w:szCs w:val="10"/>
                    </w:rPr>
                    <m:t>β</m:t>
                  </m:r>
                </m:e>
                <m:sub>
                  <m:r>
                    <m:rPr>
                      <m:sty m:val="bi"/>
                    </m:rPr>
                    <w:rPr>
                      <w:rFonts w:ascii="Cambria Math" w:hAnsi="Cambria Math"/>
                      <w:color w:val="FF0000"/>
                      <w:sz w:val="10"/>
                      <w:szCs w:val="10"/>
                    </w:rPr>
                    <m:t>0</m:t>
                  </m:r>
                </m:sub>
              </m:sSub>
              <m:r>
                <m:rPr>
                  <m:sty m:val="bi"/>
                </m:rPr>
                <w:rPr>
                  <w:rFonts w:ascii="Cambria Math" w:hAnsi="Cambria Math"/>
                  <w:color w:val="FF0000"/>
                  <w:sz w:val="10"/>
                  <w:szCs w:val="10"/>
                </w:rPr>
                <m:t xml:space="preserve">+ </m:t>
              </m:r>
              <m:sSub>
                <m:sSubPr>
                  <m:ctrlPr>
                    <w:rPr>
                      <w:rFonts w:ascii="Cambria Math" w:hAnsi="Cambria Math"/>
                      <w:b/>
                      <w:i/>
                      <w:color w:val="FF0000"/>
                      <w:sz w:val="10"/>
                      <w:szCs w:val="10"/>
                    </w:rPr>
                  </m:ctrlPr>
                </m:sSubPr>
                <m:e>
                  <m:r>
                    <m:rPr>
                      <m:sty m:val="bi"/>
                    </m:rPr>
                    <w:rPr>
                      <w:rFonts w:ascii="Cambria Math" w:hAnsi="Cambria Math"/>
                      <w:color w:val="FF0000"/>
                      <w:sz w:val="10"/>
                      <w:szCs w:val="10"/>
                    </w:rPr>
                    <m:t>β</m:t>
                  </m:r>
                </m:e>
                <m:sub>
                  <m:r>
                    <m:rPr>
                      <m:sty m:val="bi"/>
                    </m:rPr>
                    <w:rPr>
                      <w:rFonts w:ascii="Cambria Math" w:hAnsi="Cambria Math"/>
                      <w:color w:val="FF0000"/>
                      <w:sz w:val="10"/>
                      <w:szCs w:val="10"/>
                    </w:rPr>
                    <m:t>1</m:t>
                  </m:r>
                </m:sub>
              </m:sSub>
              <m:sSub>
                <m:sSubPr>
                  <m:ctrlPr>
                    <w:rPr>
                      <w:rFonts w:ascii="Cambria Math" w:hAnsi="Cambria Math"/>
                      <w:b/>
                      <w:i/>
                      <w:color w:val="FF0000"/>
                      <w:sz w:val="10"/>
                      <w:szCs w:val="10"/>
                    </w:rPr>
                  </m:ctrlPr>
                </m:sSubPr>
                <m:e>
                  <m:r>
                    <m:rPr>
                      <m:sty m:val="bi"/>
                    </m:rPr>
                    <w:rPr>
                      <w:rFonts w:ascii="Cambria Math" w:hAnsi="Cambria Math"/>
                      <w:color w:val="FF0000"/>
                      <w:sz w:val="10"/>
                      <w:szCs w:val="10"/>
                    </w:rPr>
                    <m:t>x</m:t>
                  </m:r>
                </m:e>
                <m:sub>
                  <m:r>
                    <m:rPr>
                      <m:sty m:val="bi"/>
                    </m:rPr>
                    <w:rPr>
                      <w:rFonts w:ascii="Cambria Math" w:hAnsi="Cambria Math"/>
                      <w:color w:val="FF0000"/>
                      <w:sz w:val="10"/>
                      <w:szCs w:val="10"/>
                    </w:rPr>
                    <m:t>1</m:t>
                  </m:r>
                </m:sub>
              </m:sSub>
              <m:r>
                <m:rPr>
                  <m:sty m:val="bi"/>
                </m:rPr>
                <w:rPr>
                  <w:rFonts w:ascii="Cambria Math" w:hAnsi="Cambria Math"/>
                  <w:color w:val="FF0000"/>
                  <w:sz w:val="10"/>
                  <w:szCs w:val="10"/>
                </w:rPr>
                <m:t>+ ∈</m:t>
              </m:r>
            </m:oMath>
          </w:p>
          <w:p w14:paraId="5EB95DF7" w14:textId="42D095EE" w:rsidR="00BB4CF7" w:rsidRPr="009109BB" w:rsidRDefault="00BB4CF7" w:rsidP="005D2622">
            <w:pPr>
              <w:rPr>
                <w:b/>
                <w:sz w:val="10"/>
                <w:szCs w:val="10"/>
              </w:rPr>
            </w:pPr>
          </w:p>
        </w:tc>
        <w:tc>
          <w:tcPr>
            <w:tcW w:w="3690" w:type="dxa"/>
          </w:tcPr>
          <w:p w14:paraId="5CC8FDEE" w14:textId="7304F3C7" w:rsidR="00BB4CF7" w:rsidRPr="009109BB" w:rsidRDefault="00BB4CF7" w:rsidP="00537EB9">
            <w:pPr>
              <w:rPr>
                <w:rFonts w:ascii="Cambria" w:eastAsia="MS Mincho" w:hAnsi="Cambria" w:cs="Times New Roman"/>
                <w:b/>
                <w:sz w:val="10"/>
                <w:szCs w:val="10"/>
              </w:rPr>
            </w:pPr>
            <m:oMath>
              <m:r>
                <m:rPr>
                  <m:sty m:val="bi"/>
                </m:rPr>
                <w:rPr>
                  <w:rFonts w:ascii="Cambria Math" w:eastAsia="MS Mincho" w:hAnsi="Cambria Math" w:cs="Times New Roman"/>
                  <w:sz w:val="10"/>
                  <w:szCs w:val="10"/>
                </w:rPr>
                <m:t>SE</m:t>
              </m:r>
              <m:d>
                <m:dPr>
                  <m:ctrlPr>
                    <w:rPr>
                      <w:rFonts w:ascii="Cambria Math" w:eastAsia="MS Mincho" w:hAnsi="Cambria Math" w:cs="Times New Roman"/>
                      <w:b/>
                      <w:i/>
                      <w:sz w:val="10"/>
                      <w:szCs w:val="10"/>
                    </w:rPr>
                  </m:ctrlPr>
                </m:dPr>
                <m:e>
                  <m:sSubSup>
                    <m:sSubSupPr>
                      <m:ctrlPr>
                        <w:rPr>
                          <w:rFonts w:ascii="Cambria Math" w:eastAsia="MS Mincho" w:hAnsi="Cambria Math" w:cs="Times New Roman"/>
                          <w:b/>
                          <w:i/>
                          <w:sz w:val="10"/>
                          <w:szCs w:val="10"/>
                        </w:rPr>
                      </m:ctrlPr>
                    </m:sSubSupPr>
                    <m:e>
                      <m:r>
                        <m:rPr>
                          <m:sty m:val="bi"/>
                        </m:rPr>
                        <w:rPr>
                          <w:rFonts w:ascii="Cambria Math" w:eastAsia="MS Mincho" w:hAnsi="Cambria Math" w:cs="Times New Roman"/>
                          <w:sz w:val="10"/>
                          <w:szCs w:val="10"/>
                        </w:rPr>
                        <m:t>β</m:t>
                      </m:r>
                    </m:e>
                    <m:sub>
                      <m:r>
                        <m:rPr>
                          <m:sty m:val="bi"/>
                        </m:rPr>
                        <w:rPr>
                          <w:rFonts w:ascii="Cambria Math" w:eastAsia="MS Mincho" w:hAnsi="Cambria Math" w:cs="Times New Roman"/>
                          <w:sz w:val="10"/>
                          <w:szCs w:val="10"/>
                        </w:rPr>
                        <m:t>0</m:t>
                      </m:r>
                    </m:sub>
                    <m:sup>
                      <m:r>
                        <m:rPr>
                          <m:sty m:val="b"/>
                        </m:rPr>
                        <w:rPr>
                          <w:rFonts w:ascii="Cambria Math" w:eastAsia="MS Mincho" w:hAnsi="Cambria Math" w:cs="Times New Roman"/>
                          <w:sz w:val="10"/>
                          <w:szCs w:val="10"/>
                        </w:rPr>
                        <m:t>Δ</m:t>
                      </m:r>
                    </m:sup>
                  </m:sSubSup>
                </m:e>
              </m:d>
              <m:r>
                <m:rPr>
                  <m:sty m:val="bi"/>
                </m:rPr>
                <w:rPr>
                  <w:rFonts w:ascii="Cambria Math" w:eastAsia="MS Mincho" w:hAnsi="Cambria Math" w:cs="Times New Roman"/>
                  <w:sz w:val="10"/>
                  <w:szCs w:val="10"/>
                </w:rPr>
                <m:t xml:space="preserve">={ MSE ( </m:t>
              </m:r>
              <m:f>
                <m:fPr>
                  <m:ctrlPr>
                    <w:rPr>
                      <w:rFonts w:ascii="Cambria Math" w:eastAsia="MS Mincho" w:hAnsi="Cambria Math" w:cs="Times New Roman"/>
                      <w:b/>
                      <w:i/>
                      <w:sz w:val="10"/>
                      <w:szCs w:val="10"/>
                    </w:rPr>
                  </m:ctrlPr>
                </m:fPr>
                <m:num>
                  <m:r>
                    <m:rPr>
                      <m:sty m:val="bi"/>
                    </m:rPr>
                    <w:rPr>
                      <w:rFonts w:ascii="Cambria Math" w:eastAsia="MS Mincho" w:hAnsi="Cambria Math" w:cs="Times New Roman"/>
                      <w:sz w:val="10"/>
                      <w:szCs w:val="10"/>
                    </w:rPr>
                    <m:t>1</m:t>
                  </m:r>
                </m:num>
                <m:den>
                  <m:r>
                    <m:rPr>
                      <m:sty m:val="bi"/>
                    </m:rPr>
                    <w:rPr>
                      <w:rFonts w:ascii="Cambria Math" w:eastAsia="MS Mincho" w:hAnsi="Cambria Math" w:cs="Times New Roman"/>
                      <w:sz w:val="10"/>
                      <w:szCs w:val="10"/>
                    </w:rPr>
                    <m:t>n</m:t>
                  </m:r>
                </m:den>
              </m:f>
              <m:r>
                <m:rPr>
                  <m:sty m:val="bi"/>
                </m:rPr>
                <w:rPr>
                  <w:rFonts w:ascii="Cambria Math" w:eastAsia="MS Mincho" w:hAnsi="Cambria Math" w:cs="Times New Roman"/>
                  <w:sz w:val="10"/>
                  <w:szCs w:val="10"/>
                </w:rPr>
                <m:t xml:space="preserve">+ </m:t>
              </m:r>
              <m:f>
                <m:fPr>
                  <m:ctrlPr>
                    <w:rPr>
                      <w:rFonts w:ascii="Cambria Math" w:eastAsia="MS Mincho" w:hAnsi="Cambria Math" w:cs="Times New Roman"/>
                      <w:b/>
                      <w:i/>
                      <w:sz w:val="10"/>
                      <w:szCs w:val="10"/>
                    </w:rPr>
                  </m:ctrlPr>
                </m:fPr>
                <m:num>
                  <m:sSub>
                    <m:sSubPr>
                      <m:ctrlPr>
                        <w:rPr>
                          <w:rFonts w:ascii="Cambria Math" w:eastAsia="MS Mincho" w:hAnsi="Cambria Math" w:cs="Times New Roman"/>
                          <w:b/>
                          <w:i/>
                          <w:sz w:val="10"/>
                          <w:szCs w:val="10"/>
                        </w:rPr>
                      </m:ctrlPr>
                    </m:sSubPr>
                    <m:e>
                      <m:r>
                        <m:rPr>
                          <m:sty m:val="bi"/>
                        </m:rPr>
                        <w:rPr>
                          <w:rFonts w:ascii="Cambria Math" w:eastAsia="MS Mincho" w:hAnsi="Cambria Math" w:cs="Times New Roman"/>
                          <w:sz w:val="10"/>
                          <w:szCs w:val="10"/>
                        </w:rPr>
                        <m:t>X</m:t>
                      </m:r>
                    </m:e>
                    <m:sub>
                      <m:r>
                        <m:rPr>
                          <m:sty m:val="bi"/>
                        </m:rPr>
                        <w:rPr>
                          <w:rFonts w:ascii="Cambria Math" w:eastAsia="MS Mincho" w:hAnsi="Cambria Math" w:cs="Times New Roman"/>
                          <w:sz w:val="10"/>
                          <w:szCs w:val="10"/>
                        </w:rPr>
                        <m:t>bar</m:t>
                      </m:r>
                    </m:sub>
                  </m:sSub>
                </m:num>
                <m:den>
                  <m:sSup>
                    <m:sSupPr>
                      <m:ctrlPr>
                        <w:rPr>
                          <w:rFonts w:ascii="Cambria Math" w:eastAsia="MS Mincho" w:hAnsi="Cambria Math" w:cs="Times New Roman"/>
                          <w:b/>
                          <w:i/>
                          <w:sz w:val="10"/>
                          <w:szCs w:val="10"/>
                        </w:rPr>
                      </m:ctrlPr>
                    </m:sSupPr>
                    <m:e>
                      <m:r>
                        <m:rPr>
                          <m:sty m:val="bi"/>
                        </m:rPr>
                        <w:rPr>
                          <w:rFonts w:ascii="Cambria Math" w:eastAsia="MS Mincho" w:hAnsi="Cambria Math" w:cs="Times New Roman"/>
                          <w:sz w:val="10"/>
                          <w:szCs w:val="10"/>
                        </w:rPr>
                        <m:t>SD</m:t>
                      </m:r>
                    </m:e>
                    <m:sup>
                      <m:r>
                        <m:rPr>
                          <m:sty m:val="bi"/>
                        </m:rPr>
                        <w:rPr>
                          <w:rFonts w:ascii="Cambria Math" w:eastAsia="MS Mincho" w:hAnsi="Cambria Math" w:cs="Times New Roman"/>
                          <w:sz w:val="10"/>
                          <w:szCs w:val="10"/>
                        </w:rPr>
                        <m:t>2</m:t>
                      </m:r>
                    </m:sup>
                  </m:sSup>
                  <m:r>
                    <m:rPr>
                      <m:sty m:val="bi"/>
                    </m:rPr>
                    <w:rPr>
                      <w:rFonts w:ascii="Cambria Math" w:eastAsia="MS Mincho" w:hAnsi="Cambria Math" w:cs="Times New Roman"/>
                      <w:sz w:val="10"/>
                      <w:szCs w:val="10"/>
                    </w:rPr>
                    <m:t>*</m:t>
                  </m:r>
                  <m:d>
                    <m:dPr>
                      <m:ctrlPr>
                        <w:rPr>
                          <w:rFonts w:ascii="Cambria Math" w:eastAsia="MS Mincho" w:hAnsi="Cambria Math" w:cs="Times New Roman"/>
                          <w:b/>
                          <w:i/>
                          <w:sz w:val="10"/>
                          <w:szCs w:val="10"/>
                        </w:rPr>
                      </m:ctrlPr>
                    </m:dPr>
                    <m:e>
                      <m:r>
                        <m:rPr>
                          <m:sty m:val="bi"/>
                        </m:rPr>
                        <w:rPr>
                          <w:rFonts w:ascii="Cambria Math" w:eastAsia="MS Mincho" w:hAnsi="Cambria Math" w:cs="Times New Roman"/>
                          <w:sz w:val="10"/>
                          <w:szCs w:val="10"/>
                        </w:rPr>
                        <m:t>n-1</m:t>
                      </m:r>
                    </m:e>
                  </m:d>
                </m:den>
              </m:f>
            </m:oMath>
            <w:r w:rsidRPr="009109BB">
              <w:rPr>
                <w:rFonts w:ascii="Cambria" w:eastAsia="MS Mincho" w:hAnsi="Cambria" w:cs="Times New Roman"/>
                <w:b/>
                <w:sz w:val="10"/>
                <w:szCs w:val="10"/>
              </w:rPr>
              <w:t xml:space="preserve"> }</w:t>
            </w:r>
            <w:r w:rsidRPr="009109BB">
              <w:rPr>
                <w:rFonts w:ascii="Cambria" w:eastAsia="MS Mincho" w:hAnsi="Cambria" w:cs="Times New Roman"/>
                <w:b/>
                <w:sz w:val="10"/>
                <w:szCs w:val="10"/>
                <w:vertAlign w:val="superscript"/>
              </w:rPr>
              <w:t>1/2 (EXP OF WHOLE EQUATION)</w:t>
            </w:r>
          </w:p>
        </w:tc>
      </w:tr>
      <w:tr w:rsidR="00BB4CF7" w14:paraId="09F5BCDF" w14:textId="25C2832E" w:rsidTr="00C27ECB">
        <w:trPr>
          <w:trHeight w:val="213"/>
        </w:trPr>
        <w:tc>
          <w:tcPr>
            <w:tcW w:w="811" w:type="dxa"/>
          </w:tcPr>
          <w:p w14:paraId="5D5510E0" w14:textId="77777777" w:rsidR="00BB4CF7" w:rsidRPr="009109BB" w:rsidRDefault="00BB4CF7">
            <w:pPr>
              <w:rPr>
                <w:b/>
                <w:color w:val="FF0000"/>
                <w:sz w:val="10"/>
                <w:szCs w:val="10"/>
              </w:rPr>
            </w:pPr>
            <w:r w:rsidRPr="009109BB">
              <w:rPr>
                <w:b/>
                <w:color w:val="FF0000"/>
                <w:sz w:val="10"/>
                <w:szCs w:val="10"/>
              </w:rPr>
              <w:t>Error</w:t>
            </w:r>
          </w:p>
        </w:tc>
        <w:tc>
          <w:tcPr>
            <w:tcW w:w="809" w:type="dxa"/>
          </w:tcPr>
          <w:p w14:paraId="23755717" w14:textId="795D55DF" w:rsidR="00BB4CF7" w:rsidRPr="009109BB" w:rsidRDefault="00B44E13" w:rsidP="003F735B">
            <w:pPr>
              <w:rPr>
                <w:b/>
                <w:sz w:val="10"/>
                <w:szCs w:val="10"/>
              </w:rPr>
            </w:pPr>
            <m:oMathPara>
              <m:oMath>
                <m:d>
                  <m:dPr>
                    <m:ctrlPr>
                      <w:rPr>
                        <w:rFonts w:ascii="Cambria Math" w:hAnsi="Cambria Math"/>
                        <w:b/>
                        <w:i/>
                        <w:sz w:val="10"/>
                        <w:szCs w:val="10"/>
                      </w:rPr>
                    </m:ctrlPr>
                  </m:dPr>
                  <m:e>
                    <m:r>
                      <m:rPr>
                        <m:sty m:val="bi"/>
                      </m:rPr>
                      <w:rPr>
                        <w:rFonts w:ascii="Cambria Math" w:hAnsi="Cambria Math"/>
                        <w:sz w:val="10"/>
                        <w:szCs w:val="10"/>
                      </w:rPr>
                      <m:t>n-2</m:t>
                    </m:r>
                  </m:e>
                </m:d>
                <m:r>
                  <m:rPr>
                    <m:sty m:val="bi"/>
                  </m:rPr>
                  <w:rPr>
                    <w:rFonts w:ascii="Cambria Math" w:hAnsi="Cambria Math"/>
                    <w:sz w:val="10"/>
                    <w:szCs w:val="10"/>
                  </w:rPr>
                  <m:t xml:space="preserve">= </m:t>
                </m:r>
                <m:sSub>
                  <m:sSubPr>
                    <m:ctrlPr>
                      <w:rPr>
                        <w:rFonts w:ascii="Cambria Math" w:hAnsi="Cambria Math"/>
                        <w:b/>
                        <w:i/>
                        <w:sz w:val="10"/>
                        <w:szCs w:val="10"/>
                      </w:rPr>
                    </m:ctrlPr>
                  </m:sSubPr>
                  <m:e>
                    <m:r>
                      <m:rPr>
                        <m:sty m:val="bi"/>
                      </m:rPr>
                      <w:rPr>
                        <w:rFonts w:ascii="Cambria Math" w:hAnsi="Cambria Math"/>
                        <w:sz w:val="10"/>
                        <w:szCs w:val="10"/>
                      </w:rPr>
                      <m:t>DF</m:t>
                    </m:r>
                  </m:e>
                  <m:sub>
                    <m:r>
                      <m:rPr>
                        <m:sty m:val="bi"/>
                      </m:rPr>
                      <w:rPr>
                        <w:rFonts w:ascii="Cambria Math" w:hAnsi="Cambria Math"/>
                        <w:sz w:val="10"/>
                        <w:szCs w:val="10"/>
                      </w:rPr>
                      <m:t>E</m:t>
                    </m:r>
                  </m:sub>
                </m:sSub>
              </m:oMath>
            </m:oMathPara>
          </w:p>
        </w:tc>
        <w:tc>
          <w:tcPr>
            <w:tcW w:w="630" w:type="dxa"/>
          </w:tcPr>
          <w:p w14:paraId="4786BB84" w14:textId="70E9702F" w:rsidR="00C27ECB" w:rsidRPr="009109BB" w:rsidRDefault="00BB4CF7">
            <w:pPr>
              <w:rPr>
                <w:b/>
                <w:sz w:val="10"/>
                <w:szCs w:val="10"/>
              </w:rPr>
            </w:pPr>
            <w:r w:rsidRPr="009109BB">
              <w:rPr>
                <w:b/>
                <w:sz w:val="10"/>
                <w:szCs w:val="10"/>
              </w:rPr>
              <w:t>SSE</w:t>
            </w:r>
            <w:r w:rsidR="00C27ECB">
              <w:rPr>
                <w:b/>
                <w:sz w:val="10"/>
                <w:szCs w:val="10"/>
              </w:rPr>
              <w:t xml:space="preserve"> =RSS</w:t>
            </w:r>
          </w:p>
          <w:p w14:paraId="679ACE8A" w14:textId="52F0B570" w:rsidR="00665FB8" w:rsidRPr="009109BB" w:rsidRDefault="00665FB8">
            <w:pPr>
              <w:rPr>
                <w:b/>
                <w:sz w:val="10"/>
                <w:szCs w:val="10"/>
              </w:rPr>
            </w:pPr>
          </w:p>
        </w:tc>
        <w:tc>
          <w:tcPr>
            <w:tcW w:w="1080" w:type="dxa"/>
          </w:tcPr>
          <w:p w14:paraId="63066698" w14:textId="6F917BFE" w:rsidR="00BB4CF7" w:rsidRPr="009109BB" w:rsidRDefault="00BB4CF7" w:rsidP="00324934">
            <w:pPr>
              <w:rPr>
                <w:b/>
                <w:sz w:val="10"/>
                <w:szCs w:val="10"/>
              </w:rPr>
            </w:pPr>
            <m:oMathPara>
              <m:oMathParaPr>
                <m:jc m:val="center"/>
              </m:oMathParaPr>
              <m:oMath>
                <m:r>
                  <m:rPr>
                    <m:sty m:val="bi"/>
                  </m:rPr>
                  <w:rPr>
                    <w:rFonts w:ascii="Cambria Math" w:hAnsi="Cambria Math"/>
                    <w:sz w:val="10"/>
                    <w:szCs w:val="10"/>
                  </w:rPr>
                  <m:t xml:space="preserve">MSE= </m:t>
                </m:r>
                <m:f>
                  <m:fPr>
                    <m:ctrlPr>
                      <w:rPr>
                        <w:rFonts w:ascii="Cambria Math" w:hAnsi="Cambria Math"/>
                        <w:b/>
                        <w:i/>
                        <w:sz w:val="10"/>
                        <w:szCs w:val="10"/>
                      </w:rPr>
                    </m:ctrlPr>
                  </m:fPr>
                  <m:num>
                    <m:r>
                      <m:rPr>
                        <m:sty m:val="bi"/>
                      </m:rPr>
                      <w:rPr>
                        <w:rFonts w:ascii="Cambria Math" w:hAnsi="Cambria Math"/>
                        <w:sz w:val="10"/>
                        <w:szCs w:val="10"/>
                      </w:rPr>
                      <m:t>SSE</m:t>
                    </m:r>
                  </m:num>
                  <m:den>
                    <m:sSub>
                      <m:sSubPr>
                        <m:ctrlPr>
                          <w:rPr>
                            <w:rFonts w:ascii="Cambria Math" w:hAnsi="Cambria Math"/>
                            <w:b/>
                            <w:i/>
                            <w:sz w:val="10"/>
                            <w:szCs w:val="10"/>
                          </w:rPr>
                        </m:ctrlPr>
                      </m:sSubPr>
                      <m:e>
                        <m:r>
                          <m:rPr>
                            <m:sty m:val="bi"/>
                          </m:rPr>
                          <w:rPr>
                            <w:rFonts w:ascii="Cambria Math" w:hAnsi="Cambria Math"/>
                            <w:sz w:val="10"/>
                            <w:szCs w:val="10"/>
                          </w:rPr>
                          <m:t>DF</m:t>
                        </m:r>
                      </m:e>
                      <m:sub>
                        <m:r>
                          <m:rPr>
                            <m:sty m:val="bi"/>
                          </m:rPr>
                          <w:rPr>
                            <w:rFonts w:ascii="Cambria Math" w:hAnsi="Cambria Math"/>
                            <w:sz w:val="10"/>
                            <w:szCs w:val="10"/>
                          </w:rPr>
                          <m:t>E</m:t>
                        </m:r>
                      </m:sub>
                    </m:sSub>
                  </m:den>
                </m:f>
                <m:r>
                  <m:rPr>
                    <m:sty m:val="bi"/>
                  </m:rPr>
                  <w:rPr>
                    <w:rFonts w:ascii="Cambria Math" w:hAnsi="Cambria Math"/>
                    <w:sz w:val="10"/>
                    <w:szCs w:val="10"/>
                  </w:rPr>
                  <m:t xml:space="preserve"> or </m:t>
                </m:r>
                <m:f>
                  <m:fPr>
                    <m:ctrlPr>
                      <w:rPr>
                        <w:rFonts w:ascii="Cambria Math" w:hAnsi="Cambria Math"/>
                        <w:b/>
                        <w:i/>
                        <w:sz w:val="10"/>
                        <w:szCs w:val="10"/>
                      </w:rPr>
                    </m:ctrlPr>
                  </m:fPr>
                  <m:num>
                    <m:r>
                      <m:rPr>
                        <m:sty m:val="bi"/>
                      </m:rPr>
                      <w:rPr>
                        <w:rFonts w:ascii="Cambria Math" w:hAnsi="Cambria Math"/>
                        <w:sz w:val="10"/>
                        <w:szCs w:val="10"/>
                      </w:rPr>
                      <m:t>SSE</m:t>
                    </m:r>
                  </m:num>
                  <m:den>
                    <m:r>
                      <m:rPr>
                        <m:sty m:val="bi"/>
                      </m:rPr>
                      <w:rPr>
                        <w:rFonts w:ascii="Cambria Math" w:hAnsi="Cambria Math"/>
                        <w:sz w:val="10"/>
                        <w:szCs w:val="10"/>
                      </w:rPr>
                      <m:t>n-p</m:t>
                    </m:r>
                  </m:den>
                </m:f>
              </m:oMath>
            </m:oMathPara>
          </w:p>
          <w:p w14:paraId="38F28563" w14:textId="53EE6B9E" w:rsidR="0092326E" w:rsidRPr="009109BB" w:rsidRDefault="0092326E" w:rsidP="00324934">
            <w:pPr>
              <w:rPr>
                <w:b/>
                <w:sz w:val="10"/>
                <w:szCs w:val="10"/>
              </w:rPr>
            </w:pPr>
            <w:r w:rsidRPr="009109BB">
              <w:rPr>
                <w:b/>
                <w:sz w:val="10"/>
                <w:szCs w:val="10"/>
              </w:rPr>
              <w:t xml:space="preserve">E(MSE) = </w:t>
            </w:r>
            <m:oMath>
              <m:sSup>
                <m:sSupPr>
                  <m:ctrlPr>
                    <w:rPr>
                      <w:rFonts w:ascii="Cambria Math" w:hAnsi="Cambria Math"/>
                      <w:b/>
                      <w:i/>
                      <w:sz w:val="10"/>
                      <w:szCs w:val="10"/>
                    </w:rPr>
                  </m:ctrlPr>
                </m:sSupPr>
                <m:e>
                  <m:r>
                    <m:rPr>
                      <m:sty m:val="bi"/>
                    </m:rPr>
                    <w:rPr>
                      <w:rFonts w:ascii="Cambria Math" w:hAnsi="Cambria Math"/>
                      <w:sz w:val="10"/>
                      <w:szCs w:val="10"/>
                    </w:rPr>
                    <m:t>σ</m:t>
                  </m:r>
                </m:e>
                <m:sup>
                  <m:r>
                    <m:rPr>
                      <m:sty m:val="bi"/>
                    </m:rPr>
                    <w:rPr>
                      <w:rFonts w:ascii="Cambria Math" w:hAnsi="Cambria Math"/>
                      <w:sz w:val="10"/>
                      <w:szCs w:val="10"/>
                    </w:rPr>
                    <m:t>2</m:t>
                  </m:r>
                </m:sup>
              </m:sSup>
            </m:oMath>
          </w:p>
        </w:tc>
        <w:tc>
          <w:tcPr>
            <w:tcW w:w="900" w:type="dxa"/>
          </w:tcPr>
          <w:p w14:paraId="7C2E6F6F" w14:textId="77777777" w:rsidR="0092326E" w:rsidRPr="009109BB" w:rsidRDefault="00B44E13" w:rsidP="00324934">
            <w:pPr>
              <w:rPr>
                <w:b/>
                <w:sz w:val="10"/>
                <w:szCs w:val="10"/>
                <w:vertAlign w:val="superscript"/>
              </w:rPr>
            </w:pPr>
            <m:oMathPara>
              <m:oMath>
                <m:sSup>
                  <m:sSupPr>
                    <m:ctrlPr>
                      <w:rPr>
                        <w:rFonts w:ascii="Cambria Math" w:hAnsi="Cambria Math"/>
                        <w:b/>
                        <w:i/>
                        <w:sz w:val="10"/>
                        <w:szCs w:val="10"/>
                        <w:vertAlign w:val="superscript"/>
                      </w:rPr>
                    </m:ctrlPr>
                  </m:sSupPr>
                  <m:e>
                    <m:r>
                      <m:rPr>
                        <m:sty m:val="bi"/>
                      </m:rPr>
                      <w:rPr>
                        <w:rFonts w:ascii="Cambria Math" w:hAnsi="Cambria Math"/>
                        <w:sz w:val="10"/>
                        <w:szCs w:val="10"/>
                        <w:vertAlign w:val="superscript"/>
                      </w:rPr>
                      <m:t>R</m:t>
                    </m:r>
                  </m:e>
                  <m:sup>
                    <m:r>
                      <m:rPr>
                        <m:sty m:val="bi"/>
                      </m:rPr>
                      <w:rPr>
                        <w:rFonts w:ascii="Cambria Math" w:hAnsi="Cambria Math"/>
                        <w:sz w:val="10"/>
                        <w:szCs w:val="10"/>
                        <w:vertAlign w:val="superscript"/>
                      </w:rPr>
                      <m:t>2</m:t>
                    </m:r>
                  </m:sup>
                </m:sSup>
                <m:d>
                  <m:dPr>
                    <m:ctrlPr>
                      <w:rPr>
                        <w:rFonts w:ascii="Cambria Math" w:hAnsi="Cambria Math"/>
                        <w:b/>
                        <w:i/>
                        <w:sz w:val="10"/>
                        <w:szCs w:val="10"/>
                        <w:vertAlign w:val="superscript"/>
                      </w:rPr>
                    </m:ctrlPr>
                  </m:dPr>
                  <m:e>
                    <m:r>
                      <m:rPr>
                        <m:sty m:val="bi"/>
                      </m:rPr>
                      <w:rPr>
                        <w:rFonts w:ascii="Cambria Math" w:hAnsi="Cambria Math"/>
                        <w:sz w:val="10"/>
                        <w:szCs w:val="10"/>
                        <w:vertAlign w:val="superscript"/>
                      </w:rPr>
                      <m:t>unadj</m:t>
                    </m:r>
                  </m:e>
                </m:d>
                <m:r>
                  <m:rPr>
                    <m:sty m:val="bi"/>
                  </m:rPr>
                  <w:rPr>
                    <w:rFonts w:ascii="Cambria Math" w:hAnsi="Cambria Math"/>
                    <w:sz w:val="10"/>
                    <w:szCs w:val="10"/>
                    <w:vertAlign w:val="superscript"/>
                  </w:rPr>
                  <m:t>=1-</m:t>
                </m:r>
                <m:d>
                  <m:dPr>
                    <m:ctrlPr>
                      <w:rPr>
                        <w:rFonts w:ascii="Cambria Math" w:hAnsi="Cambria Math"/>
                        <w:b/>
                        <w:i/>
                        <w:sz w:val="10"/>
                        <w:szCs w:val="10"/>
                        <w:vertAlign w:val="superscript"/>
                      </w:rPr>
                    </m:ctrlPr>
                  </m:dPr>
                  <m:e>
                    <m:f>
                      <m:fPr>
                        <m:ctrlPr>
                          <w:rPr>
                            <w:rFonts w:ascii="Cambria Math" w:hAnsi="Cambria Math"/>
                            <w:b/>
                            <w:i/>
                            <w:sz w:val="10"/>
                            <w:szCs w:val="10"/>
                            <w:vertAlign w:val="superscript"/>
                          </w:rPr>
                        </m:ctrlPr>
                      </m:fPr>
                      <m:num>
                        <m:r>
                          <m:rPr>
                            <m:sty m:val="bi"/>
                          </m:rPr>
                          <w:rPr>
                            <w:rFonts w:ascii="Cambria Math" w:hAnsi="Cambria Math"/>
                            <w:sz w:val="10"/>
                            <w:szCs w:val="10"/>
                            <w:vertAlign w:val="superscript"/>
                          </w:rPr>
                          <m:t>SSE</m:t>
                        </m:r>
                      </m:num>
                      <m:den>
                        <m:r>
                          <m:rPr>
                            <m:sty m:val="bi"/>
                          </m:rPr>
                          <w:rPr>
                            <w:rFonts w:ascii="Cambria Math" w:hAnsi="Cambria Math"/>
                            <w:sz w:val="10"/>
                            <w:szCs w:val="10"/>
                            <w:vertAlign w:val="superscript"/>
                          </w:rPr>
                          <m:t>SST</m:t>
                        </m:r>
                      </m:den>
                    </m:f>
                  </m:e>
                </m:d>
              </m:oMath>
            </m:oMathPara>
          </w:p>
          <w:p w14:paraId="4AF3E71A" w14:textId="1C75E93E" w:rsidR="00BB4CF7" w:rsidRPr="009109BB" w:rsidRDefault="00BB4CF7" w:rsidP="00324934">
            <w:pPr>
              <w:rPr>
                <w:b/>
                <w:sz w:val="10"/>
                <w:szCs w:val="10"/>
                <w:vertAlign w:val="superscript"/>
              </w:rPr>
            </w:pPr>
            <m:oMathPara>
              <m:oMath>
                <m:r>
                  <m:rPr>
                    <m:sty m:val="bi"/>
                  </m:rPr>
                  <w:rPr>
                    <w:rFonts w:ascii="Cambria Math" w:hAnsi="Cambria Math"/>
                    <w:sz w:val="10"/>
                    <w:szCs w:val="10"/>
                    <w:vertAlign w:val="superscript"/>
                  </w:rPr>
                  <m:t xml:space="preserve"> </m:t>
                </m:r>
              </m:oMath>
            </m:oMathPara>
          </w:p>
        </w:tc>
        <w:tc>
          <w:tcPr>
            <w:tcW w:w="900" w:type="dxa"/>
          </w:tcPr>
          <w:p w14:paraId="50E6B59C" w14:textId="31668605" w:rsidR="00BB4CF7" w:rsidRPr="009109BB" w:rsidRDefault="00B44E13" w:rsidP="00324934">
            <w:pPr>
              <w:rPr>
                <w:sz w:val="10"/>
                <w:szCs w:val="10"/>
                <w:highlight w:val="cyan"/>
                <w:vertAlign w:val="superscript"/>
              </w:rPr>
            </w:pPr>
            <m:oMath>
              <m:sSup>
                <m:sSupPr>
                  <m:ctrlPr>
                    <w:rPr>
                      <w:rFonts w:ascii="Cambria Math" w:hAnsi="Cambria Math"/>
                      <w:b/>
                      <w:i/>
                      <w:sz w:val="10"/>
                      <w:szCs w:val="10"/>
                      <w:vertAlign w:val="superscript"/>
                    </w:rPr>
                  </m:ctrlPr>
                </m:sSupPr>
                <m:e>
                  <m:r>
                    <m:rPr>
                      <m:sty m:val="bi"/>
                    </m:rPr>
                    <w:rPr>
                      <w:rFonts w:ascii="Cambria Math" w:hAnsi="Cambria Math"/>
                      <w:sz w:val="10"/>
                      <w:szCs w:val="10"/>
                      <w:vertAlign w:val="superscript"/>
                    </w:rPr>
                    <m:t>R</m:t>
                  </m:r>
                </m:e>
                <m:sup>
                  <m:r>
                    <m:rPr>
                      <m:sty m:val="bi"/>
                    </m:rPr>
                    <w:rPr>
                      <w:rFonts w:ascii="Cambria Math" w:hAnsi="Cambria Math"/>
                      <w:sz w:val="10"/>
                      <w:szCs w:val="10"/>
                      <w:vertAlign w:val="superscript"/>
                    </w:rPr>
                    <m:t>2</m:t>
                  </m:r>
                </m:sup>
              </m:sSup>
            </m:oMath>
            <w:r w:rsidR="00665FB8" w:rsidRPr="009109BB">
              <w:rPr>
                <w:b/>
                <w:sz w:val="10"/>
                <w:szCs w:val="10"/>
                <w:vertAlign w:val="superscript"/>
              </w:rPr>
              <w:t xml:space="preserve">  </w:t>
            </w:r>
            <w:r w:rsidR="00665FB8" w:rsidRPr="009109BB">
              <w:rPr>
                <w:b/>
                <w:sz w:val="10"/>
                <w:szCs w:val="10"/>
              </w:rPr>
              <w:t xml:space="preserve">Will always go up when predictors are added – doesn’t mean predictors are useful </w:t>
            </w:r>
          </w:p>
        </w:tc>
        <w:tc>
          <w:tcPr>
            <w:tcW w:w="1080" w:type="dxa"/>
          </w:tcPr>
          <w:p w14:paraId="7596C763" w14:textId="77777777" w:rsidR="00BB4CF7" w:rsidRPr="009109BB" w:rsidRDefault="00B44E13" w:rsidP="00324934">
            <w:pPr>
              <w:jc w:val="center"/>
              <w:rPr>
                <w:b/>
                <w:sz w:val="10"/>
                <w:szCs w:val="10"/>
                <w:vertAlign w:val="superscript"/>
              </w:rPr>
            </w:pPr>
            <m:oMathPara>
              <m:oMath>
                <m:sSup>
                  <m:sSupPr>
                    <m:ctrlPr>
                      <w:rPr>
                        <w:rFonts w:ascii="Cambria Math" w:hAnsi="Cambria Math"/>
                        <w:b/>
                        <w:i/>
                        <w:sz w:val="10"/>
                        <w:szCs w:val="10"/>
                        <w:vertAlign w:val="superscript"/>
                      </w:rPr>
                    </m:ctrlPr>
                  </m:sSupPr>
                  <m:e>
                    <m:r>
                      <m:rPr>
                        <m:sty m:val="bi"/>
                      </m:rPr>
                      <w:rPr>
                        <w:rFonts w:ascii="Cambria Math" w:hAnsi="Cambria Math"/>
                        <w:sz w:val="10"/>
                        <w:szCs w:val="10"/>
                        <w:vertAlign w:val="superscript"/>
                      </w:rPr>
                      <m:t>σ</m:t>
                    </m:r>
                  </m:e>
                  <m:sup>
                    <m:r>
                      <m:rPr>
                        <m:sty m:val="bi"/>
                      </m:rPr>
                      <w:rPr>
                        <w:rFonts w:ascii="Cambria Math" w:hAnsi="Cambria Math"/>
                        <w:sz w:val="10"/>
                        <w:szCs w:val="10"/>
                        <w:vertAlign w:val="superscript"/>
                      </w:rPr>
                      <m:t>2</m:t>
                    </m:r>
                  </m:sup>
                </m:sSup>
                <m:r>
                  <m:rPr>
                    <m:sty m:val="bi"/>
                  </m:rPr>
                  <w:rPr>
                    <w:rFonts w:ascii="Cambria Math" w:hAnsi="Cambria Math"/>
                    <w:sz w:val="10"/>
                    <w:szCs w:val="10"/>
                    <w:vertAlign w:val="superscript"/>
                  </w:rPr>
                  <m:t>=MSE</m:t>
                </m:r>
              </m:oMath>
            </m:oMathPara>
          </w:p>
          <w:p w14:paraId="7AECF830" w14:textId="77777777" w:rsidR="00BB4CF7" w:rsidRPr="009109BB" w:rsidRDefault="00BB4CF7" w:rsidP="00324934">
            <w:pPr>
              <w:jc w:val="center"/>
              <w:rPr>
                <w:b/>
                <w:sz w:val="10"/>
                <w:szCs w:val="10"/>
                <w:vertAlign w:val="superscript"/>
              </w:rPr>
            </w:pPr>
            <w:r w:rsidRPr="009109BB">
              <w:rPr>
                <w:b/>
                <w:sz w:val="10"/>
                <w:szCs w:val="10"/>
                <w:vertAlign w:val="superscript"/>
              </w:rPr>
              <w:t>n = Observations</w:t>
            </w:r>
          </w:p>
          <w:p w14:paraId="7EC28666" w14:textId="703A6FD9" w:rsidR="00BB4CF7" w:rsidRPr="009109BB" w:rsidRDefault="00BB4CF7" w:rsidP="00324934">
            <w:pPr>
              <w:jc w:val="center"/>
              <w:rPr>
                <w:b/>
                <w:sz w:val="10"/>
                <w:szCs w:val="10"/>
                <w:vertAlign w:val="superscript"/>
              </w:rPr>
            </w:pPr>
            <w:r w:rsidRPr="009109BB">
              <w:rPr>
                <w:b/>
                <w:sz w:val="10"/>
                <w:szCs w:val="10"/>
                <w:vertAlign w:val="superscript"/>
              </w:rPr>
              <w:t xml:space="preserve">n-1 = total </w:t>
            </w:r>
            <w:proofErr w:type="spellStart"/>
            <w:r w:rsidRPr="009109BB">
              <w:rPr>
                <w:b/>
                <w:sz w:val="10"/>
                <w:szCs w:val="10"/>
                <w:vertAlign w:val="superscript"/>
              </w:rPr>
              <w:t>obs</w:t>
            </w:r>
            <w:proofErr w:type="spellEnd"/>
            <w:r w:rsidRPr="009109BB">
              <w:rPr>
                <w:b/>
                <w:sz w:val="10"/>
                <w:szCs w:val="10"/>
                <w:vertAlign w:val="superscript"/>
              </w:rPr>
              <w:t xml:space="preserve"> – 1</w:t>
            </w:r>
          </w:p>
        </w:tc>
        <w:tc>
          <w:tcPr>
            <w:tcW w:w="2880" w:type="dxa"/>
          </w:tcPr>
          <w:p w14:paraId="28B0FB3D" w14:textId="77777777" w:rsidR="00BB4CF7" w:rsidRPr="009109BB" w:rsidRDefault="00BB4CF7" w:rsidP="00AB7F3D">
            <w:pPr>
              <w:rPr>
                <w:b/>
                <w:color w:val="000000" w:themeColor="text1"/>
                <w:sz w:val="10"/>
                <w:szCs w:val="10"/>
              </w:rPr>
            </w:pPr>
            <w:r w:rsidRPr="009109BB">
              <w:rPr>
                <w:b/>
                <w:color w:val="000000" w:themeColor="text1"/>
                <w:sz w:val="10"/>
                <w:szCs w:val="10"/>
              </w:rPr>
              <w:t xml:space="preserve">Linear Regression Assumptions </w:t>
            </w:r>
          </w:p>
          <w:p w14:paraId="2603AED5" w14:textId="77777777" w:rsidR="00AE65F9" w:rsidRPr="009109BB" w:rsidRDefault="00AE65F9">
            <w:pPr>
              <w:rPr>
                <w:b/>
                <w:color w:val="000000" w:themeColor="text1"/>
                <w:sz w:val="10"/>
                <w:szCs w:val="10"/>
              </w:rPr>
            </w:pPr>
            <w:r w:rsidRPr="009109BB">
              <w:rPr>
                <w:b/>
                <w:color w:val="000000" w:themeColor="text1"/>
                <w:sz w:val="10"/>
                <w:szCs w:val="10"/>
              </w:rPr>
              <w:t xml:space="preserve">Linearity  = b + </w:t>
            </w:r>
            <w:proofErr w:type="spellStart"/>
            <w:r w:rsidRPr="009109BB">
              <w:rPr>
                <w:b/>
                <w:color w:val="000000" w:themeColor="text1"/>
                <w:sz w:val="10"/>
                <w:szCs w:val="10"/>
              </w:rPr>
              <w:t>xy</w:t>
            </w:r>
            <w:proofErr w:type="spellEnd"/>
          </w:p>
          <w:p w14:paraId="053AF2DB" w14:textId="77777777" w:rsidR="00AE65F9" w:rsidRPr="009109BB" w:rsidRDefault="00AE65F9">
            <w:pPr>
              <w:rPr>
                <w:b/>
                <w:color w:val="000000" w:themeColor="text1"/>
                <w:sz w:val="10"/>
                <w:szCs w:val="10"/>
              </w:rPr>
            </w:pPr>
            <w:r w:rsidRPr="009109BB">
              <w:rPr>
                <w:b/>
                <w:color w:val="000000" w:themeColor="text1"/>
                <w:sz w:val="10"/>
                <w:szCs w:val="10"/>
              </w:rPr>
              <w:t>Uncorrelated error</w:t>
            </w:r>
          </w:p>
          <w:p w14:paraId="418361B3" w14:textId="77777777" w:rsidR="00AE65F9" w:rsidRPr="009109BB" w:rsidRDefault="00AE65F9">
            <w:pPr>
              <w:rPr>
                <w:b/>
                <w:color w:val="000000" w:themeColor="text1"/>
                <w:sz w:val="10"/>
                <w:szCs w:val="10"/>
              </w:rPr>
            </w:pPr>
            <w:r w:rsidRPr="009109BB">
              <w:rPr>
                <w:b/>
                <w:color w:val="000000" w:themeColor="text1"/>
                <w:sz w:val="10"/>
                <w:szCs w:val="10"/>
              </w:rPr>
              <w:t xml:space="preserve">Constant Variance or Errors </w:t>
            </w:r>
          </w:p>
          <w:p w14:paraId="07AAEC52" w14:textId="7397D710" w:rsidR="00AE65F9" w:rsidRPr="009109BB" w:rsidRDefault="00AE65F9">
            <w:pPr>
              <w:rPr>
                <w:b/>
                <w:color w:val="000000" w:themeColor="text1"/>
                <w:sz w:val="10"/>
                <w:szCs w:val="10"/>
                <w:vertAlign w:val="superscript"/>
              </w:rPr>
            </w:pPr>
            <w:r w:rsidRPr="009109BB">
              <w:rPr>
                <w:b/>
                <w:color w:val="000000" w:themeColor="text1"/>
                <w:sz w:val="10"/>
                <w:szCs w:val="10"/>
              </w:rPr>
              <w:t xml:space="preserve">Normal Distribution of errors </w:t>
            </w:r>
          </w:p>
        </w:tc>
        <w:tc>
          <w:tcPr>
            <w:tcW w:w="3690" w:type="dxa"/>
          </w:tcPr>
          <w:p w14:paraId="322F4EE2" w14:textId="0B0ACC2C" w:rsidR="00BB4CF7" w:rsidRPr="009109BB" w:rsidRDefault="00BB4CF7" w:rsidP="00BB4CF7">
            <w:pPr>
              <w:jc w:val="center"/>
              <w:rPr>
                <w:b/>
                <w:color w:val="000000" w:themeColor="text1"/>
                <w:sz w:val="10"/>
                <w:szCs w:val="10"/>
              </w:rPr>
            </w:pPr>
            <m:oMath>
              <m:r>
                <m:rPr>
                  <m:sty m:val="bi"/>
                </m:rPr>
                <w:rPr>
                  <w:rFonts w:ascii="Cambria Math" w:eastAsia="MS Mincho" w:hAnsi="Cambria Math" w:cs="Times New Roman"/>
                  <w:sz w:val="10"/>
                  <w:szCs w:val="10"/>
                </w:rPr>
                <m:t>SE</m:t>
              </m:r>
              <m:d>
                <m:dPr>
                  <m:ctrlPr>
                    <w:rPr>
                      <w:rFonts w:ascii="Cambria Math" w:eastAsia="MS Mincho" w:hAnsi="Cambria Math" w:cs="Times New Roman"/>
                      <w:b/>
                      <w:i/>
                      <w:sz w:val="10"/>
                      <w:szCs w:val="10"/>
                    </w:rPr>
                  </m:ctrlPr>
                </m:dPr>
                <m:e>
                  <m:sSubSup>
                    <m:sSubSupPr>
                      <m:ctrlPr>
                        <w:rPr>
                          <w:rFonts w:ascii="Cambria Math" w:eastAsia="MS Mincho" w:hAnsi="Cambria Math" w:cs="Times New Roman"/>
                          <w:b/>
                          <w:i/>
                          <w:sz w:val="10"/>
                          <w:szCs w:val="10"/>
                        </w:rPr>
                      </m:ctrlPr>
                    </m:sSubSupPr>
                    <m:e>
                      <m:r>
                        <m:rPr>
                          <m:sty m:val="bi"/>
                        </m:rPr>
                        <w:rPr>
                          <w:rFonts w:ascii="Cambria Math" w:eastAsia="MS Mincho" w:hAnsi="Cambria Math" w:cs="Times New Roman"/>
                          <w:sz w:val="10"/>
                          <w:szCs w:val="10"/>
                        </w:rPr>
                        <m:t>β</m:t>
                      </m:r>
                    </m:e>
                    <m:sub>
                      <m:r>
                        <m:rPr>
                          <m:sty m:val="bi"/>
                        </m:rPr>
                        <w:rPr>
                          <w:rFonts w:ascii="Cambria Math" w:eastAsia="MS Mincho" w:hAnsi="Cambria Math" w:cs="Times New Roman"/>
                          <w:sz w:val="10"/>
                          <w:szCs w:val="10"/>
                        </w:rPr>
                        <m:t>1</m:t>
                      </m:r>
                    </m:sub>
                    <m:sup>
                      <m:r>
                        <m:rPr>
                          <m:sty m:val="b"/>
                        </m:rPr>
                        <w:rPr>
                          <w:rFonts w:ascii="Cambria Math" w:eastAsia="MS Mincho" w:hAnsi="Cambria Math" w:cs="Times New Roman"/>
                          <w:sz w:val="10"/>
                          <w:szCs w:val="10"/>
                        </w:rPr>
                        <m:t>Δ</m:t>
                      </m:r>
                    </m:sup>
                  </m:sSubSup>
                </m:e>
              </m:d>
              <m:r>
                <m:rPr>
                  <m:sty m:val="bi"/>
                </m:rPr>
                <w:rPr>
                  <w:rFonts w:ascii="Cambria Math" w:eastAsia="MS Mincho" w:hAnsi="Cambria Math" w:cs="Times New Roman"/>
                  <w:sz w:val="10"/>
                  <w:szCs w:val="10"/>
                </w:rPr>
                <m:t xml:space="preserve">={ </m:t>
              </m:r>
              <m:f>
                <m:fPr>
                  <m:ctrlPr>
                    <w:rPr>
                      <w:rFonts w:ascii="Cambria Math" w:eastAsia="MS Mincho" w:hAnsi="Cambria Math" w:cs="Times New Roman"/>
                      <w:b/>
                      <w:i/>
                      <w:sz w:val="10"/>
                      <w:szCs w:val="10"/>
                    </w:rPr>
                  </m:ctrlPr>
                </m:fPr>
                <m:num>
                  <m:r>
                    <m:rPr>
                      <m:sty m:val="bi"/>
                    </m:rPr>
                    <w:rPr>
                      <w:rFonts w:ascii="Cambria Math" w:eastAsia="MS Mincho" w:hAnsi="Cambria Math" w:cs="Times New Roman"/>
                      <w:sz w:val="10"/>
                      <w:szCs w:val="10"/>
                    </w:rPr>
                    <m:t>MSE</m:t>
                  </m:r>
                </m:num>
                <m:den>
                  <m:sSup>
                    <m:sSupPr>
                      <m:ctrlPr>
                        <w:rPr>
                          <w:rFonts w:ascii="Cambria Math" w:eastAsia="MS Mincho" w:hAnsi="Cambria Math" w:cs="Times New Roman"/>
                          <w:b/>
                          <w:i/>
                          <w:sz w:val="10"/>
                          <w:szCs w:val="10"/>
                        </w:rPr>
                      </m:ctrlPr>
                    </m:sSupPr>
                    <m:e>
                      <m:r>
                        <m:rPr>
                          <m:sty m:val="bi"/>
                        </m:rPr>
                        <w:rPr>
                          <w:rFonts w:ascii="Cambria Math" w:eastAsia="MS Mincho" w:hAnsi="Cambria Math" w:cs="Times New Roman"/>
                          <w:sz w:val="10"/>
                          <w:szCs w:val="10"/>
                        </w:rPr>
                        <m:t>SD</m:t>
                      </m:r>
                    </m:e>
                    <m:sup>
                      <m:r>
                        <m:rPr>
                          <m:sty m:val="bi"/>
                        </m:rPr>
                        <w:rPr>
                          <w:rFonts w:ascii="Cambria Math" w:eastAsia="MS Mincho" w:hAnsi="Cambria Math" w:cs="Times New Roman"/>
                          <w:sz w:val="10"/>
                          <w:szCs w:val="10"/>
                        </w:rPr>
                        <m:t>2</m:t>
                      </m:r>
                    </m:sup>
                  </m:sSup>
                  <m:r>
                    <m:rPr>
                      <m:sty m:val="bi"/>
                    </m:rPr>
                    <w:rPr>
                      <w:rFonts w:ascii="Cambria Math" w:eastAsia="MS Mincho" w:hAnsi="Cambria Math" w:cs="Times New Roman"/>
                      <w:sz w:val="10"/>
                      <w:szCs w:val="10"/>
                    </w:rPr>
                    <m:t>*</m:t>
                  </m:r>
                  <m:d>
                    <m:dPr>
                      <m:ctrlPr>
                        <w:rPr>
                          <w:rFonts w:ascii="Cambria Math" w:eastAsia="MS Mincho" w:hAnsi="Cambria Math" w:cs="Times New Roman"/>
                          <w:b/>
                          <w:i/>
                          <w:sz w:val="10"/>
                          <w:szCs w:val="10"/>
                        </w:rPr>
                      </m:ctrlPr>
                    </m:dPr>
                    <m:e>
                      <m:r>
                        <m:rPr>
                          <m:sty m:val="bi"/>
                        </m:rPr>
                        <w:rPr>
                          <w:rFonts w:ascii="Cambria Math" w:eastAsia="MS Mincho" w:hAnsi="Cambria Math" w:cs="Times New Roman"/>
                          <w:sz w:val="10"/>
                          <w:szCs w:val="10"/>
                        </w:rPr>
                        <m:t>n-1</m:t>
                      </m:r>
                    </m:e>
                  </m:d>
                </m:den>
              </m:f>
            </m:oMath>
            <w:r w:rsidRPr="009109BB">
              <w:rPr>
                <w:rFonts w:ascii="Cambria" w:eastAsia="MS Mincho" w:hAnsi="Cambria" w:cs="Times New Roman"/>
                <w:b/>
                <w:sz w:val="10"/>
                <w:szCs w:val="10"/>
              </w:rPr>
              <w:t xml:space="preserve"> }</w:t>
            </w:r>
            <w:r w:rsidRPr="009109BB">
              <w:rPr>
                <w:rFonts w:ascii="Cambria" w:eastAsia="MS Mincho" w:hAnsi="Cambria" w:cs="Times New Roman"/>
                <w:b/>
                <w:sz w:val="10"/>
                <w:szCs w:val="10"/>
                <w:vertAlign w:val="superscript"/>
              </w:rPr>
              <w:t>1/2 (EXP OF WHOLE EQUATION)</w:t>
            </w:r>
          </w:p>
        </w:tc>
      </w:tr>
      <w:tr w:rsidR="00BB4CF7" w14:paraId="75999B36" w14:textId="5BF1FF67" w:rsidTr="00C27ECB">
        <w:trPr>
          <w:trHeight w:val="233"/>
        </w:trPr>
        <w:tc>
          <w:tcPr>
            <w:tcW w:w="811" w:type="dxa"/>
          </w:tcPr>
          <w:p w14:paraId="335B641F" w14:textId="6847D4F6" w:rsidR="00BB4CF7" w:rsidRPr="009109BB" w:rsidRDefault="00BB4CF7">
            <w:pPr>
              <w:rPr>
                <w:b/>
                <w:color w:val="FF0000"/>
                <w:sz w:val="10"/>
                <w:szCs w:val="10"/>
              </w:rPr>
            </w:pPr>
            <w:r w:rsidRPr="009109BB">
              <w:rPr>
                <w:b/>
                <w:color w:val="FF0000"/>
                <w:sz w:val="10"/>
                <w:szCs w:val="10"/>
              </w:rPr>
              <w:t>Corrected Total</w:t>
            </w:r>
          </w:p>
        </w:tc>
        <w:tc>
          <w:tcPr>
            <w:tcW w:w="809" w:type="dxa"/>
          </w:tcPr>
          <w:p w14:paraId="6D1B494F" w14:textId="5DA9FB7E" w:rsidR="00BB4CF7" w:rsidRPr="009109BB" w:rsidRDefault="00B44E13">
            <w:pPr>
              <w:rPr>
                <w:b/>
                <w:sz w:val="10"/>
                <w:szCs w:val="10"/>
              </w:rPr>
            </w:pPr>
            <m:oMathPara>
              <m:oMath>
                <m:d>
                  <m:dPr>
                    <m:ctrlPr>
                      <w:rPr>
                        <w:rFonts w:ascii="Cambria Math" w:hAnsi="Cambria Math"/>
                        <w:b/>
                        <w:i/>
                        <w:sz w:val="10"/>
                        <w:szCs w:val="10"/>
                      </w:rPr>
                    </m:ctrlPr>
                  </m:dPr>
                  <m:e>
                    <m:r>
                      <m:rPr>
                        <m:sty m:val="bi"/>
                      </m:rPr>
                      <w:rPr>
                        <w:rFonts w:ascii="Cambria Math" w:hAnsi="Cambria Math"/>
                        <w:sz w:val="10"/>
                        <w:szCs w:val="10"/>
                      </w:rPr>
                      <m:t>n-1</m:t>
                    </m:r>
                  </m:e>
                </m:d>
                <m:r>
                  <m:rPr>
                    <m:sty m:val="bi"/>
                  </m:rPr>
                  <w:rPr>
                    <w:rFonts w:ascii="Cambria Math" w:hAnsi="Cambria Math"/>
                    <w:sz w:val="10"/>
                    <w:szCs w:val="10"/>
                  </w:rPr>
                  <m:t xml:space="preserve">= </m:t>
                </m:r>
                <m:sSub>
                  <m:sSubPr>
                    <m:ctrlPr>
                      <w:rPr>
                        <w:rFonts w:ascii="Cambria Math" w:hAnsi="Cambria Math"/>
                        <w:b/>
                        <w:i/>
                        <w:sz w:val="10"/>
                        <w:szCs w:val="10"/>
                      </w:rPr>
                    </m:ctrlPr>
                  </m:sSubPr>
                  <m:e>
                    <m:r>
                      <m:rPr>
                        <m:sty m:val="bi"/>
                      </m:rPr>
                      <w:rPr>
                        <w:rFonts w:ascii="Cambria Math" w:hAnsi="Cambria Math"/>
                        <w:sz w:val="10"/>
                        <w:szCs w:val="10"/>
                      </w:rPr>
                      <m:t>DF</m:t>
                    </m:r>
                  </m:e>
                  <m:sub>
                    <m:r>
                      <m:rPr>
                        <m:sty m:val="bi"/>
                      </m:rPr>
                      <w:rPr>
                        <w:rFonts w:ascii="Cambria Math" w:hAnsi="Cambria Math"/>
                        <w:sz w:val="10"/>
                        <w:szCs w:val="10"/>
                      </w:rPr>
                      <m:t>t</m:t>
                    </m:r>
                  </m:sub>
                </m:sSub>
              </m:oMath>
            </m:oMathPara>
          </w:p>
        </w:tc>
        <w:tc>
          <w:tcPr>
            <w:tcW w:w="630" w:type="dxa"/>
          </w:tcPr>
          <w:p w14:paraId="4AD856CE" w14:textId="77777777" w:rsidR="00BB4CF7" w:rsidRPr="009109BB" w:rsidRDefault="00BB4CF7">
            <w:pPr>
              <w:rPr>
                <w:b/>
                <w:sz w:val="10"/>
                <w:szCs w:val="10"/>
              </w:rPr>
            </w:pPr>
            <w:r w:rsidRPr="009109BB">
              <w:rPr>
                <w:b/>
                <w:sz w:val="10"/>
                <w:szCs w:val="10"/>
              </w:rPr>
              <w:t>SST</w:t>
            </w:r>
          </w:p>
        </w:tc>
        <w:tc>
          <w:tcPr>
            <w:tcW w:w="1080" w:type="dxa"/>
          </w:tcPr>
          <w:p w14:paraId="68870775" w14:textId="77777777" w:rsidR="00BB4CF7" w:rsidRPr="009109BB" w:rsidRDefault="00BB4CF7">
            <w:pPr>
              <w:rPr>
                <w:b/>
                <w:sz w:val="10"/>
                <w:szCs w:val="10"/>
              </w:rPr>
            </w:pPr>
            <w:r w:rsidRPr="009109BB">
              <w:rPr>
                <w:b/>
                <w:sz w:val="10"/>
                <w:szCs w:val="10"/>
              </w:rPr>
              <w:t>MST</w:t>
            </w:r>
          </w:p>
        </w:tc>
        <w:tc>
          <w:tcPr>
            <w:tcW w:w="900" w:type="dxa"/>
          </w:tcPr>
          <w:p w14:paraId="0A0145D5" w14:textId="6DE0B9E5" w:rsidR="00EF0B09" w:rsidRPr="009109BB" w:rsidRDefault="00B44E13">
            <w:pPr>
              <w:rPr>
                <w:b/>
                <w:sz w:val="10"/>
                <w:szCs w:val="10"/>
              </w:rPr>
            </w:pPr>
            <m:oMathPara>
              <m:oMath>
                <m:sSup>
                  <m:sSupPr>
                    <m:ctrlPr>
                      <w:rPr>
                        <w:rFonts w:ascii="Cambria Math" w:hAnsi="Cambria Math"/>
                        <w:b/>
                        <w:i/>
                        <w:sz w:val="10"/>
                        <w:szCs w:val="10"/>
                      </w:rPr>
                    </m:ctrlPr>
                  </m:sSupPr>
                  <m:e>
                    <m:r>
                      <m:rPr>
                        <m:sty m:val="bi"/>
                      </m:rPr>
                      <w:rPr>
                        <w:rFonts w:ascii="Cambria Math" w:hAnsi="Cambria Math"/>
                        <w:sz w:val="10"/>
                        <w:szCs w:val="10"/>
                      </w:rPr>
                      <m:t>R</m:t>
                    </m:r>
                  </m:e>
                  <m:sup>
                    <m:r>
                      <m:rPr>
                        <m:sty m:val="bi"/>
                      </m:rPr>
                      <w:rPr>
                        <w:rFonts w:ascii="Cambria Math" w:hAnsi="Cambria Math"/>
                        <w:sz w:val="10"/>
                        <w:szCs w:val="10"/>
                      </w:rPr>
                      <m:t>2</m:t>
                    </m:r>
                  </m:sup>
                </m:sSup>
                <m:d>
                  <m:dPr>
                    <m:ctrlPr>
                      <w:rPr>
                        <w:rFonts w:ascii="Cambria Math" w:hAnsi="Cambria Math"/>
                        <w:b/>
                        <w:i/>
                        <w:sz w:val="10"/>
                        <w:szCs w:val="10"/>
                      </w:rPr>
                    </m:ctrlPr>
                  </m:dPr>
                  <m:e>
                    <m:r>
                      <m:rPr>
                        <m:sty m:val="bi"/>
                      </m:rPr>
                      <w:rPr>
                        <w:rFonts w:ascii="Cambria Math" w:hAnsi="Cambria Math"/>
                        <w:sz w:val="10"/>
                        <w:szCs w:val="10"/>
                      </w:rPr>
                      <m:t>Adj</m:t>
                    </m:r>
                  </m:e>
                </m:d>
                <m:r>
                  <m:rPr>
                    <m:sty m:val="bi"/>
                  </m:rPr>
                  <w:rPr>
                    <w:rFonts w:ascii="Cambria Math" w:hAnsi="Cambria Math"/>
                    <w:sz w:val="10"/>
                    <w:szCs w:val="10"/>
                  </w:rPr>
                  <m:t>= 1-</m:t>
                </m:r>
                <m:d>
                  <m:dPr>
                    <m:ctrlPr>
                      <w:rPr>
                        <w:rFonts w:ascii="Cambria Math" w:hAnsi="Cambria Math"/>
                        <w:b/>
                        <w:i/>
                        <w:sz w:val="10"/>
                        <w:szCs w:val="10"/>
                      </w:rPr>
                    </m:ctrlPr>
                  </m:dPr>
                  <m:e>
                    <m:f>
                      <m:fPr>
                        <m:ctrlPr>
                          <w:rPr>
                            <w:rFonts w:ascii="Cambria Math" w:hAnsi="Cambria Math"/>
                            <w:b/>
                            <w:i/>
                            <w:sz w:val="10"/>
                            <w:szCs w:val="10"/>
                          </w:rPr>
                        </m:ctrlPr>
                      </m:fPr>
                      <m:num>
                        <m:r>
                          <m:rPr>
                            <m:sty m:val="bi"/>
                          </m:rPr>
                          <w:rPr>
                            <w:rFonts w:ascii="Cambria Math" w:hAnsi="Cambria Math"/>
                            <w:sz w:val="10"/>
                            <w:szCs w:val="10"/>
                          </w:rPr>
                          <m:t>MSE</m:t>
                        </m:r>
                      </m:num>
                      <m:den>
                        <m:r>
                          <m:rPr>
                            <m:sty m:val="bi"/>
                          </m:rPr>
                          <w:rPr>
                            <w:rFonts w:ascii="Cambria Math" w:hAnsi="Cambria Math"/>
                            <w:sz w:val="10"/>
                            <w:szCs w:val="10"/>
                          </w:rPr>
                          <m:t>SST</m:t>
                        </m:r>
                      </m:den>
                    </m:f>
                  </m:e>
                </m:d>
              </m:oMath>
            </m:oMathPara>
          </w:p>
          <w:p w14:paraId="1F35FF8E" w14:textId="2DB2F1DA" w:rsidR="0092326E" w:rsidRPr="009109BB" w:rsidRDefault="0092326E">
            <w:pPr>
              <w:rPr>
                <w:b/>
                <w:sz w:val="10"/>
                <w:szCs w:val="10"/>
              </w:rPr>
            </w:pPr>
          </w:p>
        </w:tc>
        <w:tc>
          <w:tcPr>
            <w:tcW w:w="900" w:type="dxa"/>
          </w:tcPr>
          <w:p w14:paraId="7C5FF031" w14:textId="46B69FB1" w:rsidR="00BB4CF7" w:rsidRPr="009109BB" w:rsidRDefault="00BB4CF7">
            <w:pPr>
              <w:rPr>
                <w:b/>
                <w:sz w:val="10"/>
                <w:szCs w:val="10"/>
                <w:highlight w:val="cyan"/>
              </w:rPr>
            </w:pPr>
            <w:r w:rsidRPr="009109BB">
              <w:rPr>
                <w:b/>
                <w:sz w:val="10"/>
                <w:szCs w:val="10"/>
                <w:highlight w:val="cyan"/>
              </w:rPr>
              <w:t xml:space="preserve">** if n increases the impact of </w:t>
            </w:r>
            <w:proofErr w:type="spellStart"/>
            <w:r w:rsidRPr="009109BB">
              <w:rPr>
                <w:b/>
                <w:sz w:val="10"/>
                <w:szCs w:val="10"/>
                <w:highlight w:val="cyan"/>
              </w:rPr>
              <w:t>a</w:t>
            </w:r>
            <w:proofErr w:type="spellEnd"/>
            <w:r w:rsidRPr="009109BB">
              <w:rPr>
                <w:b/>
                <w:sz w:val="10"/>
                <w:szCs w:val="10"/>
                <w:highlight w:val="cyan"/>
              </w:rPr>
              <w:t xml:space="preserve"> individual outlier decreases</w:t>
            </w:r>
          </w:p>
        </w:tc>
        <w:tc>
          <w:tcPr>
            <w:tcW w:w="1080" w:type="dxa"/>
          </w:tcPr>
          <w:p w14:paraId="73B4E586" w14:textId="7DE7A279" w:rsidR="00162AD4" w:rsidRPr="009109BB" w:rsidRDefault="00162AD4">
            <w:pPr>
              <w:rPr>
                <w:b/>
                <w:sz w:val="10"/>
                <w:szCs w:val="10"/>
              </w:rPr>
            </w:pPr>
            <w:r w:rsidRPr="009109BB">
              <w:rPr>
                <w:b/>
                <w:sz w:val="10"/>
                <w:szCs w:val="10"/>
              </w:rPr>
              <w:t xml:space="preserve"> </w:t>
            </w:r>
            <m:oMath>
              <m:sSubSup>
                <m:sSubSupPr>
                  <m:ctrlPr>
                    <w:rPr>
                      <w:rFonts w:ascii="Cambria Math" w:eastAsia="MS Mincho" w:hAnsi="Cambria Math" w:cs="Times New Roman"/>
                      <w:i/>
                      <w:color w:val="000000" w:themeColor="text1"/>
                      <w:sz w:val="10"/>
                      <w:szCs w:val="10"/>
                    </w:rPr>
                  </m:ctrlPr>
                </m:sSubSupPr>
                <m:e>
                  <m:r>
                    <w:rPr>
                      <w:rFonts w:ascii="Cambria Math" w:eastAsia="MS Mincho" w:hAnsi="Cambria Math" w:cs="Times New Roman"/>
                      <w:color w:val="000000" w:themeColor="text1"/>
                      <w:sz w:val="10"/>
                      <w:szCs w:val="10"/>
                    </w:rPr>
                    <m:t>Y</m:t>
                  </m:r>
                </m:e>
                <m:sub>
                  <m:r>
                    <w:rPr>
                      <w:rFonts w:ascii="Cambria Math" w:eastAsia="MS Mincho" w:hAnsi="Cambria Math" w:cs="Times New Roman"/>
                      <w:color w:val="000000" w:themeColor="text1"/>
                      <w:sz w:val="10"/>
                      <w:szCs w:val="10"/>
                    </w:rPr>
                    <m:t>i</m:t>
                  </m:r>
                </m:sub>
                <m:sup>
                  <m:r>
                    <w:rPr>
                      <w:rFonts w:ascii="Cambria Math" w:eastAsia="MS Mincho" w:hAnsi="Cambria Math" w:cs="Times New Roman"/>
                      <w:color w:val="000000" w:themeColor="text1"/>
                      <w:sz w:val="10"/>
                      <w:szCs w:val="10"/>
                    </w:rPr>
                    <m:t>∧</m:t>
                  </m:r>
                </m:sup>
              </m:sSubSup>
              <m:r>
                <w:rPr>
                  <w:rFonts w:ascii="Cambria Math" w:eastAsia="MS Mincho" w:hAnsi="Cambria Math" w:cs="Times New Roman"/>
                  <w:color w:val="000000" w:themeColor="text1"/>
                  <w:sz w:val="10"/>
                  <w:szCs w:val="10"/>
                </w:rPr>
                <m:t xml:space="preserve">= </m:t>
              </m:r>
              <m:sSubSup>
                <m:sSubSupPr>
                  <m:ctrlPr>
                    <w:rPr>
                      <w:rFonts w:ascii="Cambria Math" w:eastAsia="MS Mincho" w:hAnsi="Cambria Math" w:cs="Times New Roman"/>
                      <w:i/>
                      <w:color w:val="000000" w:themeColor="text1"/>
                      <w:sz w:val="10"/>
                      <w:szCs w:val="10"/>
                    </w:rPr>
                  </m:ctrlPr>
                </m:sSubSupPr>
                <m:e>
                  <m:r>
                    <w:rPr>
                      <w:rFonts w:ascii="Cambria Math" w:eastAsia="MS Mincho" w:hAnsi="Cambria Math" w:cs="Times New Roman"/>
                      <w:color w:val="000000" w:themeColor="text1"/>
                      <w:sz w:val="10"/>
                      <w:szCs w:val="10"/>
                    </w:rPr>
                    <m:t>β</m:t>
                  </m:r>
                </m:e>
                <m:sub>
                  <m:r>
                    <w:rPr>
                      <w:rFonts w:ascii="Cambria Math" w:eastAsia="MS Mincho" w:hAnsi="Cambria Math" w:cs="Times New Roman"/>
                      <w:color w:val="000000" w:themeColor="text1"/>
                      <w:sz w:val="10"/>
                      <w:szCs w:val="10"/>
                    </w:rPr>
                    <m:t>0</m:t>
                  </m:r>
                </m:sub>
                <m:sup>
                  <m:r>
                    <m:rPr>
                      <m:sty m:val="p"/>
                    </m:rPr>
                    <w:rPr>
                      <w:rFonts w:ascii="Cambria Math" w:eastAsia="MS Mincho" w:hAnsi="Cambria Math" w:cs="Times New Roman"/>
                      <w:color w:val="000000" w:themeColor="text1"/>
                      <w:sz w:val="10"/>
                      <w:szCs w:val="10"/>
                    </w:rPr>
                    <m:t>Δ</m:t>
                  </m:r>
                </m:sup>
              </m:sSubSup>
              <m:r>
                <w:rPr>
                  <w:rFonts w:ascii="Cambria Math" w:eastAsia="MS Mincho" w:hAnsi="Cambria Math" w:cs="Times New Roman"/>
                  <w:color w:val="000000" w:themeColor="text1"/>
                  <w:sz w:val="10"/>
                  <w:szCs w:val="10"/>
                </w:rPr>
                <m:t xml:space="preserve">+ </m:t>
              </m:r>
              <m:sSubSup>
                <m:sSubSupPr>
                  <m:ctrlPr>
                    <w:rPr>
                      <w:rFonts w:ascii="Cambria Math" w:eastAsia="MS Mincho" w:hAnsi="Cambria Math" w:cs="Times New Roman"/>
                      <w:i/>
                      <w:color w:val="000000" w:themeColor="text1"/>
                      <w:sz w:val="10"/>
                      <w:szCs w:val="10"/>
                    </w:rPr>
                  </m:ctrlPr>
                </m:sSubSupPr>
                <m:e>
                  <m:r>
                    <w:rPr>
                      <w:rFonts w:ascii="Cambria Math" w:eastAsia="MS Mincho" w:hAnsi="Cambria Math" w:cs="Times New Roman"/>
                      <w:color w:val="000000" w:themeColor="text1"/>
                      <w:sz w:val="10"/>
                      <w:szCs w:val="10"/>
                    </w:rPr>
                    <m:t>β</m:t>
                  </m:r>
                </m:e>
                <m:sub>
                  <m:r>
                    <w:rPr>
                      <w:rFonts w:ascii="Cambria Math" w:eastAsia="MS Mincho" w:hAnsi="Cambria Math" w:cs="Times New Roman"/>
                      <w:color w:val="000000" w:themeColor="text1"/>
                      <w:sz w:val="10"/>
                      <w:szCs w:val="10"/>
                    </w:rPr>
                    <m:t>1</m:t>
                  </m:r>
                </m:sub>
                <m:sup>
                  <m:r>
                    <m:rPr>
                      <m:sty m:val="p"/>
                    </m:rPr>
                    <w:rPr>
                      <w:rFonts w:ascii="Cambria Math" w:eastAsia="MS Mincho" w:hAnsi="Cambria Math" w:cs="Times New Roman"/>
                      <w:color w:val="000000" w:themeColor="text1"/>
                      <w:sz w:val="10"/>
                      <w:szCs w:val="10"/>
                    </w:rPr>
                    <m:t>Δ</m:t>
                  </m:r>
                </m:sup>
              </m:sSubSup>
              <m:r>
                <w:rPr>
                  <w:rFonts w:ascii="Cambria Math" w:eastAsia="MS Mincho" w:hAnsi="Cambria Math" w:cs="Times New Roman"/>
                  <w:color w:val="000000" w:themeColor="text1"/>
                  <w:sz w:val="10"/>
                  <w:szCs w:val="10"/>
                </w:rPr>
                <m:t>*</m:t>
              </m:r>
              <m:func>
                <m:funcPr>
                  <m:ctrlPr>
                    <w:rPr>
                      <w:rFonts w:ascii="Cambria Math" w:eastAsia="MS Mincho" w:hAnsi="Cambria Math" w:cs="Times New Roman"/>
                      <w:i/>
                      <w:color w:val="000000" w:themeColor="text1"/>
                      <w:sz w:val="10"/>
                      <w:szCs w:val="10"/>
                    </w:rPr>
                  </m:ctrlPr>
                </m:funcPr>
                <m:fName>
                  <m:r>
                    <m:rPr>
                      <m:sty m:val="p"/>
                    </m:rPr>
                    <w:rPr>
                      <w:rFonts w:ascii="Cambria Math" w:eastAsia="MS Mincho" w:hAnsi="Cambria Math" w:cs="Times New Roman"/>
                      <w:color w:val="000000" w:themeColor="text1"/>
                      <w:sz w:val="10"/>
                      <w:szCs w:val="10"/>
                    </w:rPr>
                    <m:t>log</m:t>
                  </m:r>
                </m:fName>
                <m:e>
                  <m:d>
                    <m:dPr>
                      <m:ctrlPr>
                        <w:rPr>
                          <w:rFonts w:ascii="Cambria Math" w:eastAsia="MS Mincho" w:hAnsi="Cambria Math" w:cs="Times New Roman"/>
                          <w:i/>
                          <w:color w:val="000000" w:themeColor="text1"/>
                          <w:sz w:val="10"/>
                          <w:szCs w:val="10"/>
                        </w:rPr>
                      </m:ctrlPr>
                    </m:dPr>
                    <m:e>
                      <m:sSub>
                        <m:sSubPr>
                          <m:ctrlPr>
                            <w:rPr>
                              <w:rFonts w:ascii="Cambria Math" w:eastAsia="MS Mincho" w:hAnsi="Cambria Math" w:cs="Times New Roman"/>
                              <w:i/>
                              <w:color w:val="000000" w:themeColor="text1"/>
                              <w:sz w:val="10"/>
                              <w:szCs w:val="10"/>
                            </w:rPr>
                          </m:ctrlPr>
                        </m:sSubPr>
                        <m:e>
                          <m:r>
                            <w:rPr>
                              <w:rFonts w:ascii="Cambria Math" w:eastAsia="MS Mincho" w:hAnsi="Cambria Math" w:cs="Times New Roman"/>
                              <w:color w:val="000000" w:themeColor="text1"/>
                              <w:sz w:val="10"/>
                              <w:szCs w:val="10"/>
                            </w:rPr>
                            <m:t>x</m:t>
                          </m:r>
                        </m:e>
                        <m:sub>
                          <m:r>
                            <w:rPr>
                              <w:rFonts w:ascii="Cambria Math" w:eastAsia="MS Mincho" w:hAnsi="Cambria Math" w:cs="Times New Roman"/>
                              <w:color w:val="000000" w:themeColor="text1"/>
                              <w:sz w:val="10"/>
                              <w:szCs w:val="10"/>
                            </w:rPr>
                            <m:t>i</m:t>
                          </m:r>
                        </m:sub>
                      </m:sSub>
                    </m:e>
                  </m:d>
                </m:e>
              </m:func>
            </m:oMath>
          </w:p>
        </w:tc>
        <w:tc>
          <w:tcPr>
            <w:tcW w:w="2880" w:type="dxa"/>
          </w:tcPr>
          <w:p w14:paraId="4F2499F1" w14:textId="62242FDD" w:rsidR="00BB4CF7" w:rsidRPr="002B3CAC" w:rsidRDefault="00B44E13">
            <w:pPr>
              <w:rPr>
                <w:color w:val="000000" w:themeColor="text1"/>
                <w:sz w:val="12"/>
                <w:szCs w:val="12"/>
              </w:rPr>
            </w:pPr>
            <m:oMathPara>
              <m:oMath>
                <m:sSubSup>
                  <m:sSubSupPr>
                    <m:ctrlPr>
                      <w:rPr>
                        <w:rFonts w:ascii="Cambria Math" w:hAnsi="Cambria Math"/>
                        <w:i/>
                        <w:color w:val="000000" w:themeColor="text1"/>
                        <w:sz w:val="12"/>
                        <w:szCs w:val="12"/>
                      </w:rPr>
                    </m:ctrlPr>
                  </m:sSubSupPr>
                  <m:e>
                    <m:d>
                      <m:dPr>
                        <m:ctrlPr>
                          <w:rPr>
                            <w:rFonts w:ascii="Cambria Math" w:hAnsi="Cambria Math"/>
                            <w:i/>
                            <w:color w:val="000000" w:themeColor="text1"/>
                            <w:sz w:val="12"/>
                            <w:szCs w:val="12"/>
                          </w:rPr>
                        </m:ctrlPr>
                      </m:dPr>
                      <m:e>
                        <m:r>
                          <w:rPr>
                            <w:rFonts w:ascii="Cambria Math" w:hAnsi="Cambria Math"/>
                            <w:color w:val="000000" w:themeColor="text1"/>
                            <w:sz w:val="12"/>
                            <w:szCs w:val="12"/>
                          </w:rPr>
                          <m:t>Variance</m:t>
                        </m:r>
                      </m:e>
                    </m:d>
                    <m:r>
                      <w:rPr>
                        <w:rFonts w:ascii="Cambria Math" w:hAnsi="Cambria Math"/>
                        <w:color w:val="000000" w:themeColor="text1"/>
                        <w:sz w:val="12"/>
                        <w:szCs w:val="12"/>
                      </w:rPr>
                      <m:t>β</m:t>
                    </m:r>
                  </m:e>
                  <m:sub>
                    <m:r>
                      <w:rPr>
                        <w:rFonts w:ascii="Cambria Math" w:hAnsi="Cambria Math"/>
                        <w:color w:val="000000" w:themeColor="text1"/>
                        <w:sz w:val="12"/>
                        <w:szCs w:val="12"/>
                      </w:rPr>
                      <m:t>0</m:t>
                    </m:r>
                  </m:sub>
                  <m:sup>
                    <m:r>
                      <w:rPr>
                        <w:rFonts w:ascii="Cambria Math" w:hAnsi="Cambria Math"/>
                        <w:color w:val="000000" w:themeColor="text1"/>
                        <w:sz w:val="12"/>
                        <w:szCs w:val="12"/>
                      </w:rPr>
                      <m:t>∆</m:t>
                    </m:r>
                  </m:sup>
                </m:sSubSup>
                <m:r>
                  <m:rPr>
                    <m:nor/>
                  </m:rPr>
                  <w:rPr>
                    <w:rFonts w:ascii="Cambria Math" w:hAnsi="Cambria Math"/>
                    <w:color w:val="000000" w:themeColor="text1"/>
                    <w:sz w:val="12"/>
                    <w:szCs w:val="12"/>
                  </w:rPr>
                  <m:t>=</m:t>
                </m:r>
                <m:sSup>
                  <m:sSupPr>
                    <m:ctrlPr>
                      <w:rPr>
                        <w:rFonts w:ascii="Cambria Math" w:hAnsi="Cambria Math"/>
                        <w:i/>
                        <w:color w:val="000000" w:themeColor="text1"/>
                        <w:sz w:val="12"/>
                        <w:szCs w:val="12"/>
                      </w:rPr>
                    </m:ctrlPr>
                  </m:sSupPr>
                  <m:e>
                    <m:r>
                      <w:rPr>
                        <w:rFonts w:ascii="Cambria Math" w:hAnsi="Cambria Math"/>
                        <w:color w:val="000000" w:themeColor="text1"/>
                        <w:sz w:val="12"/>
                        <w:szCs w:val="12"/>
                      </w:rPr>
                      <m:t>σ</m:t>
                    </m:r>
                  </m:e>
                  <m:sup>
                    <m:r>
                      <w:rPr>
                        <w:rFonts w:ascii="Cambria Math" w:hAnsi="Cambria Math"/>
                        <w:color w:val="000000" w:themeColor="text1"/>
                        <w:sz w:val="12"/>
                        <w:szCs w:val="12"/>
                      </w:rPr>
                      <m:t>2</m:t>
                    </m:r>
                  </m:sup>
                </m:sSup>
                <m:r>
                  <m:rPr>
                    <m:nor/>
                  </m:rPr>
                  <w:rPr>
                    <w:rFonts w:ascii="Cambria Math" w:hAnsi="Cambria Math"/>
                    <w:color w:val="000000" w:themeColor="text1"/>
                    <w:sz w:val="12"/>
                    <w:szCs w:val="12"/>
                  </w:rPr>
                  <m:t xml:space="preserve"> </m:t>
                </m:r>
                <m:r>
                  <w:rPr>
                    <w:rFonts w:ascii="Cambria Math" w:hAnsi="Cambria Math"/>
                    <w:color w:val="000000" w:themeColor="text1"/>
                    <w:sz w:val="12"/>
                    <w:szCs w:val="12"/>
                  </w:rPr>
                  <m:t xml:space="preserve">{  </m:t>
                </m:r>
                <m:f>
                  <m:fPr>
                    <m:ctrlPr>
                      <w:rPr>
                        <w:rFonts w:ascii="Cambria Math" w:hAnsi="Cambria Math"/>
                        <w:i/>
                        <w:color w:val="000000" w:themeColor="text1"/>
                        <w:sz w:val="12"/>
                        <w:szCs w:val="12"/>
                      </w:rPr>
                    </m:ctrlPr>
                  </m:fPr>
                  <m:num>
                    <m:r>
                      <w:rPr>
                        <w:rFonts w:ascii="Cambria Math" w:hAnsi="Cambria Math"/>
                        <w:color w:val="000000" w:themeColor="text1"/>
                        <w:sz w:val="12"/>
                        <w:szCs w:val="12"/>
                      </w:rPr>
                      <m:t>1</m:t>
                    </m:r>
                  </m:num>
                  <m:den>
                    <m:r>
                      <w:rPr>
                        <w:rFonts w:ascii="Cambria Math" w:hAnsi="Cambria Math"/>
                        <w:color w:val="000000" w:themeColor="text1"/>
                        <w:sz w:val="12"/>
                        <w:szCs w:val="12"/>
                      </w:rPr>
                      <m:t>n</m:t>
                    </m:r>
                  </m:den>
                </m:f>
                <m:r>
                  <w:rPr>
                    <w:rFonts w:ascii="Cambria Math" w:hAnsi="Cambria Math"/>
                    <w:color w:val="000000" w:themeColor="text1"/>
                    <w:sz w:val="12"/>
                    <w:szCs w:val="12"/>
                  </w:rPr>
                  <m:t>+</m:t>
                </m:r>
                <m:f>
                  <m:fPr>
                    <m:ctrlPr>
                      <w:rPr>
                        <w:rFonts w:ascii="Cambria Math" w:hAnsi="Cambria Math"/>
                        <w:i/>
                        <w:color w:val="000000" w:themeColor="text1"/>
                        <w:sz w:val="12"/>
                        <w:szCs w:val="12"/>
                      </w:rPr>
                    </m:ctrlPr>
                  </m:fPr>
                  <m:num>
                    <m:r>
                      <w:rPr>
                        <w:rFonts w:ascii="Cambria Math" w:hAnsi="Cambria Math"/>
                        <w:color w:val="000000" w:themeColor="text1"/>
                        <w:sz w:val="12"/>
                        <w:szCs w:val="12"/>
                      </w:rPr>
                      <m:t>X</m:t>
                    </m:r>
                    <m:d>
                      <m:dPr>
                        <m:ctrlPr>
                          <w:rPr>
                            <w:rFonts w:ascii="Cambria Math" w:hAnsi="Cambria Math"/>
                            <w:i/>
                            <w:color w:val="000000" w:themeColor="text1"/>
                            <w:sz w:val="12"/>
                            <w:szCs w:val="12"/>
                          </w:rPr>
                        </m:ctrlPr>
                      </m:dPr>
                      <m:e>
                        <m:r>
                          <w:rPr>
                            <w:rFonts w:ascii="Cambria Math" w:hAnsi="Cambria Math"/>
                            <w:color w:val="000000" w:themeColor="text1"/>
                            <w:sz w:val="12"/>
                            <w:szCs w:val="12"/>
                          </w:rPr>
                          <m:t>bar</m:t>
                        </m:r>
                      </m:e>
                    </m:d>
                  </m:num>
                  <m:den>
                    <m:sSup>
                      <m:sSupPr>
                        <m:ctrlPr>
                          <w:rPr>
                            <w:rFonts w:ascii="Cambria Math" w:hAnsi="Cambria Math"/>
                            <w:i/>
                            <w:color w:val="000000" w:themeColor="text1"/>
                            <w:sz w:val="12"/>
                            <w:szCs w:val="12"/>
                          </w:rPr>
                        </m:ctrlPr>
                      </m:sSupPr>
                      <m:e>
                        <m:r>
                          <w:rPr>
                            <w:rFonts w:ascii="Cambria Math" w:hAnsi="Cambria Math"/>
                            <w:color w:val="000000" w:themeColor="text1"/>
                            <w:sz w:val="12"/>
                            <w:szCs w:val="12"/>
                          </w:rPr>
                          <m:t>(SD</m:t>
                        </m:r>
                      </m:e>
                      <m:sup>
                        <m:r>
                          <w:rPr>
                            <w:rFonts w:ascii="Cambria Math" w:hAnsi="Cambria Math"/>
                            <w:color w:val="000000" w:themeColor="text1"/>
                            <w:sz w:val="12"/>
                            <w:szCs w:val="12"/>
                          </w:rPr>
                          <m:t>2</m:t>
                        </m:r>
                      </m:sup>
                    </m:sSup>
                    <m:r>
                      <w:rPr>
                        <w:rFonts w:ascii="Cambria Math" w:hAnsi="Cambria Math"/>
                        <w:color w:val="000000" w:themeColor="text1"/>
                        <w:sz w:val="12"/>
                        <w:szCs w:val="12"/>
                      </w:rPr>
                      <m:t>)(n-1)</m:t>
                    </m:r>
                  </m:den>
                </m:f>
                <m:r>
                  <w:rPr>
                    <w:rFonts w:ascii="Cambria Math" w:hAnsi="Cambria Math"/>
                    <w:color w:val="000000" w:themeColor="text1"/>
                    <w:sz w:val="12"/>
                    <w:szCs w:val="12"/>
                  </w:rPr>
                  <m:t xml:space="preserve">  }</m:t>
                </m:r>
              </m:oMath>
            </m:oMathPara>
          </w:p>
        </w:tc>
        <w:tc>
          <w:tcPr>
            <w:tcW w:w="3690" w:type="dxa"/>
          </w:tcPr>
          <w:p w14:paraId="71382795" w14:textId="77777777" w:rsidR="001F0919" w:rsidRPr="009109BB" w:rsidRDefault="00162AD4" w:rsidP="00162AD4">
            <w:pPr>
              <w:rPr>
                <w:b/>
                <w:sz w:val="10"/>
                <w:szCs w:val="10"/>
              </w:rPr>
            </w:pPr>
            <w:r w:rsidRPr="009109BB">
              <w:rPr>
                <w:b/>
                <w:sz w:val="10"/>
                <w:szCs w:val="10"/>
              </w:rPr>
              <w:t xml:space="preserve">SSE will always decrease when more predictors are added, </w:t>
            </w:r>
          </w:p>
          <w:p w14:paraId="4EDB7CE6" w14:textId="77777777" w:rsidR="001F0919" w:rsidRPr="009109BB" w:rsidRDefault="00162AD4" w:rsidP="00162AD4">
            <w:pPr>
              <w:rPr>
                <w:b/>
                <w:sz w:val="10"/>
                <w:szCs w:val="10"/>
              </w:rPr>
            </w:pPr>
            <w:r w:rsidRPr="009109BB">
              <w:rPr>
                <w:b/>
                <w:sz w:val="10"/>
                <w:szCs w:val="10"/>
              </w:rPr>
              <w:t>even when no significance to Y  --  i.e. adding more predictors</w:t>
            </w:r>
          </w:p>
          <w:p w14:paraId="6AE66491" w14:textId="77777777" w:rsidR="001F0919" w:rsidRPr="009109BB" w:rsidRDefault="00162AD4" w:rsidP="00162AD4">
            <w:pPr>
              <w:rPr>
                <w:b/>
                <w:sz w:val="10"/>
                <w:szCs w:val="10"/>
              </w:rPr>
            </w:pPr>
            <w:r w:rsidRPr="009109BB">
              <w:rPr>
                <w:b/>
                <w:sz w:val="10"/>
                <w:szCs w:val="10"/>
              </w:rPr>
              <w:t>will always reduce error</w:t>
            </w:r>
            <w:r w:rsidR="001F0919" w:rsidRPr="009109BB">
              <w:rPr>
                <w:b/>
                <w:sz w:val="10"/>
                <w:szCs w:val="10"/>
              </w:rPr>
              <w:t xml:space="preserve"> </w:t>
            </w:r>
            <w:r w:rsidRPr="009109BB">
              <w:rPr>
                <w:b/>
                <w:sz w:val="10"/>
                <w:szCs w:val="10"/>
              </w:rPr>
              <w:t>term but doesn’t make it a</w:t>
            </w:r>
          </w:p>
          <w:p w14:paraId="6DE0014F" w14:textId="23ACF82D" w:rsidR="00BB4CF7" w:rsidRPr="009109BB" w:rsidRDefault="00162AD4" w:rsidP="00162AD4">
            <w:pPr>
              <w:rPr>
                <w:b/>
                <w:sz w:val="10"/>
                <w:szCs w:val="10"/>
              </w:rPr>
            </w:pPr>
            <w:r w:rsidRPr="009109BB">
              <w:rPr>
                <w:b/>
                <w:sz w:val="10"/>
                <w:szCs w:val="10"/>
              </w:rPr>
              <w:t xml:space="preserve"> better model</w:t>
            </w:r>
          </w:p>
        </w:tc>
      </w:tr>
    </w:tbl>
    <w:p w14:paraId="792E2922" w14:textId="77777777" w:rsidR="0087357F" w:rsidRDefault="0087357F">
      <w:pPr>
        <w:rPr>
          <w:sz w:val="8"/>
          <w:szCs w:val="8"/>
        </w:rPr>
      </w:pPr>
    </w:p>
    <w:tbl>
      <w:tblPr>
        <w:tblStyle w:val="TableGrid"/>
        <w:tblW w:w="11970" w:type="dxa"/>
        <w:tblInd w:w="108" w:type="dxa"/>
        <w:tblLayout w:type="fixed"/>
        <w:tblLook w:val="04A0" w:firstRow="1" w:lastRow="0" w:firstColumn="1" w:lastColumn="0" w:noHBand="0" w:noVBand="1"/>
      </w:tblPr>
      <w:tblGrid>
        <w:gridCol w:w="900"/>
        <w:gridCol w:w="720"/>
        <w:gridCol w:w="720"/>
        <w:gridCol w:w="1080"/>
        <w:gridCol w:w="1440"/>
        <w:gridCol w:w="2610"/>
        <w:gridCol w:w="2250"/>
        <w:gridCol w:w="2250"/>
      </w:tblGrid>
      <w:tr w:rsidR="00AE65F9" w:rsidRPr="00D167AA" w14:paraId="52746DF9" w14:textId="16DAB999" w:rsidTr="006A5EF1">
        <w:trPr>
          <w:trHeight w:val="233"/>
        </w:trPr>
        <w:tc>
          <w:tcPr>
            <w:tcW w:w="900" w:type="dxa"/>
          </w:tcPr>
          <w:p w14:paraId="23EAEF0C" w14:textId="2ADEB33C" w:rsidR="00AE65F9" w:rsidRPr="009109BB" w:rsidRDefault="00AE65F9" w:rsidP="00E43CD8">
            <w:pPr>
              <w:rPr>
                <w:sz w:val="10"/>
                <w:szCs w:val="10"/>
              </w:rPr>
            </w:pPr>
            <m:oMathPara>
              <m:oMathParaPr>
                <m:jc m:val="center"/>
              </m:oMathParaPr>
              <m:oMath>
                <m:r>
                  <m:rPr>
                    <m:sty m:val="bi"/>
                  </m:rPr>
                  <w:rPr>
                    <w:rFonts w:ascii="Cambria Math" w:hAnsi="Cambria Math"/>
                    <w:sz w:val="10"/>
                    <w:szCs w:val="10"/>
                  </w:rPr>
                  <m:t xml:space="preserve">log </m:t>
                </m:r>
                <m:d>
                  <m:dPr>
                    <m:ctrlPr>
                      <w:rPr>
                        <w:rFonts w:ascii="Cambria Math" w:hAnsi="Cambria Math"/>
                        <w:b/>
                        <w:i/>
                        <w:sz w:val="10"/>
                        <w:szCs w:val="10"/>
                      </w:rPr>
                    </m:ctrlPr>
                  </m:dPr>
                  <m:e>
                    <m:sSubSup>
                      <m:sSubSupPr>
                        <m:ctrlPr>
                          <w:rPr>
                            <w:rFonts w:ascii="Cambria Math" w:hAnsi="Cambria Math"/>
                            <w:b/>
                            <w:i/>
                            <w:sz w:val="10"/>
                            <w:szCs w:val="10"/>
                          </w:rPr>
                        </m:ctrlPr>
                      </m:sSubSupPr>
                      <m:e>
                        <m:r>
                          <m:rPr>
                            <m:sty m:val="bi"/>
                          </m:rPr>
                          <w:rPr>
                            <w:rFonts w:ascii="Cambria Math" w:hAnsi="Cambria Math"/>
                            <w:sz w:val="10"/>
                            <w:szCs w:val="10"/>
                          </w:rPr>
                          <m:t>y</m:t>
                        </m:r>
                      </m:e>
                      <m:sub>
                        <m:r>
                          <m:rPr>
                            <m:sty m:val="bi"/>
                          </m:rPr>
                          <w:rPr>
                            <w:rFonts w:ascii="Cambria Math" w:hAnsi="Cambria Math"/>
                            <w:sz w:val="10"/>
                            <w:szCs w:val="10"/>
                          </w:rPr>
                          <m:t>i</m:t>
                        </m:r>
                      </m:sub>
                      <m:sup>
                        <m:r>
                          <m:rPr>
                            <m:sty m:val="b"/>
                          </m:rPr>
                          <w:rPr>
                            <w:rFonts w:ascii="Cambria Math" w:hAnsi="Cambria Math"/>
                            <w:sz w:val="10"/>
                            <w:szCs w:val="10"/>
                          </w:rPr>
                          <m:t>Δ</m:t>
                        </m:r>
                      </m:sup>
                    </m:sSubSup>
                  </m:e>
                </m:d>
                <m:r>
                  <m:rPr>
                    <m:sty m:val="bi"/>
                  </m:rPr>
                  <w:rPr>
                    <w:rFonts w:ascii="Cambria Math" w:hAnsi="Cambria Math"/>
                    <w:sz w:val="10"/>
                    <w:szCs w:val="10"/>
                  </w:rPr>
                  <m:t xml:space="preserve">= </m:t>
                </m:r>
                <m:sSubSup>
                  <m:sSubSupPr>
                    <m:ctrlPr>
                      <w:rPr>
                        <w:rFonts w:ascii="Cambria Math" w:hAnsi="Cambria Math"/>
                        <w:b/>
                        <w:i/>
                        <w:sz w:val="10"/>
                        <w:szCs w:val="10"/>
                      </w:rPr>
                    </m:ctrlPr>
                  </m:sSubSupPr>
                  <m:e>
                    <m:r>
                      <m:rPr>
                        <m:sty m:val="bi"/>
                      </m:rPr>
                      <w:rPr>
                        <w:rFonts w:ascii="Cambria Math" w:hAnsi="Cambria Math"/>
                        <w:sz w:val="10"/>
                        <w:szCs w:val="10"/>
                      </w:rPr>
                      <m:t>β</m:t>
                    </m:r>
                  </m:e>
                  <m:sub>
                    <m:r>
                      <m:rPr>
                        <m:sty m:val="bi"/>
                      </m:rPr>
                      <w:rPr>
                        <w:rFonts w:ascii="Cambria Math" w:hAnsi="Cambria Math"/>
                        <w:sz w:val="10"/>
                        <w:szCs w:val="10"/>
                      </w:rPr>
                      <m:t>0</m:t>
                    </m:r>
                  </m:sub>
                  <m:sup>
                    <m:r>
                      <m:rPr>
                        <m:sty m:val="b"/>
                      </m:rPr>
                      <w:rPr>
                        <w:rFonts w:ascii="Cambria Math" w:hAnsi="Cambria Math"/>
                        <w:sz w:val="10"/>
                        <w:szCs w:val="10"/>
                      </w:rPr>
                      <m:t>Δ</m:t>
                    </m:r>
                  </m:sup>
                </m:sSubSup>
                <m:r>
                  <m:rPr>
                    <m:sty m:val="bi"/>
                  </m:rPr>
                  <w:rPr>
                    <w:rFonts w:ascii="Cambria Math" w:hAnsi="Cambria Math"/>
                    <w:sz w:val="10"/>
                    <w:szCs w:val="10"/>
                  </w:rPr>
                  <m:t xml:space="preserve">+ </m:t>
                </m:r>
                <m:sSubSup>
                  <m:sSubSupPr>
                    <m:ctrlPr>
                      <w:rPr>
                        <w:rFonts w:ascii="Cambria Math" w:hAnsi="Cambria Math"/>
                        <w:b/>
                        <w:i/>
                        <w:sz w:val="10"/>
                        <w:szCs w:val="10"/>
                      </w:rPr>
                    </m:ctrlPr>
                  </m:sSubSupPr>
                  <m:e>
                    <m:r>
                      <m:rPr>
                        <m:sty m:val="bi"/>
                      </m:rPr>
                      <w:rPr>
                        <w:rFonts w:ascii="Cambria Math" w:hAnsi="Cambria Math"/>
                        <w:sz w:val="10"/>
                        <w:szCs w:val="10"/>
                      </w:rPr>
                      <m:t>β</m:t>
                    </m:r>
                  </m:e>
                  <m:sub>
                    <m:r>
                      <m:rPr>
                        <m:sty m:val="bi"/>
                      </m:rPr>
                      <w:rPr>
                        <w:rFonts w:ascii="Cambria Math" w:hAnsi="Cambria Math"/>
                        <w:sz w:val="10"/>
                        <w:szCs w:val="10"/>
                      </w:rPr>
                      <m:t>1</m:t>
                    </m:r>
                  </m:sub>
                  <m:sup>
                    <m:r>
                      <m:rPr>
                        <m:sty m:val="b"/>
                      </m:rPr>
                      <w:rPr>
                        <w:rFonts w:ascii="Cambria Math" w:hAnsi="Cambria Math"/>
                        <w:sz w:val="10"/>
                        <w:szCs w:val="10"/>
                      </w:rPr>
                      <m:t>Δ</m:t>
                    </m:r>
                  </m:sup>
                </m:sSubSup>
                <m:sSub>
                  <m:sSubPr>
                    <m:ctrlPr>
                      <w:rPr>
                        <w:rFonts w:ascii="Cambria Math" w:hAnsi="Cambria Math"/>
                        <w:b/>
                        <w:i/>
                        <w:sz w:val="10"/>
                        <w:szCs w:val="10"/>
                      </w:rPr>
                    </m:ctrlPr>
                  </m:sSubPr>
                  <m:e>
                    <m:r>
                      <m:rPr>
                        <m:sty m:val="bi"/>
                      </m:rPr>
                      <w:rPr>
                        <w:rFonts w:ascii="Cambria Math" w:hAnsi="Cambria Math"/>
                        <w:sz w:val="10"/>
                        <w:szCs w:val="10"/>
                      </w:rPr>
                      <m:t>X</m:t>
                    </m:r>
                  </m:e>
                  <m:sub>
                    <m:r>
                      <m:rPr>
                        <m:sty m:val="bi"/>
                      </m:rPr>
                      <w:rPr>
                        <w:rFonts w:ascii="Cambria Math" w:hAnsi="Cambria Math"/>
                        <w:sz w:val="10"/>
                        <w:szCs w:val="10"/>
                      </w:rPr>
                      <m:t>1</m:t>
                    </m:r>
                  </m:sub>
                </m:sSub>
              </m:oMath>
            </m:oMathPara>
          </w:p>
        </w:tc>
        <w:tc>
          <w:tcPr>
            <w:tcW w:w="720" w:type="dxa"/>
          </w:tcPr>
          <w:p w14:paraId="06E16E0A" w14:textId="38043373" w:rsidR="00AE65F9" w:rsidRPr="009109BB" w:rsidRDefault="00AE65F9" w:rsidP="00B47092">
            <w:pPr>
              <w:jc w:val="center"/>
              <w:rPr>
                <w:b/>
                <w:sz w:val="10"/>
                <w:szCs w:val="10"/>
              </w:rPr>
            </w:pPr>
            <w:r w:rsidRPr="009109BB">
              <w:rPr>
                <w:b/>
                <w:sz w:val="10"/>
                <w:szCs w:val="10"/>
              </w:rPr>
              <w:t>Log (C * D) = Log(C) + Log(D)</w:t>
            </w:r>
          </w:p>
        </w:tc>
        <w:tc>
          <w:tcPr>
            <w:tcW w:w="720" w:type="dxa"/>
          </w:tcPr>
          <w:p w14:paraId="3B336010" w14:textId="77777777" w:rsidR="00AE65F9" w:rsidRPr="009109BB" w:rsidRDefault="00AE65F9" w:rsidP="00D167AA">
            <w:pPr>
              <w:rPr>
                <w:b/>
                <w:sz w:val="10"/>
                <w:szCs w:val="10"/>
              </w:rPr>
            </w:pPr>
            <w:r w:rsidRPr="009109BB">
              <w:rPr>
                <w:b/>
                <w:sz w:val="10"/>
                <w:szCs w:val="10"/>
              </w:rPr>
              <w:t>Log b(x) = y</w:t>
            </w:r>
          </w:p>
          <w:p w14:paraId="11471E79" w14:textId="2B43D9AF" w:rsidR="00AE65F9" w:rsidRPr="009109BB" w:rsidRDefault="00AE65F9" w:rsidP="00D167AA">
            <w:pPr>
              <w:rPr>
                <w:b/>
                <w:sz w:val="10"/>
                <w:szCs w:val="10"/>
              </w:rPr>
            </w:pPr>
            <w:r w:rsidRPr="009109BB">
              <w:rPr>
                <w:b/>
                <w:sz w:val="10"/>
                <w:szCs w:val="10"/>
              </w:rPr>
              <w:t xml:space="preserve">X = </w:t>
            </w:r>
            <m:oMath>
              <m:sSup>
                <m:sSupPr>
                  <m:ctrlPr>
                    <w:rPr>
                      <w:rFonts w:ascii="Cambria Math" w:hAnsi="Cambria Math"/>
                      <w:b/>
                      <w:i/>
                      <w:sz w:val="10"/>
                      <w:szCs w:val="10"/>
                    </w:rPr>
                  </m:ctrlPr>
                </m:sSupPr>
                <m:e>
                  <m:r>
                    <m:rPr>
                      <m:sty m:val="bi"/>
                    </m:rPr>
                    <w:rPr>
                      <w:rFonts w:ascii="Cambria Math" w:hAnsi="Cambria Math"/>
                      <w:sz w:val="10"/>
                      <w:szCs w:val="10"/>
                    </w:rPr>
                    <m:t>b</m:t>
                  </m:r>
                </m:e>
                <m:sup>
                  <m:r>
                    <m:rPr>
                      <m:sty m:val="bi"/>
                    </m:rPr>
                    <w:rPr>
                      <w:rFonts w:ascii="Cambria Math" w:hAnsi="Cambria Math"/>
                      <w:sz w:val="10"/>
                      <w:szCs w:val="10"/>
                    </w:rPr>
                    <m:t>y</m:t>
                  </m:r>
                </m:sup>
              </m:sSup>
            </m:oMath>
          </w:p>
        </w:tc>
        <w:tc>
          <w:tcPr>
            <w:tcW w:w="1080" w:type="dxa"/>
          </w:tcPr>
          <w:p w14:paraId="2510B92B" w14:textId="74147E1A" w:rsidR="00AE65F9" w:rsidRPr="009109BB" w:rsidRDefault="00B44E13" w:rsidP="00EF0B09">
            <w:pPr>
              <w:rPr>
                <w:b/>
                <w:sz w:val="10"/>
                <w:szCs w:val="10"/>
              </w:rPr>
            </w:pPr>
            <m:oMathPara>
              <m:oMath>
                <m:sSubSup>
                  <m:sSubSupPr>
                    <m:ctrlPr>
                      <w:rPr>
                        <w:rFonts w:ascii="Cambria Math" w:hAnsi="Cambria Math"/>
                        <w:b/>
                        <w:i/>
                        <w:sz w:val="10"/>
                        <w:szCs w:val="10"/>
                      </w:rPr>
                    </m:ctrlPr>
                  </m:sSubSupPr>
                  <m:e>
                    <m:r>
                      <m:rPr>
                        <m:sty m:val="bi"/>
                      </m:rPr>
                      <w:rPr>
                        <w:rFonts w:ascii="Cambria Math" w:hAnsi="Cambria Math"/>
                        <w:sz w:val="10"/>
                        <w:szCs w:val="10"/>
                      </w:rPr>
                      <m:t>R</m:t>
                    </m:r>
                  </m:e>
                  <m:sub>
                    <m:r>
                      <m:rPr>
                        <m:sty m:val="bi"/>
                      </m:rPr>
                      <w:rPr>
                        <w:rFonts w:ascii="Cambria Math" w:hAnsi="Cambria Math"/>
                        <w:sz w:val="10"/>
                        <w:szCs w:val="10"/>
                      </w:rPr>
                      <m:t>a</m:t>
                    </m:r>
                  </m:sub>
                  <m:sup>
                    <m:r>
                      <m:rPr>
                        <m:sty m:val="bi"/>
                      </m:rPr>
                      <w:rPr>
                        <w:rFonts w:ascii="Cambria Math" w:hAnsi="Cambria Math"/>
                        <w:sz w:val="10"/>
                        <w:szCs w:val="10"/>
                      </w:rPr>
                      <m:t>2</m:t>
                    </m:r>
                  </m:sup>
                </m:sSubSup>
                <m:r>
                  <m:rPr>
                    <m:sty m:val="bi"/>
                  </m:rPr>
                  <w:rPr>
                    <w:rFonts w:ascii="Cambria Math" w:hAnsi="Cambria Math"/>
                    <w:sz w:val="10"/>
                    <w:szCs w:val="10"/>
                  </w:rPr>
                  <m:t>= 1-</m:t>
                </m:r>
                <m:d>
                  <m:dPr>
                    <m:ctrlPr>
                      <w:rPr>
                        <w:rFonts w:ascii="Cambria Math" w:hAnsi="Cambria Math"/>
                        <w:b/>
                        <w:i/>
                        <w:sz w:val="10"/>
                        <w:szCs w:val="10"/>
                      </w:rPr>
                    </m:ctrlPr>
                  </m:dPr>
                  <m:e>
                    <m:f>
                      <m:fPr>
                        <m:ctrlPr>
                          <w:rPr>
                            <w:rFonts w:ascii="Cambria Math" w:hAnsi="Cambria Math"/>
                            <w:b/>
                            <w:i/>
                            <w:sz w:val="10"/>
                            <w:szCs w:val="10"/>
                          </w:rPr>
                        </m:ctrlPr>
                      </m:fPr>
                      <m:num>
                        <m:f>
                          <m:fPr>
                            <m:ctrlPr>
                              <w:rPr>
                                <w:rFonts w:ascii="Cambria Math" w:hAnsi="Cambria Math"/>
                                <w:b/>
                                <w:i/>
                                <w:sz w:val="10"/>
                                <w:szCs w:val="10"/>
                              </w:rPr>
                            </m:ctrlPr>
                          </m:fPr>
                          <m:num>
                            <m:r>
                              <m:rPr>
                                <m:sty m:val="bi"/>
                              </m:rPr>
                              <w:rPr>
                                <w:rFonts w:ascii="Cambria Math" w:hAnsi="Cambria Math"/>
                                <w:sz w:val="10"/>
                                <w:szCs w:val="10"/>
                              </w:rPr>
                              <m:t>SSE</m:t>
                            </m:r>
                          </m:num>
                          <m:den>
                            <m:r>
                              <m:rPr>
                                <m:sty m:val="bi"/>
                              </m:rPr>
                              <w:rPr>
                                <w:rFonts w:ascii="Cambria Math" w:hAnsi="Cambria Math"/>
                                <w:sz w:val="10"/>
                                <w:szCs w:val="10"/>
                              </w:rPr>
                              <m:t>n-p</m:t>
                            </m:r>
                          </m:den>
                        </m:f>
                      </m:num>
                      <m:den>
                        <m:f>
                          <m:fPr>
                            <m:ctrlPr>
                              <w:rPr>
                                <w:rFonts w:ascii="Cambria Math" w:hAnsi="Cambria Math"/>
                                <w:b/>
                                <w:i/>
                                <w:sz w:val="10"/>
                                <w:szCs w:val="10"/>
                              </w:rPr>
                            </m:ctrlPr>
                          </m:fPr>
                          <m:num>
                            <m:r>
                              <m:rPr>
                                <m:sty m:val="bi"/>
                              </m:rPr>
                              <w:rPr>
                                <w:rFonts w:ascii="Cambria Math" w:hAnsi="Cambria Math"/>
                                <w:sz w:val="10"/>
                                <w:szCs w:val="10"/>
                              </w:rPr>
                              <m:t>SST</m:t>
                            </m:r>
                          </m:num>
                          <m:den>
                            <m:r>
                              <m:rPr>
                                <m:sty m:val="bi"/>
                              </m:rPr>
                              <w:rPr>
                                <w:rFonts w:ascii="Cambria Math" w:hAnsi="Cambria Math"/>
                                <w:sz w:val="10"/>
                                <w:szCs w:val="10"/>
                              </w:rPr>
                              <m:t>n-1</m:t>
                            </m:r>
                          </m:den>
                        </m:f>
                      </m:den>
                    </m:f>
                  </m:e>
                </m:d>
              </m:oMath>
            </m:oMathPara>
          </w:p>
          <w:p w14:paraId="226E6C6E" w14:textId="77777777" w:rsidR="00AE65F9" w:rsidRPr="009109BB" w:rsidRDefault="00AE65F9" w:rsidP="00D167AA">
            <w:pPr>
              <w:rPr>
                <w:b/>
                <w:sz w:val="10"/>
                <w:szCs w:val="10"/>
              </w:rPr>
            </w:pPr>
          </w:p>
        </w:tc>
        <w:tc>
          <w:tcPr>
            <w:tcW w:w="1440" w:type="dxa"/>
          </w:tcPr>
          <w:p w14:paraId="7105C0F8" w14:textId="2EA0CBD2" w:rsidR="00AE65F9" w:rsidRPr="009109BB" w:rsidRDefault="00B44E13" w:rsidP="00D167AA">
            <w:pPr>
              <w:rPr>
                <w:b/>
                <w:sz w:val="10"/>
                <w:szCs w:val="10"/>
              </w:rPr>
            </w:pPr>
            <m:oMath>
              <m:sSubSup>
                <m:sSubSupPr>
                  <m:ctrlPr>
                    <w:rPr>
                      <w:rFonts w:ascii="Cambria Math" w:hAnsi="Cambria Math"/>
                      <w:b/>
                      <w:i/>
                      <w:sz w:val="10"/>
                      <w:szCs w:val="10"/>
                    </w:rPr>
                  </m:ctrlPr>
                </m:sSubSupPr>
                <m:e>
                  <m:r>
                    <m:rPr>
                      <m:sty m:val="bi"/>
                    </m:rPr>
                    <w:rPr>
                      <w:rFonts w:ascii="Cambria Math" w:hAnsi="Cambria Math"/>
                      <w:sz w:val="10"/>
                      <w:szCs w:val="10"/>
                    </w:rPr>
                    <m:t>R</m:t>
                  </m:r>
                </m:e>
                <m:sub>
                  <m:r>
                    <m:rPr>
                      <m:sty m:val="bi"/>
                    </m:rPr>
                    <w:rPr>
                      <w:rFonts w:ascii="Cambria Math" w:hAnsi="Cambria Math"/>
                      <w:sz w:val="10"/>
                      <w:szCs w:val="10"/>
                    </w:rPr>
                    <m:t>a</m:t>
                  </m:r>
                </m:sub>
                <m:sup>
                  <m:r>
                    <m:rPr>
                      <m:sty m:val="bi"/>
                    </m:rPr>
                    <w:rPr>
                      <w:rFonts w:ascii="Cambria Math" w:hAnsi="Cambria Math"/>
                      <w:sz w:val="10"/>
                      <w:szCs w:val="10"/>
                    </w:rPr>
                    <m:t>2</m:t>
                  </m:r>
                </m:sup>
              </m:sSubSup>
            </m:oMath>
            <w:r w:rsidR="00AE65F9" w:rsidRPr="009109BB">
              <w:rPr>
                <w:b/>
                <w:sz w:val="10"/>
                <w:szCs w:val="10"/>
              </w:rPr>
              <w:t xml:space="preserve"> is used for multivariate (many X) – it has penelties for adding useless predictors so its more useful then general R</w:t>
            </w:r>
            <w:r w:rsidR="00AE65F9" w:rsidRPr="009109BB">
              <w:rPr>
                <w:b/>
                <w:sz w:val="10"/>
                <w:szCs w:val="10"/>
                <w:vertAlign w:val="superscript"/>
              </w:rPr>
              <w:t>2</w:t>
            </w:r>
          </w:p>
        </w:tc>
        <w:tc>
          <w:tcPr>
            <w:tcW w:w="2610" w:type="dxa"/>
          </w:tcPr>
          <w:p w14:paraId="04C8F025" w14:textId="72B1FD3A" w:rsidR="00AE65F9" w:rsidRPr="009109BB" w:rsidRDefault="00AE65F9" w:rsidP="00D97EB9">
            <w:pPr>
              <w:rPr>
                <w:color w:val="000000" w:themeColor="text1"/>
                <w:sz w:val="10"/>
                <w:szCs w:val="10"/>
              </w:rPr>
            </w:pPr>
            <w:r w:rsidRPr="009109BB">
              <w:rPr>
                <w:color w:val="000000" w:themeColor="text1"/>
                <w:sz w:val="10"/>
                <w:szCs w:val="10"/>
              </w:rPr>
              <w:t>Parameter estimate in multivariate compare one another. Example: Catholic has a Parameter Est. of 12.9 for high cholesterol the interp. would be: On average cholesterol increases 12.9 units in areas that are mostly catholic vs. areas where they are mostly non catholic</w:t>
            </w:r>
          </w:p>
        </w:tc>
        <w:tc>
          <w:tcPr>
            <w:tcW w:w="2250" w:type="dxa"/>
          </w:tcPr>
          <w:p w14:paraId="53AC67ED" w14:textId="77777777" w:rsidR="00AE65F9" w:rsidRPr="009109BB" w:rsidRDefault="00AE65F9" w:rsidP="00844B8C">
            <w:pPr>
              <w:rPr>
                <w:rFonts w:ascii="Cambria" w:eastAsia="MS Mincho" w:hAnsi="Cambria" w:cs="Times New Roman"/>
                <w:color w:val="000000" w:themeColor="text1"/>
                <w:sz w:val="10"/>
                <w:szCs w:val="10"/>
              </w:rPr>
            </w:pPr>
            <w:r w:rsidRPr="009109BB">
              <w:rPr>
                <w:rFonts w:ascii="Cambria" w:eastAsia="MS Mincho" w:hAnsi="Cambria" w:cs="Times New Roman"/>
                <w:color w:val="000000" w:themeColor="text1"/>
                <w:sz w:val="10"/>
                <w:szCs w:val="10"/>
              </w:rPr>
              <w:t xml:space="preserve">**Multivariate – means you have more </w:t>
            </w:r>
            <w:proofErr w:type="spellStart"/>
            <w:r w:rsidRPr="009109BB">
              <w:rPr>
                <w:rFonts w:ascii="Cambria" w:eastAsia="MS Mincho" w:hAnsi="Cambria" w:cs="Times New Roman"/>
                <w:color w:val="000000" w:themeColor="text1"/>
                <w:sz w:val="10"/>
                <w:szCs w:val="10"/>
              </w:rPr>
              <w:t>then</w:t>
            </w:r>
            <w:proofErr w:type="spellEnd"/>
            <w:r w:rsidRPr="009109BB">
              <w:rPr>
                <w:rFonts w:ascii="Cambria" w:eastAsia="MS Mincho" w:hAnsi="Cambria" w:cs="Times New Roman"/>
                <w:color w:val="000000" w:themeColor="text1"/>
                <w:sz w:val="10"/>
                <w:szCs w:val="10"/>
              </w:rPr>
              <w:t xml:space="preserve"> one X factor **</w:t>
            </w:r>
          </w:p>
          <w:p w14:paraId="6F0BDA6B" w14:textId="181BD7A0" w:rsidR="00AE65F9" w:rsidRPr="009109BB" w:rsidRDefault="00AE65F9" w:rsidP="00D167AA">
            <w:pPr>
              <w:rPr>
                <w:rFonts w:ascii="Cambria" w:eastAsia="MS Mincho" w:hAnsi="Cambria" w:cs="Times New Roman"/>
                <w:color w:val="000000" w:themeColor="text1"/>
                <w:sz w:val="10"/>
                <w:szCs w:val="10"/>
              </w:rPr>
            </w:pPr>
            <w:r w:rsidRPr="009109BB">
              <w:rPr>
                <w:rFonts w:ascii="Cambria" w:eastAsia="MS Mincho" w:hAnsi="Cambria" w:cs="Times New Roman"/>
                <w:color w:val="000000" w:themeColor="text1"/>
                <w:sz w:val="10"/>
                <w:szCs w:val="10"/>
              </w:rPr>
              <w:t xml:space="preserve">Multivariate </w:t>
            </w:r>
            <w:r w:rsidRPr="009109BB">
              <w:rPr>
                <w:rFonts w:ascii="Cambria" w:eastAsia="MS Mincho" w:hAnsi="Cambria" w:cs="Times New Roman"/>
                <w:b/>
                <w:color w:val="FF0000"/>
                <w:sz w:val="10"/>
                <w:szCs w:val="10"/>
              </w:rPr>
              <w:t>DF = P -1 (P = # of predictors)</w:t>
            </w:r>
            <w:r w:rsidRPr="009109BB">
              <w:rPr>
                <w:rFonts w:ascii="Cambria" w:eastAsia="MS Mincho" w:hAnsi="Cambria" w:cs="Times New Roman"/>
                <w:color w:val="000000" w:themeColor="text1"/>
                <w:sz w:val="10"/>
                <w:szCs w:val="10"/>
              </w:rPr>
              <w:t xml:space="preserve"> opposed to number of </w:t>
            </w:r>
            <w:proofErr w:type="spellStart"/>
            <w:r w:rsidRPr="009109BB">
              <w:rPr>
                <w:rFonts w:ascii="Cambria" w:eastAsia="MS Mincho" w:hAnsi="Cambria" w:cs="Times New Roman"/>
                <w:color w:val="000000" w:themeColor="text1"/>
                <w:sz w:val="10"/>
                <w:szCs w:val="10"/>
              </w:rPr>
              <w:t>obs</w:t>
            </w:r>
            <w:proofErr w:type="spellEnd"/>
            <w:r w:rsidRPr="009109BB">
              <w:rPr>
                <w:rFonts w:ascii="Cambria" w:eastAsia="MS Mincho" w:hAnsi="Cambria" w:cs="Times New Roman"/>
                <w:color w:val="000000" w:themeColor="text1"/>
                <w:sz w:val="10"/>
                <w:szCs w:val="10"/>
              </w:rPr>
              <w:t xml:space="preserve"> </w:t>
            </w:r>
          </w:p>
        </w:tc>
        <w:tc>
          <w:tcPr>
            <w:tcW w:w="2250" w:type="dxa"/>
          </w:tcPr>
          <w:p w14:paraId="2BB178CF" w14:textId="4FF793E1" w:rsidR="00AE65F9" w:rsidRPr="009109BB" w:rsidRDefault="00AE65F9" w:rsidP="00665FB8">
            <w:pPr>
              <w:rPr>
                <w:rFonts w:ascii="Cambria" w:eastAsia="MS Mincho" w:hAnsi="Cambria" w:cs="Times New Roman"/>
                <w:color w:val="000000" w:themeColor="text1"/>
                <w:sz w:val="10"/>
                <w:szCs w:val="10"/>
              </w:rPr>
            </w:pPr>
            <w:r w:rsidRPr="009109BB">
              <w:rPr>
                <w:rFonts w:ascii="Cambria" w:eastAsia="MS Mincho" w:hAnsi="Cambria" w:cs="Times New Roman"/>
                <w:color w:val="000000" w:themeColor="text1"/>
                <w:sz w:val="10"/>
                <w:szCs w:val="10"/>
              </w:rPr>
              <w:t xml:space="preserve">When P value &lt; .05 then significant and you reject the null hypothesis. </w:t>
            </w:r>
          </w:p>
        </w:tc>
      </w:tr>
    </w:tbl>
    <w:p w14:paraId="7AED05F1" w14:textId="5E4B42A1" w:rsidR="0087357F" w:rsidRPr="00484D50" w:rsidRDefault="0087357F">
      <w:pPr>
        <w:rPr>
          <w:b/>
          <w:sz w:val="8"/>
          <w:szCs w:val="8"/>
        </w:rPr>
      </w:pPr>
    </w:p>
    <w:p w14:paraId="7209F3D8" w14:textId="2856BB13" w:rsidR="0087357F" w:rsidRDefault="0087357F">
      <w:pPr>
        <w:rPr>
          <w:sz w:val="8"/>
          <w:szCs w:val="8"/>
        </w:rPr>
      </w:pPr>
    </w:p>
    <w:tbl>
      <w:tblPr>
        <w:tblStyle w:val="TableGrid"/>
        <w:tblW w:w="0" w:type="auto"/>
        <w:tblLook w:val="04A0" w:firstRow="1" w:lastRow="0" w:firstColumn="1" w:lastColumn="0" w:noHBand="0" w:noVBand="1"/>
      </w:tblPr>
      <w:tblGrid>
        <w:gridCol w:w="1278"/>
        <w:gridCol w:w="2970"/>
        <w:gridCol w:w="4802"/>
        <w:gridCol w:w="3017"/>
      </w:tblGrid>
      <w:tr w:rsidR="00844B8C" w14:paraId="3544B252" w14:textId="77777777" w:rsidTr="006B49EA">
        <w:tc>
          <w:tcPr>
            <w:tcW w:w="1278" w:type="dxa"/>
          </w:tcPr>
          <w:p w14:paraId="2779CA8F" w14:textId="065C9077" w:rsidR="00844B8C" w:rsidRPr="006B49EA" w:rsidRDefault="00844B8C" w:rsidP="00844B8C">
            <w:pPr>
              <w:rPr>
                <w:b/>
                <w:color w:val="FF0000"/>
                <w:sz w:val="10"/>
                <w:szCs w:val="10"/>
              </w:rPr>
            </w:pPr>
            <w:r w:rsidRPr="006B49EA">
              <w:rPr>
                <w:b/>
                <w:color w:val="FF0000"/>
                <w:sz w:val="10"/>
                <w:szCs w:val="10"/>
              </w:rPr>
              <w:t xml:space="preserve">LOGISTIC REGRESSION </w:t>
            </w:r>
          </w:p>
          <w:p w14:paraId="50C91903" w14:textId="77777777" w:rsidR="00844B8C" w:rsidRDefault="00844B8C" w:rsidP="00844B8C">
            <w:pPr>
              <w:rPr>
                <w:b/>
                <w:color w:val="FF0000"/>
                <w:sz w:val="10"/>
                <w:szCs w:val="10"/>
              </w:rPr>
            </w:pPr>
            <w:r w:rsidRPr="006B49EA">
              <w:rPr>
                <w:b/>
                <w:color w:val="FF0000"/>
                <w:sz w:val="10"/>
                <w:szCs w:val="10"/>
              </w:rPr>
              <w:t xml:space="preserve">FORMULAS / INTERPERTATIONS </w:t>
            </w:r>
          </w:p>
          <w:p w14:paraId="63AE4F44" w14:textId="4F3C5A9B" w:rsidR="006B49EA" w:rsidRPr="006B49EA" w:rsidRDefault="006B49EA" w:rsidP="00BA3700">
            <w:pPr>
              <w:rPr>
                <w:b/>
                <w:color w:val="CA2BD5"/>
                <w:sz w:val="8"/>
                <w:szCs w:val="8"/>
              </w:rPr>
            </w:pPr>
            <w:r w:rsidRPr="006B49EA">
              <w:rPr>
                <w:b/>
                <w:color w:val="CA2BD5"/>
                <w:sz w:val="10"/>
                <w:szCs w:val="10"/>
              </w:rPr>
              <w:t xml:space="preserve">** ALWAYS ASSOCIATE W S-CURVE (BECOMES LINEAR WHEN </w:t>
            </w:r>
            <w:r w:rsidR="00BA3700">
              <w:rPr>
                <w:b/>
                <w:color w:val="CA2BD5"/>
                <w:sz w:val="10"/>
                <w:szCs w:val="10"/>
              </w:rPr>
              <w:t xml:space="preserve">NAT </w:t>
            </w:r>
            <w:r w:rsidRPr="006B49EA">
              <w:rPr>
                <w:b/>
                <w:color w:val="CA2BD5"/>
                <w:sz w:val="10"/>
                <w:szCs w:val="10"/>
              </w:rPr>
              <w:t>LOG IS TAKEN)**</w:t>
            </w:r>
          </w:p>
        </w:tc>
        <w:tc>
          <w:tcPr>
            <w:tcW w:w="2970" w:type="dxa"/>
          </w:tcPr>
          <w:p w14:paraId="3F9C1913" w14:textId="693D461B" w:rsidR="00844B8C" w:rsidRDefault="00844B8C" w:rsidP="00844B8C">
            <w:pPr>
              <w:rPr>
                <w:b/>
                <w:sz w:val="8"/>
                <w:szCs w:val="8"/>
              </w:rPr>
            </w:pPr>
            <w:r>
              <w:rPr>
                <w:b/>
                <w:sz w:val="8"/>
                <w:szCs w:val="8"/>
              </w:rPr>
              <w:t>The point estimates on Logistic Regression Model can be calculated to O</w:t>
            </w:r>
            <w:r w:rsidRPr="00844B8C">
              <w:rPr>
                <w:b/>
                <w:sz w:val="8"/>
                <w:szCs w:val="8"/>
              </w:rPr>
              <w:t>R</w:t>
            </w:r>
            <w:r>
              <w:rPr>
                <w:b/>
                <w:sz w:val="8"/>
                <w:szCs w:val="8"/>
              </w:rPr>
              <w:t xml:space="preserve"> </w:t>
            </w:r>
          </w:p>
          <w:p w14:paraId="5260C3A3" w14:textId="498ECA67" w:rsidR="00805999" w:rsidRPr="00BA3700" w:rsidRDefault="00844B8C" w:rsidP="00805999">
            <w:pPr>
              <w:rPr>
                <w:b/>
                <w:color w:val="CA2BD5"/>
                <w:sz w:val="14"/>
                <w:szCs w:val="14"/>
              </w:rPr>
            </w:pPr>
            <w:r w:rsidRPr="00844B8C">
              <w:rPr>
                <w:b/>
                <w:sz w:val="20"/>
                <w:szCs w:val="20"/>
              </w:rPr>
              <w:t xml:space="preserve"> </w:t>
            </w:r>
            <m:oMath>
              <m:sSup>
                <m:sSupPr>
                  <m:ctrlPr>
                    <w:rPr>
                      <w:rFonts w:ascii="Cambria Math" w:hAnsi="Cambria Math"/>
                      <w:b/>
                      <w:i/>
                      <w:color w:val="CA2BD5"/>
                      <w:sz w:val="14"/>
                      <w:szCs w:val="14"/>
                    </w:rPr>
                  </m:ctrlPr>
                </m:sSupPr>
                <m:e>
                  <m:r>
                    <m:rPr>
                      <m:sty m:val="bi"/>
                    </m:rPr>
                    <w:rPr>
                      <w:rFonts w:ascii="Cambria Math" w:hAnsi="Cambria Math"/>
                      <w:color w:val="CA2BD5"/>
                      <w:sz w:val="14"/>
                      <w:szCs w:val="14"/>
                    </w:rPr>
                    <m:t>e</m:t>
                  </m:r>
                </m:e>
                <m:sup>
                  <m:r>
                    <m:rPr>
                      <m:sty m:val="bi"/>
                    </m:rPr>
                    <w:rPr>
                      <w:rFonts w:ascii="Cambria Math" w:hAnsi="Cambria Math"/>
                      <w:color w:val="CA2BD5"/>
                      <w:sz w:val="14"/>
                      <w:szCs w:val="14"/>
                    </w:rPr>
                    <m:t>βcoeff</m:t>
                  </m:r>
                </m:sup>
              </m:sSup>
              <m:r>
                <m:rPr>
                  <m:sty m:val="bi"/>
                </m:rPr>
                <w:rPr>
                  <w:rFonts w:ascii="Cambria Math" w:hAnsi="Cambria Math"/>
                  <w:color w:val="CA2BD5"/>
                  <w:sz w:val="14"/>
                  <w:szCs w:val="14"/>
                </w:rPr>
                <m:t>=Odds Ratio</m:t>
              </m:r>
            </m:oMath>
            <w:r w:rsidRPr="00BA3700">
              <w:rPr>
                <w:b/>
                <w:color w:val="CA2BD5"/>
                <w:sz w:val="14"/>
                <w:szCs w:val="14"/>
              </w:rPr>
              <w:t xml:space="preserve">         </w:t>
            </w:r>
          </w:p>
          <w:p w14:paraId="1DE1D584" w14:textId="0C9C872F" w:rsidR="00844B8C" w:rsidRDefault="00805999" w:rsidP="00805999">
            <w:pPr>
              <w:rPr>
                <w:b/>
                <w:color w:val="CA2BD5"/>
                <w:sz w:val="14"/>
                <w:szCs w:val="14"/>
              </w:rPr>
            </w:pPr>
            <w:r w:rsidRPr="00805999">
              <w:rPr>
                <w:b/>
                <w:sz w:val="11"/>
                <w:szCs w:val="11"/>
              </w:rPr>
              <w:t>1-OR = x(100) = % increase/decrease of that variable</w:t>
            </w:r>
            <w:r>
              <w:rPr>
                <w:b/>
                <w:sz w:val="14"/>
                <w:szCs w:val="14"/>
              </w:rPr>
              <w:t xml:space="preserve"> </w:t>
            </w:r>
            <w:r w:rsidR="00844B8C">
              <w:rPr>
                <w:b/>
                <w:sz w:val="14"/>
                <w:szCs w:val="14"/>
              </w:rPr>
              <w:t xml:space="preserve">              </w:t>
            </w:r>
            <m:oMath>
              <m:r>
                <m:rPr>
                  <m:sty m:val="bi"/>
                </m:rPr>
                <w:rPr>
                  <w:rFonts w:ascii="Cambria Math" w:hAnsi="Cambria Math"/>
                  <w:color w:val="CA2BD5"/>
                  <w:sz w:val="14"/>
                  <w:szCs w:val="14"/>
                </w:rPr>
                <m:t>βcoeff=ln</m:t>
              </m:r>
              <m:d>
                <m:dPr>
                  <m:ctrlPr>
                    <w:rPr>
                      <w:rFonts w:ascii="Cambria Math" w:hAnsi="Cambria Math"/>
                      <w:b/>
                      <w:i/>
                      <w:color w:val="CA2BD5"/>
                      <w:sz w:val="14"/>
                      <w:szCs w:val="14"/>
                    </w:rPr>
                  </m:ctrlPr>
                </m:dPr>
                <m:e>
                  <m:r>
                    <m:rPr>
                      <m:sty m:val="bi"/>
                    </m:rPr>
                    <w:rPr>
                      <w:rFonts w:ascii="Cambria Math" w:hAnsi="Cambria Math"/>
                      <w:color w:val="CA2BD5"/>
                      <w:sz w:val="14"/>
                      <w:szCs w:val="14"/>
                    </w:rPr>
                    <m:t>Odds Ratio</m:t>
                  </m:r>
                </m:e>
              </m:d>
            </m:oMath>
          </w:p>
          <w:p w14:paraId="3123D359" w14:textId="20F6393E" w:rsidR="00583ABB" w:rsidRPr="00844B8C" w:rsidRDefault="00C37BCC" w:rsidP="00C37BCC">
            <w:pPr>
              <w:rPr>
                <w:b/>
                <w:sz w:val="14"/>
                <w:szCs w:val="14"/>
              </w:rPr>
            </w:pPr>
            <m:oMathPara>
              <m:oMath>
                <m:r>
                  <m:rPr>
                    <m:sty m:val="bi"/>
                  </m:rPr>
                  <w:rPr>
                    <w:rFonts w:ascii="Cambria Math" w:hAnsi="Cambria Math"/>
                    <w:color w:val="FF0000"/>
                    <w:sz w:val="14"/>
                    <w:szCs w:val="14"/>
                  </w:rPr>
                  <m:t>Odds</m:t>
                </m:r>
                <m:r>
                  <m:rPr>
                    <m:sty m:val="bi"/>
                  </m:rPr>
                  <w:rPr>
                    <w:rFonts w:ascii="Cambria Math" w:hAnsi="Cambria Math"/>
                    <w:sz w:val="14"/>
                    <w:szCs w:val="14"/>
                  </w:rPr>
                  <m:t xml:space="preserve">= </m:t>
                </m:r>
                <m:f>
                  <m:fPr>
                    <m:ctrlPr>
                      <w:rPr>
                        <w:rFonts w:ascii="Cambria Math" w:hAnsi="Cambria Math"/>
                        <w:b/>
                        <w:i/>
                        <w:sz w:val="14"/>
                        <w:szCs w:val="14"/>
                      </w:rPr>
                    </m:ctrlPr>
                  </m:fPr>
                  <m:num>
                    <m:r>
                      <m:rPr>
                        <m:sty m:val="bi"/>
                      </m:rPr>
                      <w:rPr>
                        <w:rFonts w:ascii="Cambria Math" w:hAnsi="Cambria Math"/>
                        <w:sz w:val="14"/>
                        <w:szCs w:val="14"/>
                      </w:rPr>
                      <m:t>Probability</m:t>
                    </m:r>
                  </m:num>
                  <m:den>
                    <m:r>
                      <m:rPr>
                        <m:sty m:val="bi"/>
                      </m:rPr>
                      <w:rPr>
                        <w:rFonts w:ascii="Cambria Math" w:hAnsi="Cambria Math"/>
                        <w:sz w:val="14"/>
                        <w:szCs w:val="14"/>
                      </w:rPr>
                      <m:t xml:space="preserve">1-Probability </m:t>
                    </m:r>
                  </m:den>
                </m:f>
              </m:oMath>
            </m:oMathPara>
          </w:p>
        </w:tc>
        <w:tc>
          <w:tcPr>
            <w:tcW w:w="4802" w:type="dxa"/>
          </w:tcPr>
          <w:p w14:paraId="29BD02FE" w14:textId="249A2F4E" w:rsidR="00844B8C" w:rsidRPr="00805999" w:rsidRDefault="00805999" w:rsidP="00844B8C">
            <w:pPr>
              <w:rPr>
                <w:b/>
                <w:sz w:val="11"/>
                <w:szCs w:val="11"/>
              </w:rPr>
            </w:pPr>
            <w:r w:rsidRPr="00805999">
              <w:rPr>
                <w:b/>
                <w:sz w:val="11"/>
                <w:szCs w:val="11"/>
              </w:rPr>
              <w:t>Interpretation:</w:t>
            </w:r>
            <w:r w:rsidR="00844B8C" w:rsidRPr="00805999">
              <w:rPr>
                <w:b/>
                <w:sz w:val="11"/>
                <w:szCs w:val="11"/>
              </w:rPr>
              <w:t xml:space="preserve">  </w:t>
            </w:r>
          </w:p>
          <w:p w14:paraId="6CAD15D8" w14:textId="77777777" w:rsidR="00844B8C" w:rsidRPr="00805999" w:rsidRDefault="00844B8C" w:rsidP="00844B8C">
            <w:pPr>
              <w:tabs>
                <w:tab w:val="left" w:pos="3492"/>
              </w:tabs>
              <w:rPr>
                <w:b/>
                <w:sz w:val="11"/>
                <w:szCs w:val="11"/>
              </w:rPr>
            </w:pPr>
            <w:r w:rsidRPr="00805999">
              <w:rPr>
                <w:b/>
                <w:sz w:val="11"/>
                <w:szCs w:val="11"/>
              </w:rPr>
              <w:t xml:space="preserve">For </w:t>
            </w:r>
            <w:r w:rsidRPr="00EB7B53">
              <w:rPr>
                <w:b/>
                <w:color w:val="C0504D" w:themeColor="accent2"/>
                <w:sz w:val="11"/>
                <w:szCs w:val="11"/>
                <w:u w:val="single"/>
              </w:rPr>
              <w:t>Log Odds</w:t>
            </w:r>
            <w:r w:rsidRPr="00805999">
              <w:rPr>
                <w:b/>
                <w:sz w:val="11"/>
                <w:szCs w:val="11"/>
              </w:rPr>
              <w:t xml:space="preserve">: When there is a 1 unit increase in X, the log odds will </w:t>
            </w:r>
            <w:r w:rsidRPr="00805999">
              <w:rPr>
                <w:b/>
                <w:color w:val="C0504D" w:themeColor="accent2"/>
                <w:sz w:val="11"/>
                <w:szCs w:val="11"/>
              </w:rPr>
              <w:t xml:space="preserve">increase by </w:t>
            </w:r>
            <m:oMath>
              <m:r>
                <m:rPr>
                  <m:sty m:val="bi"/>
                </m:rPr>
                <w:rPr>
                  <w:rFonts w:ascii="Cambria Math" w:hAnsi="Cambria Math"/>
                  <w:color w:val="C0504D" w:themeColor="accent2"/>
                  <w:sz w:val="11"/>
                  <w:szCs w:val="11"/>
                </w:rPr>
                <m:t>βcoeff</m:t>
              </m:r>
            </m:oMath>
          </w:p>
          <w:p w14:paraId="51104DD4" w14:textId="7949596E" w:rsidR="00844B8C" w:rsidRDefault="00844B8C" w:rsidP="00844B8C">
            <w:pPr>
              <w:tabs>
                <w:tab w:val="left" w:pos="3492"/>
              </w:tabs>
              <w:rPr>
                <w:b/>
                <w:color w:val="C0504D" w:themeColor="accent2"/>
                <w:sz w:val="11"/>
                <w:szCs w:val="11"/>
              </w:rPr>
            </w:pPr>
            <w:r w:rsidRPr="00EB7B53">
              <w:rPr>
                <w:b/>
                <w:color w:val="C0504D" w:themeColor="accent2"/>
                <w:sz w:val="11"/>
                <w:szCs w:val="11"/>
                <w:u w:val="single"/>
              </w:rPr>
              <w:t>ODDS</w:t>
            </w:r>
            <w:r w:rsidR="009F1F26">
              <w:rPr>
                <w:b/>
                <w:color w:val="C0504D" w:themeColor="accent2"/>
                <w:sz w:val="11"/>
                <w:szCs w:val="11"/>
                <w:u w:val="single"/>
              </w:rPr>
              <w:t xml:space="preserve"> </w:t>
            </w:r>
            <w:r w:rsidR="003465A4">
              <w:rPr>
                <w:b/>
                <w:color w:val="C0504D" w:themeColor="accent2"/>
                <w:sz w:val="11"/>
                <w:szCs w:val="11"/>
                <w:u w:val="single"/>
              </w:rPr>
              <w:t>RATI/(</w:t>
            </w:r>
            <w:r w:rsidR="009F1F26">
              <w:rPr>
                <w:b/>
                <w:color w:val="C0504D" w:themeColor="accent2"/>
                <w:sz w:val="11"/>
                <w:szCs w:val="11"/>
                <w:u w:val="single"/>
              </w:rPr>
              <w:t>ODDS)</w:t>
            </w:r>
            <w:r w:rsidRPr="00805999">
              <w:rPr>
                <w:b/>
                <w:sz w:val="11"/>
                <w:szCs w:val="11"/>
              </w:rPr>
              <w:t>With a 1 unit inc</w:t>
            </w:r>
            <w:r w:rsidR="009F1F26">
              <w:rPr>
                <w:b/>
                <w:sz w:val="11"/>
                <w:szCs w:val="11"/>
              </w:rPr>
              <w:t>rease in x (x+1)</w:t>
            </w:r>
            <w:r w:rsidR="00FA11B6">
              <w:rPr>
                <w:b/>
                <w:sz w:val="11"/>
                <w:szCs w:val="11"/>
              </w:rPr>
              <w:t xml:space="preserve"> </w:t>
            </w:r>
            <w:r w:rsidRPr="00805999">
              <w:rPr>
                <w:b/>
                <w:sz w:val="11"/>
                <w:szCs w:val="11"/>
              </w:rPr>
              <w:t xml:space="preserve">the odds with be </w:t>
            </w:r>
            <w:r w:rsidRPr="00805999">
              <w:rPr>
                <w:b/>
                <w:color w:val="C0504D" w:themeColor="accent2"/>
                <w:sz w:val="11"/>
                <w:szCs w:val="11"/>
              </w:rPr>
              <w:t xml:space="preserve">multiplied by </w:t>
            </w:r>
            <m:oMath>
              <m:sSup>
                <m:sSupPr>
                  <m:ctrlPr>
                    <w:rPr>
                      <w:rFonts w:ascii="Cambria Math" w:hAnsi="Cambria Math"/>
                      <w:b/>
                      <w:i/>
                      <w:color w:val="C0504D" w:themeColor="accent2"/>
                      <w:sz w:val="11"/>
                      <w:szCs w:val="11"/>
                    </w:rPr>
                  </m:ctrlPr>
                </m:sSupPr>
                <m:e>
                  <m:r>
                    <m:rPr>
                      <m:sty m:val="bi"/>
                    </m:rPr>
                    <w:rPr>
                      <w:rFonts w:ascii="Cambria Math" w:hAnsi="Cambria Math"/>
                      <w:color w:val="C0504D" w:themeColor="accent2"/>
                      <w:sz w:val="11"/>
                      <w:szCs w:val="11"/>
                    </w:rPr>
                    <m:t>e</m:t>
                  </m:r>
                </m:e>
                <m:sup>
                  <m:r>
                    <m:rPr>
                      <m:sty m:val="bi"/>
                    </m:rPr>
                    <w:rPr>
                      <w:rFonts w:ascii="Cambria Math" w:hAnsi="Cambria Math"/>
                      <w:color w:val="C0504D" w:themeColor="accent2"/>
                      <w:sz w:val="11"/>
                      <w:szCs w:val="11"/>
                    </w:rPr>
                    <m:t>βcoeff</m:t>
                  </m:r>
                </m:sup>
              </m:sSup>
            </m:oMath>
          </w:p>
          <w:p w14:paraId="71E957E6" w14:textId="77777777" w:rsidR="009109BB" w:rsidRDefault="009109BB" w:rsidP="00844B8C">
            <w:pPr>
              <w:tabs>
                <w:tab w:val="left" w:pos="3492"/>
              </w:tabs>
              <w:rPr>
                <w:b/>
                <w:color w:val="C0504D" w:themeColor="accent2"/>
                <w:sz w:val="11"/>
                <w:szCs w:val="11"/>
              </w:rPr>
            </w:pPr>
            <w:r>
              <w:rPr>
                <w:b/>
                <w:sz w:val="11"/>
                <w:szCs w:val="11"/>
              </w:rPr>
              <w:t xml:space="preserve">For </w:t>
            </w:r>
            <w:r w:rsidRPr="00EB7B53">
              <w:rPr>
                <w:b/>
                <w:color w:val="FF0000"/>
                <w:sz w:val="11"/>
                <w:szCs w:val="11"/>
                <w:u w:val="single"/>
              </w:rPr>
              <w:t>Linear</w:t>
            </w:r>
            <w:r>
              <w:rPr>
                <w:b/>
                <w:sz w:val="11"/>
                <w:szCs w:val="11"/>
              </w:rPr>
              <w:t xml:space="preserve"> Regression:  with a 1 unit increase in X, Y will </w:t>
            </w:r>
            <w:r w:rsidRPr="009109BB">
              <w:rPr>
                <w:b/>
                <w:sz w:val="11"/>
                <w:szCs w:val="11"/>
              </w:rPr>
              <w:t>increase by</w:t>
            </w:r>
            <w:r>
              <w:rPr>
                <w:b/>
                <w:sz w:val="11"/>
                <w:szCs w:val="11"/>
              </w:rPr>
              <w:t xml:space="preserve"> </w:t>
            </w:r>
            <m:oMath>
              <m:r>
                <m:rPr>
                  <m:sty m:val="bi"/>
                </m:rPr>
                <w:rPr>
                  <w:rFonts w:ascii="Cambria Math" w:hAnsi="Cambria Math"/>
                  <w:color w:val="C0504D" w:themeColor="accent2"/>
                  <w:sz w:val="11"/>
                  <w:szCs w:val="11"/>
                </w:rPr>
                <m:t>βcoeff</m:t>
              </m:r>
            </m:oMath>
          </w:p>
          <w:p w14:paraId="466FC989" w14:textId="62053ADF" w:rsidR="00EB7B53" w:rsidRPr="00EB7B53" w:rsidRDefault="00EB7B53" w:rsidP="00844B8C">
            <w:pPr>
              <w:tabs>
                <w:tab w:val="left" w:pos="3492"/>
              </w:tabs>
              <w:rPr>
                <w:b/>
                <w:sz w:val="11"/>
                <w:szCs w:val="11"/>
              </w:rPr>
            </w:pPr>
            <w:r w:rsidRPr="00EB7B53">
              <w:rPr>
                <w:b/>
                <w:color w:val="C0504D" w:themeColor="accent2"/>
                <w:sz w:val="11"/>
                <w:szCs w:val="11"/>
                <w:u w:val="single"/>
              </w:rPr>
              <w:t>Linear W. Interactions</w:t>
            </w:r>
            <w:r>
              <w:rPr>
                <w:b/>
                <w:color w:val="C0504D" w:themeColor="accent2"/>
                <w:sz w:val="11"/>
                <w:szCs w:val="11"/>
              </w:rPr>
              <w:t xml:space="preserve">: </w:t>
            </w:r>
            <w:r>
              <w:rPr>
                <w:b/>
                <w:sz w:val="11"/>
                <w:szCs w:val="11"/>
              </w:rPr>
              <w:t>After controlling for Mother’s IQ, children whose mothers completed HS have IQs, which are 5.95 (</w:t>
            </w:r>
            <w:proofErr w:type="spellStart"/>
            <w:proofErr w:type="gramStart"/>
            <w:r>
              <w:rPr>
                <w:b/>
                <w:sz w:val="11"/>
                <w:szCs w:val="11"/>
              </w:rPr>
              <w:t>B</w:t>
            </w:r>
            <w:r>
              <w:rPr>
                <w:b/>
                <w:sz w:val="11"/>
                <w:szCs w:val="11"/>
                <w:vertAlign w:val="subscript"/>
              </w:rPr>
              <w:t>coeff</w:t>
            </w:r>
            <w:proofErr w:type="spellEnd"/>
            <w:r>
              <w:rPr>
                <w:b/>
                <w:sz w:val="11"/>
                <w:szCs w:val="11"/>
              </w:rPr>
              <w:t xml:space="preserve"> )</w:t>
            </w:r>
            <w:proofErr w:type="gramEnd"/>
            <w:r>
              <w:rPr>
                <w:b/>
                <w:sz w:val="11"/>
                <w:szCs w:val="11"/>
              </w:rPr>
              <w:t xml:space="preserve"> points greater on </w:t>
            </w:r>
            <w:proofErr w:type="spellStart"/>
            <w:r>
              <w:rPr>
                <w:b/>
                <w:sz w:val="11"/>
                <w:szCs w:val="11"/>
              </w:rPr>
              <w:t>avg</w:t>
            </w:r>
            <w:proofErr w:type="spellEnd"/>
            <w:r>
              <w:rPr>
                <w:b/>
                <w:sz w:val="11"/>
                <w:szCs w:val="11"/>
              </w:rPr>
              <w:t>, then children whose mothers did not complete HS. The difference appears to be significant, w P-Value of .0074</w:t>
            </w:r>
          </w:p>
        </w:tc>
        <w:tc>
          <w:tcPr>
            <w:tcW w:w="3017" w:type="dxa"/>
          </w:tcPr>
          <w:p w14:paraId="6BFE0806" w14:textId="167ED019" w:rsidR="00844B8C" w:rsidRPr="00805999" w:rsidRDefault="00805999" w:rsidP="00844B8C">
            <w:pPr>
              <w:rPr>
                <w:b/>
                <w:color w:val="C0504D" w:themeColor="accent2"/>
                <w:sz w:val="10"/>
                <w:szCs w:val="10"/>
              </w:rPr>
            </w:pPr>
            <w:r w:rsidRPr="00805999">
              <w:rPr>
                <w:b/>
                <w:sz w:val="10"/>
                <w:szCs w:val="10"/>
              </w:rPr>
              <w:t xml:space="preserve">*** In your interpretation for </w:t>
            </w:r>
            <w:r w:rsidR="0066394E">
              <w:rPr>
                <w:b/>
                <w:sz w:val="10"/>
                <w:szCs w:val="10"/>
              </w:rPr>
              <w:t>odds ratio</w:t>
            </w:r>
            <w:r w:rsidRPr="00805999">
              <w:rPr>
                <w:b/>
                <w:sz w:val="10"/>
                <w:szCs w:val="10"/>
              </w:rPr>
              <w:t xml:space="preserve"> make sure your write it as: </w:t>
            </w:r>
            <w:r>
              <w:rPr>
                <w:b/>
                <w:sz w:val="10"/>
                <w:szCs w:val="10"/>
              </w:rPr>
              <w:t xml:space="preserve"> </w:t>
            </w:r>
            <w:r w:rsidRPr="00805999">
              <w:rPr>
                <w:b/>
                <w:color w:val="C0504D" w:themeColor="accent2"/>
                <w:sz w:val="10"/>
                <w:szCs w:val="10"/>
              </w:rPr>
              <w:t xml:space="preserve">Those who are in the “less active” vs. “very active” group will have a 44% higher odds in contracting diabetes, after holding all other variables constant  </w:t>
            </w:r>
          </w:p>
          <w:p w14:paraId="49935C31" w14:textId="16BC6679" w:rsidR="00805999" w:rsidRPr="0066394E" w:rsidRDefault="00805999" w:rsidP="00844B8C">
            <w:pPr>
              <w:rPr>
                <w:b/>
                <w:sz w:val="12"/>
                <w:szCs w:val="12"/>
              </w:rPr>
            </w:pPr>
          </w:p>
        </w:tc>
      </w:tr>
    </w:tbl>
    <w:p w14:paraId="74F08003" w14:textId="0B86CC70" w:rsidR="00844B8C" w:rsidRPr="00484D50" w:rsidRDefault="00844B8C" w:rsidP="00844B8C">
      <w:pPr>
        <w:rPr>
          <w:b/>
          <w:sz w:val="8"/>
          <w:szCs w:val="8"/>
        </w:rPr>
      </w:pPr>
    </w:p>
    <w:tbl>
      <w:tblPr>
        <w:tblStyle w:val="TableGrid"/>
        <w:tblW w:w="0" w:type="auto"/>
        <w:tblLook w:val="04A0" w:firstRow="1" w:lastRow="0" w:firstColumn="1" w:lastColumn="0" w:noHBand="0" w:noVBand="1"/>
      </w:tblPr>
      <w:tblGrid>
        <w:gridCol w:w="1728"/>
        <w:gridCol w:w="4050"/>
        <w:gridCol w:w="4320"/>
        <w:gridCol w:w="1969"/>
      </w:tblGrid>
      <w:tr w:rsidR="001B3B6F" w14:paraId="4AFCD455" w14:textId="77777777" w:rsidTr="000B5037">
        <w:tc>
          <w:tcPr>
            <w:tcW w:w="1728" w:type="dxa"/>
          </w:tcPr>
          <w:p w14:paraId="620E9E83" w14:textId="77777777" w:rsidR="00805999" w:rsidRPr="005C0F39" w:rsidRDefault="00805999" w:rsidP="004413B4">
            <w:pPr>
              <w:rPr>
                <w:sz w:val="16"/>
                <w:szCs w:val="16"/>
              </w:rPr>
            </w:pPr>
            <w:r>
              <w:rPr>
                <w:sz w:val="12"/>
                <w:szCs w:val="12"/>
              </w:rPr>
              <w:t>Probability =</w:t>
            </w:r>
            <w:r w:rsidRPr="00805999">
              <w:rPr>
                <w:sz w:val="22"/>
                <w:szCs w:val="22"/>
              </w:rPr>
              <w:t xml:space="preserve"> </w:t>
            </w:r>
            <m:oMath>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e</m:t>
                      </m:r>
                    </m:e>
                    <m:sup>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up>
                  </m:sSup>
                </m:num>
                <m:den>
                  <m:r>
                    <w:rPr>
                      <w:rFonts w:ascii="Cambria Math" w:hAnsi="Cambria Math"/>
                      <w:sz w:val="16"/>
                      <w:szCs w:val="16"/>
                    </w:rPr>
                    <m:t xml:space="preserve">1+ </m:t>
                  </m:r>
                  <m:sSup>
                    <m:sSupPr>
                      <m:ctrlPr>
                        <w:rPr>
                          <w:rFonts w:ascii="Cambria Math" w:hAnsi="Cambria Math"/>
                          <w:i/>
                          <w:sz w:val="16"/>
                          <w:szCs w:val="16"/>
                        </w:rPr>
                      </m:ctrlPr>
                    </m:sSupPr>
                    <m:e>
                      <m:r>
                        <w:rPr>
                          <w:rFonts w:ascii="Cambria Math" w:hAnsi="Cambria Math"/>
                          <w:sz w:val="16"/>
                          <w:szCs w:val="16"/>
                        </w:rPr>
                        <m:t>e</m:t>
                      </m:r>
                    </m:e>
                    <m:sup>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r>
                            <w:rPr>
                              <w:rFonts w:ascii="Cambria Math" w:hAnsi="Cambria Math"/>
                              <w:sz w:val="16"/>
                              <w:szCs w:val="16"/>
                            </w:rPr>
                            <m:t>X</m:t>
                          </m:r>
                        </m:e>
                        <m:sub>
                          <m:r>
                            <w:rPr>
                              <w:rFonts w:ascii="Cambria Math" w:hAnsi="Cambria Math"/>
                              <w:sz w:val="16"/>
                              <w:szCs w:val="16"/>
                            </w:rPr>
                            <m:t>1</m:t>
                          </m:r>
                        </m:sub>
                      </m:sSub>
                    </m:sup>
                  </m:sSup>
                  <m:r>
                    <w:rPr>
                      <w:rFonts w:ascii="Cambria Math" w:hAnsi="Cambria Math"/>
                      <w:sz w:val="16"/>
                      <w:szCs w:val="16"/>
                    </w:rPr>
                    <m:t>…</m:t>
                  </m:r>
                </m:den>
              </m:f>
            </m:oMath>
          </w:p>
          <w:p w14:paraId="58C1E2B2" w14:textId="4A2EB912" w:rsidR="004413B4" w:rsidRPr="00CA192C" w:rsidRDefault="00CA192C" w:rsidP="00CA192C">
            <w:pPr>
              <w:rPr>
                <w:b/>
                <w:color w:val="FF51FD"/>
                <w:sz w:val="10"/>
                <w:szCs w:val="10"/>
              </w:rPr>
            </w:pPr>
            <w:r w:rsidRPr="00CA192C">
              <w:rPr>
                <w:b/>
                <w:color w:val="FF51FD"/>
                <w:sz w:val="10"/>
                <w:szCs w:val="10"/>
              </w:rPr>
              <w:t xml:space="preserve">WILL ALWAYS = BETWEEN 0 - 1 </w:t>
            </w:r>
          </w:p>
        </w:tc>
        <w:tc>
          <w:tcPr>
            <w:tcW w:w="4050" w:type="dxa"/>
          </w:tcPr>
          <w:p w14:paraId="69816910" w14:textId="612F3A99" w:rsidR="005C0F39" w:rsidRDefault="004413B4" w:rsidP="00844B8C">
            <w:pPr>
              <w:rPr>
                <w:sz w:val="10"/>
                <w:szCs w:val="10"/>
              </w:rPr>
            </w:pPr>
            <w:r>
              <w:rPr>
                <w:sz w:val="10"/>
                <w:szCs w:val="10"/>
              </w:rPr>
              <w:t xml:space="preserve">Make sure that you include the intercept and any </w:t>
            </w:r>
            <w:proofErr w:type="spellStart"/>
            <w:r>
              <w:rPr>
                <w:sz w:val="10"/>
                <w:szCs w:val="10"/>
              </w:rPr>
              <w:t>coeff</w:t>
            </w:r>
            <w:proofErr w:type="spellEnd"/>
            <w:r>
              <w:rPr>
                <w:sz w:val="10"/>
                <w:szCs w:val="10"/>
              </w:rPr>
              <w:t xml:space="preserve">. That the question refers to. Remember that variables will carry a value (0 or 1) based on what category they are in i.e. “female =1 male =2” </w:t>
            </w:r>
          </w:p>
          <w:p w14:paraId="2122ABAB" w14:textId="6ED0624E" w:rsidR="005C0F39" w:rsidRDefault="005C0F39" w:rsidP="00844B8C">
            <w:pPr>
              <w:rPr>
                <w:sz w:val="8"/>
                <w:szCs w:val="8"/>
              </w:rPr>
            </w:pPr>
            <w:r>
              <w:rPr>
                <w:sz w:val="10"/>
                <w:szCs w:val="10"/>
              </w:rPr>
              <w:t xml:space="preserve">**CONDITONAL LOGISTICE REGESSION MODEL IS USED TO MATCH DATA </w:t>
            </w:r>
          </w:p>
        </w:tc>
        <w:tc>
          <w:tcPr>
            <w:tcW w:w="4320" w:type="dxa"/>
          </w:tcPr>
          <w:p w14:paraId="4B584D76" w14:textId="77777777" w:rsidR="00805999" w:rsidRPr="005C0F39" w:rsidRDefault="005C0F39" w:rsidP="00844B8C">
            <w:pPr>
              <w:rPr>
                <w:sz w:val="10"/>
                <w:szCs w:val="10"/>
              </w:rPr>
            </w:pPr>
            <w:r w:rsidRPr="005C0F39">
              <w:rPr>
                <w:sz w:val="10"/>
                <w:szCs w:val="10"/>
              </w:rPr>
              <w:t xml:space="preserve">** </w:t>
            </w:r>
            <w:r w:rsidRPr="00F26D74">
              <w:rPr>
                <w:color w:val="FF0000"/>
                <w:sz w:val="10"/>
                <w:szCs w:val="10"/>
              </w:rPr>
              <w:t>WHEN ADDING INTERACTION TERMS TO ORGINAL MODEL</w:t>
            </w:r>
            <w:r w:rsidRPr="005C0F39">
              <w:rPr>
                <w:sz w:val="10"/>
                <w:szCs w:val="10"/>
              </w:rPr>
              <w:t>**</w:t>
            </w:r>
          </w:p>
          <w:p w14:paraId="606D55EC" w14:textId="77777777" w:rsidR="005C0F39" w:rsidRPr="000B5037" w:rsidRDefault="005C0F39" w:rsidP="005C0F39">
            <w:pPr>
              <w:rPr>
                <w:sz w:val="12"/>
                <w:szCs w:val="12"/>
              </w:rPr>
            </w:pPr>
            <m:oMathPara>
              <m:oMath>
                <m:r>
                  <w:rPr>
                    <w:rFonts w:ascii="Cambria Math" w:hAnsi="Cambria Math"/>
                    <w:sz w:val="12"/>
                    <w:szCs w:val="12"/>
                  </w:rPr>
                  <m:t xml:space="preserve">Y= </m:t>
                </m:r>
                <m:sSub>
                  <m:sSubPr>
                    <m:ctrlPr>
                      <w:rPr>
                        <w:rFonts w:ascii="Cambria Math" w:hAnsi="Cambria Math"/>
                        <w:i/>
                        <w:sz w:val="12"/>
                        <w:szCs w:val="12"/>
                      </w:rPr>
                    </m:ctrlPr>
                  </m:sSubPr>
                  <m:e>
                    <m:r>
                      <w:rPr>
                        <w:rFonts w:ascii="Cambria Math" w:hAnsi="Cambria Math"/>
                        <w:sz w:val="12"/>
                        <w:szCs w:val="12"/>
                      </w:rPr>
                      <m:t>β</m:t>
                    </m:r>
                  </m:e>
                  <m:sub>
                    <m:r>
                      <w:rPr>
                        <w:rFonts w:ascii="Cambria Math" w:hAnsi="Cambria Math"/>
                        <w:sz w:val="12"/>
                        <w:szCs w:val="12"/>
                      </w:rPr>
                      <m:t>0</m:t>
                    </m:r>
                  </m:sub>
                </m:sSub>
                <m:r>
                  <w:rPr>
                    <w:rFonts w:ascii="Cambria Math" w:hAnsi="Cambria Math"/>
                    <w:sz w:val="12"/>
                    <w:szCs w:val="12"/>
                  </w:rPr>
                  <m:t>+</m:t>
                </m:r>
                <m:sSub>
                  <m:sSubPr>
                    <m:ctrlPr>
                      <w:rPr>
                        <w:rFonts w:ascii="Cambria Math" w:hAnsi="Cambria Math"/>
                        <w:i/>
                        <w:sz w:val="12"/>
                        <w:szCs w:val="12"/>
                      </w:rPr>
                    </m:ctrlPr>
                  </m:sSubPr>
                  <m:e>
                    <m:r>
                      <w:rPr>
                        <w:rFonts w:ascii="Cambria Math" w:hAnsi="Cambria Math"/>
                        <w:sz w:val="12"/>
                        <w:szCs w:val="12"/>
                      </w:rPr>
                      <m:t>β</m:t>
                    </m:r>
                  </m:e>
                  <m:sub>
                    <m:r>
                      <w:rPr>
                        <w:rFonts w:ascii="Cambria Math" w:hAnsi="Cambria Math"/>
                        <w:sz w:val="12"/>
                        <w:szCs w:val="12"/>
                      </w:rPr>
                      <m:t>1</m:t>
                    </m:r>
                  </m:sub>
                </m:sSub>
                <m:sSub>
                  <m:sSubPr>
                    <m:ctrlPr>
                      <w:rPr>
                        <w:rFonts w:ascii="Cambria Math" w:hAnsi="Cambria Math"/>
                        <w:i/>
                        <w:sz w:val="12"/>
                        <w:szCs w:val="12"/>
                      </w:rPr>
                    </m:ctrlPr>
                  </m:sSubPr>
                  <m:e>
                    <m:r>
                      <w:rPr>
                        <w:rFonts w:ascii="Cambria Math" w:hAnsi="Cambria Math"/>
                        <w:sz w:val="12"/>
                        <w:szCs w:val="12"/>
                      </w:rPr>
                      <m:t>X</m:t>
                    </m:r>
                  </m:e>
                  <m:sub>
                    <m:r>
                      <w:rPr>
                        <w:rFonts w:ascii="Cambria Math" w:hAnsi="Cambria Math"/>
                        <w:sz w:val="12"/>
                        <w:szCs w:val="12"/>
                      </w:rPr>
                      <m:t>1</m:t>
                    </m:r>
                  </m:sub>
                </m:sSub>
                <m:r>
                  <w:rPr>
                    <w:rFonts w:ascii="Cambria Math" w:hAnsi="Cambria Math"/>
                    <w:sz w:val="12"/>
                    <w:szCs w:val="12"/>
                  </w:rPr>
                  <m:t>+</m:t>
                </m:r>
                <m:sSub>
                  <m:sSubPr>
                    <m:ctrlPr>
                      <w:rPr>
                        <w:rFonts w:ascii="Cambria Math" w:hAnsi="Cambria Math"/>
                        <w:i/>
                        <w:sz w:val="12"/>
                        <w:szCs w:val="12"/>
                      </w:rPr>
                    </m:ctrlPr>
                  </m:sSubPr>
                  <m:e>
                    <m:r>
                      <w:rPr>
                        <w:rFonts w:ascii="Cambria Math" w:hAnsi="Cambria Math"/>
                        <w:sz w:val="12"/>
                        <w:szCs w:val="12"/>
                      </w:rPr>
                      <m:t>β</m:t>
                    </m:r>
                  </m:e>
                  <m:sub>
                    <m:r>
                      <w:rPr>
                        <w:rFonts w:ascii="Cambria Math" w:hAnsi="Cambria Math"/>
                        <w:sz w:val="12"/>
                        <w:szCs w:val="12"/>
                      </w:rPr>
                      <m:t>2</m:t>
                    </m:r>
                  </m:sub>
                </m:sSub>
                <m:sSub>
                  <m:sSubPr>
                    <m:ctrlPr>
                      <w:rPr>
                        <w:rFonts w:ascii="Cambria Math" w:hAnsi="Cambria Math"/>
                        <w:i/>
                        <w:sz w:val="12"/>
                        <w:szCs w:val="12"/>
                      </w:rPr>
                    </m:ctrlPr>
                  </m:sSubPr>
                  <m:e>
                    <m:r>
                      <w:rPr>
                        <w:rFonts w:ascii="Cambria Math" w:hAnsi="Cambria Math"/>
                        <w:sz w:val="12"/>
                        <w:szCs w:val="12"/>
                      </w:rPr>
                      <m:t>X</m:t>
                    </m:r>
                  </m:e>
                  <m:sub>
                    <m:r>
                      <w:rPr>
                        <w:rFonts w:ascii="Cambria Math" w:hAnsi="Cambria Math"/>
                        <w:sz w:val="12"/>
                        <w:szCs w:val="12"/>
                      </w:rPr>
                      <m:t>2</m:t>
                    </m:r>
                  </m:sub>
                </m:sSub>
                <m:r>
                  <w:rPr>
                    <w:rFonts w:ascii="Cambria Math" w:hAnsi="Cambria Math"/>
                    <w:sz w:val="12"/>
                    <w:szCs w:val="12"/>
                  </w:rPr>
                  <m:t xml:space="preserve">… </m:t>
                </m:r>
                <m:sSub>
                  <m:sSubPr>
                    <m:ctrlPr>
                      <w:rPr>
                        <w:rFonts w:ascii="Cambria Math" w:hAnsi="Cambria Math"/>
                        <w:i/>
                        <w:sz w:val="12"/>
                        <w:szCs w:val="12"/>
                      </w:rPr>
                    </m:ctrlPr>
                  </m:sSubPr>
                  <m:e>
                    <m:r>
                      <w:rPr>
                        <w:rFonts w:ascii="Cambria Math" w:hAnsi="Cambria Math"/>
                        <w:sz w:val="12"/>
                        <w:szCs w:val="12"/>
                      </w:rPr>
                      <m:t>β</m:t>
                    </m:r>
                  </m:e>
                  <m:sub>
                    <m:r>
                      <w:rPr>
                        <w:rFonts w:ascii="Cambria Math" w:hAnsi="Cambria Math"/>
                        <w:sz w:val="12"/>
                        <w:szCs w:val="12"/>
                      </w:rPr>
                      <m:t>4</m:t>
                    </m:r>
                  </m:sub>
                </m:sSub>
                <m:sSub>
                  <m:sSubPr>
                    <m:ctrlPr>
                      <w:rPr>
                        <w:rFonts w:ascii="Cambria Math" w:hAnsi="Cambria Math"/>
                        <w:i/>
                        <w:sz w:val="12"/>
                        <w:szCs w:val="12"/>
                      </w:rPr>
                    </m:ctrlPr>
                  </m:sSubPr>
                  <m:e>
                    <m:r>
                      <w:rPr>
                        <w:rFonts w:ascii="Cambria Math" w:hAnsi="Cambria Math"/>
                        <w:sz w:val="12"/>
                        <w:szCs w:val="12"/>
                      </w:rPr>
                      <m:t>X</m:t>
                    </m:r>
                  </m:e>
                  <m:sub>
                    <m:r>
                      <w:rPr>
                        <w:rFonts w:ascii="Cambria Math" w:hAnsi="Cambria Math"/>
                        <w:sz w:val="12"/>
                        <w:szCs w:val="12"/>
                      </w:rPr>
                      <m:t>1</m:t>
                    </m:r>
                  </m:sub>
                </m:sSub>
                <m:r>
                  <w:rPr>
                    <w:rFonts w:ascii="Cambria Math" w:hAnsi="Cambria Math"/>
                    <w:sz w:val="12"/>
                    <w:szCs w:val="12"/>
                  </w:rPr>
                  <m:t xml:space="preserve">  (Last one is interaction between group 4 &amp;1 )</m:t>
                </m:r>
              </m:oMath>
            </m:oMathPara>
          </w:p>
          <w:p w14:paraId="4A209344" w14:textId="27A6DEE6" w:rsidR="000B5037" w:rsidRPr="005C0F39" w:rsidRDefault="000B5037" w:rsidP="005C0F39">
            <w:pPr>
              <w:rPr>
                <w:sz w:val="12"/>
                <w:szCs w:val="12"/>
              </w:rPr>
            </w:pPr>
            <w:r>
              <w:rPr>
                <w:sz w:val="12"/>
                <w:szCs w:val="12"/>
              </w:rPr>
              <w:t xml:space="preserve">** When talking about interactions &amp; </w:t>
            </w:r>
            <w:proofErr w:type="spellStart"/>
            <w:r>
              <w:rPr>
                <w:sz w:val="12"/>
                <w:szCs w:val="12"/>
              </w:rPr>
              <w:t>catagory</w:t>
            </w:r>
            <w:proofErr w:type="spellEnd"/>
            <w:r>
              <w:rPr>
                <w:sz w:val="12"/>
                <w:szCs w:val="12"/>
              </w:rPr>
              <w:t xml:space="preserve"> you must add them to equations</w:t>
            </w:r>
          </w:p>
        </w:tc>
        <w:tc>
          <w:tcPr>
            <w:tcW w:w="1969" w:type="dxa"/>
          </w:tcPr>
          <w:p w14:paraId="15A6D410" w14:textId="77777777" w:rsidR="00805999" w:rsidRPr="001B3B6F" w:rsidRDefault="00B44E13" w:rsidP="001B3B6F">
            <w:pPr>
              <w:rPr>
                <w:sz w:val="12"/>
                <w:szCs w:val="12"/>
              </w:rPr>
            </w:pPr>
            <m:oMathPara>
              <m:oMath>
                <m:sSup>
                  <m:sSupPr>
                    <m:ctrlPr>
                      <w:rPr>
                        <w:rFonts w:ascii="Cambria Math" w:hAnsi="Cambria Math"/>
                        <w:i/>
                        <w:sz w:val="16"/>
                        <w:szCs w:val="16"/>
                      </w:rPr>
                    </m:ctrlPr>
                  </m:sSupPr>
                  <m:e>
                    <m:r>
                      <w:rPr>
                        <w:rFonts w:ascii="Cambria Math" w:hAnsi="Cambria Math"/>
                        <w:sz w:val="16"/>
                        <w:szCs w:val="16"/>
                      </w:rPr>
                      <m:t xml:space="preserve">Validity </m:t>
                    </m:r>
                  </m:e>
                  <m:sup>
                    <m:r>
                      <w:rPr>
                        <w:rFonts w:ascii="Cambria Math" w:hAnsi="Cambria Math"/>
                        <w:sz w:val="16"/>
                        <w:szCs w:val="16"/>
                      </w:rPr>
                      <m:t>↑</m:t>
                    </m:r>
                  </m:sup>
                </m:sSup>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Bias</m:t>
                    </m:r>
                  </m:e>
                  <m:sup>
                    <m:r>
                      <w:rPr>
                        <w:rFonts w:ascii="Cambria Math" w:hAnsi="Cambria Math"/>
                        <w:sz w:val="16"/>
                        <w:szCs w:val="16"/>
                      </w:rPr>
                      <m:t>↓</m:t>
                    </m:r>
                  </m:sup>
                </m:sSup>
              </m:oMath>
            </m:oMathPara>
          </w:p>
          <w:p w14:paraId="5EBE70DE" w14:textId="580FB785" w:rsidR="001B3B6F" w:rsidRPr="001B3B6F" w:rsidRDefault="00B44E13" w:rsidP="001B3B6F">
            <w:pPr>
              <w:rPr>
                <w:sz w:val="16"/>
                <w:szCs w:val="16"/>
              </w:rPr>
            </w:pPr>
            <m:oMathPara>
              <m:oMath>
                <m:sSup>
                  <m:sSupPr>
                    <m:ctrlPr>
                      <w:rPr>
                        <w:rFonts w:ascii="Cambria Math" w:hAnsi="Cambria Math"/>
                        <w:i/>
                        <w:sz w:val="16"/>
                        <w:szCs w:val="16"/>
                      </w:rPr>
                    </m:ctrlPr>
                  </m:sSupPr>
                  <m:e>
                    <m:r>
                      <w:rPr>
                        <w:rFonts w:ascii="Cambria Math" w:hAnsi="Cambria Math"/>
                        <w:sz w:val="16"/>
                        <w:szCs w:val="16"/>
                      </w:rPr>
                      <m:t xml:space="preserve">Precision </m:t>
                    </m:r>
                  </m:e>
                  <m:sup>
                    <m:r>
                      <w:rPr>
                        <w:rFonts w:ascii="Cambria Math" w:hAnsi="Cambria Math"/>
                        <w:sz w:val="16"/>
                        <w:szCs w:val="16"/>
                      </w:rPr>
                      <m:t>↑</m:t>
                    </m:r>
                  </m:sup>
                </m:sSup>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Varience</m:t>
                    </m:r>
                  </m:e>
                  <m:sup>
                    <m:r>
                      <w:rPr>
                        <w:rFonts w:ascii="Cambria Math" w:hAnsi="Cambria Math"/>
                        <w:sz w:val="16"/>
                        <w:szCs w:val="16"/>
                      </w:rPr>
                      <m:t>↓</m:t>
                    </m:r>
                  </m:sup>
                </m:sSup>
              </m:oMath>
            </m:oMathPara>
          </w:p>
        </w:tc>
      </w:tr>
    </w:tbl>
    <w:p w14:paraId="496BD818" w14:textId="15A07CEA" w:rsidR="00844B8C" w:rsidRDefault="00844B8C" w:rsidP="00844B8C">
      <w:pPr>
        <w:rPr>
          <w:sz w:val="8"/>
          <w:szCs w:val="8"/>
        </w:rPr>
      </w:pPr>
    </w:p>
    <w:tbl>
      <w:tblPr>
        <w:tblStyle w:val="TableGrid"/>
        <w:tblW w:w="0" w:type="auto"/>
        <w:tblLook w:val="04A0" w:firstRow="1" w:lastRow="0" w:firstColumn="1" w:lastColumn="0" w:noHBand="0" w:noVBand="1"/>
      </w:tblPr>
      <w:tblGrid>
        <w:gridCol w:w="2628"/>
        <w:gridCol w:w="2198"/>
        <w:gridCol w:w="502"/>
        <w:gridCol w:w="705"/>
        <w:gridCol w:w="1206"/>
        <w:gridCol w:w="2414"/>
        <w:gridCol w:w="2414"/>
      </w:tblGrid>
      <w:tr w:rsidR="00CC55B0" w14:paraId="76A8353B" w14:textId="77777777" w:rsidTr="00BA3700">
        <w:tc>
          <w:tcPr>
            <w:tcW w:w="6033" w:type="dxa"/>
            <w:gridSpan w:val="4"/>
          </w:tcPr>
          <w:p w14:paraId="2B996F76" w14:textId="77777777" w:rsidR="00CC55B0" w:rsidRDefault="00CC55B0" w:rsidP="00CC55B0">
            <w:pPr>
              <w:rPr>
                <w:sz w:val="12"/>
                <w:szCs w:val="12"/>
              </w:rPr>
            </w:pPr>
            <w:r w:rsidRPr="00CC55B0">
              <w:rPr>
                <w:color w:val="FF0000"/>
                <w:sz w:val="12"/>
                <w:szCs w:val="12"/>
              </w:rPr>
              <w:t>Polynomial Regression</w:t>
            </w:r>
            <w:r w:rsidRPr="00CC55B0">
              <w:rPr>
                <w:sz w:val="12"/>
                <w:szCs w:val="12"/>
              </w:rPr>
              <w:t xml:space="preserve"> is when the relationship between X and Y is curvilinear, a simple approach is to add powers of X to the regression function </w:t>
            </w:r>
          </w:p>
          <w:p w14:paraId="15BB0256" w14:textId="6D9D7DDD" w:rsidR="00CC55B0" w:rsidRDefault="00CC55B0" w:rsidP="00CC55B0">
            <w:pPr>
              <w:rPr>
                <w:sz w:val="12"/>
                <w:szCs w:val="12"/>
              </w:rPr>
            </w:pPr>
            <w:r>
              <w:rPr>
                <w:sz w:val="12"/>
                <w:szCs w:val="12"/>
              </w:rPr>
              <w:t xml:space="preserve">-Useful when the true relationship between X &amp; Y is a polynomial </w:t>
            </w:r>
            <w:r w:rsidR="003A0D20">
              <w:rPr>
                <w:sz w:val="12"/>
                <w:szCs w:val="12"/>
              </w:rPr>
              <w:t>function,</w:t>
            </w:r>
            <w:r>
              <w:rPr>
                <w:sz w:val="12"/>
                <w:szCs w:val="12"/>
              </w:rPr>
              <w:t xml:space="preserve">  is some unknown nonlinear function and X &amp; </w:t>
            </w:r>
            <m:oMath>
              <m:sSup>
                <m:sSupPr>
                  <m:ctrlPr>
                    <w:rPr>
                      <w:rFonts w:ascii="Cambria Math" w:hAnsi="Cambria Math"/>
                      <w:i/>
                      <w:sz w:val="12"/>
                      <w:szCs w:val="12"/>
                    </w:rPr>
                  </m:ctrlPr>
                </m:sSupPr>
                <m:e>
                  <m:r>
                    <w:rPr>
                      <w:rFonts w:ascii="Cambria Math" w:hAnsi="Cambria Math"/>
                      <w:sz w:val="12"/>
                      <w:szCs w:val="12"/>
                    </w:rPr>
                    <m:t>X</m:t>
                  </m:r>
                </m:e>
                <m:sup>
                  <m:r>
                    <w:rPr>
                      <w:rFonts w:ascii="Cambria Math" w:hAnsi="Cambria Math"/>
                      <w:sz w:val="12"/>
                      <w:szCs w:val="12"/>
                    </w:rPr>
                    <m:t>2</m:t>
                  </m:r>
                </m:sup>
              </m:sSup>
            </m:oMath>
            <w:r>
              <w:rPr>
                <w:sz w:val="12"/>
                <w:szCs w:val="12"/>
              </w:rPr>
              <w:t xml:space="preserve"> are highly correlated (multicollinarity)  </w:t>
            </w:r>
          </w:p>
          <w:p w14:paraId="67063AF6" w14:textId="77777777" w:rsidR="00CC55B0" w:rsidRDefault="00CC55B0" w:rsidP="00CC55B0">
            <w:pPr>
              <w:rPr>
                <w:sz w:val="12"/>
                <w:szCs w:val="12"/>
              </w:rPr>
            </w:pPr>
            <w:r>
              <w:rPr>
                <w:sz w:val="12"/>
                <w:szCs w:val="12"/>
              </w:rPr>
              <w:t xml:space="preserve">**IN POLY. REGRESSION DO NOT TAKE OUT UNOBSERVED CALUES OF X – CAUSES TERRIBLE PREDICTIONS </w:t>
            </w:r>
          </w:p>
          <w:p w14:paraId="7F60473A" w14:textId="718A6704" w:rsidR="006B49EA" w:rsidRPr="00CC55B0" w:rsidRDefault="006B49EA" w:rsidP="00CC55B0">
            <w:pPr>
              <w:rPr>
                <w:sz w:val="12"/>
                <w:szCs w:val="12"/>
              </w:rPr>
            </w:pPr>
            <w:r>
              <w:rPr>
                <w:sz w:val="12"/>
                <w:szCs w:val="12"/>
              </w:rPr>
              <w:t xml:space="preserve">**F – TESTS ARE USED IN POLY. REGRESSION </w:t>
            </w:r>
          </w:p>
        </w:tc>
        <w:tc>
          <w:tcPr>
            <w:tcW w:w="6034" w:type="dxa"/>
            <w:gridSpan w:val="3"/>
          </w:tcPr>
          <w:p w14:paraId="29259F3F" w14:textId="77777777" w:rsidR="00CC55B0" w:rsidRPr="006B49EA" w:rsidRDefault="00B44E13" w:rsidP="006B49EA">
            <w:pPr>
              <w:rPr>
                <w:sz w:val="14"/>
                <w:szCs w:val="14"/>
              </w:rPr>
            </w:pPr>
            <m:oMathPara>
              <m:oMath>
                <m:sSup>
                  <m:sSupPr>
                    <m:ctrlPr>
                      <w:rPr>
                        <w:rFonts w:ascii="Cambria Math" w:hAnsi="Cambria Math"/>
                        <w:i/>
                        <w:sz w:val="14"/>
                        <w:szCs w:val="14"/>
                      </w:rPr>
                    </m:ctrlPr>
                  </m:sSupPr>
                  <m:e>
                    <m:r>
                      <w:rPr>
                        <w:rFonts w:ascii="Cambria Math" w:hAnsi="Cambria Math"/>
                        <w:sz w:val="14"/>
                        <w:szCs w:val="14"/>
                      </w:rPr>
                      <m:t>F</m:t>
                    </m:r>
                  </m:e>
                  <m:sup>
                    <m:r>
                      <w:rPr>
                        <w:rFonts w:ascii="Cambria Math" w:hAnsi="Cambria Math"/>
                        <w:sz w:val="14"/>
                        <w:szCs w:val="14"/>
                      </w:rPr>
                      <m:t>*</m:t>
                    </m:r>
                  </m:sup>
                </m:sSup>
                <m:r>
                  <w:rPr>
                    <w:rFonts w:ascii="Cambria Math" w:hAnsi="Cambria Math"/>
                    <w:sz w:val="14"/>
                    <w:szCs w:val="14"/>
                  </w:rPr>
                  <m:t xml:space="preserve">= </m:t>
                </m:r>
                <m:f>
                  <m:fPr>
                    <m:ctrlPr>
                      <w:rPr>
                        <w:rFonts w:ascii="Cambria Math" w:hAnsi="Cambria Math"/>
                        <w:i/>
                        <w:sz w:val="14"/>
                        <w:szCs w:val="14"/>
                      </w:rPr>
                    </m:ctrlPr>
                  </m:fPr>
                  <m:num>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MSS</m:t>
                            </m:r>
                          </m:e>
                          <m:sub>
                            <m:r>
                              <w:rPr>
                                <w:rFonts w:ascii="Cambria Math" w:hAnsi="Cambria Math"/>
                                <w:sz w:val="14"/>
                                <w:szCs w:val="14"/>
                              </w:rPr>
                              <m:t>F</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MSS</m:t>
                            </m:r>
                          </m:e>
                          <m:sub>
                            <m:r>
                              <w:rPr>
                                <w:rFonts w:ascii="Cambria Math" w:hAnsi="Cambria Math"/>
                                <w:sz w:val="14"/>
                                <w:szCs w:val="14"/>
                              </w:rPr>
                              <m:t>R</m:t>
                            </m:r>
                          </m:sub>
                        </m:sSub>
                      </m:num>
                      <m:den>
                        <m:sSub>
                          <m:sSubPr>
                            <m:ctrlPr>
                              <w:rPr>
                                <w:rFonts w:ascii="Cambria Math" w:hAnsi="Cambria Math"/>
                                <w:i/>
                                <w:sz w:val="14"/>
                                <w:szCs w:val="14"/>
                              </w:rPr>
                            </m:ctrlPr>
                          </m:sSubPr>
                          <m:e>
                            <m:r>
                              <w:rPr>
                                <w:rFonts w:ascii="Cambria Math" w:hAnsi="Cambria Math"/>
                                <w:sz w:val="14"/>
                                <w:szCs w:val="14"/>
                              </w:rPr>
                              <m:t>df</m:t>
                            </m:r>
                          </m:e>
                          <m:sub>
                            <m:r>
                              <w:rPr>
                                <w:rFonts w:ascii="Cambria Math" w:hAnsi="Cambria Math"/>
                                <w:sz w:val="14"/>
                                <w:szCs w:val="14"/>
                              </w:rPr>
                              <m:t xml:space="preserve">M,F </m:t>
                            </m:r>
                          </m:sub>
                        </m:sSub>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df</m:t>
                            </m:r>
                          </m:e>
                          <m:sub>
                            <m:r>
                              <w:rPr>
                                <w:rFonts w:ascii="Cambria Math" w:hAnsi="Cambria Math"/>
                                <w:sz w:val="14"/>
                                <w:szCs w:val="14"/>
                              </w:rPr>
                              <m:t xml:space="preserve">M,R </m:t>
                            </m:r>
                          </m:sub>
                        </m:sSub>
                      </m:den>
                    </m:f>
                  </m:num>
                  <m:den>
                    <m:sSub>
                      <m:sSubPr>
                        <m:ctrlPr>
                          <w:rPr>
                            <w:rFonts w:ascii="Cambria Math" w:hAnsi="Cambria Math"/>
                            <w:i/>
                            <w:sz w:val="14"/>
                            <w:szCs w:val="14"/>
                          </w:rPr>
                        </m:ctrlPr>
                      </m:sSubPr>
                      <m:e>
                        <m:r>
                          <w:rPr>
                            <w:rFonts w:ascii="Cambria Math" w:hAnsi="Cambria Math"/>
                            <w:sz w:val="14"/>
                            <w:szCs w:val="14"/>
                          </w:rPr>
                          <m:t>MSR</m:t>
                        </m:r>
                      </m:e>
                      <m:sub>
                        <m:r>
                          <w:rPr>
                            <w:rFonts w:ascii="Cambria Math" w:hAnsi="Cambria Math"/>
                            <w:sz w:val="14"/>
                            <w:szCs w:val="14"/>
                          </w:rPr>
                          <m:t>F</m:t>
                        </m:r>
                      </m:sub>
                    </m:sSub>
                  </m:den>
                </m:f>
              </m:oMath>
            </m:oMathPara>
          </w:p>
          <w:p w14:paraId="120C2305" w14:textId="07BBF595" w:rsidR="006B49EA" w:rsidRPr="006B49EA" w:rsidRDefault="006B49EA" w:rsidP="006B49EA">
            <w:pPr>
              <w:rPr>
                <w:sz w:val="14"/>
                <w:szCs w:val="14"/>
              </w:rPr>
            </w:pPr>
            <w:r>
              <w:rPr>
                <w:sz w:val="14"/>
                <w:szCs w:val="14"/>
              </w:rPr>
              <w:t xml:space="preserve">**** POLYNOMINAL REGRESSION GRAPH (looks like an upside down hook) </w:t>
            </w:r>
          </w:p>
        </w:tc>
      </w:tr>
      <w:tr w:rsidR="007473AF" w14:paraId="7EC1DDD1" w14:textId="77777777" w:rsidTr="007473AF">
        <w:trPr>
          <w:trHeight w:val="345"/>
        </w:trPr>
        <w:tc>
          <w:tcPr>
            <w:tcW w:w="6033" w:type="dxa"/>
            <w:gridSpan w:val="4"/>
          </w:tcPr>
          <w:p w14:paraId="4A7B39AE" w14:textId="3F287949" w:rsidR="007473AF" w:rsidRPr="00BA3700" w:rsidRDefault="007473AF" w:rsidP="00BA3700">
            <w:pPr>
              <w:rPr>
                <w:sz w:val="12"/>
                <w:szCs w:val="12"/>
              </w:rPr>
            </w:pPr>
            <w:r w:rsidRPr="00BA3700">
              <w:rPr>
                <w:b/>
                <w:color w:val="CA2BD5"/>
                <w:sz w:val="12"/>
                <w:szCs w:val="12"/>
              </w:rPr>
              <w:t>Multi-</w:t>
            </w:r>
            <w:proofErr w:type="spellStart"/>
            <w:r w:rsidRPr="00BA3700">
              <w:rPr>
                <w:b/>
                <w:color w:val="CA2BD5"/>
                <w:sz w:val="12"/>
                <w:szCs w:val="12"/>
              </w:rPr>
              <w:t>Colliniartiy</w:t>
            </w:r>
            <w:proofErr w:type="spellEnd"/>
            <w:r w:rsidRPr="00BA3700">
              <w:rPr>
                <w:sz w:val="12"/>
                <w:szCs w:val="12"/>
              </w:rPr>
              <w:t xml:space="preserve"> (UNDESIRED EFFECT) – 2 or more predictors are highly correlated (meaning they are giving the same information) </w:t>
            </w:r>
          </w:p>
          <w:p w14:paraId="3ED96645" w14:textId="418979BF" w:rsidR="007473AF" w:rsidRDefault="007473AF" w:rsidP="00C96428">
            <w:pPr>
              <w:rPr>
                <w:sz w:val="12"/>
                <w:szCs w:val="12"/>
              </w:rPr>
            </w:pPr>
            <w:r w:rsidRPr="00BA3700">
              <w:rPr>
                <w:sz w:val="12"/>
                <w:szCs w:val="12"/>
              </w:rPr>
              <w:t xml:space="preserve">** </w:t>
            </w:r>
            <w:r w:rsidRPr="00BA3700">
              <w:rPr>
                <w:color w:val="CA2BD5"/>
                <w:sz w:val="12"/>
                <w:szCs w:val="12"/>
              </w:rPr>
              <w:t>PROBLEMS</w:t>
            </w:r>
            <w:r w:rsidRPr="00BA3700">
              <w:rPr>
                <w:sz w:val="12"/>
                <w:szCs w:val="12"/>
              </w:rPr>
              <w:t xml:space="preserve"> </w:t>
            </w:r>
            <w:r w:rsidRPr="00633693">
              <w:rPr>
                <w:b/>
                <w:sz w:val="12"/>
                <w:szCs w:val="12"/>
              </w:rPr>
              <w:t>1)</w:t>
            </w:r>
            <w:r w:rsidRPr="00BA3700">
              <w:rPr>
                <w:sz w:val="12"/>
                <w:szCs w:val="12"/>
              </w:rPr>
              <w:t xml:space="preserve"> Estimated </w:t>
            </w:r>
            <w:r w:rsidR="00C96428">
              <w:rPr>
                <w:sz w:val="12"/>
                <w:szCs w:val="12"/>
              </w:rPr>
              <w:t>regression</w:t>
            </w:r>
            <w:r w:rsidRPr="00BA3700">
              <w:rPr>
                <w:sz w:val="12"/>
                <w:szCs w:val="12"/>
              </w:rPr>
              <w:t xml:space="preserve"> </w:t>
            </w:r>
            <w:r w:rsidR="00C96428">
              <w:rPr>
                <w:sz w:val="12"/>
                <w:szCs w:val="12"/>
              </w:rPr>
              <w:t>function is</w:t>
            </w:r>
            <w:r w:rsidRPr="00BA3700">
              <w:rPr>
                <w:sz w:val="12"/>
                <w:szCs w:val="12"/>
              </w:rPr>
              <w:t xml:space="preserve"> unstable</w:t>
            </w:r>
            <w:r w:rsidR="00633693">
              <w:rPr>
                <w:sz w:val="12"/>
                <w:szCs w:val="12"/>
              </w:rPr>
              <w:t xml:space="preserve"> (meaning that we could get widely different estimates for coefficients dues to small amounts of sampling variability</w:t>
            </w:r>
            <w:r w:rsidRPr="00BA3700">
              <w:rPr>
                <w:sz w:val="12"/>
                <w:szCs w:val="12"/>
              </w:rPr>
              <w:t xml:space="preserve"> </w:t>
            </w:r>
            <w:r w:rsidRPr="00633693">
              <w:rPr>
                <w:b/>
                <w:sz w:val="12"/>
                <w:szCs w:val="12"/>
              </w:rPr>
              <w:t>2)</w:t>
            </w:r>
            <w:r w:rsidRPr="00BA3700">
              <w:rPr>
                <w:sz w:val="12"/>
                <w:szCs w:val="12"/>
              </w:rPr>
              <w:t xml:space="preserve"> strong correlation between independent variable </w:t>
            </w:r>
            <w:r w:rsidR="00633693">
              <w:rPr>
                <w:sz w:val="12"/>
                <w:szCs w:val="12"/>
              </w:rPr>
              <w:t xml:space="preserve">   </w:t>
            </w:r>
            <w:r w:rsidRPr="00633693">
              <w:rPr>
                <w:b/>
                <w:sz w:val="12"/>
                <w:szCs w:val="12"/>
              </w:rPr>
              <w:t>3)</w:t>
            </w:r>
            <w:r w:rsidRPr="00BA3700">
              <w:rPr>
                <w:sz w:val="12"/>
                <w:szCs w:val="12"/>
              </w:rPr>
              <w:t xml:space="preserve"> Makes some variables </w:t>
            </w:r>
            <w:r w:rsidRPr="00BA3700">
              <w:rPr>
                <w:color w:val="CA2BD5"/>
                <w:sz w:val="12"/>
                <w:szCs w:val="12"/>
              </w:rPr>
              <w:t>insignificant</w:t>
            </w:r>
            <w:r w:rsidRPr="00BA3700">
              <w:rPr>
                <w:sz w:val="12"/>
                <w:szCs w:val="12"/>
              </w:rPr>
              <w:t xml:space="preserve"> when they really are significant </w:t>
            </w:r>
            <w:r w:rsidRPr="00633693">
              <w:rPr>
                <w:b/>
                <w:sz w:val="12"/>
                <w:szCs w:val="12"/>
              </w:rPr>
              <w:t>4)</w:t>
            </w:r>
            <w:r w:rsidRPr="00BA3700">
              <w:rPr>
                <w:sz w:val="12"/>
                <w:szCs w:val="12"/>
              </w:rPr>
              <w:t xml:space="preserve"> misleadingly inflates the SE </w:t>
            </w:r>
          </w:p>
        </w:tc>
        <w:tc>
          <w:tcPr>
            <w:tcW w:w="6034" w:type="dxa"/>
            <w:gridSpan w:val="3"/>
          </w:tcPr>
          <w:p w14:paraId="5A6711F3" w14:textId="74460FCF" w:rsidR="007473AF" w:rsidRDefault="007473AF" w:rsidP="00443615">
            <w:pPr>
              <w:rPr>
                <w:sz w:val="12"/>
                <w:szCs w:val="12"/>
              </w:rPr>
            </w:pPr>
            <w:proofErr w:type="spellStart"/>
            <w:r>
              <w:rPr>
                <w:sz w:val="12"/>
                <w:szCs w:val="12"/>
              </w:rPr>
              <w:t>Multicollinarity</w:t>
            </w:r>
            <w:proofErr w:type="spellEnd"/>
            <w:r>
              <w:rPr>
                <w:sz w:val="12"/>
                <w:szCs w:val="12"/>
              </w:rPr>
              <w:t xml:space="preserve"> is measured by  is VIF   When </w:t>
            </w:r>
            <m:oMath>
              <m:r>
                <w:rPr>
                  <w:rFonts w:ascii="Cambria Math" w:hAnsi="Cambria Math"/>
                  <w:sz w:val="12"/>
                  <w:szCs w:val="12"/>
                </w:rPr>
                <m:t>VIF≥10</m:t>
              </m:r>
            </m:oMath>
            <w:r>
              <w:rPr>
                <w:sz w:val="12"/>
                <w:szCs w:val="12"/>
              </w:rPr>
              <w:t xml:space="preserve"> then there is multicolliniarity present</w:t>
            </w:r>
          </w:p>
          <w:p w14:paraId="0E13F016" w14:textId="77777777" w:rsidR="007473AF" w:rsidRDefault="007473AF" w:rsidP="00443615">
            <w:pPr>
              <w:rPr>
                <w:color w:val="CA2BD5"/>
                <w:sz w:val="12"/>
                <w:szCs w:val="12"/>
              </w:rPr>
            </w:pPr>
            <w:r>
              <w:rPr>
                <w:sz w:val="12"/>
                <w:szCs w:val="12"/>
              </w:rPr>
              <w:t xml:space="preserve"> </w:t>
            </w:r>
            <w:r w:rsidRPr="004D24BE">
              <w:rPr>
                <w:b/>
                <w:color w:val="CA2BD5"/>
                <w:sz w:val="12"/>
                <w:szCs w:val="12"/>
              </w:rPr>
              <w:t>The interpretation</w:t>
            </w:r>
            <w:r w:rsidRPr="00443615">
              <w:rPr>
                <w:color w:val="CA2BD5"/>
                <w:sz w:val="12"/>
                <w:szCs w:val="12"/>
              </w:rPr>
              <w:t xml:space="preserve"> when VIF = 5.16 is “SE of the VIF for agriculture is inflated by a factor of 5.16 , since the </w:t>
            </w:r>
            <m:oMath>
              <m:r>
                <w:rPr>
                  <w:rFonts w:ascii="Cambria Math" w:hAnsi="Cambria Math"/>
                  <w:color w:val="CA2BD5"/>
                  <w:sz w:val="12"/>
                  <w:szCs w:val="12"/>
                </w:rPr>
                <m:t>VIF ≤10</m:t>
              </m:r>
            </m:oMath>
            <w:r w:rsidRPr="00443615">
              <w:rPr>
                <w:color w:val="CA2BD5"/>
                <w:sz w:val="12"/>
                <w:szCs w:val="12"/>
              </w:rPr>
              <w:t xml:space="preserve"> there is no ev</w:t>
            </w:r>
            <w:proofErr w:type="spellStart"/>
            <w:r w:rsidRPr="00443615">
              <w:rPr>
                <w:color w:val="CA2BD5"/>
                <w:sz w:val="12"/>
                <w:szCs w:val="12"/>
              </w:rPr>
              <w:t>idence</w:t>
            </w:r>
            <w:proofErr w:type="spellEnd"/>
            <w:r w:rsidRPr="00443615">
              <w:rPr>
                <w:color w:val="CA2BD5"/>
                <w:sz w:val="12"/>
                <w:szCs w:val="12"/>
              </w:rPr>
              <w:t xml:space="preserve"> of </w:t>
            </w:r>
            <w:proofErr w:type="spellStart"/>
            <w:r w:rsidRPr="00443615">
              <w:rPr>
                <w:color w:val="CA2BD5"/>
                <w:sz w:val="12"/>
                <w:szCs w:val="12"/>
              </w:rPr>
              <w:t>multicoliniarity</w:t>
            </w:r>
            <w:proofErr w:type="spellEnd"/>
            <w:r w:rsidRPr="00443615">
              <w:rPr>
                <w:color w:val="CA2BD5"/>
                <w:sz w:val="12"/>
                <w:szCs w:val="12"/>
              </w:rPr>
              <w:t xml:space="preserve">” </w:t>
            </w:r>
          </w:p>
          <w:p w14:paraId="13FD7D70" w14:textId="7682B444" w:rsidR="007473AF" w:rsidRPr="00443615" w:rsidRDefault="001176C2" w:rsidP="00443615">
            <w:pPr>
              <w:rPr>
                <w:color w:val="CA2BD5"/>
                <w:sz w:val="12"/>
                <w:szCs w:val="12"/>
              </w:rPr>
            </w:pPr>
            <w:r w:rsidRPr="001176C2">
              <w:rPr>
                <w:b/>
                <w:color w:val="CA2BD5"/>
                <w:sz w:val="12"/>
                <w:szCs w:val="12"/>
                <w:u w:val="single"/>
              </w:rPr>
              <w:t>Multi-</w:t>
            </w:r>
            <w:proofErr w:type="spellStart"/>
            <w:r w:rsidRPr="001176C2">
              <w:rPr>
                <w:b/>
                <w:color w:val="CA2BD5"/>
                <w:sz w:val="12"/>
                <w:szCs w:val="12"/>
                <w:u w:val="single"/>
              </w:rPr>
              <w:t>Coliniarity</w:t>
            </w:r>
            <w:proofErr w:type="spellEnd"/>
            <w:r w:rsidRPr="001176C2">
              <w:rPr>
                <w:b/>
                <w:color w:val="CA2BD5"/>
                <w:sz w:val="12"/>
                <w:szCs w:val="12"/>
                <w:u w:val="single"/>
              </w:rPr>
              <w:t xml:space="preserve"> can be useful</w:t>
            </w:r>
            <w:r>
              <w:rPr>
                <w:b/>
                <w:color w:val="CA2BD5"/>
                <w:sz w:val="12"/>
                <w:szCs w:val="12"/>
              </w:rPr>
              <w:t xml:space="preserve"> </w:t>
            </w:r>
            <w:r w:rsidRPr="007473AF">
              <w:rPr>
                <w:b/>
                <w:sz w:val="12"/>
                <w:szCs w:val="12"/>
              </w:rPr>
              <w:t xml:space="preserve">– </w:t>
            </w:r>
            <w:r w:rsidRPr="007473AF">
              <w:rPr>
                <w:sz w:val="12"/>
                <w:szCs w:val="12"/>
              </w:rPr>
              <w:t xml:space="preserve">correlated predictors can provide the data with a very good prediction fit. If prediction is the concern of the study, then one may </w:t>
            </w:r>
            <w:proofErr w:type="spellStart"/>
            <w:r w:rsidRPr="007473AF">
              <w:rPr>
                <w:sz w:val="12"/>
                <w:szCs w:val="12"/>
              </w:rPr>
              <w:t>no</w:t>
            </w:r>
            <w:proofErr w:type="spellEnd"/>
            <w:r w:rsidRPr="007473AF">
              <w:rPr>
                <w:sz w:val="12"/>
                <w:szCs w:val="12"/>
              </w:rPr>
              <w:t xml:space="preserve"> care about a strong relationship </w:t>
            </w:r>
            <w:proofErr w:type="spellStart"/>
            <w:r w:rsidRPr="007473AF">
              <w:rPr>
                <w:sz w:val="12"/>
                <w:szCs w:val="12"/>
              </w:rPr>
              <w:t>btwn</w:t>
            </w:r>
            <w:proofErr w:type="spellEnd"/>
            <w:r w:rsidRPr="007473AF">
              <w:rPr>
                <w:sz w:val="12"/>
                <w:szCs w:val="12"/>
              </w:rPr>
              <w:t xml:space="preserve"> variables</w:t>
            </w:r>
          </w:p>
        </w:tc>
      </w:tr>
      <w:tr w:rsidR="00B10A73" w14:paraId="61D7AC7A" w14:textId="77777777" w:rsidTr="00B10A73">
        <w:tc>
          <w:tcPr>
            <w:tcW w:w="6033" w:type="dxa"/>
            <w:gridSpan w:val="4"/>
          </w:tcPr>
          <w:p w14:paraId="5B6172A3" w14:textId="77777777" w:rsidR="00B10A73" w:rsidRDefault="00B10A73" w:rsidP="00B10A73">
            <w:pPr>
              <w:rPr>
                <w:sz w:val="12"/>
                <w:szCs w:val="12"/>
              </w:rPr>
            </w:pPr>
            <w:r w:rsidRPr="00B10A73">
              <w:rPr>
                <w:color w:val="CA2BD5"/>
                <w:sz w:val="12"/>
                <w:szCs w:val="12"/>
              </w:rPr>
              <w:t>ROC</w:t>
            </w:r>
            <w:r w:rsidRPr="00B10A73">
              <w:rPr>
                <w:sz w:val="12"/>
                <w:szCs w:val="12"/>
              </w:rPr>
              <w:t xml:space="preserve"> curve is a plot of </w:t>
            </w:r>
            <w:r>
              <w:rPr>
                <w:sz w:val="12"/>
                <w:szCs w:val="12"/>
              </w:rPr>
              <w:t xml:space="preserve">sensitivity (true positive) VS. 1-Specificity (false positive rate) </w:t>
            </w:r>
          </w:p>
          <w:p w14:paraId="75BE6005" w14:textId="77777777" w:rsidR="00B10A73" w:rsidRDefault="00B10A73" w:rsidP="00B10A73">
            <w:pPr>
              <w:rPr>
                <w:sz w:val="12"/>
                <w:szCs w:val="12"/>
              </w:rPr>
            </w:pPr>
            <w:r>
              <w:rPr>
                <w:sz w:val="12"/>
                <w:szCs w:val="12"/>
              </w:rPr>
              <w:t xml:space="preserve">X Axis = Sensitivity; Y Axis = 1 – Specificity </w:t>
            </w:r>
          </w:p>
          <w:p w14:paraId="2DC4363C" w14:textId="3339F7DE" w:rsidR="00B10A73" w:rsidRPr="00B10A73" w:rsidRDefault="00B10A73" w:rsidP="00B10A73">
            <w:pPr>
              <w:rPr>
                <w:sz w:val="12"/>
                <w:szCs w:val="12"/>
              </w:rPr>
            </w:pPr>
            <w:r>
              <w:rPr>
                <w:sz w:val="12"/>
                <w:szCs w:val="12"/>
              </w:rPr>
              <w:t xml:space="preserve">** Gives us the true positive rate and false positive rate for every possible rate for every possible cutoff between 0 and 1 </w:t>
            </w:r>
          </w:p>
        </w:tc>
        <w:tc>
          <w:tcPr>
            <w:tcW w:w="6034" w:type="dxa"/>
            <w:gridSpan w:val="3"/>
          </w:tcPr>
          <w:p w14:paraId="69A47DDD" w14:textId="77777777" w:rsidR="00AA2B0C" w:rsidRDefault="00B10A73" w:rsidP="008A2B51">
            <w:pPr>
              <w:rPr>
                <w:b/>
                <w:color w:val="FE43EF"/>
                <w:sz w:val="12"/>
                <w:szCs w:val="12"/>
              </w:rPr>
            </w:pPr>
            <w:r w:rsidRPr="00B10A73">
              <w:rPr>
                <w:color w:val="CA2BD5"/>
                <w:sz w:val="12"/>
                <w:szCs w:val="12"/>
              </w:rPr>
              <w:t>ROC</w:t>
            </w:r>
            <w:r>
              <w:rPr>
                <w:color w:val="CA2BD5"/>
                <w:sz w:val="12"/>
                <w:szCs w:val="12"/>
              </w:rPr>
              <w:t xml:space="preserve">: </w:t>
            </w:r>
            <w:r w:rsidRPr="008A2B51">
              <w:rPr>
                <w:sz w:val="12"/>
                <w:szCs w:val="12"/>
              </w:rPr>
              <w:t xml:space="preserve">The area under the curve </w:t>
            </w:r>
            <w:r w:rsidR="008A2B51" w:rsidRPr="008A2B51">
              <w:rPr>
                <w:sz w:val="12"/>
                <w:szCs w:val="12"/>
              </w:rPr>
              <w:t xml:space="preserve">determines if the classifier is useful or not </w:t>
            </w:r>
            <w:r w:rsidR="008A2B51" w:rsidRPr="008A2B51">
              <w:rPr>
                <w:b/>
                <w:color w:val="FE43EF"/>
                <w:sz w:val="12"/>
                <w:szCs w:val="12"/>
              </w:rPr>
              <w:t xml:space="preserve">(the higher the area, the more useful the predictor is </w:t>
            </w:r>
          </w:p>
          <w:p w14:paraId="4D50964C" w14:textId="667D8563" w:rsidR="008A2B51" w:rsidRPr="00AA2B0C" w:rsidRDefault="008A2B51" w:rsidP="008A2B51">
            <w:pPr>
              <w:rPr>
                <w:b/>
                <w:color w:val="FE43EF"/>
                <w:sz w:val="12"/>
                <w:szCs w:val="12"/>
              </w:rPr>
            </w:pPr>
            <m:oMathPara>
              <m:oMath>
                <m:r>
                  <w:rPr>
                    <w:rFonts w:ascii="Cambria Math" w:hAnsi="Cambria Math"/>
                    <w:sz w:val="12"/>
                    <w:szCs w:val="12"/>
                  </w:rPr>
                  <m:t xml:space="preserve">Area under the curve=&lt;.5 the classifier is </m:t>
                </m:r>
                <m:r>
                  <m:rPr>
                    <m:sty m:val="bi"/>
                  </m:rPr>
                  <w:rPr>
                    <w:rFonts w:ascii="Cambria Math" w:hAnsi="Cambria Math"/>
                    <w:color w:val="CA2BD5"/>
                    <w:sz w:val="12"/>
                    <w:szCs w:val="12"/>
                  </w:rPr>
                  <m:t>USELESS</m:t>
                </m:r>
              </m:oMath>
            </m:oMathPara>
          </w:p>
          <w:p w14:paraId="5CDFB4DC" w14:textId="77777777" w:rsidR="002E11C9" w:rsidRPr="002E11C9" w:rsidRDefault="008A2B51" w:rsidP="008A2B51">
            <w:pPr>
              <w:rPr>
                <w:b/>
                <w:color w:val="CA2BD5"/>
                <w:sz w:val="12"/>
                <w:szCs w:val="12"/>
              </w:rPr>
            </w:pPr>
            <m:oMathPara>
              <m:oMath>
                <m:r>
                  <w:rPr>
                    <w:rFonts w:ascii="Cambria Math" w:hAnsi="Cambria Math"/>
                    <w:sz w:val="12"/>
                    <w:szCs w:val="12"/>
                  </w:rPr>
                  <m:t xml:space="preserve">Area under the curve= &gt; .5 the classifier is </m:t>
                </m:r>
                <m:r>
                  <m:rPr>
                    <m:sty m:val="bi"/>
                  </m:rPr>
                  <w:rPr>
                    <w:rFonts w:ascii="Cambria Math" w:hAnsi="Cambria Math"/>
                    <w:color w:val="CA2BD5"/>
                    <w:sz w:val="12"/>
                    <w:szCs w:val="12"/>
                  </w:rPr>
                  <m:t>USEFUL</m:t>
                </m:r>
              </m:oMath>
            </m:oMathPara>
          </w:p>
          <w:p w14:paraId="4ACAD199" w14:textId="49F1BC98" w:rsidR="008A2B51" w:rsidRPr="008A2B51" w:rsidRDefault="002E11C9" w:rsidP="00AA2B0C">
            <w:pPr>
              <w:rPr>
                <w:sz w:val="12"/>
                <w:szCs w:val="12"/>
              </w:rPr>
            </w:pPr>
            <m:oMathPara>
              <m:oMath>
                <m:r>
                  <w:rPr>
                    <w:rFonts w:ascii="Cambria Math" w:hAnsi="Cambria Math"/>
                    <w:sz w:val="12"/>
                    <w:szCs w:val="12"/>
                  </w:rPr>
                  <m:t>The sensitivy of the test will increase if w lower r-r=0 , sensitvity=100%</m:t>
                </m:r>
              </m:oMath>
            </m:oMathPara>
          </w:p>
        </w:tc>
      </w:tr>
      <w:tr w:rsidR="007463DB" w14:paraId="77F0044C" w14:textId="77777777" w:rsidTr="007463DB">
        <w:tc>
          <w:tcPr>
            <w:tcW w:w="6033" w:type="dxa"/>
            <w:gridSpan w:val="4"/>
          </w:tcPr>
          <w:p w14:paraId="66F9BC7F" w14:textId="56A51CE1" w:rsidR="007463DB" w:rsidRDefault="007463DB" w:rsidP="007463DB">
            <w:pPr>
              <w:rPr>
                <w:sz w:val="14"/>
                <w:szCs w:val="14"/>
              </w:rPr>
            </w:pPr>
            <w:r w:rsidRPr="007463DB">
              <w:rPr>
                <w:color w:val="FE43EF"/>
                <w:sz w:val="12"/>
                <w:szCs w:val="12"/>
              </w:rPr>
              <w:t xml:space="preserve">Deviance = G </w:t>
            </w:r>
            <w:r w:rsidRPr="007463DB">
              <w:rPr>
                <w:sz w:val="12"/>
                <w:szCs w:val="12"/>
              </w:rPr>
              <w:t xml:space="preserve">(Deviance is a test statistic that helps compare the FULL &amp; REDUCED model) </w:t>
            </w:r>
            <m:oMath>
              <m:r>
                <w:rPr>
                  <w:rFonts w:ascii="Cambria Math" w:hAnsi="Cambria Math"/>
                  <w:sz w:val="14"/>
                  <w:szCs w:val="14"/>
                </w:rPr>
                <m:t>G=</m:t>
              </m:r>
              <m:sSub>
                <m:sSubPr>
                  <m:ctrlPr>
                    <w:rPr>
                      <w:rFonts w:ascii="Cambria Math" w:hAnsi="Cambria Math"/>
                      <w:i/>
                      <w:sz w:val="14"/>
                      <w:szCs w:val="14"/>
                    </w:rPr>
                  </m:ctrlPr>
                </m:sSubPr>
                <m:e>
                  <m:d>
                    <m:dPr>
                      <m:ctrlPr>
                        <w:rPr>
                          <w:rFonts w:ascii="Cambria Math" w:hAnsi="Cambria Math"/>
                          <w:i/>
                          <w:sz w:val="14"/>
                          <w:szCs w:val="14"/>
                        </w:rPr>
                      </m:ctrlPr>
                    </m:dPr>
                    <m:e>
                      <m:r>
                        <w:rPr>
                          <w:rFonts w:ascii="Cambria Math" w:hAnsi="Cambria Math"/>
                          <w:sz w:val="14"/>
                          <w:szCs w:val="14"/>
                        </w:rPr>
                        <m:t>-2LOG L</m:t>
                      </m:r>
                    </m:e>
                  </m:d>
                </m:e>
                <m:sub>
                  <m:r>
                    <w:rPr>
                      <w:rFonts w:ascii="Cambria Math" w:hAnsi="Cambria Math"/>
                      <w:sz w:val="14"/>
                      <w:szCs w:val="14"/>
                    </w:rPr>
                    <m:t>REDUCED</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(-2LOG L)</m:t>
                  </m:r>
                </m:e>
                <m:sub>
                  <m:r>
                    <w:rPr>
                      <w:rFonts w:ascii="Cambria Math" w:hAnsi="Cambria Math"/>
                      <w:sz w:val="14"/>
                      <w:szCs w:val="14"/>
                    </w:rPr>
                    <m:t>FULL</m:t>
                  </m:r>
                </m:sub>
              </m:sSub>
            </m:oMath>
          </w:p>
          <w:p w14:paraId="5F25D7EC" w14:textId="0B1B58C2" w:rsidR="00963E83" w:rsidRPr="00963E83" w:rsidRDefault="00963E83" w:rsidP="007463DB">
            <w:pPr>
              <w:rPr>
                <w:color w:val="FE43EF"/>
                <w:sz w:val="12"/>
                <w:szCs w:val="12"/>
              </w:rPr>
            </w:pPr>
            <w:r>
              <w:rPr>
                <w:sz w:val="14"/>
                <w:szCs w:val="14"/>
              </w:rPr>
              <w:t>*</w:t>
            </w:r>
            <w:proofErr w:type="spellStart"/>
            <w:r>
              <w:rPr>
                <w:sz w:val="14"/>
                <w:szCs w:val="14"/>
              </w:rPr>
              <w:t>Interpertation</w:t>
            </w:r>
            <w:proofErr w:type="spellEnd"/>
            <w:r>
              <w:rPr>
                <w:sz w:val="14"/>
                <w:szCs w:val="14"/>
              </w:rPr>
              <w:t>: G compared to the X</w:t>
            </w:r>
            <w:r>
              <w:rPr>
                <w:sz w:val="14"/>
                <w:szCs w:val="14"/>
                <w:vertAlign w:val="superscript"/>
              </w:rPr>
              <w:t>2</w:t>
            </w:r>
            <w:r>
              <w:rPr>
                <w:sz w:val="14"/>
                <w:szCs w:val="14"/>
              </w:rPr>
              <w:t xml:space="preserve"> distribution, with p-value….</w:t>
            </w:r>
            <w:r w:rsidR="00063442">
              <w:rPr>
                <w:sz w:val="14"/>
                <w:szCs w:val="14"/>
              </w:rPr>
              <w:t xml:space="preserve"> (determine significance) </w:t>
            </w:r>
          </w:p>
          <w:p w14:paraId="5566E205" w14:textId="77777777" w:rsidR="007463DB" w:rsidRPr="007463DB" w:rsidRDefault="007463DB" w:rsidP="007463DB">
            <w:pPr>
              <w:rPr>
                <w:color w:val="FE43EF"/>
                <w:sz w:val="12"/>
                <w:szCs w:val="12"/>
              </w:rPr>
            </w:pPr>
          </w:p>
        </w:tc>
        <w:tc>
          <w:tcPr>
            <w:tcW w:w="6034" w:type="dxa"/>
            <w:gridSpan w:val="3"/>
          </w:tcPr>
          <w:p w14:paraId="1B8D90E8" w14:textId="77777777" w:rsidR="00C9246F" w:rsidRDefault="00C9246F" w:rsidP="00C9246F">
            <w:pPr>
              <w:rPr>
                <w:sz w:val="12"/>
                <w:szCs w:val="12"/>
              </w:rPr>
            </w:pPr>
            <w:r>
              <w:rPr>
                <w:sz w:val="12"/>
                <w:szCs w:val="12"/>
              </w:rPr>
              <w:t>***</w:t>
            </w:r>
            <w:r w:rsidRPr="00C9246F">
              <w:rPr>
                <w:sz w:val="12"/>
                <w:szCs w:val="12"/>
              </w:rPr>
              <w:t xml:space="preserve">When comparing a </w:t>
            </w:r>
            <w:r w:rsidRPr="00C9246F">
              <w:rPr>
                <w:b/>
                <w:color w:val="FF51FD"/>
                <w:sz w:val="12"/>
                <w:szCs w:val="12"/>
              </w:rPr>
              <w:t>full and reduced model</w:t>
            </w:r>
            <w:r>
              <w:rPr>
                <w:sz w:val="12"/>
                <w:szCs w:val="12"/>
              </w:rPr>
              <w:t>, you much do:</w:t>
            </w:r>
          </w:p>
          <w:p w14:paraId="45AC5C1C" w14:textId="77777777" w:rsidR="00C9246F" w:rsidRPr="00C9246F" w:rsidRDefault="00C9246F" w:rsidP="00C9246F">
            <w:pPr>
              <w:rPr>
                <w:sz w:val="12"/>
                <w:szCs w:val="12"/>
              </w:rPr>
            </w:pPr>
            <w:r w:rsidRPr="00C9246F">
              <w:rPr>
                <w:b/>
                <w:color w:val="FF51FD"/>
                <w:sz w:val="12"/>
                <w:szCs w:val="12"/>
              </w:rPr>
              <w:t xml:space="preserve">Deviance (G) calculation, </w:t>
            </w:r>
            <w:proofErr w:type="spellStart"/>
            <w:r w:rsidRPr="00C9246F">
              <w:rPr>
                <w:b/>
                <w:color w:val="FF51FD"/>
                <w:sz w:val="12"/>
                <w:szCs w:val="12"/>
              </w:rPr>
              <w:t>df</w:t>
            </w:r>
            <w:proofErr w:type="spellEnd"/>
            <w:r w:rsidRPr="00C9246F">
              <w:rPr>
                <w:b/>
                <w:color w:val="FF51FD"/>
                <w:sz w:val="12"/>
                <w:szCs w:val="12"/>
              </w:rPr>
              <w:t xml:space="preserve"> of each model = (# predictors -1) , and a P-Value</w:t>
            </w:r>
            <w:r>
              <w:rPr>
                <w:sz w:val="12"/>
                <w:szCs w:val="12"/>
              </w:rPr>
              <w:t xml:space="preserve"> </w:t>
            </w:r>
            <m:oMath>
              <m:r>
                <w:rPr>
                  <w:rFonts w:ascii="Cambria Math" w:hAnsi="Cambria Math"/>
                  <w:sz w:val="12"/>
                  <w:szCs w:val="12"/>
                </w:rPr>
                <m:t xml:space="preserve">                         </m:t>
              </m:r>
            </m:oMath>
          </w:p>
          <w:p w14:paraId="4FFB54C6" w14:textId="00566D86" w:rsidR="007463DB" w:rsidRPr="00C9246F" w:rsidRDefault="00C9246F" w:rsidP="00C9246F">
            <w:pPr>
              <w:rPr>
                <w:sz w:val="12"/>
                <w:szCs w:val="12"/>
              </w:rPr>
            </w:pPr>
            <m:oMathPara>
              <m:oMath>
                <m:r>
                  <w:rPr>
                    <w:rFonts w:ascii="Cambria Math" w:hAnsi="Cambria Math"/>
                    <w:sz w:val="12"/>
                    <w:szCs w:val="12"/>
                  </w:rPr>
                  <m:t xml:space="preserve"> **When P-Value ≤ .05 you reject the </m:t>
                </m:r>
                <m:sSub>
                  <m:sSubPr>
                    <m:ctrlPr>
                      <w:rPr>
                        <w:rFonts w:ascii="Cambria Math" w:hAnsi="Cambria Math"/>
                        <w:i/>
                        <w:sz w:val="12"/>
                        <w:szCs w:val="12"/>
                      </w:rPr>
                    </m:ctrlPr>
                  </m:sSubPr>
                  <m:e>
                    <m:r>
                      <w:rPr>
                        <w:rFonts w:ascii="Cambria Math" w:hAnsi="Cambria Math"/>
                        <w:sz w:val="12"/>
                        <w:szCs w:val="12"/>
                      </w:rPr>
                      <m:t>H</m:t>
                    </m:r>
                  </m:e>
                  <m:sub>
                    <m:r>
                      <w:rPr>
                        <w:rFonts w:ascii="Cambria Math" w:hAnsi="Cambria Math"/>
                        <w:sz w:val="12"/>
                        <w:szCs w:val="12"/>
                      </w:rPr>
                      <m:t>0</m:t>
                    </m:r>
                  </m:sub>
                </m:sSub>
                <m:r>
                  <w:rPr>
                    <w:rFonts w:ascii="Cambria Math" w:hAnsi="Cambria Math"/>
                    <w:sz w:val="12"/>
                    <w:szCs w:val="12"/>
                  </w:rPr>
                  <m:t xml:space="preserve"> model which is the REDUCED**</m:t>
                </m:r>
              </m:oMath>
            </m:oMathPara>
          </w:p>
        </w:tc>
      </w:tr>
      <w:tr w:rsidR="00CA192C" w14:paraId="2EB51FB2" w14:textId="77777777" w:rsidTr="00CA192C">
        <w:tc>
          <w:tcPr>
            <w:tcW w:w="6033" w:type="dxa"/>
            <w:gridSpan w:val="4"/>
          </w:tcPr>
          <w:p w14:paraId="022BC9DB" w14:textId="41868A2C" w:rsidR="00B61DE3" w:rsidRDefault="00B61DE3" w:rsidP="00B61DE3">
            <w:pPr>
              <w:rPr>
                <w:sz w:val="13"/>
                <w:szCs w:val="13"/>
              </w:rPr>
            </w:pPr>
            <w:r>
              <w:rPr>
                <w:sz w:val="13"/>
                <w:szCs w:val="13"/>
              </w:rPr>
              <w:t>T</w:t>
            </w:r>
            <w:r w:rsidRPr="00B61DE3">
              <w:rPr>
                <w:sz w:val="10"/>
                <w:szCs w:val="10"/>
              </w:rPr>
              <w:t xml:space="preserve">HIS EQUATION IS USED TO CALCULATE CONFIDENCE INTERVAL FOR A SPECIFIC </w:t>
            </w:r>
            <w:proofErr w:type="spellStart"/>
            <w:r w:rsidRPr="00B61DE3">
              <w:rPr>
                <w:sz w:val="10"/>
                <w:szCs w:val="10"/>
              </w:rPr>
              <w:t>Bcoef</w:t>
            </w:r>
            <w:r>
              <w:rPr>
                <w:sz w:val="10"/>
                <w:szCs w:val="10"/>
              </w:rPr>
              <w:t>f</w:t>
            </w:r>
            <w:proofErr w:type="spellEnd"/>
            <w:r w:rsidRPr="00B61DE3">
              <w:rPr>
                <w:sz w:val="10"/>
                <w:szCs w:val="10"/>
              </w:rPr>
              <w:t xml:space="preserve"> </w:t>
            </w:r>
          </w:p>
          <w:p w14:paraId="222AD263" w14:textId="5B519CC0" w:rsidR="00CA192C" w:rsidRPr="00B61DE3" w:rsidRDefault="00B44E13" w:rsidP="00F82654">
            <w:pPr>
              <w:rPr>
                <w:sz w:val="13"/>
                <w:szCs w:val="13"/>
              </w:rPr>
            </w:pPr>
            <m:oMath>
              <m:sSubSup>
                <m:sSubSupPr>
                  <m:ctrlPr>
                    <w:rPr>
                      <w:rFonts w:ascii="Cambria Math" w:hAnsi="Cambria Math"/>
                      <w:b/>
                      <w:color w:val="FF51FD"/>
                      <w:sz w:val="13"/>
                      <w:szCs w:val="13"/>
                    </w:rPr>
                  </m:ctrlPr>
                </m:sSubSupPr>
                <m:e>
                  <m:r>
                    <m:rPr>
                      <m:sty m:val="bi"/>
                    </m:rPr>
                    <w:rPr>
                      <w:rFonts w:ascii="Cambria Math" w:hAnsi="Cambria Math"/>
                      <w:color w:val="FF51FD"/>
                      <w:sz w:val="13"/>
                      <w:szCs w:val="13"/>
                    </w:rPr>
                    <m:t>B</m:t>
                  </m:r>
                </m:e>
                <m:sub>
                  <m:r>
                    <m:rPr>
                      <m:sty m:val="bi"/>
                    </m:rPr>
                    <w:rPr>
                      <w:rFonts w:ascii="Cambria Math" w:hAnsi="Cambria Math"/>
                      <w:color w:val="FF51FD"/>
                      <w:sz w:val="13"/>
                      <w:szCs w:val="13"/>
                    </w:rPr>
                    <m:t>k</m:t>
                  </m:r>
                </m:sub>
                <m:sup>
                  <m:r>
                    <m:rPr>
                      <m:sty m:val="b"/>
                    </m:rPr>
                    <w:rPr>
                      <w:rFonts w:ascii="Cambria Math" w:hAnsi="Cambria Math"/>
                      <w:color w:val="FF51FD"/>
                      <w:sz w:val="13"/>
                      <w:szCs w:val="13"/>
                    </w:rPr>
                    <m:t>^</m:t>
                  </m:r>
                </m:sup>
              </m:sSubSup>
              <m:r>
                <m:rPr>
                  <m:sty m:val="bi"/>
                </m:rPr>
                <w:rPr>
                  <w:rFonts w:ascii="Cambria Math" w:hAnsi="Cambria Math"/>
                  <w:color w:val="FF51FD"/>
                  <w:sz w:val="13"/>
                  <w:szCs w:val="13"/>
                </w:rPr>
                <m:t>±Z (SE)</m:t>
              </m:r>
            </m:oMath>
            <w:r w:rsidR="00B61DE3" w:rsidRPr="00B61DE3">
              <w:rPr>
                <w:sz w:val="13"/>
                <w:szCs w:val="13"/>
              </w:rPr>
              <w:t xml:space="preserve">   </w:t>
            </w:r>
            <m:oMath>
              <m:r>
                <w:rPr>
                  <w:rFonts w:ascii="Cambria Math" w:hAnsi="Cambria Math"/>
                  <w:sz w:val="13"/>
                  <w:szCs w:val="13"/>
                </w:rPr>
                <m:t xml:space="preserve">For 95% CI </m:t>
              </m:r>
              <m:r>
                <m:rPr>
                  <m:sty m:val="bi"/>
                </m:rPr>
                <w:rPr>
                  <w:rFonts w:ascii="Cambria Math" w:hAnsi="Cambria Math"/>
                  <w:color w:val="FF51FD"/>
                  <w:sz w:val="13"/>
                  <w:szCs w:val="13"/>
                </w:rPr>
                <m:t>Z=1.96</m:t>
              </m:r>
              <m:r>
                <w:rPr>
                  <w:rFonts w:ascii="Cambria Math" w:hAnsi="Cambria Math"/>
                  <w:sz w:val="13"/>
                  <w:szCs w:val="13"/>
                </w:rPr>
                <m:t xml:space="preserve"> ;For 99% CI </m:t>
              </m:r>
              <m:r>
                <m:rPr>
                  <m:sty m:val="bi"/>
                </m:rPr>
                <w:rPr>
                  <w:rFonts w:ascii="Cambria Math" w:hAnsi="Cambria Math"/>
                  <w:color w:val="FF51FD"/>
                  <w:sz w:val="13"/>
                  <w:szCs w:val="13"/>
                </w:rPr>
                <m:t>Z=2.58</m:t>
              </m:r>
            </m:oMath>
            <w:r w:rsidR="00B61DE3" w:rsidRPr="00B61DE3">
              <w:rPr>
                <w:b/>
                <w:color w:val="FF51FD"/>
                <w:sz w:val="13"/>
                <w:szCs w:val="13"/>
              </w:rPr>
              <w:t xml:space="preserve"> </w:t>
            </w:r>
          </w:p>
        </w:tc>
        <w:tc>
          <w:tcPr>
            <w:tcW w:w="6034" w:type="dxa"/>
            <w:gridSpan w:val="3"/>
          </w:tcPr>
          <w:p w14:paraId="521DB3E5" w14:textId="3CB2006B" w:rsidR="00CA192C" w:rsidRDefault="00FA2570" w:rsidP="00B10A73">
            <w:pPr>
              <w:rPr>
                <w:color w:val="FF6600"/>
                <w:sz w:val="12"/>
                <w:szCs w:val="12"/>
              </w:rPr>
            </w:pPr>
            <w:r w:rsidRPr="00FA2570">
              <w:rPr>
                <w:color w:val="FF6600"/>
                <w:sz w:val="12"/>
                <w:szCs w:val="12"/>
              </w:rPr>
              <w:t xml:space="preserve">Variance Inflation </w:t>
            </w:r>
            <w:r w:rsidR="00AD3886">
              <w:rPr>
                <w:color w:val="FF6600"/>
                <w:sz w:val="12"/>
                <w:szCs w:val="12"/>
              </w:rPr>
              <w:t>Factor</w:t>
            </w:r>
            <w:r>
              <w:rPr>
                <w:color w:val="FF6600"/>
                <w:sz w:val="12"/>
                <w:szCs w:val="12"/>
              </w:rPr>
              <w:t xml:space="preserve">: </w:t>
            </w:r>
          </w:p>
          <w:p w14:paraId="060952AB" w14:textId="54DB4921" w:rsidR="00FA2570" w:rsidRPr="00EF5B12" w:rsidRDefault="00FA2570" w:rsidP="003A0D20">
            <w:pPr>
              <w:rPr>
                <w:color w:val="FF6600"/>
                <w:sz w:val="12"/>
                <w:szCs w:val="12"/>
              </w:rPr>
            </w:pPr>
            <w:r>
              <w:rPr>
                <w:color w:val="FF6600"/>
                <w:sz w:val="12"/>
                <w:szCs w:val="12"/>
              </w:rPr>
              <w:t>**</w:t>
            </w:r>
            <w:proofErr w:type="spellStart"/>
            <w:r>
              <w:rPr>
                <w:color w:val="FF6600"/>
                <w:sz w:val="12"/>
                <w:szCs w:val="12"/>
              </w:rPr>
              <w:t>Kth</w:t>
            </w:r>
            <w:proofErr w:type="spellEnd"/>
            <w:r>
              <w:rPr>
                <w:color w:val="FF6600"/>
                <w:sz w:val="12"/>
                <w:szCs w:val="12"/>
              </w:rPr>
              <w:t xml:space="preserve"> variance inflation factor </w:t>
            </w:r>
            <w:r w:rsidR="0027516E">
              <w:rPr>
                <w:color w:val="FF6600"/>
                <w:sz w:val="12"/>
                <w:szCs w:val="12"/>
              </w:rPr>
              <w:t>(VIF</w:t>
            </w:r>
            <w:r w:rsidR="0027516E" w:rsidRPr="0027516E">
              <w:rPr>
                <w:color w:val="FF6600"/>
                <w:sz w:val="12"/>
                <w:szCs w:val="12"/>
                <w:vertAlign w:val="subscript"/>
              </w:rPr>
              <w:t>K</w:t>
            </w:r>
            <w:r w:rsidR="0027516E">
              <w:rPr>
                <w:color w:val="FF6600"/>
                <w:sz w:val="12"/>
                <w:szCs w:val="12"/>
              </w:rPr>
              <w:t>) =</w:t>
            </w:r>
            <w:r>
              <w:rPr>
                <w:color w:val="FF6600"/>
                <w:sz w:val="12"/>
                <w:szCs w:val="12"/>
              </w:rPr>
              <w:t xml:space="preserve"> </w:t>
            </w:r>
            <m:oMath>
              <m:f>
                <m:fPr>
                  <m:ctrlPr>
                    <w:rPr>
                      <w:rFonts w:ascii="Cambria Math" w:hAnsi="Cambria Math"/>
                      <w:i/>
                      <w:color w:val="FF6600"/>
                      <w:sz w:val="20"/>
                      <w:szCs w:val="20"/>
                    </w:rPr>
                  </m:ctrlPr>
                </m:fPr>
                <m:num>
                  <m:r>
                    <w:rPr>
                      <w:rFonts w:ascii="Cambria Math" w:hAnsi="Cambria Math"/>
                      <w:color w:val="FF6600"/>
                      <w:sz w:val="20"/>
                      <w:szCs w:val="20"/>
                    </w:rPr>
                    <m:t>1</m:t>
                  </m:r>
                </m:num>
                <m:den>
                  <m:r>
                    <w:rPr>
                      <w:rFonts w:ascii="Cambria Math" w:hAnsi="Cambria Math"/>
                      <w:color w:val="FF6600"/>
                      <w:sz w:val="20"/>
                      <w:szCs w:val="20"/>
                    </w:rPr>
                    <m:t>(1-</m:t>
                  </m:r>
                  <m:sSubSup>
                    <m:sSubSupPr>
                      <m:ctrlPr>
                        <w:rPr>
                          <w:rFonts w:ascii="Cambria Math" w:hAnsi="Cambria Math"/>
                          <w:i/>
                          <w:color w:val="FF6600"/>
                          <w:sz w:val="20"/>
                          <w:szCs w:val="20"/>
                        </w:rPr>
                      </m:ctrlPr>
                    </m:sSubSupPr>
                    <m:e>
                      <m:r>
                        <w:rPr>
                          <w:rFonts w:ascii="Cambria Math" w:hAnsi="Cambria Math"/>
                          <w:color w:val="FF6600"/>
                          <w:sz w:val="20"/>
                          <w:szCs w:val="20"/>
                        </w:rPr>
                        <m:t>R</m:t>
                      </m:r>
                    </m:e>
                    <m:sub>
                      <m:r>
                        <w:rPr>
                          <w:rFonts w:ascii="Cambria Math" w:hAnsi="Cambria Math"/>
                          <w:color w:val="FF6600"/>
                          <w:sz w:val="20"/>
                          <w:szCs w:val="20"/>
                        </w:rPr>
                        <m:t>K</m:t>
                      </m:r>
                    </m:sub>
                    <m:sup>
                      <m:r>
                        <w:rPr>
                          <w:rFonts w:ascii="Cambria Math" w:hAnsi="Cambria Math"/>
                          <w:color w:val="FF6600"/>
                          <w:sz w:val="20"/>
                          <w:szCs w:val="20"/>
                        </w:rPr>
                        <m:t>2</m:t>
                      </m:r>
                    </m:sup>
                  </m:sSubSup>
                  <m:r>
                    <w:rPr>
                      <w:rFonts w:ascii="Cambria Math" w:hAnsi="Cambria Math"/>
                      <w:color w:val="FF6600"/>
                      <w:sz w:val="20"/>
                      <w:szCs w:val="20"/>
                    </w:rPr>
                    <m:t>)</m:t>
                  </m:r>
                </m:den>
              </m:f>
            </m:oMath>
            <w:r w:rsidR="003A0D20">
              <w:rPr>
                <w:color w:val="FF6600"/>
                <w:sz w:val="12"/>
                <w:szCs w:val="12"/>
              </w:rPr>
              <w:t xml:space="preserve">             </w:t>
            </w:r>
          </w:p>
        </w:tc>
      </w:tr>
      <w:tr w:rsidR="00FD1AEA" w14:paraId="0B4EE12A" w14:textId="77777777" w:rsidTr="006A5EF1">
        <w:trPr>
          <w:trHeight w:val="420"/>
        </w:trPr>
        <w:tc>
          <w:tcPr>
            <w:tcW w:w="2628" w:type="dxa"/>
          </w:tcPr>
          <w:p w14:paraId="078B8DE9" w14:textId="6C20B2AA" w:rsidR="00FD1AEA" w:rsidRPr="00505B47" w:rsidRDefault="00FD1AEA" w:rsidP="00B10A73">
            <w:pPr>
              <w:rPr>
                <w:b/>
                <w:color w:val="FF6600"/>
                <w:u w:val="single"/>
              </w:rPr>
            </w:pPr>
            <w:r w:rsidRPr="00505B47">
              <w:rPr>
                <w:b/>
                <w:color w:val="FF6600"/>
                <w:u w:val="single"/>
              </w:rPr>
              <w:t xml:space="preserve">Diagnostic Tests </w:t>
            </w:r>
          </w:p>
        </w:tc>
        <w:tc>
          <w:tcPr>
            <w:tcW w:w="2198" w:type="dxa"/>
            <w:vMerge w:val="restart"/>
          </w:tcPr>
          <w:p w14:paraId="0AAB782A" w14:textId="77777777" w:rsidR="00FD1AEA" w:rsidRPr="00BE788F" w:rsidRDefault="00FD1AEA" w:rsidP="00252C85">
            <w:pPr>
              <w:rPr>
                <w:sz w:val="12"/>
                <w:szCs w:val="12"/>
              </w:rPr>
            </w:pPr>
            <w:r>
              <w:rPr>
                <w:color w:val="FF6600"/>
                <w:sz w:val="12"/>
                <w:szCs w:val="12"/>
              </w:rPr>
              <w:t xml:space="preserve">Hat Matrix: </w:t>
            </w:r>
            <m:oMath>
              <m:sSup>
                <m:sSupPr>
                  <m:ctrlPr>
                    <w:rPr>
                      <w:rFonts w:ascii="Cambria Math" w:hAnsi="Cambria Math"/>
                      <w:i/>
                      <w:sz w:val="12"/>
                      <w:szCs w:val="12"/>
                    </w:rPr>
                  </m:ctrlPr>
                </m:sSupPr>
                <m:e>
                  <m:r>
                    <w:rPr>
                      <w:rFonts w:ascii="Cambria Math" w:hAnsi="Cambria Math"/>
                      <w:sz w:val="12"/>
                      <w:szCs w:val="12"/>
                    </w:rPr>
                    <m:t>Y</m:t>
                  </m:r>
                </m:e>
                <m:sup>
                  <m:r>
                    <w:rPr>
                      <w:rFonts w:ascii="Cambria Math" w:hAnsi="Cambria Math"/>
                      <w:sz w:val="12"/>
                      <w:szCs w:val="12"/>
                    </w:rPr>
                    <m:t>∆</m:t>
                  </m:r>
                </m:sup>
              </m:sSup>
              <m:r>
                <w:rPr>
                  <w:rFonts w:ascii="Cambria Math" w:hAnsi="Cambria Math"/>
                  <w:sz w:val="12"/>
                  <w:szCs w:val="12"/>
                </w:rPr>
                <m:t>=(H)(Y)</m:t>
              </m:r>
            </m:oMath>
            <w:r w:rsidRPr="00BE788F">
              <w:rPr>
                <w:sz w:val="12"/>
                <w:szCs w:val="12"/>
              </w:rPr>
              <w:t xml:space="preserve"> </w:t>
            </w:r>
          </w:p>
          <w:p w14:paraId="4538823C" w14:textId="77777777" w:rsidR="00FD1AEA" w:rsidRDefault="00FD1AEA" w:rsidP="00252C85">
            <w:pPr>
              <w:rPr>
                <w:color w:val="FF6600"/>
                <w:sz w:val="12"/>
                <w:szCs w:val="12"/>
              </w:rPr>
            </w:pPr>
            <w:r w:rsidRPr="00BE788F">
              <w:rPr>
                <w:sz w:val="12"/>
                <w:szCs w:val="12"/>
              </w:rPr>
              <w:t>** Unusual values on predictors</w:t>
            </w:r>
            <w:r>
              <w:rPr>
                <w:color w:val="FF6600"/>
                <w:sz w:val="12"/>
                <w:szCs w:val="12"/>
              </w:rPr>
              <w:t xml:space="preserve"> </w:t>
            </w:r>
          </w:p>
          <w:p w14:paraId="24ADE22B" w14:textId="77777777" w:rsidR="00FD1AEA" w:rsidRPr="002236C7" w:rsidRDefault="00FD1AEA" w:rsidP="00BE788F">
            <w:pPr>
              <w:rPr>
                <w:color w:val="FF6600"/>
                <w:sz w:val="12"/>
                <w:szCs w:val="12"/>
              </w:rPr>
            </w:pPr>
            <m:oMathPara>
              <m:oMath>
                <m:r>
                  <w:rPr>
                    <w:rFonts w:ascii="Cambria Math" w:hAnsi="Cambria Math"/>
                    <w:color w:val="FF6600"/>
                    <w:sz w:val="12"/>
                    <w:szCs w:val="12"/>
                  </w:rPr>
                  <m:t>↑</m:t>
                </m:r>
                <m:sSub>
                  <m:sSubPr>
                    <m:ctrlPr>
                      <w:rPr>
                        <w:rFonts w:ascii="Cambria Math" w:hAnsi="Cambria Math"/>
                        <w:i/>
                        <w:color w:val="FF6600"/>
                        <w:sz w:val="12"/>
                        <w:szCs w:val="12"/>
                      </w:rPr>
                    </m:ctrlPr>
                  </m:sSubPr>
                  <m:e>
                    <m:r>
                      <w:rPr>
                        <w:rFonts w:ascii="Cambria Math" w:hAnsi="Cambria Math"/>
                        <w:color w:val="FF6600"/>
                        <w:sz w:val="12"/>
                        <w:szCs w:val="12"/>
                      </w:rPr>
                      <m:t>h</m:t>
                    </m:r>
                  </m:e>
                  <m:sub>
                    <m:r>
                      <w:rPr>
                        <w:rFonts w:ascii="Cambria Math" w:hAnsi="Cambria Math"/>
                        <w:color w:val="FF6600"/>
                        <w:sz w:val="12"/>
                        <w:szCs w:val="12"/>
                      </w:rPr>
                      <m:t>ii</m:t>
                    </m:r>
                  </m:sub>
                </m:sSub>
                <m:r>
                  <w:rPr>
                    <w:rFonts w:ascii="Cambria Math" w:hAnsi="Cambria Math"/>
                    <w:color w:val="FF6600"/>
                    <w:sz w:val="12"/>
                    <w:szCs w:val="12"/>
                  </w:rPr>
                  <m:t xml:space="preserve">=high leverage for obs i </m:t>
                </m:r>
              </m:oMath>
            </m:oMathPara>
          </w:p>
          <w:p w14:paraId="3DCA622A" w14:textId="77777777" w:rsidR="00FD1AEA" w:rsidRDefault="00FD1AEA" w:rsidP="00BE788F">
            <w:pPr>
              <w:rPr>
                <w:color w:val="FF6600"/>
                <w:sz w:val="12"/>
                <w:szCs w:val="12"/>
              </w:rPr>
            </w:pPr>
          </w:p>
          <w:p w14:paraId="57771B44" w14:textId="77777777" w:rsidR="00FD1AEA" w:rsidRPr="002236C7" w:rsidRDefault="00FD1AEA" w:rsidP="002236C7">
            <w:pPr>
              <w:rPr>
                <w:color w:val="FF6600"/>
                <w:sz w:val="12"/>
                <w:szCs w:val="12"/>
              </w:rPr>
            </w:pPr>
            <m:oMathPara>
              <m:oMath>
                <m:r>
                  <m:rPr>
                    <m:sty m:val="p"/>
                  </m:rPr>
                  <w:rPr>
                    <w:rFonts w:ascii="Cambria Math" w:hAnsi="Cambria Math"/>
                    <w:color w:val="FF6600"/>
                    <w:sz w:val="12"/>
                    <w:szCs w:val="12"/>
                  </w:rPr>
                  <m:t xml:space="preserve">Leverage Cutoff Formula = </m:t>
                </m:r>
                <m:f>
                  <m:fPr>
                    <m:ctrlPr>
                      <w:rPr>
                        <w:rFonts w:ascii="Cambria Math" w:hAnsi="Cambria Math"/>
                        <w:i/>
                        <w:color w:val="FF6600"/>
                        <w:sz w:val="12"/>
                        <w:szCs w:val="12"/>
                      </w:rPr>
                    </m:ctrlPr>
                  </m:fPr>
                  <m:num>
                    <m:r>
                      <w:rPr>
                        <w:rFonts w:ascii="Cambria Math" w:hAnsi="Cambria Math"/>
                        <w:color w:val="FF6600"/>
                        <w:sz w:val="12"/>
                        <w:szCs w:val="12"/>
                      </w:rPr>
                      <m:t>2k+2</m:t>
                    </m:r>
                  </m:num>
                  <m:den>
                    <m:r>
                      <w:rPr>
                        <w:rFonts w:ascii="Cambria Math" w:hAnsi="Cambria Math"/>
                        <w:color w:val="FF6600"/>
                        <w:sz w:val="12"/>
                        <w:szCs w:val="12"/>
                      </w:rPr>
                      <m:t>n</m:t>
                    </m:r>
                  </m:den>
                </m:f>
              </m:oMath>
            </m:oMathPara>
          </w:p>
          <w:p w14:paraId="54677D02" w14:textId="213394F6" w:rsidR="00FD1AEA" w:rsidRPr="002236C7" w:rsidRDefault="00FD1AEA" w:rsidP="002236C7">
            <w:pPr>
              <w:rPr>
                <w:sz w:val="12"/>
                <w:szCs w:val="12"/>
              </w:rPr>
            </w:pPr>
            <w:r w:rsidRPr="002236C7">
              <w:rPr>
                <w:sz w:val="12"/>
                <w:szCs w:val="12"/>
              </w:rPr>
              <w:t xml:space="preserve">K = # of predictors </w:t>
            </w:r>
          </w:p>
          <w:p w14:paraId="52E67609" w14:textId="77777777" w:rsidR="00FD1AEA" w:rsidRPr="002236C7" w:rsidRDefault="00FD1AEA" w:rsidP="002236C7">
            <w:pPr>
              <w:rPr>
                <w:sz w:val="12"/>
                <w:szCs w:val="12"/>
              </w:rPr>
            </w:pPr>
            <w:r w:rsidRPr="002236C7">
              <w:rPr>
                <w:sz w:val="12"/>
                <w:szCs w:val="12"/>
              </w:rPr>
              <w:t>n = # of observations</w:t>
            </w:r>
          </w:p>
          <w:p w14:paraId="0FCFC8BD" w14:textId="1DC02527" w:rsidR="00FD1AEA" w:rsidRPr="00252C85" w:rsidRDefault="00FD1AEA" w:rsidP="002236C7">
            <w:pPr>
              <w:rPr>
                <w:color w:val="FF6600"/>
                <w:sz w:val="12"/>
                <w:szCs w:val="12"/>
              </w:rPr>
            </w:pPr>
            <w:r w:rsidRPr="002236C7">
              <w:rPr>
                <w:sz w:val="12"/>
                <w:szCs w:val="12"/>
              </w:rPr>
              <w:t xml:space="preserve">** Those with highest variance has a leverage higher </w:t>
            </w:r>
            <w:proofErr w:type="spellStart"/>
            <w:r w:rsidRPr="002236C7">
              <w:rPr>
                <w:sz w:val="12"/>
                <w:szCs w:val="12"/>
              </w:rPr>
              <w:t>then</w:t>
            </w:r>
            <w:proofErr w:type="spellEnd"/>
            <w:r w:rsidRPr="002236C7">
              <w:rPr>
                <w:sz w:val="12"/>
                <w:szCs w:val="12"/>
              </w:rPr>
              <w:t xml:space="preserve"> the cutoff, these </w:t>
            </w:r>
            <w:proofErr w:type="spellStart"/>
            <w:r w:rsidRPr="002236C7">
              <w:rPr>
                <w:sz w:val="12"/>
                <w:szCs w:val="12"/>
              </w:rPr>
              <w:t>obs</w:t>
            </w:r>
            <w:proofErr w:type="spellEnd"/>
            <w:r w:rsidRPr="002236C7">
              <w:rPr>
                <w:sz w:val="12"/>
                <w:szCs w:val="12"/>
              </w:rPr>
              <w:t xml:space="preserve"> are high leverage</w:t>
            </w:r>
            <w:r>
              <w:rPr>
                <w:color w:val="FF6600"/>
                <w:sz w:val="12"/>
                <w:szCs w:val="12"/>
              </w:rPr>
              <w:t xml:space="preserve"> </w:t>
            </w:r>
          </w:p>
        </w:tc>
        <w:tc>
          <w:tcPr>
            <w:tcW w:w="2413" w:type="dxa"/>
            <w:gridSpan w:val="3"/>
            <w:vMerge w:val="restart"/>
          </w:tcPr>
          <w:p w14:paraId="2BD64088" w14:textId="77777777" w:rsidR="00FD1AEA" w:rsidRDefault="00FD1AEA" w:rsidP="00B10A73">
            <w:pPr>
              <w:rPr>
                <w:color w:val="FF6600"/>
                <w:sz w:val="12"/>
                <w:szCs w:val="12"/>
              </w:rPr>
            </w:pPr>
            <w:r w:rsidRPr="00BE788F">
              <w:rPr>
                <w:color w:val="FF6600"/>
                <w:sz w:val="12"/>
                <w:szCs w:val="12"/>
              </w:rPr>
              <w:t>Cooks</w:t>
            </w:r>
            <w:r>
              <w:rPr>
                <w:color w:val="FF6600"/>
                <w:sz w:val="12"/>
                <w:szCs w:val="12"/>
              </w:rPr>
              <w:t xml:space="preserve">: </w:t>
            </w:r>
            <w:r w:rsidRPr="00BE788F">
              <w:rPr>
                <w:sz w:val="12"/>
                <w:szCs w:val="12"/>
              </w:rPr>
              <w:t>Impact on regression predictors</w:t>
            </w:r>
            <w:r>
              <w:rPr>
                <w:color w:val="FF6600"/>
                <w:sz w:val="12"/>
                <w:szCs w:val="12"/>
              </w:rPr>
              <w:t xml:space="preserve"> </w:t>
            </w:r>
          </w:p>
          <w:p w14:paraId="6F5E161E" w14:textId="77777777" w:rsidR="00FD1AEA" w:rsidRDefault="00FD1AEA" w:rsidP="00B10A73">
            <w:pPr>
              <w:rPr>
                <w:sz w:val="12"/>
                <w:szCs w:val="12"/>
              </w:rPr>
            </w:pPr>
            <w:r w:rsidRPr="00BE788F">
              <w:rPr>
                <w:sz w:val="12"/>
                <w:szCs w:val="12"/>
              </w:rPr>
              <w:t>*Comparing cooks distance to F distribution will tell us how much impact the obs</w:t>
            </w:r>
            <w:r>
              <w:rPr>
                <w:sz w:val="12"/>
                <w:szCs w:val="12"/>
              </w:rPr>
              <w:t>.</w:t>
            </w:r>
            <w:r w:rsidRPr="00BE788F">
              <w:rPr>
                <w:sz w:val="12"/>
                <w:szCs w:val="12"/>
              </w:rPr>
              <w:t xml:space="preserve"> has on the estimated regression </w:t>
            </w:r>
            <w:proofErr w:type="spellStart"/>
            <w:r w:rsidRPr="00BE788F">
              <w:rPr>
                <w:sz w:val="12"/>
                <w:szCs w:val="12"/>
              </w:rPr>
              <w:t>coeff</w:t>
            </w:r>
            <w:proofErr w:type="spellEnd"/>
            <w:r>
              <w:rPr>
                <w:sz w:val="12"/>
                <w:szCs w:val="12"/>
              </w:rPr>
              <w:t>.</w:t>
            </w:r>
          </w:p>
          <w:p w14:paraId="3A055DD7" w14:textId="77777777" w:rsidR="00FD1AEA" w:rsidRPr="00DB2B01" w:rsidRDefault="00FD1AEA" w:rsidP="002236C7">
            <w:pPr>
              <w:rPr>
                <w:color w:val="FF0000"/>
                <w:sz w:val="12"/>
                <w:szCs w:val="12"/>
              </w:rPr>
            </w:pPr>
            <m:oMathPara>
              <m:oMath>
                <m:r>
                  <w:rPr>
                    <w:rFonts w:ascii="Cambria Math" w:hAnsi="Cambria Math"/>
                    <w:color w:val="FF0000"/>
                    <w:sz w:val="12"/>
                    <w:szCs w:val="12"/>
                  </w:rPr>
                  <m:t xml:space="preserve">Cooks Cutoff Point= </m:t>
                </m:r>
                <m:f>
                  <m:fPr>
                    <m:ctrlPr>
                      <w:rPr>
                        <w:rFonts w:ascii="Cambria Math" w:hAnsi="Cambria Math"/>
                        <w:i/>
                        <w:color w:val="FF0000"/>
                        <w:sz w:val="12"/>
                        <w:szCs w:val="12"/>
                      </w:rPr>
                    </m:ctrlPr>
                  </m:fPr>
                  <m:num>
                    <m:r>
                      <w:rPr>
                        <w:rFonts w:ascii="Cambria Math" w:hAnsi="Cambria Math"/>
                        <w:color w:val="FF0000"/>
                        <w:sz w:val="12"/>
                        <w:szCs w:val="12"/>
                      </w:rPr>
                      <m:t>4</m:t>
                    </m:r>
                  </m:num>
                  <m:den>
                    <m:r>
                      <w:rPr>
                        <w:rFonts w:ascii="Cambria Math" w:hAnsi="Cambria Math"/>
                        <w:color w:val="FF0000"/>
                        <w:sz w:val="12"/>
                        <w:szCs w:val="12"/>
                      </w:rPr>
                      <m:t>n</m:t>
                    </m:r>
                  </m:den>
                </m:f>
              </m:oMath>
            </m:oMathPara>
          </w:p>
          <w:p w14:paraId="2572576A" w14:textId="77777777" w:rsidR="00FD1AEA" w:rsidRDefault="00FD1AEA" w:rsidP="002236C7">
            <w:pPr>
              <w:rPr>
                <w:sz w:val="12"/>
                <w:szCs w:val="12"/>
              </w:rPr>
            </w:pPr>
            <w:r>
              <w:rPr>
                <w:sz w:val="12"/>
                <w:szCs w:val="12"/>
              </w:rPr>
              <w:t>n = number of observations</w:t>
            </w:r>
          </w:p>
          <w:p w14:paraId="3154AAC4" w14:textId="71D889FC" w:rsidR="00FD1AEA" w:rsidRPr="002236C7" w:rsidRDefault="00FD1AEA" w:rsidP="002236C7">
            <w:pPr>
              <w:rPr>
                <w:sz w:val="12"/>
                <w:szCs w:val="12"/>
              </w:rPr>
            </w:pPr>
            <w:r>
              <w:rPr>
                <w:sz w:val="12"/>
                <w:szCs w:val="12"/>
              </w:rPr>
              <w:t xml:space="preserve">Those predictors that have a cooks distance higher </w:t>
            </w:r>
            <w:proofErr w:type="spellStart"/>
            <w:r>
              <w:rPr>
                <w:sz w:val="12"/>
                <w:szCs w:val="12"/>
              </w:rPr>
              <w:t>then</w:t>
            </w:r>
            <w:proofErr w:type="spellEnd"/>
            <w:r>
              <w:rPr>
                <w:sz w:val="12"/>
                <w:szCs w:val="12"/>
              </w:rPr>
              <w:t xml:space="preserve"> the cutoff will have high influence on the fitted values of the model </w:t>
            </w:r>
          </w:p>
        </w:tc>
        <w:tc>
          <w:tcPr>
            <w:tcW w:w="2414" w:type="dxa"/>
            <w:vMerge w:val="restart"/>
          </w:tcPr>
          <w:p w14:paraId="56FB043F" w14:textId="77777777" w:rsidR="00FD1AEA" w:rsidRDefault="00FD1AEA" w:rsidP="00B10A73">
            <w:pPr>
              <w:rPr>
                <w:color w:val="FF6600"/>
                <w:sz w:val="12"/>
                <w:szCs w:val="12"/>
              </w:rPr>
            </w:pPr>
            <w:r w:rsidRPr="00BE788F">
              <w:rPr>
                <w:color w:val="FF6600"/>
                <w:sz w:val="12"/>
                <w:szCs w:val="12"/>
              </w:rPr>
              <w:t>DFBETAs</w:t>
            </w:r>
            <w:r>
              <w:rPr>
                <w:color w:val="FF6600"/>
                <w:sz w:val="12"/>
                <w:szCs w:val="12"/>
              </w:rPr>
              <w:t>: Estimates regression coefficients</w:t>
            </w:r>
          </w:p>
          <w:p w14:paraId="4FAA32C7" w14:textId="77777777" w:rsidR="00FD1AEA" w:rsidRPr="00DD5D74" w:rsidRDefault="00FD1AEA" w:rsidP="00DD5D74">
            <w:pPr>
              <w:rPr>
                <w:color w:val="FF6600"/>
                <w:sz w:val="12"/>
                <w:szCs w:val="12"/>
              </w:rPr>
            </w:pPr>
            <m:oMathPara>
              <m:oMath>
                <m:r>
                  <w:rPr>
                    <w:rFonts w:ascii="Cambria Math" w:hAnsi="Cambria Math"/>
                    <w:color w:val="FF6600"/>
                    <w:sz w:val="12"/>
                    <w:szCs w:val="12"/>
                  </w:rPr>
                  <m:t xml:space="preserve">Threshold= </m:t>
                </m:r>
                <m:f>
                  <m:fPr>
                    <m:ctrlPr>
                      <w:rPr>
                        <w:rFonts w:ascii="Cambria Math" w:hAnsi="Cambria Math"/>
                        <w:i/>
                        <w:color w:val="FF6600"/>
                        <w:sz w:val="12"/>
                        <w:szCs w:val="12"/>
                      </w:rPr>
                    </m:ctrlPr>
                  </m:fPr>
                  <m:num>
                    <m:r>
                      <w:rPr>
                        <w:rFonts w:ascii="Cambria Math" w:hAnsi="Cambria Math"/>
                        <w:color w:val="FF6600"/>
                        <w:sz w:val="12"/>
                        <w:szCs w:val="12"/>
                      </w:rPr>
                      <m:t>2</m:t>
                    </m:r>
                  </m:num>
                  <m:den>
                    <m:rad>
                      <m:radPr>
                        <m:degHide m:val="1"/>
                        <m:ctrlPr>
                          <w:rPr>
                            <w:rFonts w:ascii="Cambria Math" w:hAnsi="Cambria Math"/>
                            <w:i/>
                            <w:color w:val="FF6600"/>
                            <w:sz w:val="12"/>
                            <w:szCs w:val="12"/>
                          </w:rPr>
                        </m:ctrlPr>
                      </m:radPr>
                      <m:deg/>
                      <m:e>
                        <m:r>
                          <w:rPr>
                            <w:rFonts w:ascii="Cambria Math" w:hAnsi="Cambria Math"/>
                            <w:color w:val="FF6600"/>
                            <w:sz w:val="12"/>
                            <w:szCs w:val="12"/>
                          </w:rPr>
                          <m:t>n</m:t>
                        </m:r>
                      </m:e>
                    </m:rad>
                  </m:den>
                </m:f>
                <m:r>
                  <w:rPr>
                    <w:rFonts w:ascii="Cambria Math" w:hAnsi="Cambria Math"/>
                    <w:color w:val="FF6600"/>
                    <w:sz w:val="12"/>
                    <w:szCs w:val="12"/>
                  </w:rPr>
                  <m:t xml:space="preserve">     n=# of obs</m:t>
                </m:r>
              </m:oMath>
            </m:oMathPara>
          </w:p>
          <w:p w14:paraId="1827EC36" w14:textId="11F062CE" w:rsidR="00FD1AEA" w:rsidRPr="00BE788F" w:rsidRDefault="00FD1AEA" w:rsidP="00DD5D74">
            <w:pPr>
              <w:rPr>
                <w:color w:val="FF6600"/>
                <w:sz w:val="12"/>
                <w:szCs w:val="12"/>
              </w:rPr>
            </w:pPr>
            <w:r>
              <w:rPr>
                <w:b/>
                <w:bCs/>
                <w:sz w:val="12"/>
                <w:szCs w:val="12"/>
              </w:rPr>
              <w:t>**</w:t>
            </w:r>
            <w:r w:rsidRPr="001618AF">
              <w:rPr>
                <w:b/>
                <w:bCs/>
                <w:sz w:val="12"/>
                <w:szCs w:val="12"/>
              </w:rPr>
              <w:t xml:space="preserve">You will find the DFBETAS threshold with above equation – anything with a DFBETA that is higher </w:t>
            </w:r>
            <w:proofErr w:type="spellStart"/>
            <w:r w:rsidRPr="001618AF">
              <w:rPr>
                <w:b/>
                <w:bCs/>
                <w:sz w:val="12"/>
                <w:szCs w:val="12"/>
              </w:rPr>
              <w:t>then</w:t>
            </w:r>
            <w:proofErr w:type="spellEnd"/>
            <w:r w:rsidRPr="001618AF">
              <w:rPr>
                <w:b/>
                <w:bCs/>
                <w:sz w:val="12"/>
                <w:szCs w:val="12"/>
              </w:rPr>
              <w:t xml:space="preserve"> the calculated threshold will have a large influence on the respective regression coefficients</w:t>
            </w:r>
            <w:r>
              <w:rPr>
                <w:color w:val="FF6600"/>
                <w:sz w:val="12"/>
                <w:szCs w:val="12"/>
              </w:rPr>
              <w:t xml:space="preserve"> **</w:t>
            </w:r>
          </w:p>
        </w:tc>
        <w:tc>
          <w:tcPr>
            <w:tcW w:w="2414" w:type="dxa"/>
            <w:vMerge w:val="restart"/>
          </w:tcPr>
          <w:p w14:paraId="77B5687E" w14:textId="0576A629" w:rsidR="00FD1AEA" w:rsidRDefault="00FD1AEA" w:rsidP="00BE788F">
            <w:pPr>
              <w:rPr>
                <w:color w:val="FF6600"/>
                <w:sz w:val="12"/>
                <w:szCs w:val="12"/>
              </w:rPr>
            </w:pPr>
            <m:oMath>
              <m:r>
                <w:rPr>
                  <w:rFonts w:ascii="Cambria Math" w:hAnsi="Cambria Math"/>
                  <w:color w:val="FF6600"/>
                  <w:sz w:val="12"/>
                  <w:szCs w:val="12"/>
                </w:rPr>
                <m:t xml:space="preserve">Bonferroni= </m:t>
              </m:r>
              <m:f>
                <m:fPr>
                  <m:ctrlPr>
                    <w:rPr>
                      <w:rFonts w:ascii="Cambria Math" w:hAnsi="Cambria Math"/>
                      <w:i/>
                      <w:color w:val="FF6600"/>
                      <w:sz w:val="12"/>
                      <w:szCs w:val="12"/>
                    </w:rPr>
                  </m:ctrlPr>
                </m:fPr>
                <m:num>
                  <m:r>
                    <w:rPr>
                      <w:rFonts w:ascii="Cambria Math" w:hAnsi="Cambria Math"/>
                      <w:color w:val="FF6600"/>
                      <w:sz w:val="12"/>
                      <w:szCs w:val="12"/>
                    </w:rPr>
                    <m:t>α</m:t>
                  </m:r>
                </m:num>
                <m:den>
                  <m:r>
                    <w:rPr>
                      <w:rFonts w:ascii="Cambria Math" w:hAnsi="Cambria Math"/>
                      <w:color w:val="FF6600"/>
                      <w:sz w:val="12"/>
                      <w:szCs w:val="12"/>
                    </w:rPr>
                    <m:t>M</m:t>
                  </m:r>
                </m:den>
              </m:f>
            </m:oMath>
            <w:r>
              <w:rPr>
                <w:color w:val="FF6600"/>
                <w:sz w:val="12"/>
                <w:szCs w:val="12"/>
              </w:rPr>
              <w:t xml:space="preserve">  alpha = .05, .02, .01 ect</w:t>
            </w:r>
          </w:p>
          <w:p w14:paraId="33D11FA1" w14:textId="77777777" w:rsidR="00FD1AEA" w:rsidRPr="00BE788F" w:rsidRDefault="00FD1AEA" w:rsidP="00BE788F">
            <w:pPr>
              <w:rPr>
                <w:sz w:val="12"/>
                <w:szCs w:val="12"/>
              </w:rPr>
            </w:pPr>
            <w:r w:rsidRPr="00BE788F">
              <w:rPr>
                <w:sz w:val="12"/>
                <w:szCs w:val="12"/>
              </w:rPr>
              <w:t xml:space="preserve">M = total number of comparisons </w:t>
            </w:r>
          </w:p>
          <w:p w14:paraId="257F964E" w14:textId="1C0F2344" w:rsidR="00FD1AEA" w:rsidRPr="00BE788F" w:rsidRDefault="00FD1AEA" w:rsidP="00BE788F">
            <w:pPr>
              <w:rPr>
                <w:sz w:val="12"/>
                <w:szCs w:val="12"/>
              </w:rPr>
            </w:pPr>
            <w:r w:rsidRPr="00BE788F">
              <w:rPr>
                <w:sz w:val="12"/>
                <w:szCs w:val="12"/>
              </w:rPr>
              <w:t>*TYPE 1 ERROR  CONTROLLED BY ACCOUNTING FOR # of COMPARISONS</w:t>
            </w:r>
          </w:p>
          <w:p w14:paraId="4E9D8046" w14:textId="2E641991" w:rsidR="00FD1AEA" w:rsidRPr="00BE788F" w:rsidRDefault="00FD1AEA" w:rsidP="00BE788F">
            <w:pPr>
              <w:rPr>
                <w:sz w:val="12"/>
                <w:szCs w:val="12"/>
              </w:rPr>
            </w:pPr>
            <w:r w:rsidRPr="00BE788F">
              <w:rPr>
                <w:sz w:val="12"/>
                <w:szCs w:val="12"/>
              </w:rPr>
              <w:t>i.e. adding useless variables will be accounted for</w:t>
            </w:r>
          </w:p>
        </w:tc>
      </w:tr>
      <w:tr w:rsidR="00FD1AEA" w14:paraId="399EE8EF" w14:textId="77777777" w:rsidTr="006A5EF1">
        <w:trPr>
          <w:trHeight w:val="420"/>
        </w:trPr>
        <w:tc>
          <w:tcPr>
            <w:tcW w:w="2628" w:type="dxa"/>
          </w:tcPr>
          <w:p w14:paraId="2FD4B1AA" w14:textId="77777777" w:rsidR="00FD1AEA" w:rsidRDefault="002B3CAC" w:rsidP="00B10A73">
            <w:pPr>
              <w:rPr>
                <w:i/>
                <w:color w:val="FF6600"/>
                <w:sz w:val="12"/>
                <w:szCs w:val="12"/>
              </w:rPr>
            </w:pPr>
            <w:r w:rsidRPr="002B3CAC">
              <w:rPr>
                <w:color w:val="FF6600"/>
                <w:sz w:val="12"/>
                <w:szCs w:val="12"/>
              </w:rPr>
              <w:t xml:space="preserve">** </w:t>
            </w:r>
            <w:r>
              <w:rPr>
                <w:color w:val="FF6600"/>
                <w:sz w:val="12"/>
                <w:szCs w:val="12"/>
              </w:rPr>
              <w:t xml:space="preserve">Statistical model selection is often framed in terms of the </w:t>
            </w:r>
            <w:r w:rsidRPr="002B3CAC">
              <w:rPr>
                <w:i/>
                <w:color w:val="FF6600"/>
                <w:sz w:val="12"/>
                <w:szCs w:val="12"/>
              </w:rPr>
              <w:t>bias-variance tradeoff</w:t>
            </w:r>
          </w:p>
          <w:p w14:paraId="0669C14F" w14:textId="2394444F" w:rsidR="002B3CAC" w:rsidRPr="002B3CAC" w:rsidRDefault="002B3CAC" w:rsidP="00B10A73">
            <w:pPr>
              <w:rPr>
                <w:b/>
                <w:color w:val="FF6600"/>
                <w:sz w:val="12"/>
                <w:szCs w:val="12"/>
              </w:rPr>
            </w:pPr>
            <w:r>
              <w:rPr>
                <w:b/>
                <w:i/>
                <w:color w:val="FF6600"/>
                <w:sz w:val="12"/>
                <w:szCs w:val="12"/>
              </w:rPr>
              <w:t xml:space="preserve">** Low Bias but high variance means the estimated model may be </w:t>
            </w:r>
            <w:proofErr w:type="spellStart"/>
            <w:r>
              <w:rPr>
                <w:b/>
                <w:i/>
                <w:color w:val="FF6600"/>
                <w:sz w:val="12"/>
                <w:szCs w:val="12"/>
              </w:rPr>
              <w:t>overfit</w:t>
            </w:r>
            <w:proofErr w:type="spellEnd"/>
            <w:r>
              <w:rPr>
                <w:b/>
                <w:i/>
                <w:color w:val="FF6600"/>
                <w:sz w:val="12"/>
                <w:szCs w:val="12"/>
              </w:rPr>
              <w:t xml:space="preserve"> to the data and would change dramatically if re-estimated in another sample</w:t>
            </w:r>
          </w:p>
        </w:tc>
        <w:tc>
          <w:tcPr>
            <w:tcW w:w="2198" w:type="dxa"/>
            <w:vMerge/>
          </w:tcPr>
          <w:p w14:paraId="22299C50" w14:textId="77777777" w:rsidR="00FD1AEA" w:rsidRDefault="00FD1AEA" w:rsidP="00252C85">
            <w:pPr>
              <w:rPr>
                <w:color w:val="FF6600"/>
                <w:sz w:val="12"/>
                <w:szCs w:val="12"/>
              </w:rPr>
            </w:pPr>
          </w:p>
        </w:tc>
        <w:tc>
          <w:tcPr>
            <w:tcW w:w="2413" w:type="dxa"/>
            <w:gridSpan w:val="3"/>
            <w:vMerge/>
          </w:tcPr>
          <w:p w14:paraId="315E6DC6" w14:textId="77777777" w:rsidR="00FD1AEA" w:rsidRPr="00BE788F" w:rsidRDefault="00FD1AEA" w:rsidP="00B10A73">
            <w:pPr>
              <w:rPr>
                <w:color w:val="FF6600"/>
                <w:sz w:val="12"/>
                <w:szCs w:val="12"/>
              </w:rPr>
            </w:pPr>
          </w:p>
        </w:tc>
        <w:tc>
          <w:tcPr>
            <w:tcW w:w="2414" w:type="dxa"/>
            <w:vMerge/>
          </w:tcPr>
          <w:p w14:paraId="0EA60E10" w14:textId="77777777" w:rsidR="00FD1AEA" w:rsidRPr="00BE788F" w:rsidRDefault="00FD1AEA" w:rsidP="00B10A73">
            <w:pPr>
              <w:rPr>
                <w:color w:val="FF6600"/>
                <w:sz w:val="12"/>
                <w:szCs w:val="12"/>
              </w:rPr>
            </w:pPr>
          </w:p>
        </w:tc>
        <w:tc>
          <w:tcPr>
            <w:tcW w:w="2414" w:type="dxa"/>
            <w:vMerge/>
          </w:tcPr>
          <w:p w14:paraId="13763A15" w14:textId="77777777" w:rsidR="00FD1AEA" w:rsidRPr="00BE788F" w:rsidRDefault="00FD1AEA" w:rsidP="00BE788F">
            <w:pPr>
              <w:rPr>
                <w:rFonts w:ascii="Cambria" w:eastAsia="MS Mincho" w:hAnsi="Cambria" w:cs="Times New Roman"/>
                <w:color w:val="FF6600"/>
                <w:sz w:val="12"/>
                <w:szCs w:val="12"/>
              </w:rPr>
            </w:pPr>
          </w:p>
        </w:tc>
      </w:tr>
      <w:tr w:rsidR="00BE788F" w14:paraId="050277A2" w14:textId="77777777" w:rsidTr="006A5EF1">
        <w:trPr>
          <w:trHeight w:val="295"/>
        </w:trPr>
        <w:tc>
          <w:tcPr>
            <w:tcW w:w="2628" w:type="dxa"/>
          </w:tcPr>
          <w:p w14:paraId="7194292A" w14:textId="2E90534D" w:rsidR="00BE788F" w:rsidRPr="00BE788F" w:rsidRDefault="00BE788F" w:rsidP="00B10A73">
            <w:pPr>
              <w:rPr>
                <w:color w:val="FF6600"/>
                <w:sz w:val="12"/>
                <w:szCs w:val="12"/>
              </w:rPr>
            </w:pPr>
            <w:proofErr w:type="spellStart"/>
            <w:r w:rsidRPr="001C2DB7">
              <w:rPr>
                <w:b/>
                <w:color w:val="FF6600"/>
                <w:sz w:val="12"/>
                <w:szCs w:val="12"/>
                <w:u w:val="single"/>
              </w:rPr>
              <w:t>Studentized</w:t>
            </w:r>
            <w:proofErr w:type="spellEnd"/>
            <w:r w:rsidRPr="001C2DB7">
              <w:rPr>
                <w:b/>
                <w:color w:val="FF6600"/>
                <w:sz w:val="12"/>
                <w:szCs w:val="12"/>
                <w:u w:val="single"/>
              </w:rPr>
              <w:t xml:space="preserve"> Residuals</w:t>
            </w:r>
            <w:r w:rsidRPr="00BE788F">
              <w:rPr>
                <w:color w:val="FF6600"/>
                <w:sz w:val="12"/>
                <w:szCs w:val="12"/>
              </w:rPr>
              <w:t xml:space="preserve">: </w:t>
            </w:r>
            <w:r w:rsidR="00FF4E73" w:rsidRPr="00FF4E73">
              <w:rPr>
                <w:sz w:val="12"/>
                <w:szCs w:val="12"/>
              </w:rPr>
              <w:t>Observations lie very far from the estimated regression function</w:t>
            </w:r>
            <w:r w:rsidR="00FF4E73">
              <w:rPr>
                <w:color w:val="FF6600"/>
                <w:sz w:val="12"/>
                <w:szCs w:val="12"/>
              </w:rPr>
              <w:t xml:space="preserve"> </w:t>
            </w:r>
          </w:p>
        </w:tc>
        <w:tc>
          <w:tcPr>
            <w:tcW w:w="2198" w:type="dxa"/>
          </w:tcPr>
          <w:p w14:paraId="6F7CF225" w14:textId="77777777" w:rsidR="00BE788F" w:rsidRPr="001C2DB7" w:rsidRDefault="00FF4E73" w:rsidP="00252C85">
            <w:pPr>
              <w:rPr>
                <w:b/>
                <w:color w:val="FF6600"/>
                <w:sz w:val="12"/>
                <w:szCs w:val="12"/>
                <w:u w:val="single"/>
              </w:rPr>
            </w:pPr>
            <w:r w:rsidRPr="001C2DB7">
              <w:rPr>
                <w:b/>
                <w:color w:val="FF6600"/>
                <w:sz w:val="12"/>
                <w:szCs w:val="12"/>
                <w:u w:val="single"/>
              </w:rPr>
              <w:t xml:space="preserve">Goodness of fit tests: </w:t>
            </w:r>
          </w:p>
          <w:p w14:paraId="062899A0" w14:textId="7D3EBDFA" w:rsidR="00FF4E73" w:rsidRPr="00FF4E73" w:rsidRDefault="00FF4E73" w:rsidP="00252C85">
            <w:pPr>
              <w:rPr>
                <w:sz w:val="12"/>
                <w:szCs w:val="12"/>
              </w:rPr>
            </w:pPr>
            <w:r>
              <w:rPr>
                <w:color w:val="FF6600"/>
                <w:sz w:val="12"/>
                <w:szCs w:val="12"/>
              </w:rPr>
              <w:t>**</w:t>
            </w:r>
            <w:r w:rsidRPr="00FF4E73">
              <w:rPr>
                <w:b/>
                <w:color w:val="FF6600"/>
                <w:sz w:val="12"/>
                <w:szCs w:val="12"/>
                <w:u w:val="single"/>
              </w:rPr>
              <w:t>Homer-</w:t>
            </w:r>
            <w:proofErr w:type="spellStart"/>
            <w:r w:rsidRPr="00FF4E73">
              <w:rPr>
                <w:b/>
                <w:color w:val="FF6600"/>
                <w:sz w:val="12"/>
                <w:szCs w:val="12"/>
                <w:u w:val="single"/>
              </w:rPr>
              <w:t>Lemeshow</w:t>
            </w:r>
            <w:proofErr w:type="spellEnd"/>
            <w:r>
              <w:rPr>
                <w:color w:val="FF6600"/>
                <w:sz w:val="12"/>
                <w:szCs w:val="12"/>
              </w:rPr>
              <w:t xml:space="preserve">: </w:t>
            </w:r>
            <w:r w:rsidRPr="00FF4E73">
              <w:rPr>
                <w:sz w:val="12"/>
                <w:szCs w:val="12"/>
              </w:rPr>
              <w:t>Compares actual proportion of y =1 w the probabilities predicted by the model</w:t>
            </w:r>
          </w:p>
          <w:p w14:paraId="5BFC2632" w14:textId="1C76E69F" w:rsidR="00FF4E73" w:rsidRPr="00FF4E73" w:rsidRDefault="00FF4E73" w:rsidP="00252C85">
            <w:pPr>
              <w:rPr>
                <w:b/>
                <w:color w:val="FF6600"/>
                <w:sz w:val="12"/>
                <w:szCs w:val="12"/>
                <w:u w:val="single"/>
              </w:rPr>
            </w:pPr>
            <w:r>
              <w:rPr>
                <w:b/>
                <w:color w:val="FF6600"/>
                <w:sz w:val="12"/>
                <w:szCs w:val="12"/>
                <w:u w:val="single"/>
              </w:rPr>
              <w:t>**</w:t>
            </w:r>
            <w:r w:rsidRPr="00FF4E73">
              <w:rPr>
                <w:b/>
                <w:color w:val="FF6600"/>
                <w:sz w:val="12"/>
                <w:szCs w:val="12"/>
                <w:u w:val="single"/>
              </w:rPr>
              <w:t xml:space="preserve">Person Chi-Square: </w:t>
            </w:r>
            <w:r>
              <w:rPr>
                <w:b/>
                <w:color w:val="FF6600"/>
                <w:sz w:val="12"/>
                <w:szCs w:val="12"/>
                <w:u w:val="single"/>
              </w:rPr>
              <w:t xml:space="preserve"> </w:t>
            </w:r>
            <w:r w:rsidRPr="00FF4E73">
              <w:rPr>
                <w:sz w:val="12"/>
                <w:szCs w:val="12"/>
              </w:rPr>
              <w:t>compares obs</w:t>
            </w:r>
            <w:r>
              <w:rPr>
                <w:sz w:val="12"/>
                <w:szCs w:val="12"/>
              </w:rPr>
              <w:t>.</w:t>
            </w:r>
            <w:r w:rsidRPr="00FF4E73">
              <w:rPr>
                <w:sz w:val="12"/>
                <w:szCs w:val="12"/>
              </w:rPr>
              <w:t xml:space="preserve"> data with expected data</w:t>
            </w:r>
          </w:p>
        </w:tc>
        <w:tc>
          <w:tcPr>
            <w:tcW w:w="2413" w:type="dxa"/>
            <w:gridSpan w:val="3"/>
          </w:tcPr>
          <w:p w14:paraId="73522267" w14:textId="182ACCB9" w:rsidR="00BE788F" w:rsidRPr="00BE788F" w:rsidRDefault="005F3419" w:rsidP="006813C1">
            <w:pPr>
              <w:rPr>
                <w:color w:val="FF6600"/>
                <w:sz w:val="12"/>
                <w:szCs w:val="12"/>
              </w:rPr>
            </w:pPr>
            <w:r>
              <w:rPr>
                <w:color w:val="FF6600"/>
                <w:sz w:val="12"/>
                <w:szCs w:val="12"/>
              </w:rPr>
              <w:t>Jackknife</w:t>
            </w:r>
            <w:r w:rsidRPr="00BE788F">
              <w:rPr>
                <w:sz w:val="12"/>
                <w:szCs w:val="12"/>
              </w:rPr>
              <w:t>: is useful in analyzing the influence of particular observations on the regression function</w:t>
            </w:r>
          </w:p>
        </w:tc>
        <w:tc>
          <w:tcPr>
            <w:tcW w:w="2414" w:type="dxa"/>
          </w:tcPr>
          <w:p w14:paraId="30FECC3E" w14:textId="3AF6406F" w:rsidR="00BE788F" w:rsidRPr="00BE788F" w:rsidRDefault="005F3419" w:rsidP="00B10A73">
            <w:pPr>
              <w:rPr>
                <w:color w:val="FF6600"/>
                <w:sz w:val="12"/>
                <w:szCs w:val="12"/>
              </w:rPr>
            </w:pPr>
            <w:r>
              <w:rPr>
                <w:color w:val="FF6600"/>
                <w:sz w:val="12"/>
                <w:szCs w:val="12"/>
              </w:rPr>
              <w:t xml:space="preserve">OVER FITTING MODELS: </w:t>
            </w:r>
            <w:r w:rsidRPr="005F3419">
              <w:rPr>
                <w:sz w:val="12"/>
                <w:szCs w:val="12"/>
              </w:rPr>
              <w:t xml:space="preserve">situations when there are a lot of predictors &amp; can get a good fit of sample data BUT the fit maybe poor for “out-of-sample” data from the same populations making the inferences &amp; the predictors based on </w:t>
            </w:r>
            <w:r w:rsidRPr="005F3419">
              <w:rPr>
                <w:b/>
                <w:color w:val="C0504D" w:themeColor="accent2"/>
                <w:sz w:val="12"/>
                <w:szCs w:val="12"/>
              </w:rPr>
              <w:t>the over fitted models useless</w:t>
            </w:r>
          </w:p>
        </w:tc>
        <w:tc>
          <w:tcPr>
            <w:tcW w:w="2414" w:type="dxa"/>
          </w:tcPr>
          <w:p w14:paraId="1412C2AF" w14:textId="77777777" w:rsidR="00BE788F" w:rsidRPr="005F3419" w:rsidRDefault="005F3419" w:rsidP="00BE788F">
            <w:pPr>
              <w:rPr>
                <w:rFonts w:ascii="Cambria" w:eastAsia="MS Mincho" w:hAnsi="Cambria" w:cs="Times New Roman"/>
                <w:sz w:val="12"/>
                <w:szCs w:val="12"/>
              </w:rPr>
            </w:pPr>
            <w:r w:rsidRPr="005F3419">
              <w:rPr>
                <w:rFonts w:ascii="Cambria" w:eastAsia="MS Mincho" w:hAnsi="Cambria" w:cs="Times New Roman"/>
                <w:color w:val="FF6600"/>
                <w:sz w:val="12"/>
                <w:szCs w:val="12"/>
              </w:rPr>
              <w:t xml:space="preserve">** Use F-TEST </w:t>
            </w:r>
            <w:r w:rsidRPr="005F3419">
              <w:rPr>
                <w:rFonts w:ascii="Cambria" w:eastAsia="MS Mincho" w:hAnsi="Cambria" w:cs="Times New Roman"/>
                <w:sz w:val="12"/>
                <w:szCs w:val="12"/>
              </w:rPr>
              <w:t xml:space="preserve">for group of predictors </w:t>
            </w:r>
          </w:p>
          <w:p w14:paraId="583E0417" w14:textId="18DE572A" w:rsidR="005F3419" w:rsidRPr="005F3419" w:rsidRDefault="005F3419" w:rsidP="00BE788F">
            <w:pPr>
              <w:rPr>
                <w:rFonts w:ascii="Cambria" w:eastAsia="MS Mincho" w:hAnsi="Cambria" w:cs="Times New Roman"/>
                <w:sz w:val="12"/>
                <w:szCs w:val="12"/>
              </w:rPr>
            </w:pPr>
            <w:r w:rsidRPr="005F3419">
              <w:rPr>
                <w:rFonts w:ascii="Cambria" w:eastAsia="MS Mincho" w:hAnsi="Cambria" w:cs="Times New Roman"/>
                <w:sz w:val="12"/>
                <w:szCs w:val="12"/>
              </w:rPr>
              <w:t xml:space="preserve">(Polynomial regression model) </w:t>
            </w:r>
          </w:p>
          <w:p w14:paraId="1CB94857" w14:textId="77777777" w:rsidR="005F3419" w:rsidRPr="005F3419" w:rsidRDefault="005F3419" w:rsidP="00BE788F">
            <w:pPr>
              <w:rPr>
                <w:rFonts w:ascii="Cambria" w:eastAsia="MS Mincho" w:hAnsi="Cambria" w:cs="Times New Roman"/>
                <w:color w:val="FF6600"/>
                <w:sz w:val="12"/>
                <w:szCs w:val="12"/>
              </w:rPr>
            </w:pPr>
          </w:p>
          <w:p w14:paraId="39EE460F" w14:textId="0B18FA11" w:rsidR="005F3419" w:rsidRPr="005F3419" w:rsidRDefault="005F3419" w:rsidP="00BE788F">
            <w:pPr>
              <w:rPr>
                <w:rFonts w:ascii="Cambria" w:eastAsia="MS Mincho" w:hAnsi="Cambria" w:cs="Times New Roman"/>
                <w:color w:val="FF6600"/>
                <w:sz w:val="12"/>
                <w:szCs w:val="12"/>
              </w:rPr>
            </w:pPr>
            <w:r w:rsidRPr="005F3419">
              <w:rPr>
                <w:rFonts w:ascii="Cambria" w:eastAsia="MS Mincho" w:hAnsi="Cambria" w:cs="Times New Roman"/>
                <w:color w:val="FF6600"/>
                <w:sz w:val="12"/>
                <w:szCs w:val="12"/>
              </w:rPr>
              <w:t xml:space="preserve">**Use T-test </w:t>
            </w:r>
            <w:r w:rsidRPr="005F3419">
              <w:rPr>
                <w:rFonts w:ascii="Cambria" w:eastAsia="MS Mincho" w:hAnsi="Cambria" w:cs="Times New Roman"/>
                <w:sz w:val="12"/>
                <w:szCs w:val="12"/>
              </w:rPr>
              <w:t>for single predictors</w:t>
            </w:r>
            <w:r w:rsidRPr="005F3419">
              <w:rPr>
                <w:rFonts w:ascii="Cambria" w:eastAsia="MS Mincho" w:hAnsi="Cambria" w:cs="Times New Roman"/>
                <w:color w:val="FF6600"/>
                <w:sz w:val="12"/>
                <w:szCs w:val="12"/>
              </w:rPr>
              <w:t xml:space="preserve"> </w:t>
            </w:r>
          </w:p>
        </w:tc>
      </w:tr>
      <w:tr w:rsidR="00582E0D" w14:paraId="3FCFE7EF" w14:textId="77777777" w:rsidTr="009E6D42">
        <w:tc>
          <w:tcPr>
            <w:tcW w:w="5328" w:type="dxa"/>
            <w:gridSpan w:val="3"/>
          </w:tcPr>
          <w:p w14:paraId="67AE2FE6" w14:textId="59F69379" w:rsidR="00582E0D" w:rsidRDefault="00582E0D" w:rsidP="00B10A73">
            <w:pPr>
              <w:rPr>
                <w:color w:val="FF6600"/>
                <w:sz w:val="16"/>
                <w:szCs w:val="16"/>
              </w:rPr>
            </w:pPr>
            <w:r w:rsidRPr="003B5E8F">
              <w:rPr>
                <w:b/>
                <w:color w:val="FF6600"/>
                <w:sz w:val="16"/>
                <w:szCs w:val="16"/>
                <w:u w:val="single"/>
              </w:rPr>
              <w:t>Example Questions</w:t>
            </w:r>
            <w:r>
              <w:rPr>
                <w:color w:val="FF6600"/>
                <w:sz w:val="16"/>
                <w:szCs w:val="16"/>
              </w:rPr>
              <w:t xml:space="preserve">: </w:t>
            </w:r>
          </w:p>
          <w:p w14:paraId="78B5E1C6" w14:textId="77777777" w:rsidR="00582E0D" w:rsidRDefault="00582E0D" w:rsidP="00B10A73">
            <w:pPr>
              <w:rPr>
                <w:sz w:val="16"/>
                <w:szCs w:val="16"/>
              </w:rPr>
            </w:pPr>
            <w:r w:rsidRPr="003B5E8F">
              <w:rPr>
                <w:sz w:val="16"/>
                <w:szCs w:val="16"/>
              </w:rPr>
              <w:t xml:space="preserve">What are the estimated odds ratio (with respect to the odds of diabetes) associated </w:t>
            </w:r>
            <w:r>
              <w:rPr>
                <w:sz w:val="16"/>
                <w:szCs w:val="16"/>
              </w:rPr>
              <w:t>w</w:t>
            </w:r>
            <w:r w:rsidRPr="003B5E8F">
              <w:rPr>
                <w:sz w:val="16"/>
                <w:szCs w:val="16"/>
              </w:rPr>
              <w:t>ith an extra 5 units of BMI and being in a physical activity group 4 rather then 2, holding other predictions constant?</w:t>
            </w:r>
          </w:p>
        </w:tc>
        <w:tc>
          <w:tcPr>
            <w:tcW w:w="6739" w:type="dxa"/>
            <w:gridSpan w:val="4"/>
          </w:tcPr>
          <w:p w14:paraId="090606F6" w14:textId="77777777" w:rsidR="00D66262" w:rsidRPr="00D66262" w:rsidRDefault="00D66262" w:rsidP="00582E0D">
            <w:pPr>
              <w:rPr>
                <w:b/>
                <w:color w:val="C0504D" w:themeColor="accent2"/>
                <w:sz w:val="16"/>
                <w:szCs w:val="16"/>
              </w:rPr>
            </w:pPr>
            <w:r w:rsidRPr="00D66262">
              <w:rPr>
                <w:b/>
                <w:color w:val="C0504D" w:themeColor="accent2"/>
                <w:sz w:val="16"/>
                <w:szCs w:val="16"/>
              </w:rPr>
              <w:t>Answer to EX Question</w:t>
            </w:r>
          </w:p>
          <w:p w14:paraId="16F136EF" w14:textId="4508ABDC" w:rsidR="00582E0D" w:rsidRPr="00582E0D" w:rsidRDefault="00B44E13" w:rsidP="00582E0D">
            <w:pPr>
              <w:rPr>
                <w:sz w:val="16"/>
                <w:szCs w:val="16"/>
              </w:rPr>
            </w:pPr>
            <m:oMathPara>
              <m:oMathParaPr>
                <m:jc m:val="left"/>
              </m:oMathParaPr>
              <m:oMath>
                <m:sSup>
                  <m:sSupPr>
                    <m:ctrlPr>
                      <w:rPr>
                        <w:rFonts w:ascii="Cambria Math" w:hAnsi="Cambria Math"/>
                        <w:i/>
                        <w:sz w:val="16"/>
                        <w:szCs w:val="16"/>
                      </w:rPr>
                    </m:ctrlPr>
                  </m:sSupPr>
                  <m:e>
                    <m:sSup>
                      <m:sSupPr>
                        <m:ctrlPr>
                          <w:rPr>
                            <w:rFonts w:ascii="Cambria Math" w:hAnsi="Cambria Math"/>
                            <w:i/>
                            <w:sz w:val="16"/>
                            <w:szCs w:val="16"/>
                          </w:rPr>
                        </m:ctrlPr>
                      </m:sSupPr>
                      <m:e>
                        <m:r>
                          <w:rPr>
                            <w:rFonts w:ascii="Cambria Math" w:hAnsi="Cambria Math"/>
                            <w:sz w:val="16"/>
                            <w:szCs w:val="16"/>
                          </w:rPr>
                          <m:t>e</m:t>
                        </m:r>
                      </m:e>
                      <m: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 xml:space="preserve">diabetes </m:t>
                                </m:r>
                              </m:sub>
                            </m:sSub>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phys4</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phys3</m:t>
                                    </m:r>
                                  </m:sub>
                                </m:sSub>
                              </m:e>
                            </m:d>
                          </m:e>
                        </m:d>
                        <m:r>
                          <w:rPr>
                            <w:rFonts w:ascii="Cambria Math" w:hAnsi="Cambria Math"/>
                            <w:sz w:val="16"/>
                            <w:szCs w:val="16"/>
                          </w:rPr>
                          <m:t xml:space="preserve">       =        </m:t>
                        </m:r>
                      </m:sup>
                    </m:sSup>
                    <m:r>
                      <w:rPr>
                        <w:rFonts w:ascii="Cambria Math" w:hAnsi="Cambria Math"/>
                        <w:sz w:val="16"/>
                        <w:szCs w:val="16"/>
                      </w:rPr>
                      <m:t>e</m:t>
                    </m:r>
                  </m:e>
                  <m:sup>
                    <m:d>
                      <m:dPr>
                        <m:ctrlPr>
                          <w:rPr>
                            <w:rFonts w:ascii="Cambria Math" w:hAnsi="Cambria Math"/>
                            <w:i/>
                            <w:sz w:val="16"/>
                            <w:szCs w:val="16"/>
                          </w:rPr>
                        </m:ctrlPr>
                      </m:dPr>
                      <m:e>
                        <m:r>
                          <w:rPr>
                            <w:rFonts w:ascii="Cambria Math" w:hAnsi="Cambria Math"/>
                            <w:sz w:val="16"/>
                            <w:szCs w:val="16"/>
                          </w:rPr>
                          <m:t>.0960*5+</m:t>
                        </m:r>
                        <m:d>
                          <m:dPr>
                            <m:ctrlPr>
                              <w:rPr>
                                <w:rFonts w:ascii="Cambria Math" w:hAnsi="Cambria Math"/>
                                <w:i/>
                                <w:sz w:val="16"/>
                                <w:szCs w:val="16"/>
                              </w:rPr>
                            </m:ctrlPr>
                          </m:dPr>
                          <m:e>
                            <m:r>
                              <w:rPr>
                                <w:rFonts w:ascii="Cambria Math" w:hAnsi="Cambria Math"/>
                                <w:sz w:val="16"/>
                                <w:szCs w:val="16"/>
                              </w:rPr>
                              <m:t>-1.0552-</m:t>
                            </m:r>
                            <m:d>
                              <m:dPr>
                                <m:ctrlPr>
                                  <w:rPr>
                                    <w:rFonts w:ascii="Cambria Math" w:hAnsi="Cambria Math"/>
                                    <w:i/>
                                    <w:sz w:val="16"/>
                                    <w:szCs w:val="16"/>
                                  </w:rPr>
                                </m:ctrlPr>
                              </m:dPr>
                              <m:e>
                                <m:r>
                                  <w:rPr>
                                    <w:rFonts w:ascii="Cambria Math" w:hAnsi="Cambria Math"/>
                                    <w:sz w:val="16"/>
                                    <w:szCs w:val="16"/>
                                  </w:rPr>
                                  <m:t>-.4214</m:t>
                                </m:r>
                              </m:e>
                            </m:d>
                          </m:e>
                        </m:d>
                      </m:e>
                    </m:d>
                    <m:r>
                      <w:rPr>
                        <w:rFonts w:ascii="Cambria Math" w:hAnsi="Cambria Math"/>
                        <w:sz w:val="16"/>
                        <w:szCs w:val="16"/>
                      </w:rPr>
                      <m:t>= .857</m:t>
                    </m:r>
                  </m:sup>
                </m:sSup>
              </m:oMath>
            </m:oMathPara>
          </w:p>
          <w:p w14:paraId="54FB17E1" w14:textId="778E8B48" w:rsidR="00582E0D" w:rsidRPr="00582E0D" w:rsidRDefault="00B44E13" w:rsidP="00582E0D">
            <w:pPr>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diab</m:t>
                    </m:r>
                  </m:sub>
                </m:sSub>
                <m:r>
                  <w:rPr>
                    <w:rFonts w:ascii="Cambria Math" w:hAnsi="Cambria Math"/>
                    <w:sz w:val="16"/>
                    <w:szCs w:val="16"/>
                  </w:rPr>
                  <m:t xml:space="preserve">= .0960     </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phys4</m:t>
                    </m:r>
                  </m:sub>
                </m:sSub>
                <m:r>
                  <w:rPr>
                    <w:rFonts w:ascii="Cambria Math" w:hAnsi="Cambria Math"/>
                    <w:sz w:val="16"/>
                    <w:szCs w:val="16"/>
                  </w:rPr>
                  <m:t xml:space="preserve">= -1.0552     </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phys2</m:t>
                    </m:r>
                  </m:sub>
                </m:sSub>
                <m:r>
                  <w:rPr>
                    <w:rFonts w:ascii="Cambria Math" w:hAnsi="Cambria Math"/>
                    <w:sz w:val="16"/>
                    <w:szCs w:val="16"/>
                  </w:rPr>
                  <m:t>= -.4212</m:t>
                </m:r>
              </m:oMath>
            </m:oMathPara>
          </w:p>
        </w:tc>
      </w:tr>
      <w:tr w:rsidR="0074067F" w14:paraId="7B55156A" w14:textId="77777777" w:rsidTr="009E6D42">
        <w:tc>
          <w:tcPr>
            <w:tcW w:w="5328" w:type="dxa"/>
            <w:gridSpan w:val="3"/>
          </w:tcPr>
          <w:p w14:paraId="73E046DB" w14:textId="77777777" w:rsidR="00541364" w:rsidRDefault="0074067F" w:rsidP="00B10A73">
            <w:pPr>
              <w:rPr>
                <w:sz w:val="12"/>
                <w:szCs w:val="12"/>
              </w:rPr>
            </w:pPr>
            <w:r w:rsidRPr="0074067F">
              <w:rPr>
                <w:b/>
                <w:color w:val="FF6600"/>
                <w:sz w:val="12"/>
                <w:szCs w:val="12"/>
                <w:u w:val="single"/>
              </w:rPr>
              <w:t>Forward selection:</w:t>
            </w:r>
            <w:r w:rsidRPr="0074067F">
              <w:rPr>
                <w:sz w:val="12"/>
                <w:szCs w:val="12"/>
              </w:rPr>
              <w:t xml:space="preserve"> automated algorithm for deciding which variables to includ</w:t>
            </w:r>
            <w:r>
              <w:rPr>
                <w:sz w:val="12"/>
                <w:szCs w:val="12"/>
              </w:rPr>
              <w:t>e.</w:t>
            </w:r>
            <w:r w:rsidR="00541364">
              <w:rPr>
                <w:sz w:val="12"/>
                <w:szCs w:val="12"/>
              </w:rPr>
              <w:t xml:space="preserve"> Where you can add in variables</w:t>
            </w:r>
          </w:p>
          <w:p w14:paraId="45D4AA9E" w14:textId="7AE4E001" w:rsidR="0074067F" w:rsidRDefault="00541364" w:rsidP="00B10A73">
            <w:pPr>
              <w:rPr>
                <w:sz w:val="12"/>
                <w:szCs w:val="12"/>
              </w:rPr>
            </w:pPr>
            <w:r>
              <w:rPr>
                <w:sz w:val="12"/>
                <w:szCs w:val="12"/>
              </w:rPr>
              <w:t xml:space="preserve">**best to start with a model with </w:t>
            </w:r>
            <w:r w:rsidR="00BE7CF2" w:rsidRPr="00BE7CF2">
              <w:rPr>
                <w:b/>
                <w:sz w:val="12"/>
                <w:szCs w:val="12"/>
                <w:u w:val="single"/>
              </w:rPr>
              <w:t>NO</w:t>
            </w:r>
            <w:r w:rsidRPr="00BE7CF2">
              <w:rPr>
                <w:b/>
                <w:sz w:val="12"/>
                <w:szCs w:val="12"/>
                <w:u w:val="single"/>
              </w:rPr>
              <w:t xml:space="preserve"> </w:t>
            </w:r>
            <w:r>
              <w:rPr>
                <w:sz w:val="12"/>
                <w:szCs w:val="12"/>
              </w:rPr>
              <w:t xml:space="preserve">possible predictors </w:t>
            </w:r>
          </w:p>
          <w:p w14:paraId="3619E82D" w14:textId="5DC18E60" w:rsidR="0074067F" w:rsidRPr="00541364" w:rsidRDefault="00541364" w:rsidP="00B10A73">
            <w:pPr>
              <w:rPr>
                <w:sz w:val="12"/>
                <w:szCs w:val="12"/>
              </w:rPr>
            </w:pPr>
            <w:r w:rsidRPr="00541364">
              <w:rPr>
                <w:b/>
                <w:color w:val="FF0000"/>
                <w:sz w:val="12"/>
                <w:szCs w:val="12"/>
                <w:u w:val="single"/>
              </w:rPr>
              <w:t>Drawbacks</w:t>
            </w:r>
            <w:r>
              <w:rPr>
                <w:sz w:val="12"/>
                <w:szCs w:val="12"/>
              </w:rPr>
              <w:t xml:space="preserve">: </w:t>
            </w:r>
            <w:r w:rsidRPr="00541364">
              <w:rPr>
                <w:b/>
                <w:sz w:val="12"/>
                <w:szCs w:val="12"/>
              </w:rPr>
              <w:t>1)</w:t>
            </w:r>
            <w:r>
              <w:rPr>
                <w:sz w:val="12"/>
                <w:szCs w:val="12"/>
              </w:rPr>
              <w:t xml:space="preserve"> Multiple comparisons are not taken into accounts </w:t>
            </w:r>
            <w:r w:rsidRPr="00541364">
              <w:rPr>
                <w:b/>
                <w:sz w:val="12"/>
                <w:szCs w:val="12"/>
              </w:rPr>
              <w:t>2)</w:t>
            </w:r>
            <w:r>
              <w:rPr>
                <w:sz w:val="12"/>
                <w:szCs w:val="12"/>
              </w:rPr>
              <w:t xml:space="preserve"> Significance of a given predictor may change when other predictors are added at later steps </w:t>
            </w:r>
            <w:r w:rsidRPr="00541364">
              <w:rPr>
                <w:b/>
                <w:sz w:val="12"/>
                <w:szCs w:val="12"/>
              </w:rPr>
              <w:t>3)</w:t>
            </w:r>
            <w:r>
              <w:rPr>
                <w:sz w:val="12"/>
                <w:szCs w:val="12"/>
              </w:rPr>
              <w:t xml:space="preserve"> no guarantee of “best” model</w:t>
            </w:r>
          </w:p>
        </w:tc>
        <w:tc>
          <w:tcPr>
            <w:tcW w:w="6739" w:type="dxa"/>
            <w:gridSpan w:val="4"/>
          </w:tcPr>
          <w:p w14:paraId="2BE30DBE" w14:textId="77777777" w:rsidR="00541364" w:rsidRDefault="00541364" w:rsidP="00541364">
            <w:pPr>
              <w:rPr>
                <w:sz w:val="12"/>
                <w:szCs w:val="12"/>
              </w:rPr>
            </w:pPr>
            <w:r w:rsidRPr="00541364">
              <w:rPr>
                <w:b/>
                <w:color w:val="FF0000"/>
                <w:sz w:val="12"/>
                <w:szCs w:val="12"/>
                <w:u w:val="single"/>
              </w:rPr>
              <w:t>Backwards Selection</w:t>
            </w:r>
            <w:r>
              <w:rPr>
                <w:sz w:val="12"/>
                <w:szCs w:val="12"/>
              </w:rPr>
              <w:t>: you can take out variables that aren’t significant in the model</w:t>
            </w:r>
          </w:p>
          <w:p w14:paraId="674827C6" w14:textId="77777777" w:rsidR="0074067F" w:rsidRDefault="00BE7CF2" w:rsidP="00BE7CF2">
            <w:pPr>
              <w:rPr>
                <w:sz w:val="12"/>
                <w:szCs w:val="12"/>
              </w:rPr>
            </w:pPr>
            <w:r w:rsidRPr="00BE7CF2">
              <w:rPr>
                <w:sz w:val="12"/>
                <w:szCs w:val="12"/>
              </w:rPr>
              <w:t xml:space="preserve">**Best to start with a model with </w:t>
            </w:r>
            <w:r w:rsidRPr="00BE7CF2">
              <w:rPr>
                <w:b/>
                <w:sz w:val="12"/>
                <w:szCs w:val="12"/>
                <w:u w:val="single"/>
              </w:rPr>
              <w:t>ALL</w:t>
            </w:r>
            <w:r w:rsidRPr="00BE7CF2">
              <w:rPr>
                <w:sz w:val="12"/>
                <w:szCs w:val="12"/>
              </w:rPr>
              <w:t xml:space="preserve"> possible predictors </w:t>
            </w:r>
          </w:p>
          <w:p w14:paraId="4E3FA977" w14:textId="7D66B7BE" w:rsidR="00BE7CF2" w:rsidRPr="00BE7CF2" w:rsidRDefault="00BE7CF2" w:rsidP="00BE7CF2">
            <w:pPr>
              <w:rPr>
                <w:sz w:val="12"/>
                <w:szCs w:val="12"/>
              </w:rPr>
            </w:pPr>
            <w:r w:rsidRPr="00BE7CF2">
              <w:rPr>
                <w:b/>
                <w:color w:val="C0504D" w:themeColor="accent2"/>
                <w:sz w:val="12"/>
                <w:szCs w:val="12"/>
                <w:u w:val="single"/>
              </w:rPr>
              <w:t>Drawbacks</w:t>
            </w:r>
            <w:r>
              <w:rPr>
                <w:sz w:val="12"/>
                <w:szCs w:val="12"/>
              </w:rPr>
              <w:t xml:space="preserve">: </w:t>
            </w:r>
            <w:r w:rsidRPr="00541364">
              <w:rPr>
                <w:b/>
                <w:sz w:val="12"/>
                <w:szCs w:val="12"/>
              </w:rPr>
              <w:t>1)</w:t>
            </w:r>
            <w:r>
              <w:rPr>
                <w:sz w:val="12"/>
                <w:szCs w:val="12"/>
              </w:rPr>
              <w:t xml:space="preserve"> Multiple comparisons are not taken into accounts </w:t>
            </w:r>
            <w:r w:rsidRPr="00541364">
              <w:rPr>
                <w:b/>
                <w:sz w:val="12"/>
                <w:szCs w:val="12"/>
              </w:rPr>
              <w:t>2</w:t>
            </w:r>
            <w:r>
              <w:rPr>
                <w:b/>
                <w:sz w:val="12"/>
                <w:szCs w:val="12"/>
              </w:rPr>
              <w:t xml:space="preserve">) </w:t>
            </w:r>
            <w:r>
              <w:rPr>
                <w:sz w:val="12"/>
                <w:szCs w:val="12"/>
              </w:rPr>
              <w:t xml:space="preserve">sometimes variables are dropped that would be significant when added to final reduced models </w:t>
            </w:r>
            <w:r w:rsidRPr="00541364">
              <w:rPr>
                <w:b/>
                <w:sz w:val="12"/>
                <w:szCs w:val="12"/>
              </w:rPr>
              <w:t>3)</w:t>
            </w:r>
            <w:r>
              <w:rPr>
                <w:sz w:val="12"/>
                <w:szCs w:val="12"/>
              </w:rPr>
              <w:t xml:space="preserve"> no guarantee of “best” model</w:t>
            </w:r>
          </w:p>
        </w:tc>
      </w:tr>
      <w:tr w:rsidR="003F5AE8" w14:paraId="51D488E4" w14:textId="77777777" w:rsidTr="009E6D42">
        <w:trPr>
          <w:trHeight w:val="175"/>
        </w:trPr>
        <w:tc>
          <w:tcPr>
            <w:tcW w:w="5328" w:type="dxa"/>
            <w:gridSpan w:val="3"/>
          </w:tcPr>
          <w:p w14:paraId="3E725AD4" w14:textId="18F18A6B" w:rsidR="003F5AE8" w:rsidRPr="00545FDD" w:rsidRDefault="003F5AE8" w:rsidP="00B10A73">
            <w:r w:rsidRPr="00545FDD">
              <w:rPr>
                <w:b/>
                <w:color w:val="FF6600"/>
                <w:sz w:val="12"/>
                <w:szCs w:val="12"/>
                <w:u w:val="single"/>
              </w:rPr>
              <w:t>Stepwise Selection</w:t>
            </w:r>
            <w:r w:rsidRPr="00545FDD">
              <w:rPr>
                <w:color w:val="FF6600"/>
                <w:sz w:val="12"/>
                <w:szCs w:val="12"/>
              </w:rPr>
              <w:t xml:space="preserve">: </w:t>
            </w:r>
            <w:r w:rsidRPr="00545FDD">
              <w:rPr>
                <w:sz w:val="12"/>
                <w:szCs w:val="12"/>
              </w:rPr>
              <w:t>modification of forward modification (where we can remove predictors if they lose significance after adding new predictors.</w:t>
            </w:r>
            <w:r>
              <w:rPr>
                <w:color w:val="FF6600"/>
                <w:sz w:val="12"/>
                <w:szCs w:val="12"/>
              </w:rPr>
              <w:t xml:space="preserve"> </w:t>
            </w:r>
          </w:p>
        </w:tc>
        <w:tc>
          <w:tcPr>
            <w:tcW w:w="6739" w:type="dxa"/>
            <w:gridSpan w:val="4"/>
            <w:vMerge w:val="restart"/>
          </w:tcPr>
          <w:p w14:paraId="4B6065D7" w14:textId="77777777" w:rsidR="003F5AE8" w:rsidRDefault="003F5AE8" w:rsidP="00545FDD">
            <w:pPr>
              <w:rPr>
                <w:b/>
                <w:color w:val="FF6600"/>
                <w:sz w:val="12"/>
                <w:szCs w:val="12"/>
                <w:u w:val="single"/>
              </w:rPr>
            </w:pPr>
            <w:r w:rsidRPr="00545FDD">
              <w:rPr>
                <w:b/>
                <w:color w:val="FF6600"/>
                <w:sz w:val="12"/>
                <w:szCs w:val="12"/>
                <w:u w:val="single"/>
              </w:rPr>
              <w:t xml:space="preserve">Model Selection: </w:t>
            </w:r>
          </w:p>
          <w:p w14:paraId="616777CA" w14:textId="14E1D7C1" w:rsidR="003F5AE8" w:rsidRDefault="003F5AE8" w:rsidP="00545FDD">
            <w:pPr>
              <w:rPr>
                <w:sz w:val="12"/>
                <w:szCs w:val="12"/>
              </w:rPr>
            </w:pPr>
            <w:r w:rsidRPr="00E9444B">
              <w:rPr>
                <w:color w:val="FF0000"/>
                <w:sz w:val="12"/>
                <w:szCs w:val="12"/>
              </w:rPr>
              <w:t>R</w:t>
            </w:r>
            <w:r w:rsidRPr="00E9444B">
              <w:rPr>
                <w:color w:val="FF0000"/>
                <w:sz w:val="12"/>
                <w:szCs w:val="12"/>
                <w:vertAlign w:val="superscript"/>
              </w:rPr>
              <w:t>2</w:t>
            </w:r>
            <w:r>
              <w:rPr>
                <w:sz w:val="12"/>
                <w:szCs w:val="12"/>
              </w:rPr>
              <w:t xml:space="preserve"> can measure model performance (higher R</w:t>
            </w:r>
            <w:r>
              <w:rPr>
                <w:sz w:val="12"/>
                <w:szCs w:val="12"/>
                <w:vertAlign w:val="superscript"/>
              </w:rPr>
              <w:t>2</w:t>
            </w:r>
            <w:r>
              <w:rPr>
                <w:sz w:val="12"/>
                <w:szCs w:val="12"/>
              </w:rPr>
              <w:t xml:space="preserve"> scores are generally better but adding predictors will always increase the R</w:t>
            </w:r>
            <w:r>
              <w:rPr>
                <w:sz w:val="12"/>
                <w:szCs w:val="12"/>
                <w:vertAlign w:val="superscript"/>
              </w:rPr>
              <w:t>2</w:t>
            </w:r>
            <w:r>
              <w:rPr>
                <w:sz w:val="12"/>
                <w:szCs w:val="12"/>
              </w:rPr>
              <w:t xml:space="preserve"> – this doesn’t mean that it was a useful predictors just because R</w:t>
            </w:r>
            <w:r>
              <w:rPr>
                <w:sz w:val="12"/>
                <w:szCs w:val="12"/>
                <w:vertAlign w:val="superscript"/>
              </w:rPr>
              <w:t>2</w:t>
            </w:r>
            <w:r>
              <w:rPr>
                <w:sz w:val="12"/>
                <w:szCs w:val="12"/>
              </w:rPr>
              <w:t xml:space="preserve"> goes up)  </w:t>
            </w:r>
          </w:p>
          <w:p w14:paraId="5998B13E" w14:textId="17BA0D32" w:rsidR="003F5AE8" w:rsidRPr="00E9444B" w:rsidRDefault="003F5AE8" w:rsidP="00E9444B">
            <w:pPr>
              <w:rPr>
                <w:b/>
                <w:sz w:val="12"/>
                <w:szCs w:val="12"/>
                <w:u w:val="single"/>
              </w:rPr>
            </w:pPr>
            <w:r w:rsidRPr="00E9444B">
              <w:rPr>
                <w:color w:val="FF0000"/>
                <w:sz w:val="12"/>
                <w:szCs w:val="12"/>
              </w:rPr>
              <w:t>R</w:t>
            </w:r>
            <w:r w:rsidRPr="00E9444B">
              <w:rPr>
                <w:color w:val="FF0000"/>
                <w:sz w:val="12"/>
                <w:szCs w:val="12"/>
                <w:vertAlign w:val="subscript"/>
              </w:rPr>
              <w:t>a</w:t>
            </w:r>
            <w:r w:rsidRPr="00E9444B">
              <w:rPr>
                <w:color w:val="FF0000"/>
                <w:sz w:val="12"/>
                <w:szCs w:val="12"/>
                <w:vertAlign w:val="superscript"/>
              </w:rPr>
              <w:t>2</w:t>
            </w:r>
            <w:r>
              <w:rPr>
                <w:sz w:val="12"/>
                <w:szCs w:val="12"/>
                <w:vertAlign w:val="superscript"/>
              </w:rPr>
              <w:t xml:space="preserve"> </w:t>
            </w:r>
            <w:r>
              <w:rPr>
                <w:sz w:val="12"/>
                <w:szCs w:val="12"/>
              </w:rPr>
              <w:t>= adjusted R</w:t>
            </w:r>
            <w:r>
              <w:rPr>
                <w:sz w:val="12"/>
                <w:szCs w:val="12"/>
                <w:vertAlign w:val="superscript"/>
              </w:rPr>
              <w:t>2</w:t>
            </w:r>
            <w:r>
              <w:rPr>
                <w:sz w:val="12"/>
                <w:szCs w:val="12"/>
              </w:rPr>
              <w:t xml:space="preserve"> (takes into account the # of predictors) adding useless predictors here will reduce your R</w:t>
            </w:r>
            <w:r>
              <w:rPr>
                <w:sz w:val="12"/>
                <w:szCs w:val="12"/>
                <w:vertAlign w:val="subscript"/>
              </w:rPr>
              <w:t>a</w:t>
            </w:r>
            <w:r>
              <w:rPr>
                <w:sz w:val="12"/>
                <w:szCs w:val="12"/>
                <w:vertAlign w:val="superscript"/>
              </w:rPr>
              <w:t>2</w:t>
            </w:r>
            <w:r>
              <w:rPr>
                <w:sz w:val="12"/>
                <w:szCs w:val="12"/>
              </w:rPr>
              <w:t xml:space="preserve"> and it will show fault in your model. </w:t>
            </w:r>
            <w:r w:rsidRPr="00E9444B">
              <w:rPr>
                <w:color w:val="FF0000"/>
                <w:sz w:val="12"/>
                <w:szCs w:val="12"/>
              </w:rPr>
              <w:t>*****R</w:t>
            </w:r>
            <w:r w:rsidRPr="00E9444B">
              <w:rPr>
                <w:color w:val="FF0000"/>
                <w:sz w:val="12"/>
                <w:szCs w:val="12"/>
                <w:vertAlign w:val="superscript"/>
              </w:rPr>
              <w:t>2</w:t>
            </w:r>
            <w:r w:rsidRPr="00E9444B">
              <w:rPr>
                <w:color w:val="FF0000"/>
                <w:sz w:val="12"/>
                <w:szCs w:val="12"/>
              </w:rPr>
              <w:t xml:space="preserve"> and R</w:t>
            </w:r>
            <w:r w:rsidRPr="00E9444B">
              <w:rPr>
                <w:color w:val="FF0000"/>
                <w:sz w:val="12"/>
                <w:szCs w:val="12"/>
                <w:vertAlign w:val="subscript"/>
              </w:rPr>
              <w:t>a</w:t>
            </w:r>
            <w:r w:rsidRPr="00E9444B">
              <w:rPr>
                <w:color w:val="FF0000"/>
                <w:sz w:val="12"/>
                <w:szCs w:val="12"/>
                <w:vertAlign w:val="superscript"/>
              </w:rPr>
              <w:t>2</w:t>
            </w:r>
            <w:r w:rsidRPr="00E9444B">
              <w:rPr>
                <w:color w:val="FF0000"/>
                <w:sz w:val="12"/>
                <w:szCs w:val="12"/>
              </w:rPr>
              <w:t xml:space="preserve"> equations are by ANOVA table at the top of page *******</w:t>
            </w:r>
          </w:p>
        </w:tc>
      </w:tr>
      <w:tr w:rsidR="003F5AE8" w14:paraId="5D23772B" w14:textId="77777777" w:rsidTr="009E6D42">
        <w:trPr>
          <w:trHeight w:val="175"/>
        </w:trPr>
        <w:tc>
          <w:tcPr>
            <w:tcW w:w="5328" w:type="dxa"/>
            <w:gridSpan w:val="3"/>
          </w:tcPr>
          <w:p w14:paraId="124D91B6" w14:textId="77777777" w:rsidR="003F5AE8" w:rsidRDefault="003F5AE8" w:rsidP="00B10A73">
            <w:pPr>
              <w:rPr>
                <w:b/>
                <w:color w:val="FF6600"/>
                <w:sz w:val="12"/>
                <w:szCs w:val="12"/>
                <w:u w:val="single"/>
              </w:rPr>
            </w:pPr>
            <w:r>
              <w:rPr>
                <w:b/>
                <w:color w:val="FF6600"/>
                <w:sz w:val="12"/>
                <w:szCs w:val="12"/>
                <w:u w:val="single"/>
              </w:rPr>
              <w:t xml:space="preserve">Mallow’s </w:t>
            </w:r>
            <w:proofErr w:type="spellStart"/>
            <w:r>
              <w:rPr>
                <w:b/>
                <w:color w:val="FF6600"/>
                <w:sz w:val="12"/>
                <w:szCs w:val="12"/>
                <w:u w:val="single"/>
              </w:rPr>
              <w:t>C</w:t>
            </w:r>
            <w:r>
              <w:rPr>
                <w:b/>
                <w:color w:val="FF6600"/>
                <w:sz w:val="12"/>
                <w:szCs w:val="12"/>
                <w:u w:val="single"/>
                <w:vertAlign w:val="subscript"/>
              </w:rPr>
              <w:t>p</w:t>
            </w:r>
            <w:proofErr w:type="spellEnd"/>
            <w:r>
              <w:rPr>
                <w:b/>
                <w:color w:val="FF6600"/>
                <w:sz w:val="12"/>
                <w:szCs w:val="12"/>
                <w:u w:val="single"/>
              </w:rPr>
              <w:t xml:space="preserve"> = </w:t>
            </w:r>
            <w:r w:rsidRPr="003F5AE8">
              <w:rPr>
                <w:sz w:val="12"/>
                <w:szCs w:val="12"/>
              </w:rPr>
              <w:t xml:space="preserve">(low </w:t>
            </w:r>
            <w:proofErr w:type="spellStart"/>
            <w:r w:rsidRPr="003F5AE8">
              <w:rPr>
                <w:sz w:val="12"/>
                <w:szCs w:val="12"/>
              </w:rPr>
              <w:t>C</w:t>
            </w:r>
            <w:r w:rsidRPr="003F5AE8">
              <w:rPr>
                <w:sz w:val="12"/>
                <w:szCs w:val="12"/>
                <w:vertAlign w:val="subscript"/>
              </w:rPr>
              <w:t>p</w:t>
            </w:r>
            <w:proofErr w:type="spellEnd"/>
            <w:r w:rsidRPr="003F5AE8">
              <w:rPr>
                <w:sz w:val="12"/>
                <w:szCs w:val="12"/>
              </w:rPr>
              <w:t xml:space="preserve"> means low bias and low variance</w:t>
            </w:r>
            <w:r>
              <w:rPr>
                <w:sz w:val="12"/>
                <w:szCs w:val="12"/>
              </w:rPr>
              <w:t xml:space="preserve">: compare </w:t>
            </w:r>
            <w:proofErr w:type="spellStart"/>
            <w:r>
              <w:rPr>
                <w:sz w:val="12"/>
                <w:szCs w:val="12"/>
              </w:rPr>
              <w:t>C</w:t>
            </w:r>
            <w:r>
              <w:rPr>
                <w:sz w:val="12"/>
                <w:szCs w:val="12"/>
                <w:vertAlign w:val="subscript"/>
              </w:rPr>
              <w:t>p</w:t>
            </w:r>
            <w:proofErr w:type="spellEnd"/>
            <w:r>
              <w:rPr>
                <w:sz w:val="12"/>
                <w:szCs w:val="12"/>
              </w:rPr>
              <w:t xml:space="preserve"> to the other models and the lowest </w:t>
            </w:r>
            <w:proofErr w:type="spellStart"/>
            <w:r>
              <w:rPr>
                <w:sz w:val="12"/>
                <w:szCs w:val="12"/>
              </w:rPr>
              <w:t>C</w:t>
            </w:r>
            <w:r>
              <w:rPr>
                <w:sz w:val="12"/>
                <w:szCs w:val="12"/>
                <w:vertAlign w:val="subscript"/>
              </w:rPr>
              <w:t>p</w:t>
            </w:r>
            <w:proofErr w:type="spellEnd"/>
            <w:r>
              <w:rPr>
                <w:sz w:val="12"/>
                <w:szCs w:val="12"/>
              </w:rPr>
              <w:t xml:space="preserve"> value will be the best model for selection</w:t>
            </w:r>
            <w:r w:rsidRPr="003F5AE8">
              <w:rPr>
                <w:sz w:val="12"/>
                <w:szCs w:val="12"/>
              </w:rPr>
              <w:t>)</w:t>
            </w:r>
            <w:r>
              <w:rPr>
                <w:b/>
                <w:color w:val="FF6600"/>
                <w:sz w:val="12"/>
                <w:szCs w:val="12"/>
                <w:u w:val="single"/>
              </w:rPr>
              <w:t xml:space="preserve"> </w:t>
            </w:r>
          </w:p>
          <w:p w14:paraId="69748A63" w14:textId="3EB0081E" w:rsidR="003F5AE8" w:rsidRPr="003F5AE8" w:rsidRDefault="00B44E13" w:rsidP="00885E52">
            <w:pPr>
              <w:rPr>
                <w:b/>
                <w:color w:val="FF6600"/>
                <w:sz w:val="16"/>
                <w:szCs w:val="16"/>
                <w:u w:val="single"/>
              </w:rPr>
            </w:pPr>
            <m:oMathPara>
              <m:oMathParaPr>
                <m:jc m:val="left"/>
              </m:oMathParaPr>
              <m:oMath>
                <m:sSub>
                  <m:sSubPr>
                    <m:ctrlPr>
                      <w:rPr>
                        <w:rFonts w:ascii="Cambria Math" w:hAnsi="Cambria Math"/>
                        <w:b/>
                        <w:i/>
                        <w:color w:val="FF6600"/>
                        <w:sz w:val="16"/>
                        <w:szCs w:val="16"/>
                      </w:rPr>
                    </m:ctrlPr>
                  </m:sSubPr>
                  <m:e>
                    <m:r>
                      <m:rPr>
                        <m:sty m:val="bi"/>
                      </m:rPr>
                      <w:rPr>
                        <w:rFonts w:ascii="Cambria Math" w:hAnsi="Cambria Math"/>
                        <w:color w:val="FF6600"/>
                        <w:sz w:val="16"/>
                        <w:szCs w:val="16"/>
                      </w:rPr>
                      <m:t>C</m:t>
                    </m:r>
                  </m:e>
                  <m:sub>
                    <m:r>
                      <m:rPr>
                        <m:sty m:val="bi"/>
                      </m:rPr>
                      <w:rPr>
                        <w:rFonts w:ascii="Cambria Math" w:hAnsi="Cambria Math"/>
                        <w:color w:val="FF6600"/>
                        <w:sz w:val="16"/>
                        <w:szCs w:val="16"/>
                      </w:rPr>
                      <m:t>p</m:t>
                    </m:r>
                  </m:sub>
                </m:sSub>
                <m:r>
                  <m:rPr>
                    <m:sty m:val="bi"/>
                  </m:rPr>
                  <w:rPr>
                    <w:rFonts w:ascii="Cambria Math" w:hAnsi="Cambria Math"/>
                    <w:color w:val="FF6600"/>
                    <w:sz w:val="16"/>
                    <w:szCs w:val="16"/>
                  </w:rPr>
                  <m:t xml:space="preserve">= </m:t>
                </m:r>
                <m:f>
                  <m:fPr>
                    <m:ctrlPr>
                      <w:rPr>
                        <w:rFonts w:ascii="Cambria Math" w:hAnsi="Cambria Math"/>
                        <w:b/>
                        <w:i/>
                        <w:color w:val="FF6600"/>
                        <w:sz w:val="16"/>
                        <w:szCs w:val="16"/>
                      </w:rPr>
                    </m:ctrlPr>
                  </m:fPr>
                  <m:num>
                    <m:sSub>
                      <m:sSubPr>
                        <m:ctrlPr>
                          <w:rPr>
                            <w:rFonts w:ascii="Cambria Math" w:hAnsi="Cambria Math"/>
                            <w:b/>
                            <w:i/>
                            <w:color w:val="FF6600"/>
                            <w:sz w:val="16"/>
                            <w:szCs w:val="16"/>
                          </w:rPr>
                        </m:ctrlPr>
                      </m:sSubPr>
                      <m:e>
                        <m:r>
                          <m:rPr>
                            <m:sty m:val="bi"/>
                          </m:rPr>
                          <w:rPr>
                            <w:rFonts w:ascii="Cambria Math" w:hAnsi="Cambria Math"/>
                            <w:color w:val="FF6600"/>
                            <w:sz w:val="16"/>
                            <w:szCs w:val="16"/>
                          </w:rPr>
                          <m:t>RSS</m:t>
                        </m:r>
                      </m:e>
                      <m:sub>
                        <m:r>
                          <m:rPr>
                            <m:sty m:val="bi"/>
                          </m:rPr>
                          <w:rPr>
                            <w:rFonts w:ascii="Cambria Math" w:hAnsi="Cambria Math"/>
                            <w:color w:val="FF6600"/>
                            <w:sz w:val="16"/>
                            <w:szCs w:val="16"/>
                          </w:rPr>
                          <m:t>p</m:t>
                        </m:r>
                      </m:sub>
                    </m:sSub>
                  </m:num>
                  <m:den>
                    <m:r>
                      <m:rPr>
                        <m:sty m:val="bi"/>
                      </m:rPr>
                      <w:rPr>
                        <w:rFonts w:ascii="Cambria Math" w:hAnsi="Cambria Math"/>
                        <w:color w:val="FF6600"/>
                        <w:sz w:val="16"/>
                        <w:szCs w:val="16"/>
                      </w:rPr>
                      <m:t>MSE</m:t>
                    </m:r>
                  </m:den>
                </m:f>
                <m:r>
                  <m:rPr>
                    <m:sty m:val="bi"/>
                  </m:rPr>
                  <w:rPr>
                    <w:rFonts w:ascii="Cambria Math" w:hAnsi="Cambria Math"/>
                    <w:color w:val="FF6600"/>
                    <w:sz w:val="16"/>
                    <w:szCs w:val="16"/>
                  </w:rPr>
                  <m:t>-</m:t>
                </m:r>
                <m:d>
                  <m:dPr>
                    <m:ctrlPr>
                      <w:rPr>
                        <w:rFonts w:ascii="Cambria Math" w:hAnsi="Cambria Math"/>
                        <w:b/>
                        <w:i/>
                        <w:color w:val="FF6600"/>
                        <w:sz w:val="16"/>
                        <w:szCs w:val="16"/>
                      </w:rPr>
                    </m:ctrlPr>
                  </m:dPr>
                  <m:e>
                    <m:r>
                      <m:rPr>
                        <m:sty m:val="bi"/>
                      </m:rPr>
                      <w:rPr>
                        <w:rFonts w:ascii="Cambria Math" w:hAnsi="Cambria Math"/>
                        <w:color w:val="FF6600"/>
                        <w:sz w:val="16"/>
                        <w:szCs w:val="16"/>
                      </w:rPr>
                      <m:t>n-2(p-1)</m:t>
                    </m:r>
                  </m:e>
                </m:d>
                <m:r>
                  <m:rPr>
                    <m:sty m:val="bi"/>
                  </m:rPr>
                  <w:rPr>
                    <w:rFonts w:ascii="Cambria Math" w:hAnsi="Cambria Math"/>
                    <w:color w:val="FF6600"/>
                    <w:sz w:val="16"/>
                    <w:szCs w:val="16"/>
                  </w:rPr>
                  <m:t xml:space="preserve">  </m:t>
                </m:r>
              </m:oMath>
            </m:oMathPara>
          </w:p>
        </w:tc>
        <w:tc>
          <w:tcPr>
            <w:tcW w:w="6739" w:type="dxa"/>
            <w:gridSpan w:val="4"/>
            <w:vMerge/>
          </w:tcPr>
          <w:p w14:paraId="36EDD57A" w14:textId="77777777" w:rsidR="003F5AE8" w:rsidRPr="00545FDD" w:rsidRDefault="003F5AE8" w:rsidP="00545FDD">
            <w:pPr>
              <w:rPr>
                <w:b/>
                <w:color w:val="FF6600"/>
                <w:sz w:val="12"/>
                <w:szCs w:val="12"/>
                <w:u w:val="single"/>
              </w:rPr>
            </w:pPr>
          </w:p>
        </w:tc>
      </w:tr>
      <w:tr w:rsidR="00FA06C6" w14:paraId="52531CE4" w14:textId="77777777" w:rsidTr="009E6D42">
        <w:trPr>
          <w:trHeight w:val="552"/>
        </w:trPr>
        <w:tc>
          <w:tcPr>
            <w:tcW w:w="5328" w:type="dxa"/>
            <w:gridSpan w:val="3"/>
          </w:tcPr>
          <w:p w14:paraId="31E220AB" w14:textId="289D83B2" w:rsidR="00FA06C6" w:rsidRPr="00641F79" w:rsidRDefault="00FA06C6" w:rsidP="00B10A73">
            <w:pPr>
              <w:rPr>
                <w:color w:val="FF6600"/>
                <w:sz w:val="14"/>
                <w:szCs w:val="14"/>
              </w:rPr>
            </w:pPr>
            <w:r w:rsidRPr="00FA06C6">
              <w:rPr>
                <w:b/>
                <w:color w:val="FF6600"/>
                <w:sz w:val="14"/>
                <w:szCs w:val="14"/>
                <w:u w:val="single"/>
              </w:rPr>
              <w:t>Other Model Selection Measures</w:t>
            </w:r>
            <w:r w:rsidRPr="00FA06C6">
              <w:rPr>
                <w:color w:val="FF6600"/>
                <w:sz w:val="14"/>
                <w:szCs w:val="14"/>
              </w:rPr>
              <w:t xml:space="preserve">: </w:t>
            </w:r>
            <w:r w:rsidR="00641F79" w:rsidRPr="00641F79">
              <w:rPr>
                <w:sz w:val="14"/>
                <w:szCs w:val="14"/>
              </w:rPr>
              <w:t xml:space="preserve">measure the same ‘goodness of fit’ that </w:t>
            </w:r>
            <w:proofErr w:type="spellStart"/>
            <w:r w:rsidR="00641F79" w:rsidRPr="00641F79">
              <w:rPr>
                <w:sz w:val="14"/>
                <w:szCs w:val="14"/>
              </w:rPr>
              <w:t>C</w:t>
            </w:r>
            <w:r w:rsidR="00641F79" w:rsidRPr="00641F79">
              <w:rPr>
                <w:sz w:val="14"/>
                <w:szCs w:val="14"/>
                <w:vertAlign w:val="subscript"/>
              </w:rPr>
              <w:t>p</w:t>
            </w:r>
            <w:proofErr w:type="spellEnd"/>
            <w:r w:rsidR="00641F79" w:rsidRPr="00641F79">
              <w:rPr>
                <w:sz w:val="14"/>
                <w:szCs w:val="14"/>
              </w:rPr>
              <w:t xml:space="preserve"> measures </w:t>
            </w:r>
            <w:r w:rsidR="00641F79">
              <w:rPr>
                <w:color w:val="FF6600"/>
                <w:sz w:val="14"/>
                <w:szCs w:val="14"/>
              </w:rPr>
              <w:t>**</w:t>
            </w:r>
            <w:r w:rsidR="00641F79" w:rsidRPr="00641F79">
              <w:rPr>
                <w:b/>
                <w:bCs/>
                <w:color w:val="FF6600"/>
                <w:sz w:val="14"/>
                <w:szCs w:val="14"/>
              </w:rPr>
              <w:t>DON’T FORGET SSE = RSS</w:t>
            </w:r>
            <w:r w:rsidR="00641F79">
              <w:rPr>
                <w:color w:val="FF6600"/>
                <w:sz w:val="14"/>
                <w:szCs w:val="14"/>
              </w:rPr>
              <w:t>*</w:t>
            </w:r>
          </w:p>
          <w:p w14:paraId="7DB156F0" w14:textId="320BDC40" w:rsidR="00FA06C6" w:rsidRPr="00FA06C6" w:rsidRDefault="00FA06C6" w:rsidP="00FA06C6">
            <w:pPr>
              <w:rPr>
                <w:color w:val="FF6600"/>
                <w:sz w:val="14"/>
                <w:szCs w:val="14"/>
              </w:rPr>
            </w:pPr>
            <m:oMath>
              <m:r>
                <w:rPr>
                  <w:rFonts w:ascii="Cambria Math" w:hAnsi="Cambria Math"/>
                  <w:color w:val="FF6600"/>
                  <w:sz w:val="14"/>
                  <w:szCs w:val="14"/>
                </w:rPr>
                <m:t>AIC=</m:t>
              </m:r>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ln</m:t>
                  </m:r>
                </m:fName>
                <m:e>
                  <m:d>
                    <m:dPr>
                      <m:ctrlPr>
                        <w:rPr>
                          <w:rFonts w:ascii="Cambria Math" w:hAnsi="Cambria Math"/>
                          <w:i/>
                          <w:sz w:val="14"/>
                          <w:szCs w:val="14"/>
                        </w:rPr>
                      </m:ctrlPr>
                    </m:dPr>
                    <m:e>
                      <m:r>
                        <w:rPr>
                          <w:rFonts w:ascii="Cambria Math" w:hAnsi="Cambria Math"/>
                          <w:sz w:val="14"/>
                          <w:szCs w:val="14"/>
                        </w:rPr>
                        <m:t>SSE</m:t>
                      </m:r>
                    </m:e>
                  </m:d>
                </m:e>
              </m:func>
              <m:r>
                <w:rPr>
                  <w:rFonts w:ascii="Cambria Math" w:hAnsi="Cambria Math"/>
                  <w:sz w:val="14"/>
                  <w:szCs w:val="14"/>
                </w:rPr>
                <m:t>- n*</m:t>
              </m:r>
              <m:func>
                <m:funcPr>
                  <m:ctrlPr>
                    <w:rPr>
                      <w:rFonts w:ascii="Cambria Math" w:hAnsi="Cambria Math"/>
                      <w:i/>
                      <w:sz w:val="14"/>
                      <w:szCs w:val="14"/>
                    </w:rPr>
                  </m:ctrlPr>
                </m:funcPr>
                <m:fName>
                  <m:r>
                    <m:rPr>
                      <m:sty m:val="p"/>
                    </m:rPr>
                    <w:rPr>
                      <w:rFonts w:ascii="Cambria Math" w:hAnsi="Cambria Math"/>
                      <w:sz w:val="14"/>
                      <w:szCs w:val="14"/>
                    </w:rPr>
                    <m:t>ln</m:t>
                  </m:r>
                </m:fName>
                <m:e>
                  <m:d>
                    <m:dPr>
                      <m:ctrlPr>
                        <w:rPr>
                          <w:rFonts w:ascii="Cambria Math" w:hAnsi="Cambria Math"/>
                          <w:i/>
                          <w:sz w:val="14"/>
                          <w:szCs w:val="14"/>
                        </w:rPr>
                      </m:ctrlPr>
                    </m:dPr>
                    <m:e>
                      <m:r>
                        <w:rPr>
                          <w:rFonts w:ascii="Cambria Math" w:hAnsi="Cambria Math"/>
                          <w:sz w:val="14"/>
                          <w:szCs w:val="14"/>
                        </w:rPr>
                        <m:t>n</m:t>
                      </m:r>
                    </m:e>
                  </m:d>
                </m:e>
              </m:func>
              <m:r>
                <w:rPr>
                  <w:rFonts w:ascii="Cambria Math" w:hAnsi="Cambria Math"/>
                  <w:sz w:val="14"/>
                  <w:szCs w:val="14"/>
                </w:rPr>
                <m:t>+2p</m:t>
              </m:r>
            </m:oMath>
            <w:r w:rsidRPr="00FA06C6">
              <w:rPr>
                <w:sz w:val="14"/>
                <w:szCs w:val="14"/>
              </w:rPr>
              <w:t xml:space="preserve"> </w:t>
            </w:r>
          </w:p>
          <w:p w14:paraId="0E76A23E" w14:textId="0C0D42CB" w:rsidR="00FA06C6" w:rsidRPr="00FA06C6" w:rsidRDefault="009E6D42" w:rsidP="00FA06C6">
            <w:pPr>
              <w:rPr>
                <w:color w:val="FF6600"/>
              </w:rPr>
            </w:pPr>
            <m:oMathPara>
              <m:oMathParaPr>
                <m:jc m:val="left"/>
              </m:oMathParaPr>
              <m:oMath>
                <m:r>
                  <w:rPr>
                    <w:rFonts w:ascii="Cambria Math" w:hAnsi="Cambria Math"/>
                    <w:color w:val="FF6600"/>
                    <w:sz w:val="14"/>
                    <w:szCs w:val="14"/>
                  </w:rPr>
                  <m:t>BIC=SIC</m:t>
                </m:r>
                <m:r>
                  <w:rPr>
                    <w:rFonts w:ascii="Cambria Math" w:hAnsi="Cambria Math"/>
                    <w:sz w:val="14"/>
                    <w:szCs w:val="14"/>
                  </w:rPr>
                  <m:t>=n*</m:t>
                </m:r>
                <m:func>
                  <m:funcPr>
                    <m:ctrlPr>
                      <w:rPr>
                        <w:rFonts w:ascii="Cambria Math" w:hAnsi="Cambria Math"/>
                        <w:i/>
                        <w:sz w:val="14"/>
                        <w:szCs w:val="14"/>
                      </w:rPr>
                    </m:ctrlPr>
                  </m:funcPr>
                  <m:fName>
                    <m:r>
                      <m:rPr>
                        <m:sty m:val="p"/>
                      </m:rPr>
                      <w:rPr>
                        <w:rFonts w:ascii="Cambria Math" w:hAnsi="Cambria Math"/>
                        <w:sz w:val="14"/>
                        <w:szCs w:val="14"/>
                      </w:rPr>
                      <m:t>ln</m:t>
                    </m:r>
                  </m:fName>
                  <m:e>
                    <m:d>
                      <m:dPr>
                        <m:ctrlPr>
                          <w:rPr>
                            <w:rFonts w:ascii="Cambria Math" w:hAnsi="Cambria Math"/>
                            <w:i/>
                            <w:sz w:val="14"/>
                            <w:szCs w:val="14"/>
                          </w:rPr>
                        </m:ctrlPr>
                      </m:dPr>
                      <m:e>
                        <m:r>
                          <w:rPr>
                            <w:rFonts w:ascii="Cambria Math" w:hAnsi="Cambria Math"/>
                            <w:sz w:val="14"/>
                            <w:szCs w:val="14"/>
                          </w:rPr>
                          <m:t>SEE</m:t>
                        </m:r>
                      </m:e>
                    </m:d>
                  </m:e>
                </m:func>
                <m:r>
                  <w:rPr>
                    <w:rFonts w:ascii="Cambria Math" w:hAnsi="Cambria Math"/>
                    <w:sz w:val="14"/>
                    <w:szCs w:val="14"/>
                  </w:rPr>
                  <m:t>- n*</m:t>
                </m:r>
                <m:func>
                  <m:funcPr>
                    <m:ctrlPr>
                      <w:rPr>
                        <w:rFonts w:ascii="Cambria Math" w:hAnsi="Cambria Math"/>
                        <w:i/>
                        <w:sz w:val="14"/>
                        <w:szCs w:val="14"/>
                      </w:rPr>
                    </m:ctrlPr>
                  </m:funcPr>
                  <m:fName>
                    <m:r>
                      <m:rPr>
                        <m:sty m:val="p"/>
                      </m:rPr>
                      <w:rPr>
                        <w:rFonts w:ascii="Cambria Math" w:hAnsi="Cambria Math"/>
                        <w:sz w:val="14"/>
                        <w:szCs w:val="14"/>
                      </w:rPr>
                      <m:t>ln</m:t>
                    </m:r>
                  </m:fName>
                  <m:e>
                    <m:d>
                      <m:dPr>
                        <m:ctrlPr>
                          <w:rPr>
                            <w:rFonts w:ascii="Cambria Math" w:hAnsi="Cambria Math"/>
                            <w:i/>
                            <w:sz w:val="14"/>
                            <w:szCs w:val="14"/>
                          </w:rPr>
                        </m:ctrlPr>
                      </m:dPr>
                      <m:e>
                        <m:r>
                          <w:rPr>
                            <w:rFonts w:ascii="Cambria Math" w:hAnsi="Cambria Math"/>
                            <w:sz w:val="14"/>
                            <w:szCs w:val="14"/>
                          </w:rPr>
                          <m:t>n</m:t>
                        </m:r>
                      </m:e>
                    </m:d>
                  </m:e>
                </m:func>
                <m: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ctrlPr>
                      <w:rPr>
                        <w:rFonts w:ascii="Cambria Math" w:hAnsi="Cambria Math"/>
                        <w:i/>
                        <w:sz w:val="14"/>
                        <w:szCs w:val="14"/>
                      </w:rPr>
                    </m:ctrlPr>
                  </m:fName>
                  <m:e>
                    <m:d>
                      <m:dPr>
                        <m:ctrlPr>
                          <w:rPr>
                            <w:rFonts w:ascii="Cambria Math" w:hAnsi="Cambria Math"/>
                            <w:i/>
                            <w:sz w:val="14"/>
                            <w:szCs w:val="14"/>
                          </w:rPr>
                        </m:ctrlPr>
                      </m:dPr>
                      <m:e>
                        <m:r>
                          <w:rPr>
                            <w:rFonts w:ascii="Cambria Math" w:hAnsi="Cambria Math"/>
                            <w:sz w:val="14"/>
                            <w:szCs w:val="14"/>
                          </w:rPr>
                          <m:t>n</m:t>
                        </m:r>
                      </m:e>
                    </m:d>
                  </m:e>
                </m:func>
                <m:r>
                  <w:rPr>
                    <w:rFonts w:ascii="Cambria Math" w:hAnsi="Cambria Math"/>
                    <w:sz w:val="14"/>
                    <w:szCs w:val="14"/>
                  </w:rPr>
                  <m:t>*p</m:t>
                </m:r>
              </m:oMath>
            </m:oMathPara>
          </w:p>
        </w:tc>
        <w:tc>
          <w:tcPr>
            <w:tcW w:w="6739" w:type="dxa"/>
            <w:gridSpan w:val="4"/>
          </w:tcPr>
          <w:p w14:paraId="2E4F0258" w14:textId="77777777" w:rsidR="00FA06C6" w:rsidRPr="004D0E4F" w:rsidRDefault="004D0E4F" w:rsidP="00B10A73">
            <w:pPr>
              <w:rPr>
                <w:color w:val="000000" w:themeColor="text1"/>
                <w:sz w:val="14"/>
                <w:szCs w:val="14"/>
                <w:vertAlign w:val="subscript"/>
              </w:rPr>
            </w:pPr>
            <w:r w:rsidRPr="004D0E4F">
              <w:rPr>
                <w:b/>
                <w:color w:val="FF6600"/>
                <w:sz w:val="14"/>
                <w:szCs w:val="14"/>
                <w:u w:val="single"/>
              </w:rPr>
              <w:t>Likelihood Ratio Test</w:t>
            </w:r>
            <w:r>
              <w:rPr>
                <w:b/>
                <w:color w:val="FF6600"/>
                <w:sz w:val="14"/>
                <w:szCs w:val="14"/>
                <w:u w:val="single"/>
              </w:rPr>
              <w:t>:</w:t>
            </w:r>
            <w:r>
              <w:rPr>
                <w:color w:val="FF6600"/>
                <w:sz w:val="14"/>
                <w:szCs w:val="14"/>
              </w:rPr>
              <w:t xml:space="preserve"> </w:t>
            </w:r>
            <w:r w:rsidRPr="004D0E4F">
              <w:rPr>
                <w:color w:val="000000" w:themeColor="text1"/>
                <w:sz w:val="14"/>
                <w:szCs w:val="14"/>
              </w:rPr>
              <w:t>degrees of freedom for the full and reduced model include B</w:t>
            </w:r>
            <w:r w:rsidRPr="004D0E4F">
              <w:rPr>
                <w:color w:val="000000" w:themeColor="text1"/>
                <w:sz w:val="14"/>
                <w:szCs w:val="14"/>
                <w:vertAlign w:val="subscript"/>
              </w:rPr>
              <w:t>0</w:t>
            </w:r>
          </w:p>
          <w:p w14:paraId="020419BD" w14:textId="77777777" w:rsidR="005A2267" w:rsidRPr="005A2267" w:rsidRDefault="004D0E4F" w:rsidP="004D0E4F">
            <w:pPr>
              <w:rPr>
                <w:color w:val="FF6600"/>
                <w:sz w:val="14"/>
                <w:szCs w:val="14"/>
              </w:rPr>
            </w:pPr>
            <m:oMathPara>
              <m:oMath>
                <m:r>
                  <w:rPr>
                    <w:rFonts w:ascii="Cambria Math" w:hAnsi="Cambria Math"/>
                    <w:color w:val="FF6600"/>
                    <w:sz w:val="14"/>
                    <w:szCs w:val="14"/>
                  </w:rPr>
                  <m:t xml:space="preserve">df=n- P+1 </m:t>
                </m:r>
              </m:oMath>
            </m:oMathPara>
          </w:p>
          <w:p w14:paraId="7C51345F" w14:textId="0D18CB7E" w:rsidR="004D0E4F" w:rsidRPr="004D0E4F" w:rsidRDefault="005A2267" w:rsidP="004D0E4F">
            <w:pPr>
              <w:rPr>
                <w:color w:val="FF6600"/>
                <w:sz w:val="14"/>
                <w:szCs w:val="14"/>
              </w:rPr>
            </w:pPr>
            <m:oMathPara>
              <m:oMath>
                <m:r>
                  <w:rPr>
                    <w:rFonts w:ascii="Cambria Math" w:hAnsi="Cambria Math"/>
                    <w:color w:val="FF6600"/>
                    <w:sz w:val="14"/>
                    <w:szCs w:val="14"/>
                  </w:rPr>
                  <m:t xml:space="preserve">Which means (#parameters in the model, indluding </m:t>
                </m:r>
                <m:sSub>
                  <m:sSubPr>
                    <m:ctrlPr>
                      <w:rPr>
                        <w:rFonts w:ascii="Cambria Math" w:hAnsi="Cambria Math"/>
                        <w:i/>
                        <w:color w:val="FF6600"/>
                        <w:sz w:val="14"/>
                        <w:szCs w:val="14"/>
                      </w:rPr>
                    </m:ctrlPr>
                  </m:sSubPr>
                  <m:e>
                    <m:r>
                      <w:rPr>
                        <w:rFonts w:ascii="Cambria Math" w:hAnsi="Cambria Math"/>
                        <w:color w:val="FF6600"/>
                        <w:sz w:val="14"/>
                        <w:szCs w:val="14"/>
                      </w:rPr>
                      <m:t>β</m:t>
                    </m:r>
                  </m:e>
                  <m:sub>
                    <m:r>
                      <w:rPr>
                        <w:rFonts w:ascii="Cambria Math" w:hAnsi="Cambria Math"/>
                        <w:color w:val="FF6600"/>
                        <w:sz w:val="14"/>
                        <w:szCs w:val="14"/>
                      </w:rPr>
                      <m:t>0</m:t>
                    </m:r>
                  </m:sub>
                </m:sSub>
                <m:r>
                  <w:rPr>
                    <w:rFonts w:ascii="Cambria Math" w:hAnsi="Cambria Math"/>
                    <w:color w:val="FF6600"/>
                    <w:sz w:val="14"/>
                    <w:szCs w:val="14"/>
                  </w:rPr>
                  <m:t xml:space="preserve">) </m:t>
                </m:r>
              </m:oMath>
            </m:oMathPara>
          </w:p>
        </w:tc>
      </w:tr>
      <w:tr w:rsidR="00810DE8" w14:paraId="4C62CD85" w14:textId="77777777" w:rsidTr="00810DE8">
        <w:tc>
          <w:tcPr>
            <w:tcW w:w="12067" w:type="dxa"/>
            <w:gridSpan w:val="7"/>
          </w:tcPr>
          <w:p w14:paraId="64B4FE79" w14:textId="6AAC0C9C" w:rsidR="00810DE8" w:rsidRDefault="00810DE8" w:rsidP="00810DE8">
            <w:pPr>
              <w:rPr>
                <w:color w:val="FF6600"/>
                <w:sz w:val="16"/>
                <w:szCs w:val="16"/>
              </w:rPr>
            </w:pPr>
            <w:r w:rsidRPr="00810DE8">
              <w:rPr>
                <w:b/>
                <w:color w:val="FF6600"/>
                <w:sz w:val="16"/>
                <w:szCs w:val="16"/>
                <w:u w:val="single"/>
              </w:rPr>
              <w:t>Sensitivity &amp; Specificity</w:t>
            </w:r>
            <w:r>
              <w:rPr>
                <w:b/>
                <w:color w:val="FF6600"/>
                <w:sz w:val="16"/>
                <w:szCs w:val="16"/>
                <w:u w:val="single"/>
              </w:rPr>
              <w:t>:</w:t>
            </w:r>
            <w:r>
              <w:rPr>
                <w:color w:val="FF6600"/>
                <w:sz w:val="16"/>
                <w:szCs w:val="16"/>
              </w:rPr>
              <w:t xml:space="preserve"> Suppose that for a given threshold, the sensitivity of a test is 80%, and the specificity of the test is 55%</w:t>
            </w:r>
          </w:p>
          <w:p w14:paraId="1BE96FBF" w14:textId="59E0D030" w:rsidR="00810DE8" w:rsidRPr="00810DE8" w:rsidRDefault="00810DE8" w:rsidP="00810DE8">
            <w:pPr>
              <w:rPr>
                <w:color w:val="000000" w:themeColor="text1"/>
                <w:sz w:val="16"/>
                <w:szCs w:val="16"/>
              </w:rPr>
            </w:pPr>
            <w:r w:rsidRPr="00810DE8">
              <w:rPr>
                <w:color w:val="000000" w:themeColor="text1"/>
                <w:sz w:val="16"/>
                <w:szCs w:val="16"/>
              </w:rPr>
              <w:lastRenderedPageBreak/>
              <w:t>**80% of patients who have the disease will have a positive test results    **45% of patients who do not have the disease will have a positive test results</w:t>
            </w:r>
          </w:p>
          <w:p w14:paraId="3A3989A8" w14:textId="60B8EDAC" w:rsidR="00810DE8" w:rsidRPr="00810DE8" w:rsidRDefault="00810DE8" w:rsidP="00810DE8">
            <w:pPr>
              <w:rPr>
                <w:color w:val="FF6600"/>
                <w:sz w:val="16"/>
                <w:szCs w:val="16"/>
              </w:rPr>
            </w:pPr>
            <w:r w:rsidRPr="00810DE8">
              <w:rPr>
                <w:color w:val="000000" w:themeColor="text1"/>
                <w:sz w:val="16"/>
                <w:szCs w:val="16"/>
              </w:rPr>
              <w:t xml:space="preserve">**20% of patients who have the disease will have a negative test results   **55% of patients who do not have the disease will have a negative test results </w:t>
            </w:r>
          </w:p>
        </w:tc>
      </w:tr>
      <w:tr w:rsidR="001551B5" w14:paraId="1E6F1824" w14:textId="77777777" w:rsidTr="001551B5">
        <w:tc>
          <w:tcPr>
            <w:tcW w:w="12067" w:type="dxa"/>
            <w:gridSpan w:val="7"/>
          </w:tcPr>
          <w:p w14:paraId="4F73BF1D" w14:textId="3BA67A99" w:rsidR="001551B5" w:rsidRPr="00A113CD" w:rsidRDefault="00A113CD" w:rsidP="00B10A73">
            <w:pPr>
              <w:rPr>
                <w:color w:val="FF6600"/>
                <w:sz w:val="15"/>
                <w:szCs w:val="15"/>
              </w:rPr>
            </w:pPr>
            <w:r w:rsidRPr="00F052DE">
              <w:rPr>
                <w:b/>
                <w:color w:val="FF6600"/>
                <w:sz w:val="15"/>
                <w:szCs w:val="15"/>
                <w:u w:val="single"/>
              </w:rPr>
              <w:lastRenderedPageBreak/>
              <w:t>**</w:t>
            </w:r>
            <w:r w:rsidR="001551B5" w:rsidRPr="00F052DE">
              <w:rPr>
                <w:b/>
                <w:color w:val="FF6600"/>
                <w:sz w:val="15"/>
                <w:szCs w:val="15"/>
                <w:u w:val="single"/>
              </w:rPr>
              <w:t>Matched Pair Case Control</w:t>
            </w:r>
            <w:r w:rsidR="001551B5" w:rsidRPr="00A113CD">
              <w:rPr>
                <w:color w:val="FF6600"/>
                <w:sz w:val="15"/>
                <w:szCs w:val="15"/>
              </w:rPr>
              <w:t xml:space="preserve">: </w:t>
            </w:r>
            <w:r w:rsidR="001551B5" w:rsidRPr="00A113CD">
              <w:rPr>
                <w:color w:val="000000" w:themeColor="text1"/>
                <w:sz w:val="15"/>
                <w:szCs w:val="15"/>
              </w:rPr>
              <w:t>study is one in which cases – subjects exhibiting an outcome of interest, are matched with controls – subjects not exhibiting the outcome of interest</w:t>
            </w:r>
            <w:r w:rsidR="001551B5" w:rsidRPr="00A113CD">
              <w:rPr>
                <w:color w:val="FF6600"/>
                <w:sz w:val="15"/>
                <w:szCs w:val="15"/>
              </w:rPr>
              <w:t xml:space="preserve"> </w:t>
            </w:r>
          </w:p>
          <w:p w14:paraId="0726BBAC" w14:textId="77777777" w:rsidR="001551B5" w:rsidRDefault="00A113CD" w:rsidP="00B10A73">
            <w:pPr>
              <w:rPr>
                <w:color w:val="000000" w:themeColor="text1"/>
                <w:sz w:val="16"/>
                <w:szCs w:val="16"/>
              </w:rPr>
            </w:pPr>
            <w:r>
              <w:rPr>
                <w:color w:val="000000" w:themeColor="text1"/>
                <w:sz w:val="16"/>
                <w:szCs w:val="16"/>
              </w:rPr>
              <w:t>**</w:t>
            </w:r>
            <w:r w:rsidRPr="00A113CD">
              <w:rPr>
                <w:color w:val="000000" w:themeColor="text1"/>
                <w:sz w:val="16"/>
                <w:szCs w:val="16"/>
              </w:rPr>
              <w:t xml:space="preserve">Matching is done on the basis of equal or similar values one or more risk factor through to be associated with the outcome </w:t>
            </w:r>
          </w:p>
          <w:p w14:paraId="705A0E1B" w14:textId="38997594" w:rsidR="00A113CD" w:rsidRDefault="00A113CD" w:rsidP="00A113CD">
            <w:pPr>
              <w:rPr>
                <w:color w:val="000000" w:themeColor="text1"/>
                <w:sz w:val="16"/>
                <w:szCs w:val="16"/>
              </w:rPr>
            </w:pPr>
            <w:r>
              <w:rPr>
                <w:color w:val="000000" w:themeColor="text1"/>
                <w:sz w:val="16"/>
                <w:szCs w:val="16"/>
              </w:rPr>
              <w:t>** Purpose of matching is in a case control study is to completely balance the cases and control groups with respect to the matched variables, this makes it possible to estimate the effects of other variables of interest after controlling for the confounding effects of the matched variable</w:t>
            </w:r>
            <w:r w:rsidR="00C84568">
              <w:rPr>
                <w:color w:val="000000" w:themeColor="text1"/>
                <w:sz w:val="16"/>
                <w:szCs w:val="16"/>
              </w:rPr>
              <w:t xml:space="preserve">    </w:t>
            </w:r>
            <m:oMath>
              <m:r>
                <w:rPr>
                  <w:rFonts w:ascii="Cambria Math" w:hAnsi="Cambria Math"/>
                  <w:color w:val="FF0000"/>
                  <w:sz w:val="16"/>
                  <w:szCs w:val="16"/>
                </w:rPr>
                <m:t>P</m:t>
              </m:r>
              <m:d>
                <m:dPr>
                  <m:ctrlPr>
                    <w:rPr>
                      <w:rFonts w:ascii="Cambria Math" w:hAnsi="Cambria Math"/>
                      <w:i/>
                      <w:color w:val="FF0000"/>
                      <w:sz w:val="16"/>
                      <w:szCs w:val="16"/>
                    </w:rPr>
                  </m:ctrlPr>
                </m:d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it</m:t>
                      </m:r>
                    </m:sub>
                  </m:sSub>
                  <m:r>
                    <w:rPr>
                      <w:rFonts w:ascii="Cambria Math" w:hAnsi="Cambria Math"/>
                      <w:color w:val="FF0000"/>
                      <w:sz w:val="16"/>
                      <w:szCs w:val="16"/>
                    </w:rPr>
                    <m:t>=1</m:t>
                  </m:r>
                </m:e>
              </m:d>
              <m:r>
                <w:rPr>
                  <w:rFonts w:ascii="Cambria Math" w:hAnsi="Cambria Math"/>
                  <w:color w:val="FF0000"/>
                  <w:sz w:val="16"/>
                  <w:szCs w:val="16"/>
                </w:rPr>
                <m:t xml:space="preserve">= </m:t>
              </m:r>
              <m:sSub>
                <m:sSubPr>
                  <m:ctrlPr>
                    <w:rPr>
                      <w:rFonts w:ascii="Cambria Math" w:hAnsi="Cambria Math"/>
                      <w:i/>
                      <w:color w:val="FF0000"/>
                      <w:sz w:val="16"/>
                      <w:szCs w:val="16"/>
                    </w:rPr>
                  </m:ctrlPr>
                </m:sSubPr>
                <m:e>
                  <m:r>
                    <w:rPr>
                      <w:rFonts w:ascii="Cambria Math" w:hAnsi="Cambria Math"/>
                      <w:color w:val="FF0000"/>
                      <w:sz w:val="16"/>
                      <w:szCs w:val="16"/>
                    </w:rPr>
                    <m:t>α</m:t>
                  </m:r>
                </m:e>
                <m:sub>
                  <m:r>
                    <w:rPr>
                      <w:rFonts w:ascii="Cambria Math" w:hAnsi="Cambria Math"/>
                      <w:color w:val="FF0000"/>
                      <w:sz w:val="16"/>
                      <w:szCs w:val="16"/>
                    </w:rPr>
                    <m:t>i</m:t>
                  </m:r>
                </m:sub>
              </m:sSub>
              <m:r>
                <w:rPr>
                  <w:rFonts w:ascii="Cambria Math" w:hAnsi="Cambria Math"/>
                  <w:color w:val="FF0000"/>
                  <w:sz w:val="16"/>
                  <w:szCs w:val="16"/>
                </w:rPr>
                <m:t>+</m:t>
              </m:r>
              <m:sSub>
                <m:sSubPr>
                  <m:ctrlPr>
                    <w:rPr>
                      <w:rFonts w:ascii="Cambria Math" w:hAnsi="Cambria Math"/>
                      <w:i/>
                      <w:color w:val="FF0000"/>
                      <w:sz w:val="16"/>
                      <w:szCs w:val="16"/>
                    </w:rPr>
                  </m:ctrlPr>
                </m:sSubPr>
                <m:e>
                  <m:r>
                    <w:rPr>
                      <w:rFonts w:ascii="Cambria Math" w:hAnsi="Cambria Math"/>
                      <w:color w:val="FF0000"/>
                      <w:sz w:val="16"/>
                      <w:szCs w:val="16"/>
                    </w:rPr>
                    <m:t>β</m:t>
                  </m:r>
                </m:e>
                <m:sub>
                  <m:r>
                    <w:rPr>
                      <w:rFonts w:ascii="Cambria Math" w:hAnsi="Cambria Math"/>
                      <w:color w:val="FF0000"/>
                      <w:sz w:val="16"/>
                      <w:szCs w:val="16"/>
                    </w:rPr>
                    <m:t>1</m:t>
                  </m:r>
                </m:sub>
              </m:sSub>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it</m:t>
                  </m:r>
                </m:sub>
              </m:sSub>
            </m:oMath>
          </w:p>
          <w:p w14:paraId="700F8506" w14:textId="039A42FA" w:rsidR="000E3D43" w:rsidRPr="00A113CD" w:rsidRDefault="000E3D43" w:rsidP="000E3D43">
            <w:pPr>
              <w:rPr>
                <w:color w:val="000000" w:themeColor="text1"/>
                <w:sz w:val="16"/>
                <w:szCs w:val="16"/>
              </w:rPr>
            </w:pPr>
            <w:r>
              <w:rPr>
                <w:color w:val="000000" w:themeColor="text1"/>
                <w:sz w:val="16"/>
                <w:szCs w:val="16"/>
              </w:rPr>
              <w:t>**Matching confounders allows us to look at the effect of variables of interest within strata defined my matching variables</w:t>
            </w:r>
          </w:p>
        </w:tc>
      </w:tr>
      <w:tr w:rsidR="00BE0013" w14:paraId="1C5046B1" w14:textId="77777777" w:rsidTr="006A5EF1">
        <w:tc>
          <w:tcPr>
            <w:tcW w:w="2628" w:type="dxa"/>
          </w:tcPr>
          <w:p w14:paraId="0A2351E3" w14:textId="77777777" w:rsidR="00BE0013" w:rsidRDefault="00BE0013" w:rsidP="00BE0013">
            <w:pPr>
              <w:rPr>
                <w:color w:val="FF6600"/>
                <w:sz w:val="16"/>
                <w:szCs w:val="16"/>
              </w:rPr>
            </w:pPr>
            <m:oMath>
              <m:r>
                <w:rPr>
                  <w:rFonts w:ascii="Cambria Math" w:hAnsi="Cambria Math"/>
                  <w:color w:val="FF6600"/>
                  <w:sz w:val="16"/>
                  <w:szCs w:val="16"/>
                </w:rPr>
                <m:t xml:space="preserve">logit </m:t>
              </m:r>
              <m:d>
                <m:dPr>
                  <m:ctrlPr>
                    <w:rPr>
                      <w:rFonts w:ascii="Cambria Math" w:hAnsi="Cambria Math"/>
                      <w:i/>
                      <w:color w:val="FF6600"/>
                      <w:sz w:val="16"/>
                      <w:szCs w:val="16"/>
                    </w:rPr>
                  </m:ctrlPr>
                </m:dPr>
                <m:e>
                  <m:r>
                    <w:rPr>
                      <w:rFonts w:ascii="Cambria Math" w:hAnsi="Cambria Math"/>
                      <w:color w:val="FF6600"/>
                      <w:sz w:val="16"/>
                      <w:szCs w:val="16"/>
                    </w:rPr>
                    <m:t>p</m:t>
                  </m:r>
                </m:e>
              </m:d>
              <m:r>
                <w:rPr>
                  <w:rFonts w:ascii="Cambria Math" w:hAnsi="Cambria Math"/>
                  <w:color w:val="FF6600"/>
                  <w:sz w:val="16"/>
                  <w:szCs w:val="16"/>
                </w:rPr>
                <m:t>=</m:t>
              </m:r>
              <m:sSub>
                <m:sSubPr>
                  <m:ctrlPr>
                    <w:rPr>
                      <w:rFonts w:ascii="Cambria Math" w:hAnsi="Cambria Math"/>
                      <w:i/>
                      <w:color w:val="FF6600"/>
                      <w:sz w:val="16"/>
                      <w:szCs w:val="16"/>
                    </w:rPr>
                  </m:ctrlPr>
                </m:sSubPr>
                <m:e>
                  <m:r>
                    <w:rPr>
                      <w:rFonts w:ascii="Cambria Math" w:hAnsi="Cambria Math"/>
                      <w:color w:val="FF6600"/>
                      <w:sz w:val="16"/>
                      <w:szCs w:val="16"/>
                    </w:rPr>
                    <m:t>β</m:t>
                  </m:r>
                </m:e>
                <m:sub>
                  <m:r>
                    <w:rPr>
                      <w:rFonts w:ascii="Cambria Math" w:hAnsi="Cambria Math"/>
                      <w:color w:val="FF6600"/>
                      <w:sz w:val="16"/>
                      <w:szCs w:val="16"/>
                    </w:rPr>
                    <m:t>0</m:t>
                  </m:r>
                </m:sub>
              </m:sSub>
              <m:r>
                <w:rPr>
                  <w:rFonts w:ascii="Cambria Math" w:hAnsi="Cambria Math"/>
                  <w:color w:val="FF6600"/>
                  <w:sz w:val="16"/>
                  <w:szCs w:val="16"/>
                </w:rPr>
                <m:t>+</m:t>
              </m:r>
              <m:sSub>
                <m:sSubPr>
                  <m:ctrlPr>
                    <w:rPr>
                      <w:rFonts w:ascii="Cambria Math" w:hAnsi="Cambria Math"/>
                      <w:i/>
                      <w:color w:val="FF6600"/>
                      <w:sz w:val="16"/>
                      <w:szCs w:val="16"/>
                    </w:rPr>
                  </m:ctrlPr>
                </m:sSubPr>
                <m:e>
                  <m:r>
                    <w:rPr>
                      <w:rFonts w:ascii="Cambria Math" w:hAnsi="Cambria Math"/>
                      <w:color w:val="FF6600"/>
                      <w:sz w:val="16"/>
                      <w:szCs w:val="16"/>
                    </w:rPr>
                    <m:t>β</m:t>
                  </m:r>
                </m:e>
                <m:sub>
                  <m:r>
                    <w:rPr>
                      <w:rFonts w:ascii="Cambria Math" w:hAnsi="Cambria Math"/>
                      <w:color w:val="FF6600"/>
                      <w:sz w:val="16"/>
                      <w:szCs w:val="16"/>
                    </w:rPr>
                    <m:t>1</m:t>
                  </m:r>
                </m:sub>
              </m:sSub>
              <m:sSub>
                <m:sSubPr>
                  <m:ctrlPr>
                    <w:rPr>
                      <w:rFonts w:ascii="Cambria Math" w:hAnsi="Cambria Math"/>
                      <w:i/>
                      <w:color w:val="FF6600"/>
                      <w:sz w:val="16"/>
                      <w:szCs w:val="16"/>
                    </w:rPr>
                  </m:ctrlPr>
                </m:sSubPr>
                <m:e>
                  <m:r>
                    <w:rPr>
                      <w:rFonts w:ascii="Cambria Math" w:hAnsi="Cambria Math"/>
                      <w:color w:val="FF6600"/>
                      <w:sz w:val="16"/>
                      <w:szCs w:val="16"/>
                    </w:rPr>
                    <m:t>X</m:t>
                  </m:r>
                </m:e>
                <m:sub>
                  <m:r>
                    <w:rPr>
                      <w:rFonts w:ascii="Cambria Math" w:hAnsi="Cambria Math"/>
                      <w:color w:val="FF6600"/>
                      <w:sz w:val="16"/>
                      <w:szCs w:val="16"/>
                    </w:rPr>
                    <m:t>1</m:t>
                  </m:r>
                </m:sub>
              </m:sSub>
              <m:r>
                <w:rPr>
                  <w:rFonts w:ascii="Cambria Math" w:hAnsi="Cambria Math"/>
                  <w:color w:val="FF6600"/>
                  <w:sz w:val="16"/>
                  <w:szCs w:val="16"/>
                </w:rPr>
                <m:t xml:space="preserve">+ </m:t>
              </m:r>
              <m:sSub>
                <m:sSubPr>
                  <m:ctrlPr>
                    <w:rPr>
                      <w:rFonts w:ascii="Cambria Math" w:hAnsi="Cambria Math"/>
                      <w:i/>
                      <w:color w:val="FF6600"/>
                      <w:sz w:val="16"/>
                      <w:szCs w:val="16"/>
                    </w:rPr>
                  </m:ctrlPr>
                </m:sSubPr>
                <m:e>
                  <m:r>
                    <w:rPr>
                      <w:rFonts w:ascii="Cambria Math" w:hAnsi="Cambria Math"/>
                      <w:color w:val="FF6600"/>
                      <w:sz w:val="16"/>
                      <w:szCs w:val="16"/>
                    </w:rPr>
                    <m:t>β</m:t>
                  </m:r>
                </m:e>
                <m:sub>
                  <m:r>
                    <w:rPr>
                      <w:rFonts w:ascii="Cambria Math" w:hAnsi="Cambria Math"/>
                      <w:color w:val="FF6600"/>
                      <w:sz w:val="16"/>
                      <w:szCs w:val="16"/>
                    </w:rPr>
                    <m:t>2</m:t>
                  </m:r>
                </m:sub>
              </m:sSub>
              <m:sSub>
                <m:sSubPr>
                  <m:ctrlPr>
                    <w:rPr>
                      <w:rFonts w:ascii="Cambria Math" w:hAnsi="Cambria Math"/>
                      <w:i/>
                      <w:color w:val="FF6600"/>
                      <w:sz w:val="16"/>
                      <w:szCs w:val="16"/>
                    </w:rPr>
                  </m:ctrlPr>
                </m:sSubPr>
                <m:e>
                  <m:r>
                    <w:rPr>
                      <w:rFonts w:ascii="Cambria Math" w:hAnsi="Cambria Math"/>
                      <w:color w:val="FF6600"/>
                      <w:sz w:val="16"/>
                      <w:szCs w:val="16"/>
                    </w:rPr>
                    <m:t>X</m:t>
                  </m:r>
                </m:e>
                <m:sub>
                  <m:r>
                    <w:rPr>
                      <w:rFonts w:ascii="Cambria Math" w:hAnsi="Cambria Math"/>
                      <w:color w:val="FF6600"/>
                      <w:sz w:val="16"/>
                      <w:szCs w:val="16"/>
                    </w:rPr>
                    <m:t>2</m:t>
                  </m:r>
                </m:sub>
              </m:sSub>
              <m:r>
                <w:rPr>
                  <w:rFonts w:ascii="Cambria Math" w:hAnsi="Cambria Math"/>
                  <w:color w:val="FF6600"/>
                  <w:sz w:val="16"/>
                  <w:szCs w:val="16"/>
                </w:rPr>
                <m:t>….</m:t>
              </m:r>
            </m:oMath>
            <w:r>
              <w:rPr>
                <w:color w:val="FF6600"/>
                <w:sz w:val="16"/>
                <w:szCs w:val="16"/>
              </w:rPr>
              <w:t xml:space="preserve"> </w:t>
            </w:r>
          </w:p>
          <w:p w14:paraId="582B247A" w14:textId="080924B8" w:rsidR="00BE0013" w:rsidRPr="00BE0013" w:rsidRDefault="00BE0013" w:rsidP="00BE0013">
            <w:pPr>
              <w:rPr>
                <w:sz w:val="16"/>
                <w:szCs w:val="16"/>
              </w:rPr>
            </w:pPr>
            <w:r w:rsidRPr="00BE0013">
              <w:rPr>
                <w:sz w:val="16"/>
                <w:szCs w:val="16"/>
              </w:rPr>
              <w:t>We want to test H</w:t>
            </w:r>
            <w:r w:rsidRPr="00BE0013">
              <w:rPr>
                <w:sz w:val="16"/>
                <w:szCs w:val="16"/>
                <w:vertAlign w:val="subscript"/>
              </w:rPr>
              <w:t>0</w:t>
            </w:r>
            <w:r w:rsidRPr="00BE0013">
              <w:rPr>
                <w:sz w:val="16"/>
                <w:szCs w:val="16"/>
              </w:rPr>
              <w:t>: B</w:t>
            </w:r>
            <w:r w:rsidRPr="00BE0013">
              <w:rPr>
                <w:sz w:val="16"/>
                <w:szCs w:val="16"/>
                <w:vertAlign w:val="subscript"/>
              </w:rPr>
              <w:t>1</w:t>
            </w:r>
            <w:r w:rsidRPr="00BE0013">
              <w:rPr>
                <w:sz w:val="16"/>
                <w:szCs w:val="16"/>
              </w:rPr>
              <w:t>=B</w:t>
            </w:r>
            <w:r w:rsidRPr="00BE0013">
              <w:rPr>
                <w:sz w:val="16"/>
                <w:szCs w:val="16"/>
                <w:vertAlign w:val="subscript"/>
              </w:rPr>
              <w:t>2</w:t>
            </w:r>
            <w:r w:rsidRPr="00BE0013">
              <w:rPr>
                <w:sz w:val="16"/>
                <w:szCs w:val="16"/>
              </w:rPr>
              <w:t>=B</w:t>
            </w:r>
            <w:r w:rsidRPr="00BE0013">
              <w:rPr>
                <w:sz w:val="16"/>
                <w:szCs w:val="16"/>
                <w:vertAlign w:val="subscript"/>
              </w:rPr>
              <w:t xml:space="preserve">3 </w:t>
            </w:r>
            <w:r w:rsidRPr="00BE0013">
              <w:rPr>
                <w:sz w:val="16"/>
                <w:szCs w:val="16"/>
              </w:rPr>
              <w:t>= 0</w:t>
            </w:r>
          </w:p>
        </w:tc>
        <w:tc>
          <w:tcPr>
            <w:tcW w:w="9439" w:type="dxa"/>
            <w:gridSpan w:val="6"/>
          </w:tcPr>
          <w:p w14:paraId="291EC3F5" w14:textId="70B4B237" w:rsidR="00BE0013" w:rsidRPr="00BE0013" w:rsidRDefault="00BE0013" w:rsidP="00963E83">
            <w:pPr>
              <w:rPr>
                <w:color w:val="FF6600"/>
                <w:sz w:val="16"/>
                <w:szCs w:val="16"/>
              </w:rPr>
            </w:pPr>
          </w:p>
        </w:tc>
      </w:tr>
    </w:tbl>
    <w:p w14:paraId="2F85EA35" w14:textId="2819C1C9" w:rsidR="009974D1" w:rsidRPr="003C2F3A" w:rsidRDefault="009974D1" w:rsidP="00B10A73">
      <w:pPr>
        <w:rPr>
          <w:color w:val="FF6600"/>
        </w:rPr>
      </w:pPr>
    </w:p>
    <w:sectPr w:rsidR="009974D1" w:rsidRPr="003C2F3A" w:rsidSect="00DB61C6">
      <w:pgSz w:w="12240" w:h="15840"/>
      <w:pgMar w:top="158" w:right="202" w:bottom="835"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80AB6"/>
    <w:multiLevelType w:val="hybridMultilevel"/>
    <w:tmpl w:val="2702E37A"/>
    <w:lvl w:ilvl="0" w:tplc="DBBAE914">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99"/>
    <w:rsid w:val="00061379"/>
    <w:rsid w:val="00063442"/>
    <w:rsid w:val="000A4C5A"/>
    <w:rsid w:val="000B5037"/>
    <w:rsid w:val="000B74D5"/>
    <w:rsid w:val="000D2499"/>
    <w:rsid w:val="000E3D43"/>
    <w:rsid w:val="001176C2"/>
    <w:rsid w:val="001551B5"/>
    <w:rsid w:val="001618AF"/>
    <w:rsid w:val="00162AD4"/>
    <w:rsid w:val="0016715C"/>
    <w:rsid w:val="00194465"/>
    <w:rsid w:val="001A3C18"/>
    <w:rsid w:val="001B3B6F"/>
    <w:rsid w:val="001C2DB7"/>
    <w:rsid w:val="001F0919"/>
    <w:rsid w:val="001F7B4E"/>
    <w:rsid w:val="0020557F"/>
    <w:rsid w:val="00212F54"/>
    <w:rsid w:val="00221C04"/>
    <w:rsid w:val="002236C7"/>
    <w:rsid w:val="00252C85"/>
    <w:rsid w:val="002673C1"/>
    <w:rsid w:val="002679DE"/>
    <w:rsid w:val="0027516E"/>
    <w:rsid w:val="002808A7"/>
    <w:rsid w:val="002868E5"/>
    <w:rsid w:val="002B3CAC"/>
    <w:rsid w:val="002D4238"/>
    <w:rsid w:val="002E11C9"/>
    <w:rsid w:val="002F3146"/>
    <w:rsid w:val="00324934"/>
    <w:rsid w:val="003465A4"/>
    <w:rsid w:val="003825F3"/>
    <w:rsid w:val="003A0D20"/>
    <w:rsid w:val="003A30F9"/>
    <w:rsid w:val="003B5AE9"/>
    <w:rsid w:val="003B5E8F"/>
    <w:rsid w:val="003C2F3A"/>
    <w:rsid w:val="003F5AE8"/>
    <w:rsid w:val="003F735B"/>
    <w:rsid w:val="00424E8E"/>
    <w:rsid w:val="00436216"/>
    <w:rsid w:val="004413B4"/>
    <w:rsid w:val="00443615"/>
    <w:rsid w:val="00471E12"/>
    <w:rsid w:val="004757D4"/>
    <w:rsid w:val="00484D50"/>
    <w:rsid w:val="004905C1"/>
    <w:rsid w:val="0049722B"/>
    <w:rsid w:val="004D0E4F"/>
    <w:rsid w:val="004D24BE"/>
    <w:rsid w:val="00505B47"/>
    <w:rsid w:val="00537EB9"/>
    <w:rsid w:val="00541364"/>
    <w:rsid w:val="00545FDD"/>
    <w:rsid w:val="00564263"/>
    <w:rsid w:val="00582E0D"/>
    <w:rsid w:val="00583ABB"/>
    <w:rsid w:val="005A2267"/>
    <w:rsid w:val="005C0F39"/>
    <w:rsid w:val="005D2622"/>
    <w:rsid w:val="005F3419"/>
    <w:rsid w:val="00602304"/>
    <w:rsid w:val="00626611"/>
    <w:rsid w:val="006315E6"/>
    <w:rsid w:val="00633693"/>
    <w:rsid w:val="00641F79"/>
    <w:rsid w:val="0066394E"/>
    <w:rsid w:val="00665FB8"/>
    <w:rsid w:val="00671679"/>
    <w:rsid w:val="006813C1"/>
    <w:rsid w:val="0069722D"/>
    <w:rsid w:val="006A5779"/>
    <w:rsid w:val="006A5EF1"/>
    <w:rsid w:val="006B49EA"/>
    <w:rsid w:val="00734F81"/>
    <w:rsid w:val="0074067F"/>
    <w:rsid w:val="007463DB"/>
    <w:rsid w:val="007473AF"/>
    <w:rsid w:val="007C3276"/>
    <w:rsid w:val="007E150C"/>
    <w:rsid w:val="007E25F1"/>
    <w:rsid w:val="00805999"/>
    <w:rsid w:val="00810DE8"/>
    <w:rsid w:val="00844B8C"/>
    <w:rsid w:val="0087357F"/>
    <w:rsid w:val="00885E52"/>
    <w:rsid w:val="008A2B51"/>
    <w:rsid w:val="008B13AF"/>
    <w:rsid w:val="008B415F"/>
    <w:rsid w:val="008D5B44"/>
    <w:rsid w:val="009109BB"/>
    <w:rsid w:val="0092326E"/>
    <w:rsid w:val="00963E83"/>
    <w:rsid w:val="00970FB3"/>
    <w:rsid w:val="00984BB4"/>
    <w:rsid w:val="009974D1"/>
    <w:rsid w:val="009B7EE2"/>
    <w:rsid w:val="009E59B0"/>
    <w:rsid w:val="009E6D42"/>
    <w:rsid w:val="009F1F26"/>
    <w:rsid w:val="00A113CD"/>
    <w:rsid w:val="00A43A3D"/>
    <w:rsid w:val="00A43ECA"/>
    <w:rsid w:val="00A51533"/>
    <w:rsid w:val="00AA2B0C"/>
    <w:rsid w:val="00AB7F3D"/>
    <w:rsid w:val="00AD3886"/>
    <w:rsid w:val="00AE65F9"/>
    <w:rsid w:val="00AF1CCB"/>
    <w:rsid w:val="00B10A73"/>
    <w:rsid w:val="00B4322F"/>
    <w:rsid w:val="00B44E13"/>
    <w:rsid w:val="00B47092"/>
    <w:rsid w:val="00B61DE3"/>
    <w:rsid w:val="00BA3700"/>
    <w:rsid w:val="00BB4CF7"/>
    <w:rsid w:val="00BE0013"/>
    <w:rsid w:val="00BE569F"/>
    <w:rsid w:val="00BE788F"/>
    <w:rsid w:val="00BE7CF2"/>
    <w:rsid w:val="00C0782B"/>
    <w:rsid w:val="00C12FA1"/>
    <w:rsid w:val="00C27ECB"/>
    <w:rsid w:val="00C37BCC"/>
    <w:rsid w:val="00C72F3D"/>
    <w:rsid w:val="00C84568"/>
    <w:rsid w:val="00C9246F"/>
    <w:rsid w:val="00C96428"/>
    <w:rsid w:val="00C9651A"/>
    <w:rsid w:val="00CA192C"/>
    <w:rsid w:val="00CC55B0"/>
    <w:rsid w:val="00CF23E6"/>
    <w:rsid w:val="00CF3C03"/>
    <w:rsid w:val="00D167AA"/>
    <w:rsid w:val="00D2218C"/>
    <w:rsid w:val="00D66262"/>
    <w:rsid w:val="00D755CB"/>
    <w:rsid w:val="00D97EB9"/>
    <w:rsid w:val="00DB2B01"/>
    <w:rsid w:val="00DB61C6"/>
    <w:rsid w:val="00DD5D74"/>
    <w:rsid w:val="00DD67C9"/>
    <w:rsid w:val="00E13F07"/>
    <w:rsid w:val="00E22758"/>
    <w:rsid w:val="00E43CD8"/>
    <w:rsid w:val="00E603E9"/>
    <w:rsid w:val="00E9444B"/>
    <w:rsid w:val="00EB7B53"/>
    <w:rsid w:val="00EF0B09"/>
    <w:rsid w:val="00EF5B12"/>
    <w:rsid w:val="00F052DE"/>
    <w:rsid w:val="00F26D74"/>
    <w:rsid w:val="00F54199"/>
    <w:rsid w:val="00F82445"/>
    <w:rsid w:val="00F82654"/>
    <w:rsid w:val="00FA06C6"/>
    <w:rsid w:val="00FA11B6"/>
    <w:rsid w:val="00FA2570"/>
    <w:rsid w:val="00FD1AEA"/>
    <w:rsid w:val="00FF4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ED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2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74D1"/>
    <w:rPr>
      <w:color w:val="808080"/>
    </w:rPr>
  </w:style>
  <w:style w:type="paragraph" w:styleId="BalloonText">
    <w:name w:val="Balloon Text"/>
    <w:basedOn w:val="Normal"/>
    <w:link w:val="BalloonTextChar"/>
    <w:uiPriority w:val="99"/>
    <w:semiHidden/>
    <w:unhideWhenUsed/>
    <w:rsid w:val="009974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4D1"/>
    <w:rPr>
      <w:rFonts w:ascii="Lucida Grande" w:hAnsi="Lucida Grande" w:cs="Lucida Grande"/>
      <w:sz w:val="18"/>
      <w:szCs w:val="18"/>
    </w:rPr>
  </w:style>
  <w:style w:type="paragraph" w:styleId="ListParagraph">
    <w:name w:val="List Paragraph"/>
    <w:basedOn w:val="Normal"/>
    <w:uiPriority w:val="34"/>
    <w:qFormat/>
    <w:rsid w:val="003C2F3A"/>
    <w:pPr>
      <w:ind w:left="720"/>
      <w:contextualSpacing/>
    </w:pPr>
  </w:style>
  <w:style w:type="paragraph" w:styleId="NormalWeb">
    <w:name w:val="Normal (Web)"/>
    <w:basedOn w:val="Normal"/>
    <w:uiPriority w:val="99"/>
    <w:semiHidden/>
    <w:unhideWhenUsed/>
    <w:rsid w:val="00D97EB9"/>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9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97EB9"/>
    <w:rPr>
      <w:rFonts w:ascii="Courier" w:hAnsi="Courier" w:cs="Courier"/>
      <w:sz w:val="20"/>
      <w:szCs w:val="20"/>
    </w:rPr>
  </w:style>
  <w:style w:type="paragraph" w:styleId="NoSpacing">
    <w:name w:val="No Spacing"/>
    <w:uiPriority w:val="1"/>
    <w:qFormat/>
    <w:rsid w:val="00CA192C"/>
  </w:style>
  <w:style w:type="character" w:styleId="Strong">
    <w:name w:val="Strong"/>
    <w:basedOn w:val="DefaultParagraphFont"/>
    <w:uiPriority w:val="22"/>
    <w:qFormat/>
    <w:rsid w:val="001618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2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74D1"/>
    <w:rPr>
      <w:color w:val="808080"/>
    </w:rPr>
  </w:style>
  <w:style w:type="paragraph" w:styleId="BalloonText">
    <w:name w:val="Balloon Text"/>
    <w:basedOn w:val="Normal"/>
    <w:link w:val="BalloonTextChar"/>
    <w:uiPriority w:val="99"/>
    <w:semiHidden/>
    <w:unhideWhenUsed/>
    <w:rsid w:val="009974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4D1"/>
    <w:rPr>
      <w:rFonts w:ascii="Lucida Grande" w:hAnsi="Lucida Grande" w:cs="Lucida Grande"/>
      <w:sz w:val="18"/>
      <w:szCs w:val="18"/>
    </w:rPr>
  </w:style>
  <w:style w:type="paragraph" w:styleId="ListParagraph">
    <w:name w:val="List Paragraph"/>
    <w:basedOn w:val="Normal"/>
    <w:uiPriority w:val="34"/>
    <w:qFormat/>
    <w:rsid w:val="003C2F3A"/>
    <w:pPr>
      <w:ind w:left="720"/>
      <w:contextualSpacing/>
    </w:pPr>
  </w:style>
  <w:style w:type="paragraph" w:styleId="NormalWeb">
    <w:name w:val="Normal (Web)"/>
    <w:basedOn w:val="Normal"/>
    <w:uiPriority w:val="99"/>
    <w:semiHidden/>
    <w:unhideWhenUsed/>
    <w:rsid w:val="00D97EB9"/>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97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97EB9"/>
    <w:rPr>
      <w:rFonts w:ascii="Courier" w:hAnsi="Courier" w:cs="Courier"/>
      <w:sz w:val="20"/>
      <w:szCs w:val="20"/>
    </w:rPr>
  </w:style>
  <w:style w:type="paragraph" w:styleId="NoSpacing">
    <w:name w:val="No Spacing"/>
    <w:uiPriority w:val="1"/>
    <w:qFormat/>
    <w:rsid w:val="00CA192C"/>
  </w:style>
  <w:style w:type="character" w:styleId="Strong">
    <w:name w:val="Strong"/>
    <w:basedOn w:val="DefaultParagraphFont"/>
    <w:uiPriority w:val="22"/>
    <w:qFormat/>
    <w:rsid w:val="00161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66055">
      <w:bodyDiv w:val="1"/>
      <w:marLeft w:val="0"/>
      <w:marRight w:val="0"/>
      <w:marTop w:val="0"/>
      <w:marBottom w:val="0"/>
      <w:divBdr>
        <w:top w:val="none" w:sz="0" w:space="0" w:color="auto"/>
        <w:left w:val="none" w:sz="0" w:space="0" w:color="auto"/>
        <w:bottom w:val="none" w:sz="0" w:space="0" w:color="auto"/>
        <w:right w:val="none" w:sz="0" w:space="0" w:color="auto"/>
      </w:divBdr>
      <w:divsChild>
        <w:div w:id="575827542">
          <w:marLeft w:val="0"/>
          <w:marRight w:val="0"/>
          <w:marTop w:val="0"/>
          <w:marBottom w:val="0"/>
          <w:divBdr>
            <w:top w:val="none" w:sz="0" w:space="0" w:color="auto"/>
            <w:left w:val="none" w:sz="0" w:space="0" w:color="auto"/>
            <w:bottom w:val="none" w:sz="0" w:space="0" w:color="auto"/>
            <w:right w:val="none" w:sz="0" w:space="0" w:color="auto"/>
          </w:divBdr>
          <w:divsChild>
            <w:div w:id="1097674015">
              <w:marLeft w:val="0"/>
              <w:marRight w:val="0"/>
              <w:marTop w:val="0"/>
              <w:marBottom w:val="0"/>
              <w:divBdr>
                <w:top w:val="none" w:sz="0" w:space="0" w:color="auto"/>
                <w:left w:val="none" w:sz="0" w:space="0" w:color="auto"/>
                <w:bottom w:val="none" w:sz="0" w:space="0" w:color="auto"/>
                <w:right w:val="none" w:sz="0" w:space="0" w:color="auto"/>
              </w:divBdr>
              <w:divsChild>
                <w:div w:id="930819283">
                  <w:marLeft w:val="0"/>
                  <w:marRight w:val="0"/>
                  <w:marTop w:val="0"/>
                  <w:marBottom w:val="0"/>
                  <w:divBdr>
                    <w:top w:val="none" w:sz="0" w:space="0" w:color="auto"/>
                    <w:left w:val="none" w:sz="0" w:space="0" w:color="auto"/>
                    <w:bottom w:val="none" w:sz="0" w:space="0" w:color="auto"/>
                    <w:right w:val="none" w:sz="0" w:space="0" w:color="auto"/>
                  </w:divBdr>
                </w:div>
                <w:div w:id="974678395">
                  <w:marLeft w:val="0"/>
                  <w:marRight w:val="0"/>
                  <w:marTop w:val="0"/>
                  <w:marBottom w:val="0"/>
                  <w:divBdr>
                    <w:top w:val="none" w:sz="0" w:space="0" w:color="auto"/>
                    <w:left w:val="none" w:sz="0" w:space="0" w:color="auto"/>
                    <w:bottom w:val="none" w:sz="0" w:space="0" w:color="auto"/>
                    <w:right w:val="none" w:sz="0" w:space="0" w:color="auto"/>
                  </w:divBdr>
                </w:div>
              </w:divsChild>
            </w:div>
            <w:div w:id="2090035449">
              <w:marLeft w:val="0"/>
              <w:marRight w:val="0"/>
              <w:marTop w:val="0"/>
              <w:marBottom w:val="0"/>
              <w:divBdr>
                <w:top w:val="none" w:sz="0" w:space="0" w:color="auto"/>
                <w:left w:val="none" w:sz="0" w:space="0" w:color="auto"/>
                <w:bottom w:val="none" w:sz="0" w:space="0" w:color="auto"/>
                <w:right w:val="none" w:sz="0" w:space="0" w:color="auto"/>
              </w:divBdr>
              <w:divsChild>
                <w:div w:id="15421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63379">
      <w:bodyDiv w:val="1"/>
      <w:marLeft w:val="0"/>
      <w:marRight w:val="0"/>
      <w:marTop w:val="0"/>
      <w:marBottom w:val="0"/>
      <w:divBdr>
        <w:top w:val="none" w:sz="0" w:space="0" w:color="auto"/>
        <w:left w:val="none" w:sz="0" w:space="0" w:color="auto"/>
        <w:bottom w:val="none" w:sz="0" w:space="0" w:color="auto"/>
        <w:right w:val="none" w:sz="0" w:space="0" w:color="auto"/>
      </w:divBdr>
      <w:divsChild>
        <w:div w:id="1523713719">
          <w:marLeft w:val="0"/>
          <w:marRight w:val="0"/>
          <w:marTop w:val="0"/>
          <w:marBottom w:val="0"/>
          <w:divBdr>
            <w:top w:val="none" w:sz="0" w:space="0" w:color="auto"/>
            <w:left w:val="none" w:sz="0" w:space="0" w:color="auto"/>
            <w:bottom w:val="none" w:sz="0" w:space="0" w:color="auto"/>
            <w:right w:val="none" w:sz="0" w:space="0" w:color="auto"/>
          </w:divBdr>
          <w:divsChild>
            <w:div w:id="1537962565">
              <w:marLeft w:val="0"/>
              <w:marRight w:val="0"/>
              <w:marTop w:val="0"/>
              <w:marBottom w:val="0"/>
              <w:divBdr>
                <w:top w:val="none" w:sz="0" w:space="0" w:color="auto"/>
                <w:left w:val="none" w:sz="0" w:space="0" w:color="auto"/>
                <w:bottom w:val="none" w:sz="0" w:space="0" w:color="auto"/>
                <w:right w:val="none" w:sz="0" w:space="0" w:color="auto"/>
              </w:divBdr>
              <w:divsChild>
                <w:div w:id="332757816">
                  <w:marLeft w:val="0"/>
                  <w:marRight w:val="0"/>
                  <w:marTop w:val="0"/>
                  <w:marBottom w:val="0"/>
                  <w:divBdr>
                    <w:top w:val="none" w:sz="0" w:space="0" w:color="auto"/>
                    <w:left w:val="none" w:sz="0" w:space="0" w:color="auto"/>
                    <w:bottom w:val="none" w:sz="0" w:space="0" w:color="auto"/>
                    <w:right w:val="none" w:sz="0" w:space="0" w:color="auto"/>
                  </w:divBdr>
                  <w:divsChild>
                    <w:div w:id="479033137">
                      <w:marLeft w:val="0"/>
                      <w:marRight w:val="0"/>
                      <w:marTop w:val="0"/>
                      <w:marBottom w:val="0"/>
                      <w:divBdr>
                        <w:top w:val="none" w:sz="0" w:space="0" w:color="auto"/>
                        <w:left w:val="none" w:sz="0" w:space="0" w:color="auto"/>
                        <w:bottom w:val="none" w:sz="0" w:space="0" w:color="auto"/>
                        <w:right w:val="none" w:sz="0" w:space="0" w:color="auto"/>
                      </w:divBdr>
                    </w:div>
                    <w:div w:id="794256957">
                      <w:marLeft w:val="0"/>
                      <w:marRight w:val="0"/>
                      <w:marTop w:val="0"/>
                      <w:marBottom w:val="0"/>
                      <w:divBdr>
                        <w:top w:val="none" w:sz="0" w:space="0" w:color="auto"/>
                        <w:left w:val="none" w:sz="0" w:space="0" w:color="auto"/>
                        <w:bottom w:val="none" w:sz="0" w:space="0" w:color="auto"/>
                        <w:right w:val="none" w:sz="0" w:space="0" w:color="auto"/>
                      </w:divBdr>
                    </w:div>
                    <w:div w:id="1200781111">
                      <w:marLeft w:val="0"/>
                      <w:marRight w:val="0"/>
                      <w:marTop w:val="0"/>
                      <w:marBottom w:val="0"/>
                      <w:divBdr>
                        <w:top w:val="none" w:sz="0" w:space="0" w:color="auto"/>
                        <w:left w:val="none" w:sz="0" w:space="0" w:color="auto"/>
                        <w:bottom w:val="none" w:sz="0" w:space="0" w:color="auto"/>
                        <w:right w:val="none" w:sz="0" w:space="0" w:color="auto"/>
                      </w:divBdr>
                    </w:div>
                    <w:div w:id="1532766088">
                      <w:marLeft w:val="0"/>
                      <w:marRight w:val="0"/>
                      <w:marTop w:val="0"/>
                      <w:marBottom w:val="0"/>
                      <w:divBdr>
                        <w:top w:val="none" w:sz="0" w:space="0" w:color="auto"/>
                        <w:left w:val="none" w:sz="0" w:space="0" w:color="auto"/>
                        <w:bottom w:val="none" w:sz="0" w:space="0" w:color="auto"/>
                        <w:right w:val="none" w:sz="0" w:space="0" w:color="auto"/>
                      </w:divBdr>
                    </w:div>
                  </w:divsChild>
                </w:div>
                <w:div w:id="401023505">
                  <w:marLeft w:val="0"/>
                  <w:marRight w:val="0"/>
                  <w:marTop w:val="0"/>
                  <w:marBottom w:val="0"/>
                  <w:divBdr>
                    <w:top w:val="none" w:sz="0" w:space="0" w:color="auto"/>
                    <w:left w:val="none" w:sz="0" w:space="0" w:color="auto"/>
                    <w:bottom w:val="none" w:sz="0" w:space="0" w:color="auto"/>
                    <w:right w:val="none" w:sz="0" w:space="0" w:color="auto"/>
                  </w:divBdr>
                  <w:divsChild>
                    <w:div w:id="461195148">
                      <w:marLeft w:val="0"/>
                      <w:marRight w:val="0"/>
                      <w:marTop w:val="0"/>
                      <w:marBottom w:val="0"/>
                      <w:divBdr>
                        <w:top w:val="none" w:sz="0" w:space="0" w:color="auto"/>
                        <w:left w:val="none" w:sz="0" w:space="0" w:color="auto"/>
                        <w:bottom w:val="none" w:sz="0" w:space="0" w:color="auto"/>
                        <w:right w:val="none" w:sz="0" w:space="0" w:color="auto"/>
                      </w:divBdr>
                    </w:div>
                    <w:div w:id="1621299732">
                      <w:marLeft w:val="0"/>
                      <w:marRight w:val="0"/>
                      <w:marTop w:val="0"/>
                      <w:marBottom w:val="0"/>
                      <w:divBdr>
                        <w:top w:val="none" w:sz="0" w:space="0" w:color="auto"/>
                        <w:left w:val="none" w:sz="0" w:space="0" w:color="auto"/>
                        <w:bottom w:val="none" w:sz="0" w:space="0" w:color="auto"/>
                        <w:right w:val="none" w:sz="0" w:space="0" w:color="auto"/>
                      </w:divBdr>
                    </w:div>
                  </w:divsChild>
                </w:div>
                <w:div w:id="433092220">
                  <w:marLeft w:val="0"/>
                  <w:marRight w:val="0"/>
                  <w:marTop w:val="0"/>
                  <w:marBottom w:val="0"/>
                  <w:divBdr>
                    <w:top w:val="none" w:sz="0" w:space="0" w:color="auto"/>
                    <w:left w:val="none" w:sz="0" w:space="0" w:color="auto"/>
                    <w:bottom w:val="none" w:sz="0" w:space="0" w:color="auto"/>
                    <w:right w:val="none" w:sz="0" w:space="0" w:color="auto"/>
                  </w:divBdr>
                  <w:divsChild>
                    <w:div w:id="1192649100">
                      <w:marLeft w:val="0"/>
                      <w:marRight w:val="0"/>
                      <w:marTop w:val="0"/>
                      <w:marBottom w:val="0"/>
                      <w:divBdr>
                        <w:top w:val="none" w:sz="0" w:space="0" w:color="auto"/>
                        <w:left w:val="none" w:sz="0" w:space="0" w:color="auto"/>
                        <w:bottom w:val="none" w:sz="0" w:space="0" w:color="auto"/>
                        <w:right w:val="none" w:sz="0" w:space="0" w:color="auto"/>
                      </w:divBdr>
                    </w:div>
                    <w:div w:id="1268467352">
                      <w:marLeft w:val="0"/>
                      <w:marRight w:val="0"/>
                      <w:marTop w:val="0"/>
                      <w:marBottom w:val="0"/>
                      <w:divBdr>
                        <w:top w:val="none" w:sz="0" w:space="0" w:color="auto"/>
                        <w:left w:val="none" w:sz="0" w:space="0" w:color="auto"/>
                        <w:bottom w:val="none" w:sz="0" w:space="0" w:color="auto"/>
                        <w:right w:val="none" w:sz="0" w:space="0" w:color="auto"/>
                      </w:divBdr>
                    </w:div>
                    <w:div w:id="1377966432">
                      <w:marLeft w:val="0"/>
                      <w:marRight w:val="0"/>
                      <w:marTop w:val="0"/>
                      <w:marBottom w:val="0"/>
                      <w:divBdr>
                        <w:top w:val="none" w:sz="0" w:space="0" w:color="auto"/>
                        <w:left w:val="none" w:sz="0" w:space="0" w:color="auto"/>
                        <w:bottom w:val="none" w:sz="0" w:space="0" w:color="auto"/>
                        <w:right w:val="none" w:sz="0" w:space="0" w:color="auto"/>
                      </w:divBdr>
                    </w:div>
                    <w:div w:id="1767270239">
                      <w:marLeft w:val="0"/>
                      <w:marRight w:val="0"/>
                      <w:marTop w:val="0"/>
                      <w:marBottom w:val="0"/>
                      <w:divBdr>
                        <w:top w:val="none" w:sz="0" w:space="0" w:color="auto"/>
                        <w:left w:val="none" w:sz="0" w:space="0" w:color="auto"/>
                        <w:bottom w:val="none" w:sz="0" w:space="0" w:color="auto"/>
                        <w:right w:val="none" w:sz="0" w:space="0" w:color="auto"/>
                      </w:divBdr>
                    </w:div>
                  </w:divsChild>
                </w:div>
                <w:div w:id="591813377">
                  <w:marLeft w:val="0"/>
                  <w:marRight w:val="0"/>
                  <w:marTop w:val="0"/>
                  <w:marBottom w:val="0"/>
                  <w:divBdr>
                    <w:top w:val="none" w:sz="0" w:space="0" w:color="auto"/>
                    <w:left w:val="none" w:sz="0" w:space="0" w:color="auto"/>
                    <w:bottom w:val="none" w:sz="0" w:space="0" w:color="auto"/>
                    <w:right w:val="none" w:sz="0" w:space="0" w:color="auto"/>
                  </w:divBdr>
                  <w:divsChild>
                    <w:div w:id="27803453">
                      <w:marLeft w:val="0"/>
                      <w:marRight w:val="0"/>
                      <w:marTop w:val="0"/>
                      <w:marBottom w:val="0"/>
                      <w:divBdr>
                        <w:top w:val="none" w:sz="0" w:space="0" w:color="auto"/>
                        <w:left w:val="none" w:sz="0" w:space="0" w:color="auto"/>
                        <w:bottom w:val="none" w:sz="0" w:space="0" w:color="auto"/>
                        <w:right w:val="none" w:sz="0" w:space="0" w:color="auto"/>
                      </w:divBdr>
                    </w:div>
                  </w:divsChild>
                </w:div>
                <w:div w:id="1721398914">
                  <w:marLeft w:val="0"/>
                  <w:marRight w:val="0"/>
                  <w:marTop w:val="0"/>
                  <w:marBottom w:val="0"/>
                  <w:divBdr>
                    <w:top w:val="none" w:sz="0" w:space="0" w:color="auto"/>
                    <w:left w:val="none" w:sz="0" w:space="0" w:color="auto"/>
                    <w:bottom w:val="none" w:sz="0" w:space="0" w:color="auto"/>
                    <w:right w:val="none" w:sz="0" w:space="0" w:color="auto"/>
                  </w:divBdr>
                  <w:divsChild>
                    <w:div w:id="635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70438">
      <w:bodyDiv w:val="1"/>
      <w:marLeft w:val="0"/>
      <w:marRight w:val="0"/>
      <w:marTop w:val="0"/>
      <w:marBottom w:val="0"/>
      <w:divBdr>
        <w:top w:val="none" w:sz="0" w:space="0" w:color="auto"/>
        <w:left w:val="none" w:sz="0" w:space="0" w:color="auto"/>
        <w:bottom w:val="none" w:sz="0" w:space="0" w:color="auto"/>
        <w:right w:val="none" w:sz="0" w:space="0" w:color="auto"/>
      </w:divBdr>
      <w:divsChild>
        <w:div w:id="1515025634">
          <w:marLeft w:val="0"/>
          <w:marRight w:val="0"/>
          <w:marTop w:val="0"/>
          <w:marBottom w:val="0"/>
          <w:divBdr>
            <w:top w:val="none" w:sz="0" w:space="0" w:color="auto"/>
            <w:left w:val="none" w:sz="0" w:space="0" w:color="auto"/>
            <w:bottom w:val="none" w:sz="0" w:space="0" w:color="auto"/>
            <w:right w:val="none" w:sz="0" w:space="0" w:color="auto"/>
          </w:divBdr>
          <w:divsChild>
            <w:div w:id="1895776082">
              <w:marLeft w:val="0"/>
              <w:marRight w:val="0"/>
              <w:marTop w:val="0"/>
              <w:marBottom w:val="0"/>
              <w:divBdr>
                <w:top w:val="none" w:sz="0" w:space="0" w:color="auto"/>
                <w:left w:val="none" w:sz="0" w:space="0" w:color="auto"/>
                <w:bottom w:val="none" w:sz="0" w:space="0" w:color="auto"/>
                <w:right w:val="none" w:sz="0" w:space="0" w:color="auto"/>
              </w:divBdr>
              <w:divsChild>
                <w:div w:id="505629257">
                  <w:marLeft w:val="0"/>
                  <w:marRight w:val="0"/>
                  <w:marTop w:val="0"/>
                  <w:marBottom w:val="0"/>
                  <w:divBdr>
                    <w:top w:val="none" w:sz="0" w:space="0" w:color="auto"/>
                    <w:left w:val="none" w:sz="0" w:space="0" w:color="auto"/>
                    <w:bottom w:val="none" w:sz="0" w:space="0" w:color="auto"/>
                    <w:right w:val="none" w:sz="0" w:space="0" w:color="auto"/>
                  </w:divBdr>
                  <w:divsChild>
                    <w:div w:id="266814119">
                      <w:marLeft w:val="0"/>
                      <w:marRight w:val="0"/>
                      <w:marTop w:val="0"/>
                      <w:marBottom w:val="0"/>
                      <w:divBdr>
                        <w:top w:val="none" w:sz="0" w:space="0" w:color="auto"/>
                        <w:left w:val="none" w:sz="0" w:space="0" w:color="auto"/>
                        <w:bottom w:val="none" w:sz="0" w:space="0" w:color="auto"/>
                        <w:right w:val="none" w:sz="0" w:space="0" w:color="auto"/>
                      </w:divBdr>
                    </w:div>
                  </w:divsChild>
                </w:div>
                <w:div w:id="672100222">
                  <w:marLeft w:val="0"/>
                  <w:marRight w:val="0"/>
                  <w:marTop w:val="0"/>
                  <w:marBottom w:val="0"/>
                  <w:divBdr>
                    <w:top w:val="none" w:sz="0" w:space="0" w:color="auto"/>
                    <w:left w:val="none" w:sz="0" w:space="0" w:color="auto"/>
                    <w:bottom w:val="none" w:sz="0" w:space="0" w:color="auto"/>
                    <w:right w:val="none" w:sz="0" w:space="0" w:color="auto"/>
                  </w:divBdr>
                  <w:divsChild>
                    <w:div w:id="431895665">
                      <w:marLeft w:val="0"/>
                      <w:marRight w:val="0"/>
                      <w:marTop w:val="0"/>
                      <w:marBottom w:val="0"/>
                      <w:divBdr>
                        <w:top w:val="none" w:sz="0" w:space="0" w:color="auto"/>
                        <w:left w:val="none" w:sz="0" w:space="0" w:color="auto"/>
                        <w:bottom w:val="none" w:sz="0" w:space="0" w:color="auto"/>
                        <w:right w:val="none" w:sz="0" w:space="0" w:color="auto"/>
                      </w:divBdr>
                    </w:div>
                    <w:div w:id="1435246051">
                      <w:marLeft w:val="0"/>
                      <w:marRight w:val="0"/>
                      <w:marTop w:val="0"/>
                      <w:marBottom w:val="0"/>
                      <w:divBdr>
                        <w:top w:val="none" w:sz="0" w:space="0" w:color="auto"/>
                        <w:left w:val="none" w:sz="0" w:space="0" w:color="auto"/>
                        <w:bottom w:val="none" w:sz="0" w:space="0" w:color="auto"/>
                        <w:right w:val="none" w:sz="0" w:space="0" w:color="auto"/>
                      </w:divBdr>
                    </w:div>
                    <w:div w:id="1484931129">
                      <w:marLeft w:val="0"/>
                      <w:marRight w:val="0"/>
                      <w:marTop w:val="0"/>
                      <w:marBottom w:val="0"/>
                      <w:divBdr>
                        <w:top w:val="none" w:sz="0" w:space="0" w:color="auto"/>
                        <w:left w:val="none" w:sz="0" w:space="0" w:color="auto"/>
                        <w:bottom w:val="none" w:sz="0" w:space="0" w:color="auto"/>
                        <w:right w:val="none" w:sz="0" w:space="0" w:color="auto"/>
                      </w:divBdr>
                    </w:div>
                    <w:div w:id="1487211905">
                      <w:marLeft w:val="0"/>
                      <w:marRight w:val="0"/>
                      <w:marTop w:val="0"/>
                      <w:marBottom w:val="0"/>
                      <w:divBdr>
                        <w:top w:val="none" w:sz="0" w:space="0" w:color="auto"/>
                        <w:left w:val="none" w:sz="0" w:space="0" w:color="auto"/>
                        <w:bottom w:val="none" w:sz="0" w:space="0" w:color="auto"/>
                        <w:right w:val="none" w:sz="0" w:space="0" w:color="auto"/>
                      </w:divBdr>
                    </w:div>
                  </w:divsChild>
                </w:div>
                <w:div w:id="917324975">
                  <w:marLeft w:val="0"/>
                  <w:marRight w:val="0"/>
                  <w:marTop w:val="0"/>
                  <w:marBottom w:val="0"/>
                  <w:divBdr>
                    <w:top w:val="none" w:sz="0" w:space="0" w:color="auto"/>
                    <w:left w:val="none" w:sz="0" w:space="0" w:color="auto"/>
                    <w:bottom w:val="none" w:sz="0" w:space="0" w:color="auto"/>
                    <w:right w:val="none" w:sz="0" w:space="0" w:color="auto"/>
                  </w:divBdr>
                  <w:divsChild>
                    <w:div w:id="1433354961">
                      <w:marLeft w:val="0"/>
                      <w:marRight w:val="0"/>
                      <w:marTop w:val="0"/>
                      <w:marBottom w:val="0"/>
                      <w:divBdr>
                        <w:top w:val="none" w:sz="0" w:space="0" w:color="auto"/>
                        <w:left w:val="none" w:sz="0" w:space="0" w:color="auto"/>
                        <w:bottom w:val="none" w:sz="0" w:space="0" w:color="auto"/>
                        <w:right w:val="none" w:sz="0" w:space="0" w:color="auto"/>
                      </w:divBdr>
                    </w:div>
                    <w:div w:id="1932929458">
                      <w:marLeft w:val="0"/>
                      <w:marRight w:val="0"/>
                      <w:marTop w:val="0"/>
                      <w:marBottom w:val="0"/>
                      <w:divBdr>
                        <w:top w:val="none" w:sz="0" w:space="0" w:color="auto"/>
                        <w:left w:val="none" w:sz="0" w:space="0" w:color="auto"/>
                        <w:bottom w:val="none" w:sz="0" w:space="0" w:color="auto"/>
                        <w:right w:val="none" w:sz="0" w:space="0" w:color="auto"/>
                      </w:divBdr>
                    </w:div>
                  </w:divsChild>
                </w:div>
                <w:div w:id="1283459149">
                  <w:marLeft w:val="0"/>
                  <w:marRight w:val="0"/>
                  <w:marTop w:val="0"/>
                  <w:marBottom w:val="0"/>
                  <w:divBdr>
                    <w:top w:val="none" w:sz="0" w:space="0" w:color="auto"/>
                    <w:left w:val="none" w:sz="0" w:space="0" w:color="auto"/>
                    <w:bottom w:val="none" w:sz="0" w:space="0" w:color="auto"/>
                    <w:right w:val="none" w:sz="0" w:space="0" w:color="auto"/>
                  </w:divBdr>
                  <w:divsChild>
                    <w:div w:id="11608629">
                      <w:marLeft w:val="0"/>
                      <w:marRight w:val="0"/>
                      <w:marTop w:val="0"/>
                      <w:marBottom w:val="0"/>
                      <w:divBdr>
                        <w:top w:val="none" w:sz="0" w:space="0" w:color="auto"/>
                        <w:left w:val="none" w:sz="0" w:space="0" w:color="auto"/>
                        <w:bottom w:val="none" w:sz="0" w:space="0" w:color="auto"/>
                        <w:right w:val="none" w:sz="0" w:space="0" w:color="auto"/>
                      </w:divBdr>
                    </w:div>
                  </w:divsChild>
                </w:div>
                <w:div w:id="1700619317">
                  <w:marLeft w:val="0"/>
                  <w:marRight w:val="0"/>
                  <w:marTop w:val="0"/>
                  <w:marBottom w:val="0"/>
                  <w:divBdr>
                    <w:top w:val="none" w:sz="0" w:space="0" w:color="auto"/>
                    <w:left w:val="none" w:sz="0" w:space="0" w:color="auto"/>
                    <w:bottom w:val="none" w:sz="0" w:space="0" w:color="auto"/>
                    <w:right w:val="none" w:sz="0" w:space="0" w:color="auto"/>
                  </w:divBdr>
                  <w:divsChild>
                    <w:div w:id="285279691">
                      <w:marLeft w:val="0"/>
                      <w:marRight w:val="0"/>
                      <w:marTop w:val="0"/>
                      <w:marBottom w:val="0"/>
                      <w:divBdr>
                        <w:top w:val="none" w:sz="0" w:space="0" w:color="auto"/>
                        <w:left w:val="none" w:sz="0" w:space="0" w:color="auto"/>
                        <w:bottom w:val="none" w:sz="0" w:space="0" w:color="auto"/>
                        <w:right w:val="none" w:sz="0" w:space="0" w:color="auto"/>
                      </w:divBdr>
                    </w:div>
                    <w:div w:id="1237209393">
                      <w:marLeft w:val="0"/>
                      <w:marRight w:val="0"/>
                      <w:marTop w:val="0"/>
                      <w:marBottom w:val="0"/>
                      <w:divBdr>
                        <w:top w:val="none" w:sz="0" w:space="0" w:color="auto"/>
                        <w:left w:val="none" w:sz="0" w:space="0" w:color="auto"/>
                        <w:bottom w:val="none" w:sz="0" w:space="0" w:color="auto"/>
                        <w:right w:val="none" w:sz="0" w:space="0" w:color="auto"/>
                      </w:divBdr>
                    </w:div>
                    <w:div w:id="1498108482">
                      <w:marLeft w:val="0"/>
                      <w:marRight w:val="0"/>
                      <w:marTop w:val="0"/>
                      <w:marBottom w:val="0"/>
                      <w:divBdr>
                        <w:top w:val="none" w:sz="0" w:space="0" w:color="auto"/>
                        <w:left w:val="none" w:sz="0" w:space="0" w:color="auto"/>
                        <w:bottom w:val="none" w:sz="0" w:space="0" w:color="auto"/>
                        <w:right w:val="none" w:sz="0" w:space="0" w:color="auto"/>
                      </w:divBdr>
                    </w:div>
                    <w:div w:id="16762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3975">
      <w:bodyDiv w:val="1"/>
      <w:marLeft w:val="0"/>
      <w:marRight w:val="0"/>
      <w:marTop w:val="0"/>
      <w:marBottom w:val="0"/>
      <w:divBdr>
        <w:top w:val="none" w:sz="0" w:space="0" w:color="auto"/>
        <w:left w:val="none" w:sz="0" w:space="0" w:color="auto"/>
        <w:bottom w:val="none" w:sz="0" w:space="0" w:color="auto"/>
        <w:right w:val="none" w:sz="0" w:space="0" w:color="auto"/>
      </w:divBdr>
      <w:divsChild>
        <w:div w:id="35205546">
          <w:marLeft w:val="0"/>
          <w:marRight w:val="0"/>
          <w:marTop w:val="0"/>
          <w:marBottom w:val="0"/>
          <w:divBdr>
            <w:top w:val="none" w:sz="0" w:space="0" w:color="auto"/>
            <w:left w:val="none" w:sz="0" w:space="0" w:color="auto"/>
            <w:bottom w:val="none" w:sz="0" w:space="0" w:color="auto"/>
            <w:right w:val="none" w:sz="0" w:space="0" w:color="auto"/>
          </w:divBdr>
          <w:divsChild>
            <w:div w:id="1055156321">
              <w:marLeft w:val="0"/>
              <w:marRight w:val="0"/>
              <w:marTop w:val="0"/>
              <w:marBottom w:val="0"/>
              <w:divBdr>
                <w:top w:val="none" w:sz="0" w:space="0" w:color="auto"/>
                <w:left w:val="none" w:sz="0" w:space="0" w:color="auto"/>
                <w:bottom w:val="none" w:sz="0" w:space="0" w:color="auto"/>
                <w:right w:val="none" w:sz="0" w:space="0" w:color="auto"/>
              </w:divBdr>
              <w:divsChild>
                <w:div w:id="642079822">
                  <w:marLeft w:val="0"/>
                  <w:marRight w:val="0"/>
                  <w:marTop w:val="0"/>
                  <w:marBottom w:val="0"/>
                  <w:divBdr>
                    <w:top w:val="none" w:sz="0" w:space="0" w:color="auto"/>
                    <w:left w:val="none" w:sz="0" w:space="0" w:color="auto"/>
                    <w:bottom w:val="none" w:sz="0" w:space="0" w:color="auto"/>
                    <w:right w:val="none" w:sz="0" w:space="0" w:color="auto"/>
                  </w:divBdr>
                  <w:divsChild>
                    <w:div w:id="11450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88746">
      <w:bodyDiv w:val="1"/>
      <w:marLeft w:val="0"/>
      <w:marRight w:val="0"/>
      <w:marTop w:val="0"/>
      <w:marBottom w:val="0"/>
      <w:divBdr>
        <w:top w:val="none" w:sz="0" w:space="0" w:color="auto"/>
        <w:left w:val="none" w:sz="0" w:space="0" w:color="auto"/>
        <w:bottom w:val="none" w:sz="0" w:space="0" w:color="auto"/>
        <w:right w:val="none" w:sz="0" w:space="0" w:color="auto"/>
      </w:divBdr>
      <w:divsChild>
        <w:div w:id="2067029431">
          <w:marLeft w:val="0"/>
          <w:marRight w:val="0"/>
          <w:marTop w:val="0"/>
          <w:marBottom w:val="0"/>
          <w:divBdr>
            <w:top w:val="none" w:sz="0" w:space="0" w:color="auto"/>
            <w:left w:val="none" w:sz="0" w:space="0" w:color="auto"/>
            <w:bottom w:val="none" w:sz="0" w:space="0" w:color="auto"/>
            <w:right w:val="none" w:sz="0" w:space="0" w:color="auto"/>
          </w:divBdr>
          <w:divsChild>
            <w:div w:id="718018832">
              <w:marLeft w:val="0"/>
              <w:marRight w:val="0"/>
              <w:marTop w:val="0"/>
              <w:marBottom w:val="0"/>
              <w:divBdr>
                <w:top w:val="none" w:sz="0" w:space="0" w:color="auto"/>
                <w:left w:val="none" w:sz="0" w:space="0" w:color="auto"/>
                <w:bottom w:val="none" w:sz="0" w:space="0" w:color="auto"/>
                <w:right w:val="none" w:sz="0" w:space="0" w:color="auto"/>
              </w:divBdr>
              <w:divsChild>
                <w:div w:id="16858741">
                  <w:marLeft w:val="0"/>
                  <w:marRight w:val="0"/>
                  <w:marTop w:val="0"/>
                  <w:marBottom w:val="0"/>
                  <w:divBdr>
                    <w:top w:val="none" w:sz="0" w:space="0" w:color="auto"/>
                    <w:left w:val="none" w:sz="0" w:space="0" w:color="auto"/>
                    <w:bottom w:val="none" w:sz="0" w:space="0" w:color="auto"/>
                    <w:right w:val="none" w:sz="0" w:space="0" w:color="auto"/>
                  </w:divBdr>
                </w:div>
              </w:divsChild>
            </w:div>
            <w:div w:id="2080781836">
              <w:marLeft w:val="0"/>
              <w:marRight w:val="0"/>
              <w:marTop w:val="0"/>
              <w:marBottom w:val="0"/>
              <w:divBdr>
                <w:top w:val="none" w:sz="0" w:space="0" w:color="auto"/>
                <w:left w:val="none" w:sz="0" w:space="0" w:color="auto"/>
                <w:bottom w:val="none" w:sz="0" w:space="0" w:color="auto"/>
                <w:right w:val="none" w:sz="0" w:space="0" w:color="auto"/>
              </w:divBdr>
              <w:divsChild>
                <w:div w:id="187371571">
                  <w:marLeft w:val="0"/>
                  <w:marRight w:val="0"/>
                  <w:marTop w:val="0"/>
                  <w:marBottom w:val="0"/>
                  <w:divBdr>
                    <w:top w:val="none" w:sz="0" w:space="0" w:color="auto"/>
                    <w:left w:val="none" w:sz="0" w:space="0" w:color="auto"/>
                    <w:bottom w:val="none" w:sz="0" w:space="0" w:color="auto"/>
                    <w:right w:val="none" w:sz="0" w:space="0" w:color="auto"/>
                  </w:divBdr>
                </w:div>
                <w:div w:id="3062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3915F-FE9C-48C1-B917-8ADC48C6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Davis</dc:creator>
  <cp:lastModifiedBy>Geoffrey Kip</cp:lastModifiedBy>
  <cp:revision>2</cp:revision>
  <cp:lastPrinted>2014-11-05T22:25:00Z</cp:lastPrinted>
  <dcterms:created xsi:type="dcterms:W3CDTF">2014-12-08T01:18:00Z</dcterms:created>
  <dcterms:modified xsi:type="dcterms:W3CDTF">2014-12-08T01:18:00Z</dcterms:modified>
</cp:coreProperties>
</file>