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71A" w:rsidRPr="0055071A" w:rsidRDefault="0055071A" w:rsidP="0055071A">
      <w:pPr>
        <w:rPr>
          <w:lang/>
        </w:rPr>
      </w:pPr>
      <w:r w:rsidRPr="0055071A">
        <w:rPr>
          <w:lang/>
        </w:rPr>
        <w:t>Ussd/sms improvements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### Addressing USSD Query Timeouts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#### Problem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USSD sessions often timeout quickly (typically 20-60 seconds, depending on the telecom provider) before farmers can type lengthy questions, especially on basic phones with slow input.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Web resources (e.g., Stack Overflow on USSD session timeouts) indicate that timeouts are server-side and client-uncontrollable, with no option to extend beyond provider limits without resending requests.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#### Causes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**Input Speed**: Farmers using numeric keypads take longer to type detailed queries (e.g., “My maize leaves are yellow and drooping”).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**Network Latency**: Rural areas may have intermittent connectivity, delaying session initiation.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**Session Management**: USSD is stateless; the server must respond within the timeout window, limiting multi-step interactions.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#### Improvement Strategies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1. **Optimize Session Design**: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**Short Prompts**: Break queries into multiple steps with concise menus. E.g.: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- Step 1: “1. Crop issue 2. Weather 3. Other”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- Step 2 (if 1): “Describe: 1. Yellow 2. Wilted 3. Other”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- This reduces typing per session and fits within timeouts.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**Auto-Advance**: Use a timer (e.g., 10 seconds) to auto-select if no input, prompting the next step.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2. **Extend Session with Multi-Part Flow**: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Use a state machine in your `api-service` to track USSD sessions via farmer phone numbers.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Store partial input in PostgreSQL (e.g., `ussd_sessions` table) and resume on the next dial (*123#).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Example schema: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```sql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lastRenderedPageBreak/>
        <w:t>     CREATE TABLE ussd_sessions (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    phone_number TEXT PRIMARY KEY,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    session_state JSONB,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    last_updated TIMESTAMPTZ DEFAULT NOW()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);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```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Flow: If timeout occurs, save state (e.g., `{step: 2, input: "yellow"}`) and prompt on redial: “Continue: Your maize is yellow. Next detail?”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3. **Reduce Latency**: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Deploy `api-service` instances closer to farmers (e.g., edge nodes via Kubernetes) to minimize network hops.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Cache frequent responses (e.g., common issues) in Redis to speed up replies.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4. **Fallback to SMS**: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If a USSD session times out, send an SMS (via Africa’s Talking) with a summary and a prompt to continue via SMS. E.g., “Timeout. You said ‘yellow leaves.’ Reply to this SMS with more details.”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5. **Provider Negotiation**: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Contact your USSD provider (e.g., Africa’s Talking) to request a longer timeout (if supported) or implement session persistence across multiple dials.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#### Implementation Snippet (FastAPI USSD Handler)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```python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from fastapi import FastAPI, Request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import json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from datetime import datetime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app = FastAPI()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redis = await aioredis.create_redis_pool('redis://localhost')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@app.post("/ussd")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lastRenderedPageBreak/>
        <w:t>async def ussd(request: Request):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data = await request.json()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phone = data["phone"]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input_text = data.get("text", "").strip()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# Load session state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session_key = f"ussd:{phone}"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session = await redis.get(session_key)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state = json.loads(session) if session else {"step": 1, "input": ""}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if not input_text and state["step"] &gt; 1:  # Timeout or redial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    response = f"Continue: {state['input']}. Next? 1. Yes 2. No"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elif input_text == "1" and state["step"] == 1: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    state["step"] = 2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    response = "Describe issue: 1. Yellow 2. Wilted"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elif input_text in ["1", "2"] and state["step"] == 2: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    state["input"] += f" {['Yellow', 'Wilted'][int(input_text) - 1]}"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    state["step"] = 3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    response = "Any more details? 1. Yes 2. No"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else: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    # Process full query with RAG (e.g., call Gemini API)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    context = await fetch_farmer_context(phone)  # From PostgreSQL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    response = await generate_response(state["input"], context)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# Save state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await redis.setex(session_key, 3600, json.dumps(state))  # Expire after 1 hour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  return {"message": response}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```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**Note**: Test with your USSD provider’s API to ensure session persistence works across dials.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lastRenderedPageBreak/>
        <w:t>---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### Hybrid USSD-SMS Chatbot Approach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#### Concept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**Initiation**: Farmers can start queries via USSD (*123#) or SMS (send to a dedicated number).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**Continuation**: If a USSD session times out or the farmer prefers, they receive/send responses via SMS, replying to the thread.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**Unified Logic**: A single `chatbot-service` handles both channels, using the same RAG flow (PostgreSQL/TimescaleDB retrieval + Gemini API).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#### Benefits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**Flexibility**: Farmers on basic phones can switch channels based on convenience (USSD for menus, SMS for free text).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**Timeout Mitigation**: SMS has no strict timeout, allowing longer interactions.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**Engagement**: SMS replies maintain context, improving farmer experience.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#### Implementation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1. **Unified Session Management**: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Store chat state in PostgreSQL or Redis, keyed by phone number.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Table: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```sql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CREATE TABLE chat_sessions (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    phone_number TEXT PRIMARY KEY,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    channel TEXT,  -- "ussd" or "sms"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    state JSONB,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    last_message TIMESTAMPTZ DEFAULT NOW()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);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```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2. **USSD Flow**: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lastRenderedPageBreak/>
        <w:t>   - As above, with a fallback to SMS on timeout.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Example: If timeout, insert into `chat_sessions` and send SMS: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```python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await send_sms(phone, f"Timeout. You said '{state['input']}'. Reply with more details.")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```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3. **SMS Flow**: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Use Africa’s Talking SMS API to receive and send messages.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`chatbot-service` processes incoming SMS, updates state, and responds.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Example (FastAPI):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```python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@app.post("/sms")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async def sms(request: Request):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    data = await request.json()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    phone = data["from"]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    message = data["text"]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    session = await get_session(phone)  # From PostgreSQL/Redis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    session["input"] += f" {message}"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    context = await fetch_farmer_context(phone)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    response = await generate_response(session["input"], context)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    await send_sms(phone, response)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    await update_session(phone, session)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    return {"success": True}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```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4. **RAG Integration**: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Reuse the same retrieval (PostgreSQL/pgvector) and generation (Gemini API) logic for both USSD and SMS.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Example prompt: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lastRenderedPageBreak/>
        <w:t>     ```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System: You are a Kenyan farming advisor. Be brief.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Farmer Data: Soil pH 5.2, Low Nitrogen.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Knowledge: Yellow leaves indicate nitrogen deficiency.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Query: My maize leaves are yellow and drooping.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Answer: Check nitrogen levels; drooping may suggest water stress. Apply fertilizer.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  ```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5. **Channel Switching**: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If a farmer dials *123# after an SMS, the `chatbot-service` detects the phone number in `chat_sessions` and continues the conversation.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  - Notify via SMS: “Continue your query via SMS for more details.”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#### Scalability Considerations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**Load Balancing**: Use Nginx/Kubernetes to distribute `chatbot-service` traffic.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**Message Queue**: Queue SMS/USSD requests in Kafka to handle spikes (e.g., during planting season).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**Cost**: Monitor SMS costs with Africa’s Talking (e.g., ~$0.01/message); optimize with batch sends.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#### Example Workflow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**USSD Start**: Farmer dials *123#, enters “1” (crop issue), “1” (yellow). Timeout occurs.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**SMS Fallback**: System sends, “You said ‘yellow leaves.’ Reply with more.” Farmer replies, “and drooping.”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**SMS Response**: “Check nitrogen; drooping may suggest water stress. Reply for more help.”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**USSD Resume**: Farmer redials *123#, system continues from “yellow and drooping.”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---</w:t>
      </w:r>
    </w:p>
    <w:p w:rsidR="0055071A" w:rsidRPr="0055071A" w:rsidRDefault="0055071A" w:rsidP="0055071A">
      <w:pPr>
        <w:rPr>
          <w:lang/>
        </w:rPr>
      </w:pP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### Final Recommendations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**Timeout Improvement**: Implement short prompts, session persistence, and SMS fallback. Test with your USSD provider for extended timeouts if possible.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lastRenderedPageBreak/>
        <w:t>- **Hybrid Approach**: Adopt the USSD-SMS model with a unified `chatbot-service`. Start with SMS as a fallback, then promote it as the primary channel if farmers prefer free text.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- **Next Steps**: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- Prototype the USSD session state in Redis/PostgreSQL.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- Integrate Africa’s Talking SMS API with your existing RAG flow.</w:t>
      </w:r>
    </w:p>
    <w:p w:rsidR="0055071A" w:rsidRPr="0055071A" w:rsidRDefault="0055071A" w:rsidP="0055071A">
      <w:pPr>
        <w:rPr>
          <w:lang/>
        </w:rPr>
      </w:pPr>
      <w:r w:rsidRPr="0055071A">
        <w:rPr>
          <w:lang/>
        </w:rPr>
        <w:t>  - Simulate 1,000 farmers to test timeout and SMS scalability.</w:t>
      </w:r>
    </w:p>
    <w:p w:rsidR="0055071A" w:rsidRPr="0055071A" w:rsidRDefault="0055071A" w:rsidP="0055071A">
      <w:pPr>
        <w:rPr>
          <w:lang/>
        </w:rPr>
      </w:pPr>
    </w:p>
    <w:p w:rsidR="00E8597D" w:rsidRDefault="0055071A" w:rsidP="0055071A">
      <w:r w:rsidRPr="0055071A">
        <w:rPr>
          <w:lang/>
        </w:rPr>
        <w:t>This hybrid approach enhances farmer engagement while leveraging your existing architecture. Let me know if you need code details or provider setup guidance!</w:t>
      </w:r>
      <w:bookmarkStart w:id="0" w:name="_GoBack"/>
      <w:bookmarkEnd w:id="0"/>
    </w:p>
    <w:sectPr w:rsidR="00E859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71A"/>
    <w:rsid w:val="0055071A"/>
    <w:rsid w:val="00C26E5F"/>
    <w:rsid w:val="00E8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D96FA7-5B8C-4A63-BC44-5D8E4FC03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2025-11-11T13:00:00Z</dcterms:created>
  <dcterms:modified xsi:type="dcterms:W3CDTF">2025-11-29T06:31:00Z</dcterms:modified>
</cp:coreProperties>
</file>