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F06978" w14:textId="36A9E9B5" w:rsidR="00021CF5" w:rsidRDefault="00495D18" w:rsidP="00021CF5">
      <w:pPr>
        <w:pStyle w:val="Title"/>
      </w:pPr>
      <w:bookmarkStart w:id="0" w:name="_Hlk62822171"/>
      <w:bookmarkEnd w:id="0"/>
      <w:r>
        <w:t>Quick Resolve/Complete Examples</w:t>
      </w:r>
    </w:p>
    <w:p w14:paraId="2F779E85" w14:textId="1B091F06" w:rsidR="00495D18" w:rsidRDefault="00495D18" w:rsidP="00495D18"/>
    <w:p w14:paraId="47F7E054" w14:textId="26A939F9" w:rsidR="00495D18" w:rsidRDefault="00495D18" w:rsidP="00495D18">
      <w:pPr>
        <w:pStyle w:val="Heading1"/>
      </w:pPr>
      <w:r>
        <w:t>Incident:</w:t>
      </w:r>
    </w:p>
    <w:p w14:paraId="4521DEEC" w14:textId="3044B805" w:rsidR="00060BCC" w:rsidRPr="00060BCC" w:rsidRDefault="00060BCC" w:rsidP="00060BCC">
      <w:r>
        <w:t>Incidents are quite straight forward to setup a Quick Resolve ticket for</w:t>
      </w:r>
      <w:r w:rsidR="00F8703F">
        <w:t>, most of the work is done inside the template, and the custom code handles the rest.</w:t>
      </w:r>
    </w:p>
    <w:p w14:paraId="35F031B4" w14:textId="41145594" w:rsidR="00495D18" w:rsidRDefault="00495D18" w:rsidP="00495D18">
      <w:r>
        <w:t>First, create an Incident Template, pointing to the Incident Class.</w:t>
      </w:r>
    </w:p>
    <w:p w14:paraId="4423DB7E" w14:textId="50FE0FEA" w:rsidR="00495D18" w:rsidRPr="00495D18" w:rsidRDefault="00495D18" w:rsidP="00495D18">
      <w:r>
        <w:t>In this example I will be doing a Quick Close for an account locked issue</w:t>
      </w:r>
      <w:r w:rsidR="00291075">
        <w:t>, a routine issue which has a quick and easy fix, but I don’t want to have to go back into the ticket straight after creating it to resolve it.</w:t>
      </w:r>
    </w:p>
    <w:p w14:paraId="670D9261" w14:textId="7D057E6D" w:rsidR="00741540" w:rsidRDefault="00195F61">
      <w:r>
        <w:rPr>
          <w:noProof/>
        </w:rPr>
        <w:drawing>
          <wp:inline distT="0" distB="0" distL="0" distR="0" wp14:anchorId="7CFE2458" wp14:editId="2D007E68">
            <wp:extent cx="2682240" cy="2525930"/>
            <wp:effectExtent l="0" t="0" r="381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702999" cy="2545479"/>
                    </a:xfrm>
                    <a:prstGeom prst="rect">
                      <a:avLst/>
                    </a:prstGeom>
                  </pic:spPr>
                </pic:pic>
              </a:graphicData>
            </a:graphic>
          </wp:inline>
        </w:drawing>
      </w:r>
    </w:p>
    <w:p w14:paraId="56D01B46" w14:textId="5364A97A" w:rsidR="00495D18" w:rsidRDefault="00495D18">
      <w:r>
        <w:t>Next, fill out the standard details for the template</w:t>
      </w:r>
      <w:r w:rsidR="00291075">
        <w:t xml:space="preserve"> that you would like to be capture. Then Click on the Change Status task on the right hand right, and click ‘Resolve’:</w:t>
      </w:r>
    </w:p>
    <w:p w14:paraId="617DE9C7" w14:textId="5F53AF09" w:rsidR="00195F61" w:rsidRDefault="00291075">
      <w:r>
        <w:rPr>
          <w:noProof/>
        </w:rPr>
        <mc:AlternateContent>
          <mc:Choice Requires="wps">
            <w:drawing>
              <wp:anchor distT="0" distB="0" distL="114300" distR="114300" simplePos="0" relativeHeight="251659264" behindDoc="0" locked="0" layoutInCell="1" allowOverlap="1" wp14:anchorId="3309D6B7" wp14:editId="621EC1DD">
                <wp:simplePos x="0" y="0"/>
                <wp:positionH relativeFrom="column">
                  <wp:posOffset>4076700</wp:posOffset>
                </wp:positionH>
                <wp:positionV relativeFrom="paragraph">
                  <wp:posOffset>883285</wp:posOffset>
                </wp:positionV>
                <wp:extent cx="891540" cy="777834"/>
                <wp:effectExtent l="38100" t="19050" r="41910" b="41910"/>
                <wp:wrapNone/>
                <wp:docPr id="17" name="Freeform: Shape 17"/>
                <wp:cNvGraphicFramePr/>
                <a:graphic xmlns:a="http://schemas.openxmlformats.org/drawingml/2006/main">
                  <a:graphicData uri="http://schemas.microsoft.com/office/word/2010/wordprocessingShape">
                    <wps:wsp>
                      <wps:cNvSpPr/>
                      <wps:spPr>
                        <a:xfrm>
                          <a:off x="0" y="0"/>
                          <a:ext cx="891540" cy="777834"/>
                        </a:xfrm>
                        <a:custGeom>
                          <a:avLst/>
                          <a:gdLst>
                            <a:gd name="connsiteX0" fmla="*/ 449580 w 891540"/>
                            <a:gd name="connsiteY0" fmla="*/ 46314 h 777834"/>
                            <a:gd name="connsiteX1" fmla="*/ 388620 w 891540"/>
                            <a:gd name="connsiteY1" fmla="*/ 15834 h 777834"/>
                            <a:gd name="connsiteX2" fmla="*/ 205740 w 891540"/>
                            <a:gd name="connsiteY2" fmla="*/ 38694 h 777834"/>
                            <a:gd name="connsiteX3" fmla="*/ 182880 w 891540"/>
                            <a:gd name="connsiteY3" fmla="*/ 46314 h 777834"/>
                            <a:gd name="connsiteX4" fmla="*/ 106680 w 891540"/>
                            <a:gd name="connsiteY4" fmla="*/ 92034 h 777834"/>
                            <a:gd name="connsiteX5" fmla="*/ 60960 w 891540"/>
                            <a:gd name="connsiteY5" fmla="*/ 137754 h 777834"/>
                            <a:gd name="connsiteX6" fmla="*/ 30480 w 891540"/>
                            <a:gd name="connsiteY6" fmla="*/ 175854 h 777834"/>
                            <a:gd name="connsiteX7" fmla="*/ 15240 w 891540"/>
                            <a:gd name="connsiteY7" fmla="*/ 221574 h 777834"/>
                            <a:gd name="connsiteX8" fmla="*/ 0 w 891540"/>
                            <a:gd name="connsiteY8" fmla="*/ 305394 h 777834"/>
                            <a:gd name="connsiteX9" fmla="*/ 15240 w 891540"/>
                            <a:gd name="connsiteY9" fmla="*/ 511134 h 777834"/>
                            <a:gd name="connsiteX10" fmla="*/ 53340 w 891540"/>
                            <a:gd name="connsiteY10" fmla="*/ 579714 h 777834"/>
                            <a:gd name="connsiteX11" fmla="*/ 83820 w 891540"/>
                            <a:gd name="connsiteY11" fmla="*/ 625434 h 777834"/>
                            <a:gd name="connsiteX12" fmla="*/ 99060 w 891540"/>
                            <a:gd name="connsiteY12" fmla="*/ 648294 h 777834"/>
                            <a:gd name="connsiteX13" fmla="*/ 129540 w 891540"/>
                            <a:gd name="connsiteY13" fmla="*/ 663534 h 777834"/>
                            <a:gd name="connsiteX14" fmla="*/ 160020 w 891540"/>
                            <a:gd name="connsiteY14" fmla="*/ 686394 h 777834"/>
                            <a:gd name="connsiteX15" fmla="*/ 198120 w 891540"/>
                            <a:gd name="connsiteY15" fmla="*/ 701634 h 777834"/>
                            <a:gd name="connsiteX16" fmla="*/ 236220 w 891540"/>
                            <a:gd name="connsiteY16" fmla="*/ 724494 h 777834"/>
                            <a:gd name="connsiteX17" fmla="*/ 312420 w 891540"/>
                            <a:gd name="connsiteY17" fmla="*/ 739734 h 777834"/>
                            <a:gd name="connsiteX18" fmla="*/ 358140 w 891540"/>
                            <a:gd name="connsiteY18" fmla="*/ 754974 h 777834"/>
                            <a:gd name="connsiteX19" fmla="*/ 502920 w 891540"/>
                            <a:gd name="connsiteY19" fmla="*/ 770214 h 777834"/>
                            <a:gd name="connsiteX20" fmla="*/ 563880 w 891540"/>
                            <a:gd name="connsiteY20" fmla="*/ 777834 h 777834"/>
                            <a:gd name="connsiteX21" fmla="*/ 754380 w 891540"/>
                            <a:gd name="connsiteY21" fmla="*/ 770214 h 777834"/>
                            <a:gd name="connsiteX22" fmla="*/ 815340 w 891540"/>
                            <a:gd name="connsiteY22" fmla="*/ 739734 h 777834"/>
                            <a:gd name="connsiteX23" fmla="*/ 838200 w 891540"/>
                            <a:gd name="connsiteY23" fmla="*/ 709254 h 777834"/>
                            <a:gd name="connsiteX24" fmla="*/ 861060 w 891540"/>
                            <a:gd name="connsiteY24" fmla="*/ 686394 h 777834"/>
                            <a:gd name="connsiteX25" fmla="*/ 891540 w 891540"/>
                            <a:gd name="connsiteY25" fmla="*/ 610194 h 777834"/>
                            <a:gd name="connsiteX26" fmla="*/ 876300 w 891540"/>
                            <a:gd name="connsiteY26" fmla="*/ 473034 h 777834"/>
                            <a:gd name="connsiteX27" fmla="*/ 830580 w 891540"/>
                            <a:gd name="connsiteY27" fmla="*/ 373974 h 777834"/>
                            <a:gd name="connsiteX28" fmla="*/ 815340 w 891540"/>
                            <a:gd name="connsiteY28" fmla="*/ 343494 h 777834"/>
                            <a:gd name="connsiteX29" fmla="*/ 731520 w 891540"/>
                            <a:gd name="connsiteY29" fmla="*/ 267294 h 777834"/>
                            <a:gd name="connsiteX30" fmla="*/ 693420 w 891540"/>
                            <a:gd name="connsiteY30" fmla="*/ 229194 h 777834"/>
                            <a:gd name="connsiteX31" fmla="*/ 662940 w 891540"/>
                            <a:gd name="connsiteY31" fmla="*/ 198714 h 777834"/>
                            <a:gd name="connsiteX32" fmla="*/ 601980 w 891540"/>
                            <a:gd name="connsiteY32" fmla="*/ 152994 h 777834"/>
                            <a:gd name="connsiteX33" fmla="*/ 533400 w 891540"/>
                            <a:gd name="connsiteY33" fmla="*/ 99654 h 777834"/>
                            <a:gd name="connsiteX34" fmla="*/ 510540 w 891540"/>
                            <a:gd name="connsiteY34" fmla="*/ 84414 h 777834"/>
                            <a:gd name="connsiteX35" fmla="*/ 487680 w 891540"/>
                            <a:gd name="connsiteY35" fmla="*/ 76794 h 777834"/>
                            <a:gd name="connsiteX36" fmla="*/ 434340 w 891540"/>
                            <a:gd name="connsiteY36" fmla="*/ 38694 h 777834"/>
                            <a:gd name="connsiteX37" fmla="*/ 381000 w 891540"/>
                            <a:gd name="connsiteY37" fmla="*/ 15834 h 777834"/>
                            <a:gd name="connsiteX38" fmla="*/ 320040 w 891540"/>
                            <a:gd name="connsiteY38" fmla="*/ 8214 h 777834"/>
                            <a:gd name="connsiteX39" fmla="*/ 205740 w 891540"/>
                            <a:gd name="connsiteY39" fmla="*/ 594 h 7778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Lst>
                          <a:rect l="l" t="t" r="r" b="b"/>
                          <a:pathLst>
                            <a:path w="891540" h="777834">
                              <a:moveTo>
                                <a:pt x="449580" y="46314"/>
                              </a:moveTo>
                              <a:cubicBezTo>
                                <a:pt x="429260" y="36154"/>
                                <a:pt x="411189" y="18438"/>
                                <a:pt x="388620" y="15834"/>
                              </a:cubicBezTo>
                              <a:cubicBezTo>
                                <a:pt x="293782" y="4891"/>
                                <a:pt x="274426" y="15799"/>
                                <a:pt x="205740" y="38694"/>
                              </a:cubicBezTo>
                              <a:cubicBezTo>
                                <a:pt x="198120" y="41234"/>
                                <a:pt x="190064" y="42722"/>
                                <a:pt x="182880" y="46314"/>
                              </a:cubicBezTo>
                              <a:cubicBezTo>
                                <a:pt x="158828" y="58340"/>
                                <a:pt x="125070" y="73644"/>
                                <a:pt x="106680" y="92034"/>
                              </a:cubicBezTo>
                              <a:lnTo>
                                <a:pt x="60960" y="137754"/>
                              </a:lnTo>
                              <a:cubicBezTo>
                                <a:pt x="33170" y="221124"/>
                                <a:pt x="79719" y="97072"/>
                                <a:pt x="30480" y="175854"/>
                              </a:cubicBezTo>
                              <a:cubicBezTo>
                                <a:pt x="21966" y="189477"/>
                                <a:pt x="19136" y="205989"/>
                                <a:pt x="15240" y="221574"/>
                              </a:cubicBezTo>
                              <a:cubicBezTo>
                                <a:pt x="3264" y="269478"/>
                                <a:pt x="9101" y="241687"/>
                                <a:pt x="0" y="305394"/>
                              </a:cubicBezTo>
                              <a:cubicBezTo>
                                <a:pt x="3948" y="396205"/>
                                <a:pt x="-5823" y="440923"/>
                                <a:pt x="15240" y="511134"/>
                              </a:cubicBezTo>
                              <a:cubicBezTo>
                                <a:pt x="37970" y="586900"/>
                                <a:pt x="16382" y="532197"/>
                                <a:pt x="53340" y="579714"/>
                              </a:cubicBezTo>
                              <a:cubicBezTo>
                                <a:pt x="64585" y="594172"/>
                                <a:pt x="73660" y="610194"/>
                                <a:pt x="83820" y="625434"/>
                              </a:cubicBezTo>
                              <a:cubicBezTo>
                                <a:pt x="88900" y="633054"/>
                                <a:pt x="90869" y="644198"/>
                                <a:pt x="99060" y="648294"/>
                              </a:cubicBezTo>
                              <a:cubicBezTo>
                                <a:pt x="109220" y="653374"/>
                                <a:pt x="119907" y="657514"/>
                                <a:pt x="129540" y="663534"/>
                              </a:cubicBezTo>
                              <a:cubicBezTo>
                                <a:pt x="140310" y="670265"/>
                                <a:pt x="148918" y="680226"/>
                                <a:pt x="160020" y="686394"/>
                              </a:cubicBezTo>
                              <a:cubicBezTo>
                                <a:pt x="171977" y="693037"/>
                                <a:pt x="185886" y="695517"/>
                                <a:pt x="198120" y="701634"/>
                              </a:cubicBezTo>
                              <a:cubicBezTo>
                                <a:pt x="211367" y="708258"/>
                                <a:pt x="222169" y="719810"/>
                                <a:pt x="236220" y="724494"/>
                              </a:cubicBezTo>
                              <a:cubicBezTo>
                                <a:pt x="260794" y="732685"/>
                                <a:pt x="287846" y="731543"/>
                                <a:pt x="312420" y="739734"/>
                              </a:cubicBezTo>
                              <a:cubicBezTo>
                                <a:pt x="327660" y="744814"/>
                                <a:pt x="342487" y="751362"/>
                                <a:pt x="358140" y="754974"/>
                              </a:cubicBezTo>
                              <a:cubicBezTo>
                                <a:pt x="393727" y="763186"/>
                                <a:pt x="475375" y="767460"/>
                                <a:pt x="502920" y="770214"/>
                              </a:cubicBezTo>
                              <a:cubicBezTo>
                                <a:pt x="523297" y="772252"/>
                                <a:pt x="543560" y="775294"/>
                                <a:pt x="563880" y="777834"/>
                              </a:cubicBezTo>
                              <a:cubicBezTo>
                                <a:pt x="627380" y="775294"/>
                                <a:pt x="691546" y="779734"/>
                                <a:pt x="754380" y="770214"/>
                              </a:cubicBezTo>
                              <a:cubicBezTo>
                                <a:pt x="776842" y="766811"/>
                                <a:pt x="815340" y="739734"/>
                                <a:pt x="815340" y="739734"/>
                              </a:cubicBezTo>
                              <a:cubicBezTo>
                                <a:pt x="822960" y="729574"/>
                                <a:pt x="829935" y="718897"/>
                                <a:pt x="838200" y="709254"/>
                              </a:cubicBezTo>
                              <a:cubicBezTo>
                                <a:pt x="845213" y="701072"/>
                                <a:pt x="854796" y="695163"/>
                                <a:pt x="861060" y="686394"/>
                              </a:cubicBezTo>
                              <a:cubicBezTo>
                                <a:pt x="875075" y="666773"/>
                                <a:pt x="884600" y="631014"/>
                                <a:pt x="891540" y="610194"/>
                              </a:cubicBezTo>
                              <a:cubicBezTo>
                                <a:pt x="886460" y="564474"/>
                                <a:pt x="883568" y="518458"/>
                                <a:pt x="876300" y="473034"/>
                              </a:cubicBezTo>
                              <a:cubicBezTo>
                                <a:pt x="864307" y="398076"/>
                                <a:pt x="863117" y="439048"/>
                                <a:pt x="830580" y="373974"/>
                              </a:cubicBezTo>
                              <a:cubicBezTo>
                                <a:pt x="825500" y="363814"/>
                                <a:pt x="822314" y="352460"/>
                                <a:pt x="815340" y="343494"/>
                              </a:cubicBezTo>
                              <a:cubicBezTo>
                                <a:pt x="796135" y="318802"/>
                                <a:pt x="754673" y="286588"/>
                                <a:pt x="731520" y="267294"/>
                              </a:cubicBezTo>
                              <a:cubicBezTo>
                                <a:pt x="717349" y="224780"/>
                                <a:pt x="735269" y="260581"/>
                                <a:pt x="693420" y="229194"/>
                              </a:cubicBezTo>
                              <a:cubicBezTo>
                                <a:pt x="681925" y="220573"/>
                                <a:pt x="673978" y="207912"/>
                                <a:pt x="662940" y="198714"/>
                              </a:cubicBezTo>
                              <a:cubicBezTo>
                                <a:pt x="643427" y="182453"/>
                                <a:pt x="619941" y="170955"/>
                                <a:pt x="601980" y="152994"/>
                              </a:cubicBezTo>
                              <a:cubicBezTo>
                                <a:pt x="557766" y="108780"/>
                                <a:pt x="587182" y="133268"/>
                                <a:pt x="533400" y="99654"/>
                              </a:cubicBezTo>
                              <a:cubicBezTo>
                                <a:pt x="525634" y="94800"/>
                                <a:pt x="518731" y="88510"/>
                                <a:pt x="510540" y="84414"/>
                              </a:cubicBezTo>
                              <a:cubicBezTo>
                                <a:pt x="503356" y="80822"/>
                                <a:pt x="494864" y="80386"/>
                                <a:pt x="487680" y="76794"/>
                              </a:cubicBezTo>
                              <a:cubicBezTo>
                                <a:pt x="454137" y="60022"/>
                                <a:pt x="472307" y="59404"/>
                                <a:pt x="434340" y="38694"/>
                              </a:cubicBezTo>
                              <a:cubicBezTo>
                                <a:pt x="417358" y="29431"/>
                                <a:pt x="399691" y="20818"/>
                                <a:pt x="381000" y="15834"/>
                              </a:cubicBezTo>
                              <a:cubicBezTo>
                                <a:pt x="361213" y="10558"/>
                                <a:pt x="340312" y="11110"/>
                                <a:pt x="320040" y="8214"/>
                              </a:cubicBezTo>
                              <a:cubicBezTo>
                                <a:pt x="240393" y="-3164"/>
                                <a:pt x="306605" y="594"/>
                                <a:pt x="205740" y="594"/>
                              </a:cubicBezTo>
                            </a:path>
                          </a:pathLst>
                        </a:custGeom>
                        <a:noFill/>
                        <a:ln w="38100">
                          <a:solidFill>
                            <a:srgbClr val="FF0000"/>
                          </a:solidFill>
                        </a:ln>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737C43A" id="Freeform: Shape 17" o:spid="_x0000_s1026" style="position:absolute;margin-left:321pt;margin-top:69.55pt;width:70.2pt;height:61.25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891540,7778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" path="m449580,46314c429260,36154,411189,18438,388620,15834,293782,4891,274426,15799,205740,38694v-7620,2540,-15676,4028,-22860,7620c158828,58340,125070,73644,106680,92034l60960,137754c33170,221124,79719,97072,30480,175854v-8514,13623,-11344,30135,-15240,45720c3264,269478,9101,241687,,305394v3948,90811,-5823,135529,15240,205740c37970,586900,16382,532197,53340,579714v11245,14458,20320,30480,30480,45720c88900,633054,90869,644198,99060,648294v10160,5080,20847,9220,30480,15240c140310,670265,148918,680226,160020,686394v11957,6643,25866,9123,38100,15240c211367,708258,222169,719810,236220,724494v24574,8191,51626,7049,76200,15240c327660,744814,342487,751362,358140,754974v35587,8212,117235,12486,144780,15240c523297,772252,543560,775294,563880,777834v63500,-2540,127666,1900,190500,-7620c776842,766811,815340,739734,815340,739734v7620,-10160,14595,-20837,22860,-30480c845213,701072,854796,695163,861060,686394v14015,-19621,23540,-55380,30480,-76200c886460,564474,883568,518458,876300,473034,864307,398076,863117,439048,830580,373974v-5080,-10160,-8266,-21514,-15240,-30480c796135,318802,754673,286588,731520,267294v-14171,-42514,3749,-6713,-38100,-38100c681925,220573,673978,207912,662940,198714,643427,182453,619941,170955,601980,152994,557766,108780,587182,133268,533400,99654,525634,94800,518731,88510,510540,84414v-7184,-3592,-15676,-4028,-22860,-7620c454137,60022,472307,59404,434340,38694,417358,29431,399691,20818,381000,15834,361213,10558,340312,11110,320040,8214,240393,-3164,306605,594,205740,594e" filled="f" strokecolor="red" strokeweight="3pt">
                <v:stroke joinstyle="miter"/>
                <v:path arrowok="t" o:connecttype="custom" o:connectlocs="449580,46314;388620,15834;205740,38694;182880,46314;106680,92034;60960,137754;30480,175854;15240,221574;0,305394;15240,511134;53340,579714;83820,625434;99060,648294;129540,663534;160020,686394;198120,701634;236220,724494;312420,739734;358140,754974;502920,770214;563880,777834;754380,770214;815340,739734;838200,709254;861060,686394;891540,610194;876300,473034;830580,373974;815340,343494;731520,267294;693420,229194;662940,198714;601980,152994;533400,99654;510540,84414;487680,76794;434340,38694;381000,15834;320040,8214;205740,594" o:connectangles="0,0,0,0,0,0,0,0,0,0,0,0,0,0,0,0,0,0,0,0,0,0,0,0,0,0,0,0,0,0,0,0,0,0,0,0,0,0,0,0"/>
              </v:shape>
            </w:pict>
          </mc:Fallback>
        </mc:AlternateContent>
      </w:r>
      <w:r w:rsidR="00195F61">
        <w:rPr>
          <w:noProof/>
        </w:rPr>
        <w:drawing>
          <wp:inline distT="0" distB="0" distL="0" distR="0" wp14:anchorId="17301DD1" wp14:editId="60CB985C">
            <wp:extent cx="4846320" cy="32623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53809" cy="3267422"/>
                    </a:xfrm>
                    <a:prstGeom prst="rect">
                      <a:avLst/>
                    </a:prstGeom>
                  </pic:spPr>
                </pic:pic>
              </a:graphicData>
            </a:graphic>
          </wp:inline>
        </w:drawing>
      </w:r>
    </w:p>
    <w:p w14:paraId="286EC4CD" w14:textId="7270F61E" w:rsidR="00291075" w:rsidRDefault="00291075">
      <w:r>
        <w:lastRenderedPageBreak/>
        <w:t>Now you will need to enter the information that you would like to be auto populated when the Incident is resolved, something generic that covers the resolution for the ticket. Make sure to set the Resolution Category and any comments:</w:t>
      </w:r>
    </w:p>
    <w:p w14:paraId="5DEB8B4E" w14:textId="03911C1E" w:rsidR="00195F61" w:rsidRDefault="00195F61">
      <w:r>
        <w:rPr>
          <w:noProof/>
        </w:rPr>
        <w:drawing>
          <wp:inline distT="0" distB="0" distL="0" distR="0" wp14:anchorId="6553DF42" wp14:editId="07521365">
            <wp:extent cx="3327075" cy="2278380"/>
            <wp:effectExtent l="0" t="0" r="698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42260" cy="2288779"/>
                    </a:xfrm>
                    <a:prstGeom prst="rect">
                      <a:avLst/>
                    </a:prstGeom>
                  </pic:spPr>
                </pic:pic>
              </a:graphicData>
            </a:graphic>
          </wp:inline>
        </w:drawing>
      </w:r>
    </w:p>
    <w:p w14:paraId="032C4FAE" w14:textId="29F73DB6" w:rsidR="00291075" w:rsidRDefault="00291075">
      <w:r>
        <w:t>Once the Template is complete, saved all changes and head over to the portal.</w:t>
      </w:r>
    </w:p>
    <w:p w14:paraId="0D073CAC" w14:textId="6A388405" w:rsidR="00291075" w:rsidRDefault="00291075">
      <w:r>
        <w:t>Click on New &gt; Incident &gt; From Template and search for the template you just created.</w:t>
      </w:r>
    </w:p>
    <w:p w14:paraId="2941A04C" w14:textId="72BEB4B3" w:rsidR="00FF55ED" w:rsidRDefault="00FF55ED">
      <w:r>
        <w:rPr>
          <w:noProof/>
        </w:rPr>
        <w:drawing>
          <wp:inline distT="0" distB="0" distL="0" distR="0" wp14:anchorId="3B9B12C5" wp14:editId="484E9A0F">
            <wp:extent cx="5731510" cy="21209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120900"/>
                    </a:xfrm>
                    <a:prstGeom prst="rect">
                      <a:avLst/>
                    </a:prstGeom>
                  </pic:spPr>
                </pic:pic>
              </a:graphicData>
            </a:graphic>
          </wp:inline>
        </w:drawing>
      </w:r>
    </w:p>
    <w:p w14:paraId="19271AE9" w14:textId="3B3B5340" w:rsidR="00291075" w:rsidRDefault="00291075">
      <w:r>
        <w:t xml:space="preserve">When the form is open, fill out any additional details like the affected user </w:t>
      </w:r>
      <w:r w:rsidR="00BE65D6">
        <w:t>etc and apply the changes.</w:t>
      </w:r>
    </w:p>
    <w:p w14:paraId="6305ECC8" w14:textId="34E01547" w:rsidR="00FF55ED" w:rsidRDefault="00FF55ED">
      <w:r>
        <w:rPr>
          <w:noProof/>
        </w:rPr>
        <w:drawing>
          <wp:inline distT="0" distB="0" distL="0" distR="0" wp14:anchorId="7AB56E82" wp14:editId="7D5EB203">
            <wp:extent cx="5463540" cy="249630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95559" cy="2510935"/>
                    </a:xfrm>
                    <a:prstGeom prst="rect">
                      <a:avLst/>
                    </a:prstGeom>
                  </pic:spPr>
                </pic:pic>
              </a:graphicData>
            </a:graphic>
          </wp:inline>
        </w:drawing>
      </w:r>
    </w:p>
    <w:p w14:paraId="139D05C2" w14:textId="2AC5BE3F" w:rsidR="00BE65D6" w:rsidRDefault="00BE65D6">
      <w:r>
        <w:lastRenderedPageBreak/>
        <w:t>As you can see, when the page is reloaded, the New Incident has been automatically set to resolved, the Resolved Date has been populated (This is important for those using AutoClose)</w:t>
      </w:r>
      <w:r w:rsidR="00BB07C7">
        <w:t xml:space="preserve"> and the Resolved By User has also been populated.</w:t>
      </w:r>
    </w:p>
    <w:p w14:paraId="4197E8D3" w14:textId="7F204AF4" w:rsidR="00FF55ED" w:rsidRDefault="00FF55ED">
      <w:r>
        <w:rPr>
          <w:noProof/>
        </w:rPr>
        <w:drawing>
          <wp:inline distT="0" distB="0" distL="0" distR="0" wp14:anchorId="00965523" wp14:editId="0BEFF9C7">
            <wp:extent cx="5731510" cy="198691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986915"/>
                    </a:xfrm>
                    <a:prstGeom prst="rect">
                      <a:avLst/>
                    </a:prstGeom>
                  </pic:spPr>
                </pic:pic>
              </a:graphicData>
            </a:graphic>
          </wp:inline>
        </w:drawing>
      </w:r>
    </w:p>
    <w:p w14:paraId="14E86B34" w14:textId="4C99EBF8" w:rsidR="00BB07C7" w:rsidRDefault="00BB07C7">
      <w:r>
        <w:t>In addition, we can see all the same information being set if we looked at the ticket inside SCSM too.</w:t>
      </w:r>
    </w:p>
    <w:p w14:paraId="184E1376" w14:textId="0B466CC1" w:rsidR="00BB07C7" w:rsidRDefault="00FF55ED">
      <w:r>
        <w:rPr>
          <w:noProof/>
        </w:rPr>
        <w:drawing>
          <wp:inline distT="0" distB="0" distL="0" distR="0" wp14:anchorId="47F403E9" wp14:editId="08DD6841">
            <wp:extent cx="4992023" cy="48996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11851" cy="4919121"/>
                    </a:xfrm>
                    <a:prstGeom prst="rect">
                      <a:avLst/>
                    </a:prstGeom>
                  </pic:spPr>
                </pic:pic>
              </a:graphicData>
            </a:graphic>
          </wp:inline>
        </w:drawing>
      </w:r>
    </w:p>
    <w:p w14:paraId="60734A93" w14:textId="7C429863" w:rsidR="00BB07C7" w:rsidRDefault="00BB07C7">
      <w:r>
        <w:t xml:space="preserve">Therefore, we have been able to cut down the time spent on creating/resolving the ticket because you have been able to do all of it in 1 step rather than 2 or 3. And normally when doing this, you could click save, the </w:t>
      </w:r>
      <w:r w:rsidR="00060BCC">
        <w:t>ticket would redirect you to the page you were on before, and you can forget about it!</w:t>
      </w:r>
    </w:p>
    <w:p w14:paraId="4973E659" w14:textId="6E75DB27" w:rsidR="00060BCC" w:rsidRDefault="00060BCC" w:rsidP="00060BCC">
      <w:pPr>
        <w:pStyle w:val="Heading1"/>
      </w:pPr>
      <w:r>
        <w:lastRenderedPageBreak/>
        <w:t>Service Request:</w:t>
      </w:r>
    </w:p>
    <w:p w14:paraId="3A6546C7" w14:textId="5A591170" w:rsidR="00060BCC" w:rsidRDefault="00060BCC" w:rsidP="00060BCC"/>
    <w:p w14:paraId="25FEEB07" w14:textId="7A87F06D" w:rsidR="00060BCC" w:rsidRDefault="00060BCC" w:rsidP="00060BCC">
      <w:r>
        <w:t>Service Requests are a little bit different, but this is because they behave differently than an Incident.</w:t>
      </w:r>
      <w:r w:rsidR="00F8703F">
        <w:t xml:space="preserve"> In this instance,</w:t>
      </w:r>
      <w:r w:rsidR="007B026C">
        <w:t xml:space="preserve"> you still make most of the changes in the template, but the custom code must do the work of changing the status since you cannot complete a Service Request in the template itself.</w:t>
      </w:r>
    </w:p>
    <w:p w14:paraId="39DB4A79" w14:textId="1964EEEE" w:rsidR="007B026C" w:rsidRDefault="007B026C" w:rsidP="007B026C">
      <w:r>
        <w:t>First, create a Service Request Template, pointing to the Service Request Class.</w:t>
      </w:r>
    </w:p>
    <w:p w14:paraId="6DA55121" w14:textId="65E15659" w:rsidR="007B026C" w:rsidRPr="00060BCC" w:rsidRDefault="007B026C" w:rsidP="00060BCC">
      <w:r>
        <w:t>In this example I will be doing a Quick Close for a password reset request, a routine request which has a quick and easy fix, but I don’t want to have to go back into the ticket straight after creating it to resolve it.</w:t>
      </w:r>
    </w:p>
    <w:p w14:paraId="6777D775" w14:textId="2A57365D" w:rsidR="00195F61" w:rsidRDefault="00195F61">
      <w:r>
        <w:rPr>
          <w:noProof/>
        </w:rPr>
        <w:drawing>
          <wp:inline distT="0" distB="0" distL="0" distR="0" wp14:anchorId="5D20D95D" wp14:editId="7A2C94C1">
            <wp:extent cx="2590800" cy="2435799"/>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97955" cy="2442526"/>
                    </a:xfrm>
                    <a:prstGeom prst="rect">
                      <a:avLst/>
                    </a:prstGeom>
                  </pic:spPr>
                </pic:pic>
              </a:graphicData>
            </a:graphic>
          </wp:inline>
        </w:drawing>
      </w:r>
    </w:p>
    <w:p w14:paraId="6ECD51BE" w14:textId="333C565D" w:rsidR="007B026C" w:rsidRDefault="007B026C">
      <w:r>
        <w:t>Now, same as we did for the Incident template, fill out the standard details for the template that you would like to be capture, but this time, head over to the Extensions tab:</w:t>
      </w:r>
    </w:p>
    <w:p w14:paraId="4D070610" w14:textId="6A5A437D" w:rsidR="00195F61" w:rsidRDefault="00195F61">
      <w:r>
        <w:rPr>
          <w:noProof/>
        </w:rPr>
        <w:drawing>
          <wp:inline distT="0" distB="0" distL="0" distR="0" wp14:anchorId="7E59321F" wp14:editId="1320319D">
            <wp:extent cx="3326209" cy="34747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44745" cy="3494084"/>
                    </a:xfrm>
                    <a:prstGeom prst="rect">
                      <a:avLst/>
                    </a:prstGeom>
                  </pic:spPr>
                </pic:pic>
              </a:graphicData>
            </a:graphic>
          </wp:inline>
        </w:drawing>
      </w:r>
    </w:p>
    <w:p w14:paraId="23DBFFBC" w14:textId="42B9DF99" w:rsidR="007B026C" w:rsidRDefault="007B026C">
      <w:r>
        <w:lastRenderedPageBreak/>
        <w:t>The part of this which is different is we now have an extended property which marks the Template as a quick complete template or not. If you want it to be a quick complete you must set the value to true, otherwise false, or null will not quick complete the ticket when it is created.</w:t>
      </w:r>
    </w:p>
    <w:p w14:paraId="7AE6D6BF" w14:textId="77777777" w:rsidR="007B026C" w:rsidRDefault="007B026C"/>
    <w:p w14:paraId="030F5A5F" w14:textId="6FC3BFB4" w:rsidR="007B026C" w:rsidRDefault="007B026C">
      <w:r>
        <w:rPr>
          <w:noProof/>
        </w:rPr>
        <w:drawing>
          <wp:inline distT="0" distB="0" distL="0" distR="0" wp14:anchorId="17E05EE2" wp14:editId="3941823B">
            <wp:extent cx="4073029" cy="19812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36732" cy="2012186"/>
                    </a:xfrm>
                    <a:prstGeom prst="rect">
                      <a:avLst/>
                    </a:prstGeom>
                  </pic:spPr>
                </pic:pic>
              </a:graphicData>
            </a:graphic>
          </wp:inline>
        </w:drawing>
      </w:r>
    </w:p>
    <w:p w14:paraId="439E5566" w14:textId="77777777" w:rsidR="007B026C" w:rsidRDefault="007B026C"/>
    <w:p w14:paraId="7E7714D0" w14:textId="31DA9B92" w:rsidR="007B026C" w:rsidRDefault="007B026C">
      <w:r>
        <w:t>Next, go back to the Service Request Form, head to the Results tab and fill in the information to capture as seen in the below example:</w:t>
      </w:r>
    </w:p>
    <w:p w14:paraId="2A8F0E13" w14:textId="77777777" w:rsidR="007B026C" w:rsidRDefault="007B026C"/>
    <w:p w14:paraId="5537811E" w14:textId="4D1BC72B" w:rsidR="007B026C" w:rsidRDefault="007B026C">
      <w:r>
        <w:rPr>
          <w:noProof/>
        </w:rPr>
        <w:drawing>
          <wp:inline distT="0" distB="0" distL="0" distR="0" wp14:anchorId="57E5A093" wp14:editId="3CCD09A2">
            <wp:extent cx="5799210" cy="35356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34941" cy="3557465"/>
                    </a:xfrm>
                    <a:prstGeom prst="rect">
                      <a:avLst/>
                    </a:prstGeom>
                  </pic:spPr>
                </pic:pic>
              </a:graphicData>
            </a:graphic>
          </wp:inline>
        </w:drawing>
      </w:r>
    </w:p>
    <w:p w14:paraId="3DB49569" w14:textId="6640D7DE" w:rsidR="007B026C" w:rsidRDefault="007B026C"/>
    <w:p w14:paraId="60A63FA1" w14:textId="64E3F77A" w:rsidR="007B026C" w:rsidRDefault="007B026C"/>
    <w:p w14:paraId="1899E40E" w14:textId="77777777" w:rsidR="007B026C" w:rsidRDefault="007B026C"/>
    <w:p w14:paraId="7EFDEA65" w14:textId="6E03D63C" w:rsidR="007B026C" w:rsidRPr="007B026C" w:rsidRDefault="007B026C">
      <w:pPr>
        <w:rPr>
          <w:color w:val="FF0000"/>
        </w:rPr>
      </w:pPr>
      <w:r w:rsidRPr="007B026C">
        <w:rPr>
          <w:color w:val="FF0000"/>
        </w:rPr>
        <w:lastRenderedPageBreak/>
        <w:t>IMPORTANT NOTE: This solution is designed to work with Service Requests WITHOUT activities</w:t>
      </w:r>
      <w:r>
        <w:rPr>
          <w:color w:val="FF0000"/>
        </w:rPr>
        <w:t>, so do not add any activities to the template</w:t>
      </w:r>
    </w:p>
    <w:p w14:paraId="7063B8AE" w14:textId="570C0457" w:rsidR="00956FAD" w:rsidRDefault="00956FAD">
      <w:r>
        <w:rPr>
          <w:noProof/>
        </w:rPr>
        <w:drawing>
          <wp:inline distT="0" distB="0" distL="0" distR="0" wp14:anchorId="51AC65CA" wp14:editId="42B265A1">
            <wp:extent cx="5288280" cy="4826009"/>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04368" cy="4840691"/>
                    </a:xfrm>
                    <a:prstGeom prst="rect">
                      <a:avLst/>
                    </a:prstGeom>
                  </pic:spPr>
                </pic:pic>
              </a:graphicData>
            </a:graphic>
          </wp:inline>
        </w:drawing>
      </w:r>
    </w:p>
    <w:p w14:paraId="5C2D210C" w14:textId="4E7C2015" w:rsidR="00956FAD" w:rsidRDefault="00956FAD"/>
    <w:p w14:paraId="7443423F" w14:textId="77777777" w:rsidR="007B026C" w:rsidRDefault="007B026C" w:rsidP="007B026C">
      <w:r>
        <w:t>Once you have filled out all the required information, and ensured there are no activities on the template, head back over to the portal.</w:t>
      </w:r>
      <w:r w:rsidRPr="007B026C">
        <w:t xml:space="preserve"> </w:t>
      </w:r>
    </w:p>
    <w:p w14:paraId="275867D5" w14:textId="62194662" w:rsidR="007B026C" w:rsidRDefault="007B026C" w:rsidP="007B026C">
      <w:r>
        <w:t>Click on New &gt; Service Request &gt; From Template and search for the template you just created.</w:t>
      </w:r>
    </w:p>
    <w:p w14:paraId="7EAE0693" w14:textId="20554614" w:rsidR="007B026C" w:rsidRDefault="007B026C" w:rsidP="007B026C">
      <w:r>
        <w:rPr>
          <w:noProof/>
        </w:rPr>
        <w:drawing>
          <wp:inline distT="0" distB="0" distL="0" distR="0" wp14:anchorId="026E27CA" wp14:editId="78789B30">
            <wp:extent cx="6055420" cy="22555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84135" cy="2266216"/>
                    </a:xfrm>
                    <a:prstGeom prst="rect">
                      <a:avLst/>
                    </a:prstGeom>
                  </pic:spPr>
                </pic:pic>
              </a:graphicData>
            </a:graphic>
          </wp:inline>
        </w:drawing>
      </w:r>
    </w:p>
    <w:p w14:paraId="18AE9F5B" w14:textId="29E91984" w:rsidR="00FF55ED" w:rsidRDefault="007B026C">
      <w:r>
        <w:lastRenderedPageBreak/>
        <w:t>When the form is open, fill out any additional details like the affected user etc and apply the changes</w:t>
      </w:r>
      <w:r w:rsidR="00363BF7">
        <w:t>:</w:t>
      </w:r>
    </w:p>
    <w:p w14:paraId="3C30B1B5" w14:textId="77777777" w:rsidR="00363BF7" w:rsidRDefault="00363BF7"/>
    <w:p w14:paraId="2852D2DB" w14:textId="36929D71" w:rsidR="00FF55ED" w:rsidRDefault="00FF55ED">
      <w:r>
        <w:rPr>
          <w:noProof/>
        </w:rPr>
        <w:drawing>
          <wp:inline distT="0" distB="0" distL="0" distR="0" wp14:anchorId="1210E9D9" wp14:editId="2C99180B">
            <wp:extent cx="5731510" cy="262763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627630"/>
                    </a:xfrm>
                    <a:prstGeom prst="rect">
                      <a:avLst/>
                    </a:prstGeom>
                  </pic:spPr>
                </pic:pic>
              </a:graphicData>
            </a:graphic>
          </wp:inline>
        </w:drawing>
      </w:r>
    </w:p>
    <w:p w14:paraId="31AEB6D8" w14:textId="77777777" w:rsidR="00363BF7" w:rsidRDefault="00363BF7"/>
    <w:p w14:paraId="787B302C" w14:textId="547236B8" w:rsidR="007B026C" w:rsidRDefault="007B026C">
      <w:r>
        <w:t>As you can see, when the Service Request has been saved, it is automatically set to complete, you do not need to wait for the workflow to run</w:t>
      </w:r>
      <w:r w:rsidR="00363BF7">
        <w:t>:</w:t>
      </w:r>
    </w:p>
    <w:p w14:paraId="74DD5A5B" w14:textId="77777777" w:rsidR="00363BF7" w:rsidRDefault="00363BF7"/>
    <w:p w14:paraId="080ECBBD" w14:textId="23F3CB32" w:rsidR="00FF55ED" w:rsidRDefault="00FF55ED">
      <w:r>
        <w:rPr>
          <w:noProof/>
        </w:rPr>
        <w:drawing>
          <wp:inline distT="0" distB="0" distL="0" distR="0" wp14:anchorId="3BDF0FC1" wp14:editId="3DDB5FB7">
            <wp:extent cx="6287390" cy="27508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94681" cy="2754010"/>
                    </a:xfrm>
                    <a:prstGeom prst="rect">
                      <a:avLst/>
                    </a:prstGeom>
                  </pic:spPr>
                </pic:pic>
              </a:graphicData>
            </a:graphic>
          </wp:inline>
        </w:drawing>
      </w:r>
    </w:p>
    <w:p w14:paraId="5AC6FD3A" w14:textId="1EED7F87" w:rsidR="00363BF7" w:rsidRDefault="00363BF7"/>
    <w:p w14:paraId="18420F46" w14:textId="3950B0DE" w:rsidR="00363BF7" w:rsidRDefault="00363BF7"/>
    <w:p w14:paraId="679E1694" w14:textId="36D5151E" w:rsidR="00363BF7" w:rsidRDefault="00363BF7"/>
    <w:p w14:paraId="2797E236" w14:textId="08CE01F2" w:rsidR="00363BF7" w:rsidRDefault="00363BF7"/>
    <w:p w14:paraId="622D4999" w14:textId="7E6D649F" w:rsidR="00363BF7" w:rsidRDefault="00363BF7"/>
    <w:p w14:paraId="68542B12" w14:textId="6233CB5E" w:rsidR="00363BF7" w:rsidRDefault="00363BF7">
      <w:r>
        <w:lastRenderedPageBreak/>
        <w:t xml:space="preserve">Again, if we head over to SCSM we can </w:t>
      </w:r>
      <w:r w:rsidR="00F009BB">
        <w:t xml:space="preserve">see that the Implementation results and notes have been auto populated, </w:t>
      </w:r>
      <w:r w:rsidR="00F009BB">
        <w:t xml:space="preserve">and </w:t>
      </w:r>
      <w:r>
        <w:t>from the history that the Completed Date has been set (Again, important for AutoClose) and the Status was set to completed.</w:t>
      </w:r>
    </w:p>
    <w:p w14:paraId="2D011BFD" w14:textId="10931DC8" w:rsidR="00F009BB" w:rsidRDefault="00F009BB">
      <w:r>
        <w:rPr>
          <w:noProof/>
        </w:rPr>
        <w:drawing>
          <wp:inline distT="0" distB="0" distL="0" distR="0" wp14:anchorId="76EA46F6" wp14:editId="7FB2976C">
            <wp:extent cx="5731510" cy="318833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188335"/>
                    </a:xfrm>
                    <a:prstGeom prst="rect">
                      <a:avLst/>
                    </a:prstGeom>
                  </pic:spPr>
                </pic:pic>
              </a:graphicData>
            </a:graphic>
          </wp:inline>
        </w:drawing>
      </w:r>
    </w:p>
    <w:p w14:paraId="0577E9DC" w14:textId="77777777" w:rsidR="00363BF7" w:rsidRDefault="00363BF7"/>
    <w:p w14:paraId="2506219E" w14:textId="24FEA6E9" w:rsidR="00FF55ED" w:rsidRDefault="00FF55ED">
      <w:r>
        <w:rPr>
          <w:noProof/>
        </w:rPr>
        <w:drawing>
          <wp:inline distT="0" distB="0" distL="0" distR="0" wp14:anchorId="353C36C4" wp14:editId="420675CD">
            <wp:extent cx="5731510" cy="4049395"/>
            <wp:effectExtent l="0" t="0" r="254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049395"/>
                    </a:xfrm>
                    <a:prstGeom prst="rect">
                      <a:avLst/>
                    </a:prstGeom>
                  </pic:spPr>
                </pic:pic>
              </a:graphicData>
            </a:graphic>
          </wp:inline>
        </w:drawing>
      </w:r>
    </w:p>
    <w:p w14:paraId="5856115C" w14:textId="78E4D2A8" w:rsidR="00363BF7" w:rsidRDefault="00363BF7"/>
    <w:p w14:paraId="2907C522" w14:textId="51D994EE" w:rsidR="00363BF7" w:rsidRDefault="00363BF7" w:rsidP="00363BF7">
      <w:r>
        <w:lastRenderedPageBreak/>
        <w:t>Therefore, we have been able to cut down the time spent on creating/completing this ticket because you have been able to do all of it in 1 step rather than 2 or 3</w:t>
      </w:r>
      <w:r w:rsidR="00EF63DE">
        <w:t xml:space="preserve"> and you no longer have to wait for the workflow to change the status</w:t>
      </w:r>
      <w:r>
        <w:t>. And normally when doing this, you could click save, the ticket would redirect you to the page you were on before, and you can forget about it!</w:t>
      </w:r>
    </w:p>
    <w:p w14:paraId="7D7267DF" w14:textId="77777777" w:rsidR="00363BF7" w:rsidRDefault="00363BF7"/>
    <w:sectPr w:rsidR="00363BF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5F61"/>
    <w:rsid w:val="00021CF5"/>
    <w:rsid w:val="00060BCC"/>
    <w:rsid w:val="00195F61"/>
    <w:rsid w:val="002103CE"/>
    <w:rsid w:val="00291075"/>
    <w:rsid w:val="00363BF7"/>
    <w:rsid w:val="00495D18"/>
    <w:rsid w:val="00741540"/>
    <w:rsid w:val="007B026C"/>
    <w:rsid w:val="00956FAD"/>
    <w:rsid w:val="00BB07C7"/>
    <w:rsid w:val="00BE65D6"/>
    <w:rsid w:val="00EF63DE"/>
    <w:rsid w:val="00F009BB"/>
    <w:rsid w:val="00F8703F"/>
    <w:rsid w:val="00FF55E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712693"/>
  <w15:chartTrackingRefBased/>
  <w15:docId w15:val="{930DBD5E-402C-48EC-AA3D-BC0D16DD2E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95D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21CF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21CF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95D18"/>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240</TotalTime>
  <Pages>9</Pages>
  <Words>642</Words>
  <Characters>3665</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Shane White</dc:creator>
  <cp:keywords/>
  <dc:description/>
  <cp:lastModifiedBy>Shane White</cp:lastModifiedBy>
  <cp:revision>14</cp:revision>
  <dcterms:created xsi:type="dcterms:W3CDTF">2021-01-29T10:01:00Z</dcterms:created>
  <dcterms:modified xsi:type="dcterms:W3CDTF">2021-01-29T14:43:00Z</dcterms:modified>
</cp:coreProperties>
</file>