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6"/>
        </w:rPr>
        <w:t>Hospice License Pipeline</w:t>
      </w:r>
    </w:p>
    <w:p>
      <w:r>
        <w:rPr>
          <w:b w:val="0"/>
          <w:i/>
          <w:sz w:val="18"/>
        </w:rPr>
        <w:t>July 8, 2026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Jim - here's where the three licenses stand, all in one place. Short version: Refuge is the one we move on, Hickory is stuck, and Avant needs one thing proven before we put money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096"/>
            <w:shd w:val="clear" w:color="auto" w:fill="DEEAF1"/>
          </w:tcPr>
          <w:p>
            <w:r>
              <w:rPr>
                <w:b/>
                <w:sz w:val="17"/>
              </w:rPr>
              <w:t>REFUGE HOSPICE</w:t>
            </w:r>
          </w:p>
        </w:tc>
        <w:tc>
          <w:tcPr>
            <w:tcW w:type="dxa" w:w="3096"/>
            <w:shd w:val="clear" w:color="auto" w:fill="DEEAF1"/>
          </w:tcPr>
          <w:p>
            <w:r>
              <w:rPr>
                <w:b/>
                <w:sz w:val="17"/>
              </w:rPr>
              <w:t>HICKORY HOSPICE</w:t>
            </w:r>
          </w:p>
        </w:tc>
        <w:tc>
          <w:tcPr>
            <w:tcW w:type="dxa" w:w="3096"/>
            <w:shd w:val="clear" w:color="auto" w:fill="DEEAF1"/>
          </w:tcPr>
          <w:p>
            <w:r>
              <w:rPr>
                <w:b/>
                <w:sz w:val="17"/>
              </w:rPr>
              <w:t>AVANT HOSPICE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Price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$500,000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$300,000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$300,000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What we pay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$125k at closing, $25k/mo Sept-Dec, balance (~$285k) in January at 6%. Plan is to refi the whole $500k at 6% over 3 years in September.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$25k/month x 12, no interest (signed contract)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$100k at change of ownership (~6 months out), then $200k over 12 months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Certified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Medicare + Medicaid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Medicare only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Medicare only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Can we bill?</w:t>
            </w:r>
          </w:p>
        </w:tc>
        <w:tc>
          <w:tcPr>
            <w:tcW w:type="dxa" w:w="3096"/>
            <w:shd w:val="clear" w:color="auto" w:fill="D9EAD3"/>
          </w:tcPr>
          <w:p>
            <w:r>
              <w:rPr>
                <w:sz w:val="17"/>
              </w:rPr>
              <w:t>YES - proven number, ready to go. We could turn it on tomorrow.</w:t>
            </w:r>
          </w:p>
        </w:tc>
        <w:tc>
          <w:tcPr>
            <w:tcW w:type="dxa" w:w="3096"/>
            <w:shd w:val="clear" w:color="auto" w:fill="F4CCCC"/>
          </w:tcPr>
          <w:p>
            <w:r>
              <w:rPr>
                <w:sz w:val="17"/>
              </w:rPr>
              <w:t>NO - failed their site survey. Palmetto denied the reactivation. 2-3 months minimum to reapply and get re-surveyed, no guarantee it passes.</w:t>
            </w:r>
          </w:p>
        </w:tc>
        <w:tc>
          <w:tcPr>
            <w:tcW w:type="dxa" w:w="3096"/>
            <w:shd w:val="clear" w:color="auto" w:fill="FFF2CC"/>
          </w:tcPr>
          <w:p>
            <w:r>
              <w:rPr>
                <w:sz w:val="17"/>
              </w:rPr>
              <w:t>UNCLEAR - Palmetto hasn't sent the tie-in paperwork to Texas, so we don't know if it bills after the ownership change.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Medicaid means we can bill room &amp; board for nursing facility patients. That grows census faster and it's more profitable long term. Texas isn't issuing new Medicaid licenses, so you can't get this any other way.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Cheapest terms of the three, but the license doesn't work right now.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Lightest cash requirement up front, but 6 months out and unproven.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Biggest risk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Price - it's the most expensive of the three.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We'd be paying $25k/month for a number that can't bill and might not pass its next survey either.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We pay $100k and then find out we can't bill - payroll running, no revenue.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sz w:val="17"/>
              </w:rPr>
              <w:t>My take</w:t>
            </w:r>
          </w:p>
        </w:tc>
        <w:tc>
          <w:tcPr>
            <w:tcW w:type="dxa" w:w="3096"/>
            <w:shd w:val="clear" w:color="auto" w:fill="D9EAD3"/>
          </w:tcPr>
          <w:p>
            <w:r>
              <w:rPr>
                <w:sz w:val="17"/>
              </w:rPr>
              <w:t>DO THIS ONE. Worth the premium.</w:t>
            </w:r>
          </w:p>
        </w:tc>
        <w:tc>
          <w:tcPr>
            <w:tcW w:type="dxa" w:w="3096"/>
            <w:shd w:val="clear" w:color="auto" w:fill="F4CCCC"/>
          </w:tcPr>
          <w:p>
            <w:r>
              <w:rPr>
                <w:sz w:val="17"/>
              </w:rPr>
              <w:t>HOLD. Not another dollar until it passes a survey. Price should come down too.</w:t>
            </w:r>
          </w:p>
        </w:tc>
        <w:tc>
          <w:tcPr>
            <w:tcW w:type="dxa" w:w="3096"/>
            <w:shd w:val="clear" w:color="auto" w:fill="FFF2CC"/>
          </w:tcPr>
          <w:p>
            <w:r>
              <w:rPr>
                <w:sz w:val="17"/>
              </w:rPr>
              <w:t>WAIT. Get the tie-in confirmed in writing first, or knock the price down.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One more thing worth knowing: the feds froze all new hospice Medicare enrollments nationwide in May and called out Texas specifically. Nobody can create a new number right now. That makes an active, billable number like Refuge worth more, and it makes a dead number like Hickory worth less - reactivating one basically gets treated like a new enrollment.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I had the market checked too. Medicare-only shell licenses in Texas are going for $225-350k. The only two Medicare + Medicaid ones out there are both asking around $400k, and one already sold. So Refuge at $500k is above the last asks but it's the only thing like it available, and we can bill day one. Hickory at $300k is over market for a license that doesn't currently work - clean working shells go for less. Room to renegotiate there.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Call me if you want to walk through any of it.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Geoff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