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7E" w:rsidRPr="006D3B27" w:rsidRDefault="0056367E" w:rsidP="0056367E">
      <w:pPr>
        <w:jc w:val="center"/>
        <w:rPr>
          <w:rFonts w:eastAsiaTheme="minorEastAsia"/>
        </w:rPr>
      </w:pPr>
      <w:r>
        <w:rPr>
          <w:rFonts w:eastAsiaTheme="minorEastAsia"/>
          <w:b/>
        </w:rPr>
        <w:t xml:space="preserve">Time Dependent Landau </w:t>
      </w:r>
      <w:proofErr w:type="spellStart"/>
      <w:r>
        <w:rPr>
          <w:rFonts w:eastAsiaTheme="minorEastAsia"/>
          <w:b/>
        </w:rPr>
        <w:t>Ginzbug</w:t>
      </w:r>
      <w:proofErr w:type="spellEnd"/>
      <w:r>
        <w:rPr>
          <w:rFonts w:eastAsiaTheme="minorEastAsia"/>
          <w:b/>
        </w:rPr>
        <w:t xml:space="preserve"> Devonshire Equation</w:t>
      </w:r>
    </w:p>
    <w:p w:rsidR="0056367E" w:rsidRPr="00017C9A" w:rsidRDefault="0056367E" w:rsidP="0056367E">
      <w:pPr>
        <w:rPr>
          <w:rFonts w:eastAsiaTheme="minorEastAsia"/>
        </w:rPr>
      </w:pPr>
      <w:r>
        <w:rPr>
          <w:rFonts w:eastAsiaTheme="minorEastAsia"/>
        </w:rPr>
        <w:t>The TD-LGD equation is:</w:t>
      </w:r>
    </w:p>
    <w:p w:rsidR="0056367E" w:rsidRPr="00A200EC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56367E" w:rsidRPr="00544038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=-L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elec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elec,ext</m:t>
                  </m:r>
                </m:sub>
              </m:sSub>
            </m:e>
          </m:nary>
          <m:r>
            <w:rPr>
              <w:rFonts w:ascii="Cambria Math" w:hAnsi="Cambria Math"/>
            </w:rPr>
            <m:t>dV</m:t>
          </m:r>
        </m:oMath>
      </m:oMathPara>
    </w:p>
    <w:p w:rsidR="0056367E" w:rsidRDefault="0056367E" w:rsidP="0056367E">
      <w:pPr>
        <w:rPr>
          <w:rFonts w:eastAsiaTheme="minorEastAsia"/>
        </w:rPr>
      </w:pPr>
      <w:r>
        <w:rPr>
          <w:rFonts w:eastAsiaTheme="minorEastAsia"/>
        </w:rPr>
        <w:t>The right-hand side includes a functional derivative, which can be solved using the Euler-Lagrange equation. Application of Euler-Lagrange to an integral functional gives:</w:t>
      </w:r>
    </w:p>
    <w:p w:rsidR="0056367E" w:rsidRPr="001873D4" w:rsidRDefault="0056367E" w:rsidP="0056367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,</m:t>
          </m:r>
        </m:oMath>
      </m:oMathPara>
    </w:p>
    <w:p w:rsidR="0056367E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i,3</m:t>
                      </m:r>
                    </m:sub>
                  </m:sSub>
                </m:den>
              </m:f>
            </m:e>
          </m:d>
        </m:oMath>
      </m:oMathPara>
    </w:p>
    <w:p w:rsidR="0056367E" w:rsidRPr="00C24C4A" w:rsidRDefault="0056367E" w:rsidP="0056367E">
      <w:pPr>
        <w:rPr>
          <w:rFonts w:eastAsiaTheme="minorEastAsia"/>
        </w:rPr>
      </w:pPr>
      <w:r>
        <w:rPr>
          <w:rFonts w:eastAsiaTheme="minorEastAsia"/>
        </w:rPr>
        <w:t>When applied to the free energy functional, we arrive at:</w:t>
      </w:r>
    </w:p>
    <w:p w:rsidR="0056367E" w:rsidRPr="002931F2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1111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8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3,13</m:t>
                  </m:r>
                </m:sub>
              </m:sSub>
            </m:e>
          </m:d>
        </m:oMath>
      </m:oMathPara>
    </w:p>
    <w:p w:rsidR="0056367E" w:rsidRPr="002931F2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3,23</m:t>
                  </m:r>
                </m:sub>
              </m:sSub>
            </m:e>
          </m:d>
        </m:oMath>
      </m:oMathPara>
    </w:p>
    <w:p w:rsidR="0056367E" w:rsidRPr="00E7524F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1112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1122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1,31</m:t>
                  </m:r>
                </m:sub>
              </m:sSub>
            </m:e>
          </m:d>
        </m:oMath>
      </m:oMathPara>
    </w:p>
    <w:p w:rsidR="0056367E" w:rsidRDefault="0056367E" w:rsidP="0056367E">
      <w:pPr>
        <w:rPr>
          <w:rFonts w:eastAsiaTheme="minorEastAsia"/>
        </w:rPr>
      </w:pPr>
      <w:r>
        <w:rPr>
          <w:rFonts w:eastAsiaTheme="minorEastAsia"/>
        </w:rPr>
        <w:t>Typically, we assume an isotropic gradient energy:</w:t>
      </w:r>
    </w:p>
    <w:p w:rsidR="0056367E" w:rsidRPr="00E7524F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56367E" w:rsidRPr="00E7524F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56367E" w:rsidRPr="002931F2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d,surf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app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</m:oMath>
      </m:oMathPara>
    </w:p>
    <w:p w:rsidR="0056367E" w:rsidRPr="002931F2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d,surf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app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</m:oMath>
      </m:oMathPara>
    </w:p>
    <w:p w:rsidR="0056367E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112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123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d,surf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app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</m:oMath>
      </m:oMathPara>
    </w:p>
    <w:p w:rsidR="0056367E" w:rsidRDefault="0056367E" w:rsidP="0056367E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56367E" w:rsidRPr="006D3B27" w:rsidRDefault="0056367E" w:rsidP="0056367E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Numerical Solution</w:t>
      </w:r>
    </w:p>
    <w:p w:rsidR="0056367E" w:rsidRPr="00A14EF9" w:rsidRDefault="0056367E" w:rsidP="00563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</m:oMath>
      </m:oMathPara>
    </w:p>
    <w:p w:rsidR="0056367E" w:rsidRPr="00A14EF9" w:rsidRDefault="0056367E" w:rsidP="00563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</m:oMath>
      </m:oMathPara>
    </w:p>
    <w:p w:rsidR="0056367E" w:rsidRPr="00A14EF9" w:rsidRDefault="0056367E" w:rsidP="00563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δF</m:t>
              </m:r>
            </m:num>
            <m:den>
              <m: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</m:oMath>
      </m:oMathPara>
    </w:p>
    <w:p w:rsidR="0056367E" w:rsidRPr="00A14EF9" w:rsidRDefault="0056367E" w:rsidP="0056367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τ=Lt</m:t>
          </m:r>
        </m:oMath>
      </m:oMathPara>
    </w:p>
    <w:p w:rsidR="0056367E" w:rsidRPr="00582D39" w:rsidRDefault="0056367E" w:rsidP="0056367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dτ=Ldt</m:t>
          </m:r>
        </m:oMath>
      </m:oMathPara>
    </w:p>
    <w:p w:rsidR="0056367E" w:rsidRPr="00A14EF9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1,11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1,33</m:t>
                  </m:r>
                </m:sub>
              </m:sSub>
            </m:e>
          </m:d>
        </m:oMath>
      </m:oMathPara>
    </w:p>
    <w:p w:rsidR="0056367E" w:rsidRPr="00A14EF9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2,22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2,33</m:t>
                  </m:r>
                </m:sub>
              </m:sSub>
            </m:e>
          </m:d>
        </m:oMath>
      </m:oMathPara>
    </w:p>
    <w:bookmarkStart w:id="0" w:name="_GoBack"/>
    <w:p w:rsidR="0056367E" w:rsidRPr="003A2A78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b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3,33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3,11</m:t>
                  </m:r>
                </m:sub>
              </m:sSub>
            </m:e>
          </m:d>
        </m:oMath>
      </m:oMathPara>
    </w:p>
    <w:bookmarkEnd w:id="0"/>
    <w:p w:rsidR="0056367E" w:rsidRDefault="0056367E" w:rsidP="0056367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To solve the partial differential equations, we employ the semi-implicit Fourier spectral method. We 2D Fourier transform in </w:t>
      </w:r>
      <w:proofErr w:type="gramStart"/>
      <w:r>
        <w:rPr>
          <w:rFonts w:eastAsiaTheme="minorEastAsia"/>
          <w:iCs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</w:t>
      </w:r>
      <w:proofErr w:type="gramEnd"/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directions. As discussed earlier, in the Fourier transform, differentiation becomes multiplication. Fourier transfo</w:t>
      </w:r>
      <w:proofErr w:type="spellStart"/>
      <w:r>
        <w:rPr>
          <w:rFonts w:eastAsiaTheme="minorEastAsia"/>
          <w:iCs/>
        </w:rPr>
        <w:t>rms</w:t>
      </w:r>
      <w:proofErr w:type="spellEnd"/>
      <w:r>
        <w:rPr>
          <w:rFonts w:eastAsiaTheme="minorEastAsia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automatically impose periodic boundary conditions along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</w:t>
      </w:r>
      <w:proofErr w:type="gramStart"/>
      <w:r>
        <w:rPr>
          <w:rFonts w:eastAsiaTheme="minorEastAsia"/>
          <w:iCs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. We use a finite difference in the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 xml:space="preserve"> direction with boundary </w:t>
      </w:r>
      <w:proofErr w:type="gramStart"/>
      <w:r>
        <w:rPr>
          <w:rFonts w:eastAsiaTheme="minorEastAsia"/>
          <w:iCs/>
        </w:rPr>
        <w:t xml:space="preserve">conditions </w:t>
      </w:r>
      <w:proofErr w:type="gramEnd"/>
      <m:oMath>
        <m:r>
          <w:rPr>
            <w:rFonts w:ascii="Cambria Math" w:eastAsiaTheme="minorEastAsia" w:hAnsi="Cambria Math"/>
          </w:rPr>
          <m:t>P=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>h&gt;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film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r>
                  <w:rPr>
                    <w:rFonts w:ascii="Cambria Math" w:eastAsiaTheme="minorEastAsia" w:hAnsi="Cambria Math"/>
                  </w:rPr>
                  <m:t>h≤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sub</m:t>
                    </m:r>
                  </m:sub>
                </m:sSub>
              </m:e>
            </m:eqArr>
          </m:e>
        </m:d>
      </m:oMath>
      <w:r>
        <w:rPr>
          <w:rFonts w:eastAsiaTheme="minorEastAsia"/>
          <w:iCs/>
        </w:rPr>
        <w:t xml:space="preserve">. We consider the gradient terms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 xml:space="preserve"> explicitly.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1,33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the second derivative of the 2D FFT of polarization with respect to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  <w:iCs/>
        </w:rPr>
        <w:t xml:space="preserve">. We consider the gradient terms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iCs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 implicitly. Let us 2D FFT both sides of the differential equation…</w:t>
      </w:r>
    </w:p>
    <w:p w:rsidR="0056367E" w:rsidRDefault="00433F4B" w:rsidP="0056367E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1,33</m:t>
              </m:r>
            </m:sub>
          </m:sSub>
        </m:oMath>
      </m:oMathPara>
    </w:p>
    <w:p w:rsidR="0056367E" w:rsidRPr="006E4C61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∂τ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2D</m:t>
              </m:r>
            </m:sub>
          </m:sSub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1,33</m:t>
                  </m:r>
                </m:sub>
              </m:sSub>
            </m:e>
          </m:d>
        </m:oMath>
      </m:oMathPara>
    </w:p>
    <w:p w:rsidR="0056367E" w:rsidRPr="006E4C61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1,33</m:t>
                  </m:r>
                </m:sub>
              </m:sSub>
            </m:e>
          </m:d>
        </m:oMath>
      </m:oMathPara>
    </w:p>
    <w:p w:rsidR="0056367E" w:rsidRPr="006E4C61" w:rsidRDefault="00433F4B" w:rsidP="005636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η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∆τ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1,33</m:t>
                  </m:r>
                </m:sub>
              </m:sSub>
            </m:e>
          </m:d>
        </m:oMath>
      </m:oMathPara>
    </w:p>
    <w:p w:rsidR="0056367E" w:rsidRDefault="00433F4B" w:rsidP="0056367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-∆τ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-∆τ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∆τ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1,33</m:t>
              </m:r>
            </m:sub>
          </m:sSub>
        </m:oMath>
      </m:oMathPara>
    </w:p>
    <w:p w:rsidR="0056367E" w:rsidRDefault="00433F4B" w:rsidP="0056367E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+∆τ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-∆τ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eastAsiaTheme="minorEastAsia" w:hAnsi="Cambria Math"/>
            </w:rPr>
            <m:t>∆τ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1,33</m:t>
              </m:r>
            </m:sub>
          </m:sSub>
        </m:oMath>
      </m:oMathPara>
    </w:p>
    <w:p w:rsidR="0056367E" w:rsidRPr="00837E28" w:rsidRDefault="00433F4B" w:rsidP="0056367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-∆τ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1,33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1+∆τ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∆τ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44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:rsidR="0056367E" w:rsidRDefault="0056367E" w:rsidP="0056367E">
      <w:pPr>
        <w:rPr>
          <w:rFonts w:eastAsiaTheme="minorEastAsia"/>
        </w:rPr>
      </w:pPr>
      <w:r>
        <w:rPr>
          <w:rFonts w:eastAsiaTheme="minorEastAsia"/>
        </w:rPr>
        <w:t>The second order finite difference approximation is:</w:t>
      </w:r>
    </w:p>
    <w:p w:rsidR="0056367E" w:rsidRPr="00837E28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-h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6367E" w:rsidRDefault="0056367E" w:rsidP="0056367E">
      <w:pPr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2,N-1</m:t>
                </m:r>
              </m:e>
            </m:d>
          </m:e>
        </m:d>
        <m:r>
          <w:rPr>
            <w:rFonts w:ascii="Cambria Math" w:eastAsiaTheme="minorEastAsia" w:hAnsi="Cambria Math"/>
          </w:rPr>
          <m:t>,h=∆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56367E" w:rsidRDefault="0056367E" w:rsidP="0056367E">
      <w:pPr>
        <w:rPr>
          <w:rFonts w:eastAsiaTheme="minorEastAsia"/>
        </w:rPr>
      </w:pPr>
      <w:r>
        <w:rPr>
          <w:rFonts w:eastAsiaTheme="minorEastAsia"/>
        </w:rPr>
        <w:t xml:space="preserve">We approximate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layer with the following:</w:t>
      </w:r>
    </w:p>
    <w:p w:rsidR="0056367E" w:rsidRPr="00697F37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56367E" w:rsidRPr="00837E28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56367E" w:rsidRPr="00697F37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6367E" w:rsidRDefault="0056367E" w:rsidP="0056367E">
      <w:pPr>
        <w:rPr>
          <w:rFonts w:eastAsiaTheme="minorEastAsia"/>
        </w:rPr>
      </w:pPr>
      <w:r>
        <w:rPr>
          <w:rFonts w:eastAsiaTheme="minorEastAsia"/>
        </w:rPr>
        <w:t xml:space="preserve">We approximate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layer with the following:</w:t>
      </w:r>
    </w:p>
    <w:p w:rsidR="0056367E" w:rsidRPr="00697F37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56367E" w:rsidRPr="00837E28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56367E" w:rsidRPr="00697F37" w:rsidRDefault="00433F4B" w:rsidP="005636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N-2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56367E" w:rsidRDefault="0056367E" w:rsidP="0056367E">
      <w:pPr>
        <w:rPr>
          <w:rFonts w:eastAsiaTheme="minorEastAsia"/>
        </w:rPr>
      </w:pPr>
    </w:p>
    <w:p w:rsidR="0056367E" w:rsidRPr="00A14EF9" w:rsidRDefault="0056367E" w:rsidP="0056367E">
      <w:pPr>
        <w:rPr>
          <w:rFonts w:eastAsiaTheme="minorEastAsia"/>
          <w:iCs/>
        </w:rPr>
      </w:pPr>
      <w:r>
        <w:rPr>
          <w:rFonts w:eastAsiaTheme="minorEastAsia"/>
        </w:rPr>
        <w:t>To ensure that the polarization is zero within the air and substrate, the landau term is dependent on z. Very large a1 in air and film (a0). Also all constants (</w:t>
      </w:r>
      <w:proofErr w:type="spellStart"/>
      <w:r>
        <w:rPr>
          <w:rFonts w:eastAsiaTheme="minorEastAsia"/>
        </w:rPr>
        <w:t>G</w:t>
      </w:r>
      <w:proofErr w:type="gramStart"/>
      <w:r>
        <w:rPr>
          <w:rFonts w:eastAsiaTheme="minorEastAsia"/>
        </w:rPr>
        <w:t>,q,etc</w:t>
      </w:r>
      <w:proofErr w:type="spellEnd"/>
      <w:proofErr w:type="gramEnd"/>
      <w:r>
        <w:rPr>
          <w:rFonts w:eastAsiaTheme="minorEastAsia"/>
        </w:rPr>
        <w:t>…) are zero in air and substrate.</w:t>
      </w:r>
    </w:p>
    <w:p w:rsidR="00E660B4" w:rsidRDefault="00433F4B" w:rsidP="00E660B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1,3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-h</m:t>
                </m:r>
              </m:e>
            </m:d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8E0CB2">
        <w:rPr>
          <w:rFonts w:eastAsiaTheme="minorEastAsia"/>
        </w:rPr>
        <w:t xml:space="preserve"> </w:t>
      </w:r>
      <w:proofErr w:type="gramStart"/>
      <w:r w:rsidR="008E0CB2">
        <w:rPr>
          <w:rFonts w:eastAsiaTheme="minorEastAsia"/>
        </w:rPr>
        <w:t>for</w:t>
      </w:r>
      <w:proofErr w:type="gramEnd"/>
      <w:r w:rsidR="008E0CB2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2,N-1</m:t>
                </m:r>
              </m:e>
            </m:d>
          </m:e>
        </m:d>
        <m:r>
          <w:rPr>
            <w:rFonts w:ascii="Cambria Math" w:eastAsiaTheme="minorEastAsia" w:hAnsi="Cambria Math"/>
          </w:rPr>
          <m:t>,h=∆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8E0CB2" w:rsidRDefault="00433F4B" w:rsidP="008E0C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0CB2" w:rsidRDefault="00433F4B" w:rsidP="008E0C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8E0CB2" w:rsidRPr="00837E28" w:rsidRDefault="008E0CB2" w:rsidP="00E660B4">
      <w:pPr>
        <w:rPr>
          <w:rFonts w:eastAsiaTheme="minorEastAsia"/>
        </w:rPr>
      </w:pPr>
    </w:p>
    <w:p w:rsidR="001A3EB1" w:rsidRDefault="001A3EB1"/>
    <w:p w:rsidR="00705C61" w:rsidRDefault="00705C61"/>
    <w:p w:rsidR="00705C61" w:rsidRDefault="00705C61"/>
    <w:p w:rsidR="00705C61" w:rsidRDefault="00705C61">
      <w:r>
        <w:br w:type="page"/>
      </w:r>
    </w:p>
    <w:sectPr w:rsidR="0070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D6D8B"/>
    <w:multiLevelType w:val="hybridMultilevel"/>
    <w:tmpl w:val="560C687E"/>
    <w:lvl w:ilvl="0" w:tplc="3C2E0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70F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120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2A5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87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D8E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E0A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84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6AF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A56D57"/>
    <w:multiLevelType w:val="hybridMultilevel"/>
    <w:tmpl w:val="DD2EC1A2"/>
    <w:lvl w:ilvl="0" w:tplc="E38AA6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010D0">
      <w:start w:val="1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C0F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74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520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D4C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E6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40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0C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DE1D88"/>
    <w:multiLevelType w:val="hybridMultilevel"/>
    <w:tmpl w:val="53009582"/>
    <w:lvl w:ilvl="0" w:tplc="42587F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BE67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B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F05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AC9F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02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00B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9C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8F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284E44"/>
    <w:multiLevelType w:val="hybridMultilevel"/>
    <w:tmpl w:val="BC106108"/>
    <w:lvl w:ilvl="0" w:tplc="007E4F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4F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9EE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27B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E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A8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5C9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E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006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7E"/>
    <w:rsid w:val="00004A93"/>
    <w:rsid w:val="00042998"/>
    <w:rsid w:val="0005115E"/>
    <w:rsid w:val="0017419C"/>
    <w:rsid w:val="001967FE"/>
    <w:rsid w:val="001A3EB1"/>
    <w:rsid w:val="001D02DF"/>
    <w:rsid w:val="002333B9"/>
    <w:rsid w:val="00264E11"/>
    <w:rsid w:val="002F0CE6"/>
    <w:rsid w:val="00313E4F"/>
    <w:rsid w:val="003559A6"/>
    <w:rsid w:val="00362A50"/>
    <w:rsid w:val="00382DD3"/>
    <w:rsid w:val="00402D90"/>
    <w:rsid w:val="00433F4B"/>
    <w:rsid w:val="004B5A64"/>
    <w:rsid w:val="00522B2E"/>
    <w:rsid w:val="00557540"/>
    <w:rsid w:val="0056367E"/>
    <w:rsid w:val="00570664"/>
    <w:rsid w:val="005F0DA8"/>
    <w:rsid w:val="005F7D22"/>
    <w:rsid w:val="006032AD"/>
    <w:rsid w:val="00636DAE"/>
    <w:rsid w:val="006F2443"/>
    <w:rsid w:val="00705C61"/>
    <w:rsid w:val="00716C67"/>
    <w:rsid w:val="007537EF"/>
    <w:rsid w:val="008030E8"/>
    <w:rsid w:val="00877F59"/>
    <w:rsid w:val="008806B7"/>
    <w:rsid w:val="008A31C3"/>
    <w:rsid w:val="008B59CB"/>
    <w:rsid w:val="008D755B"/>
    <w:rsid w:val="008E0CB2"/>
    <w:rsid w:val="008F0402"/>
    <w:rsid w:val="009300A2"/>
    <w:rsid w:val="00941C7D"/>
    <w:rsid w:val="009A62DE"/>
    <w:rsid w:val="00A33AA2"/>
    <w:rsid w:val="00A60308"/>
    <w:rsid w:val="00A93E45"/>
    <w:rsid w:val="00AB00B0"/>
    <w:rsid w:val="00AB33B3"/>
    <w:rsid w:val="00B37F3D"/>
    <w:rsid w:val="00B4731F"/>
    <w:rsid w:val="00C43F9C"/>
    <w:rsid w:val="00C87EDC"/>
    <w:rsid w:val="00CD5D54"/>
    <w:rsid w:val="00D17997"/>
    <w:rsid w:val="00DB3E82"/>
    <w:rsid w:val="00E174DB"/>
    <w:rsid w:val="00E5772B"/>
    <w:rsid w:val="00E660B4"/>
    <w:rsid w:val="00EB3D2C"/>
    <w:rsid w:val="00F558CC"/>
    <w:rsid w:val="00FB39BB"/>
    <w:rsid w:val="00FC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5A6C8-8AC0-4E13-AB4C-4EBE2181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67E"/>
    <w:rPr>
      <w:color w:val="808080"/>
    </w:rPr>
  </w:style>
  <w:style w:type="table" w:styleId="TableGrid">
    <w:name w:val="Table Grid"/>
    <w:basedOn w:val="TableNormal"/>
    <w:uiPriority w:val="59"/>
    <w:rsid w:val="0056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6367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7E"/>
  </w:style>
  <w:style w:type="paragraph" w:styleId="Footer">
    <w:name w:val="footer"/>
    <w:basedOn w:val="Normal"/>
    <w:link w:val="FooterChar"/>
    <w:uiPriority w:val="99"/>
    <w:unhideWhenUsed/>
    <w:rsid w:val="00563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7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67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5636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36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1385</Words>
  <Characters>7899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xiao</dc:creator>
  <cp:keywords/>
  <dc:description/>
  <cp:lastModifiedBy>Xiao,Geoffrey</cp:lastModifiedBy>
  <cp:revision>54</cp:revision>
  <dcterms:created xsi:type="dcterms:W3CDTF">2017-07-17T03:59:00Z</dcterms:created>
  <dcterms:modified xsi:type="dcterms:W3CDTF">2018-04-20T21:57:00Z</dcterms:modified>
</cp:coreProperties>
</file>