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13D" w:rsidRDefault="00E0713D" w:rsidP="00E071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 Pager – Assignment #2</w:t>
      </w:r>
    </w:p>
    <w:p w:rsidR="00E0713D" w:rsidRDefault="00E0713D" w:rsidP="00E071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Geography 5300</w:t>
      </w:r>
    </w:p>
    <w:p w:rsidR="00E0713D" w:rsidRDefault="005F1D83" w:rsidP="00E071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February 7, 2013</w:t>
      </w:r>
    </w:p>
    <w:p w:rsidR="00E0713D" w:rsidRDefault="00E0713D" w:rsidP="00E071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Henry Reissig</w:t>
      </w:r>
    </w:p>
    <w:p w:rsidR="00E0713D" w:rsidRDefault="00E0713D" w:rsidP="00E071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25159" w:rsidRDefault="00925159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Research Problem: Nature in urban settings can be sporadic 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r w:rsidRPr="00B60535">
        <w:rPr>
          <w:rFonts w:ascii="Times New Roman" w:eastAsia="Times New Roman" w:hAnsi="Times New Roman" w:cs="Times New Roman"/>
          <w:color w:val="000000"/>
          <w:sz w:val="24"/>
          <w:szCs w:val="24"/>
        </w:rPr>
        <w:t>poor quality. </w:t>
      </w:r>
      <w:r w:rsidRPr="00E4289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B60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 negatively affect</w:t>
      </w:r>
      <w:r w:rsidRPr="00B60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quality of the natural habitat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minimize</w:t>
      </w:r>
      <w:r w:rsidRPr="00B60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nature’s possible benefits to the urban environment. </w:t>
      </w:r>
    </w:p>
    <w:p w:rsidR="00925159" w:rsidRDefault="00925159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25159" w:rsidRDefault="00925159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Research Question</w:t>
      </w:r>
      <w:r w:rsidR="003045DB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 How can urban planners both fulfill the needs of an expanding population and maintain the integrity of the natural areas in and around the urban environment?</w:t>
      </w:r>
      <w:r w:rsidR="00304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Can conservation corridors acting as conduits between natural areas in and around the urban environment be one of the solutions?</w:t>
      </w: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Methodology:</w:t>
      </w:r>
      <w:r w:rsidR="00993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literature review will be used to investigate the </w:t>
      </w:r>
      <w:r w:rsidR="00304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need, design, and </w:t>
      </w:r>
      <w:r w:rsidR="00993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r w:rsidR="003045DB">
        <w:rPr>
          <w:rFonts w:ascii="Times New Roman" w:eastAsia="Times New Roman" w:hAnsi="Times New Roman" w:cs="Times New Roman"/>
          <w:color w:val="000000"/>
          <w:sz w:val="24"/>
          <w:szCs w:val="24"/>
        </w:rPr>
        <w:t>of conservation corridors acting as conduits between natural areas in and around the urban environment</w:t>
      </w:r>
      <w:r w:rsidR="00993B5F">
        <w:rPr>
          <w:rFonts w:ascii="Times New Roman" w:eastAsia="Times New Roman" w:hAnsi="Times New Roman" w:cs="Times New Roman"/>
          <w:color w:val="000000"/>
          <w:sz w:val="24"/>
          <w:szCs w:val="24"/>
        </w:rPr>
        <w:t>.  This should reveal areas of interest.  After the topic is narrowed, more in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>formation from a</w:t>
      </w:r>
      <w:r w:rsidR="00993B5F">
        <w:rPr>
          <w:rFonts w:ascii="Times New Roman" w:eastAsia="Times New Roman" w:hAnsi="Times New Roman" w:cs="Times New Roman"/>
          <w:color w:val="000000"/>
          <w:sz w:val="24"/>
          <w:szCs w:val="24"/>
        </w:rPr>
        <w:t>ca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demic </w:t>
      </w:r>
      <w:r w:rsidR="00993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books, 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journals </w:t>
      </w:r>
      <w:r w:rsidR="00993B5F">
        <w:rPr>
          <w:rFonts w:ascii="Times New Roman" w:eastAsia="Times New Roman" w:hAnsi="Times New Roman" w:cs="Times New Roman"/>
          <w:color w:val="000000"/>
          <w:sz w:val="24"/>
          <w:szCs w:val="24"/>
        </w:rPr>
        <w:t>and other periodicals will be used to gather more informatio</w:t>
      </w:r>
      <w:r w:rsidR="00CA183D">
        <w:rPr>
          <w:rFonts w:ascii="Times New Roman" w:eastAsia="Times New Roman" w:hAnsi="Times New Roman" w:cs="Times New Roman"/>
          <w:color w:val="000000"/>
          <w:sz w:val="24"/>
          <w:szCs w:val="24"/>
        </w:rPr>
        <w:t>n on the topic selected.  Once all the known information is gathered, scenarios of various corridors will be analyzed by diagrams and/or GIS plus before/after studies will be examined quantifying the effectiveness of using corridors and linking natural areas.</w:t>
      </w: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045DB" w:rsidRDefault="00565005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Expected Result: 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D66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It’s expected to find varying </w:t>
      </w:r>
      <w:r w:rsidR="0058686E">
        <w:rPr>
          <w:rFonts w:ascii="Times New Roman" w:eastAsia="Times New Roman" w:hAnsi="Times New Roman" w:cs="Times New Roman"/>
          <w:color w:val="000000"/>
          <w:sz w:val="24"/>
          <w:szCs w:val="24"/>
        </w:rPr>
        <w:t>designs of linkages based on either a</w:t>
      </w:r>
      <w:r w:rsidR="006D66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targeted s</w:t>
      </w:r>
      <w:r w:rsidR="00A429AF">
        <w:rPr>
          <w:rFonts w:ascii="Times New Roman" w:eastAsia="Times New Roman" w:hAnsi="Times New Roman" w:cs="Times New Roman"/>
          <w:color w:val="000000"/>
          <w:sz w:val="24"/>
          <w:szCs w:val="24"/>
        </w:rPr>
        <w:t>pecies to be protected, topography</w:t>
      </w:r>
      <w:bookmarkStart w:id="0" w:name="_GoBack"/>
      <w:bookmarkEnd w:id="0"/>
      <w:r w:rsidR="006D66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</w:t>
      </w:r>
      <w:r w:rsidR="00304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area, political environment </w:t>
      </w:r>
      <w:r w:rsidR="005868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r w:rsidR="006D662A">
        <w:rPr>
          <w:rFonts w:ascii="Times New Roman" w:eastAsia="Times New Roman" w:hAnsi="Times New Roman" w:cs="Times New Roman"/>
          <w:color w:val="000000"/>
          <w:sz w:val="24"/>
          <w:szCs w:val="24"/>
        </w:rPr>
        <w:t>urban design</w:t>
      </w:r>
      <w:r w:rsidR="00304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combinations of these</w:t>
      </w:r>
      <w:r w:rsidR="006D66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  <w:r w:rsidR="003045DB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effectiveness </w:t>
      </w:r>
      <w:r w:rsidR="00304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these </w:t>
      </w:r>
      <w:r w:rsidR="00592D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will be </w:t>
      </w:r>
      <w:r w:rsidR="00304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quantified and </w:t>
      </w:r>
      <w:r w:rsidR="00592DDE">
        <w:rPr>
          <w:rFonts w:ascii="Times New Roman" w:eastAsia="Times New Roman" w:hAnsi="Times New Roman" w:cs="Times New Roman"/>
          <w:color w:val="000000"/>
          <w:sz w:val="24"/>
          <w:szCs w:val="24"/>
        </w:rPr>
        <w:t>examined</w:t>
      </w:r>
      <w:r w:rsidR="00304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well</w:t>
      </w:r>
      <w:r w:rsidR="00592D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:rsidR="003045DB" w:rsidRDefault="003045DB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Literature: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A1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Four </w:t>
      </w:r>
      <w:r w:rsid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peer reviewed </w:t>
      </w:r>
      <w:r w:rsidR="007A11A4">
        <w:rPr>
          <w:rFonts w:ascii="Times New Roman" w:eastAsia="Times New Roman" w:hAnsi="Times New Roman" w:cs="Times New Roman"/>
          <w:color w:val="000000"/>
          <w:sz w:val="24"/>
          <w:szCs w:val="24"/>
        </w:rPr>
        <w:t>articles of interest have helped with the literature review</w:t>
      </w:r>
    </w:p>
    <w:p w:rsidR="007A11A4" w:rsidRPr="008F0D0A" w:rsidRDefault="008F0D0A" w:rsidP="008F0D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7A11A4"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>Wildlife Corridors: An Urban Political Ecology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="007A11A4"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James P. Evans</w:t>
      </w:r>
      <w:r w:rsidR="00C2078A">
        <w:rPr>
          <w:rFonts w:ascii="Times New Roman" w:eastAsia="Times New Roman" w:hAnsi="Times New Roman" w:cs="Times New Roman"/>
          <w:color w:val="000000"/>
          <w:sz w:val="24"/>
          <w:szCs w:val="24"/>
        </w:rPr>
        <w:t>.  This article looks into the political process and semantics involving the use of the word phrase “wildlife corridors” in local politics and its ramifications.</w:t>
      </w:r>
    </w:p>
    <w:p w:rsidR="007A11A4" w:rsidRPr="008F0D0A" w:rsidRDefault="008F0D0A" w:rsidP="008F0D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7A11A4"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>Conserving Connectivity: Some Lessons from Mountain Lions in Southern California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 by Scott A. Morrison</w:t>
      </w:r>
      <w:r w:rsidR="00C2078A">
        <w:rPr>
          <w:rFonts w:ascii="Times New Roman" w:eastAsia="Times New Roman" w:hAnsi="Times New Roman" w:cs="Times New Roman"/>
          <w:color w:val="000000"/>
          <w:sz w:val="24"/>
          <w:szCs w:val="24"/>
        </w:rPr>
        <w:t>.  This article looks into how connecting natural areas affects mountain lions in Southern California.</w:t>
      </w:r>
    </w:p>
    <w:p w:rsidR="007A11A4" w:rsidRPr="008F0D0A" w:rsidRDefault="008F0D0A" w:rsidP="008F0D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7A11A4"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Communicating clearly about conservation corridors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="007A11A4"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George R. Hess and Richard A Fischer</w:t>
      </w:r>
      <w:r w:rsidR="00F905B3">
        <w:rPr>
          <w:rFonts w:ascii="Times New Roman" w:eastAsia="Times New Roman" w:hAnsi="Times New Roman" w:cs="Times New Roman"/>
          <w:color w:val="000000"/>
          <w:sz w:val="24"/>
          <w:szCs w:val="24"/>
        </w:rPr>
        <w:t>.  This article discusses the many uses of corridors including: conduit, habitat, filter, barrier, source, and sink.  My concentration may be how a corridor is used as a conduit between natural areas.</w:t>
      </w:r>
    </w:p>
    <w:p w:rsidR="007A11A4" w:rsidRPr="008F0D0A" w:rsidRDefault="008F0D0A" w:rsidP="008F0D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>Conservation Value of Clustered Housing Developments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Buffy A, </w:t>
      </w:r>
      <w:proofErr w:type="spellStart"/>
      <w:r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>Lenth</w:t>
      </w:r>
      <w:proofErr w:type="spellEnd"/>
      <w:r w:rsidR="00C2078A">
        <w:rPr>
          <w:rFonts w:ascii="Times New Roman" w:eastAsia="Times New Roman" w:hAnsi="Times New Roman" w:cs="Times New Roman"/>
          <w:color w:val="000000"/>
          <w:sz w:val="24"/>
          <w:szCs w:val="24"/>
        </w:rPr>
        <w:t>.  This article, the effectiveness of clustered housing in maintaining the integrity of the surrounding natural area.</w:t>
      </w: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Potential Advisor:</w:t>
      </w:r>
      <w:r w:rsidR="007A1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Ron </w:t>
      </w:r>
      <w:proofErr w:type="spellStart"/>
      <w:r w:rsidR="007A11A4">
        <w:rPr>
          <w:rFonts w:ascii="Times New Roman" w:eastAsia="Times New Roman" w:hAnsi="Times New Roman" w:cs="Times New Roman"/>
          <w:color w:val="000000"/>
          <w:sz w:val="24"/>
          <w:szCs w:val="24"/>
        </w:rPr>
        <w:t>Hagel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>man</w:t>
      </w:r>
      <w:proofErr w:type="spellEnd"/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He taught the Geography of Land Management </w:t>
      </w:r>
      <w:r w:rsidR="007A1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(5339) 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>class I took last year.</w:t>
      </w:r>
    </w:p>
    <w:p w:rsidR="00925159" w:rsidRPr="00B60535" w:rsidRDefault="00925159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5EAA" w:rsidRDefault="00725EAA"/>
    <w:sectPr w:rsidR="00725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D08E0"/>
    <w:multiLevelType w:val="hybridMultilevel"/>
    <w:tmpl w:val="5146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159"/>
    <w:rsid w:val="003045DB"/>
    <w:rsid w:val="00565005"/>
    <w:rsid w:val="0058686E"/>
    <w:rsid w:val="00592DDE"/>
    <w:rsid w:val="005F1D83"/>
    <w:rsid w:val="006D662A"/>
    <w:rsid w:val="00725EAA"/>
    <w:rsid w:val="007A11A4"/>
    <w:rsid w:val="008E1815"/>
    <w:rsid w:val="008F0D0A"/>
    <w:rsid w:val="00925159"/>
    <w:rsid w:val="00993B5F"/>
    <w:rsid w:val="00A429AF"/>
    <w:rsid w:val="00BD281D"/>
    <w:rsid w:val="00C2078A"/>
    <w:rsid w:val="00CA183D"/>
    <w:rsid w:val="00E0713D"/>
    <w:rsid w:val="00F9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1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D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1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9</cp:revision>
  <dcterms:created xsi:type="dcterms:W3CDTF">2013-01-31T04:09:00Z</dcterms:created>
  <dcterms:modified xsi:type="dcterms:W3CDTF">2013-02-13T16:52:00Z</dcterms:modified>
</cp:coreProperties>
</file>