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36C" w:rsidRDefault="00E03A60">
      <w:r>
        <w:t>George Greer</w:t>
      </w:r>
    </w:p>
    <w:p w:rsidR="00E03A60" w:rsidRDefault="00E03A60">
      <w:r w:rsidRPr="00E03A60">
        <w:rPr>
          <w:strike/>
        </w:rPr>
        <w:t>January 16</w:t>
      </w:r>
      <w:r w:rsidRPr="00E03A60">
        <w:rPr>
          <w:strike/>
          <w:vertAlign w:val="superscript"/>
        </w:rPr>
        <w:t>th</w:t>
      </w:r>
      <w:r>
        <w:t xml:space="preserve"> February 19th, 2017(I just couldn’t do that with my conscience)</w:t>
      </w:r>
    </w:p>
    <w:p w:rsidR="00E03A60" w:rsidRDefault="00E03A60">
      <w:r>
        <w:t>ITC134</w:t>
      </w:r>
    </w:p>
    <w:p w:rsidR="00E03A60" w:rsidRDefault="00E03A60">
      <w:r>
        <w:t xml:space="preserve">Nicole, on a date prior to the one struck through above, requested that we take notes that I can no longer find regarding operating systems.  Although I have no idea where the original notes are, a working copy is stored on the master computer located between my ears that is prepared to render proper output for said request when prompted by the teacher function.  While highly debatable the said information lies within a repository fully conforming to Codd’s 12(13) Rules, requests for information and further implementation of the data stored in said referenced system may be readily accessed between 1PM-6PM on Tuesdays and Thursdays through the end of February and most of the month of March.  After this date, the location of the information repository is scheduled to be relocated slightly within the Seattle Central College location, although </w:t>
      </w:r>
      <w:proofErr w:type="spellStart"/>
      <w:r>
        <w:t>rw</w:t>
      </w:r>
      <w:proofErr w:type="spellEnd"/>
      <w:r>
        <w:t xml:space="preserve"> permissions are not expected to change for the administrative entity accessing the current document.  </w:t>
      </w:r>
    </w:p>
    <w:p w:rsidR="008E69CF" w:rsidRPr="00E03A60" w:rsidRDefault="008E69CF">
      <w:pPr>
        <w:rPr>
          <w:strike/>
        </w:rPr>
      </w:pPr>
      <w:r>
        <w:t>The ITC134 VM has been running on the same system as the ITC220 VM, ITC110 VM, and WEB110 VM, along with various other primary and background services.  The VM server has been clearing a backlog of prior system calls and reprioritizing assets to properly balance the workload of the overall system.  Although some older system calls are being processed, most of these are scheduled for weekends and it is hoped that the load balancing of all systems is rectified and the background queue and primary system services are working harmoniously by the scheduled date of March 1, 2017.  Thank you for your patience, George IV, Version 4.0</w:t>
      </w:r>
      <w:bookmarkStart w:id="0" w:name="_GoBack"/>
      <w:bookmarkEnd w:id="0"/>
    </w:p>
    <w:sectPr w:rsidR="008E69CF" w:rsidRPr="00E0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A60"/>
    <w:rsid w:val="004F7677"/>
    <w:rsid w:val="008E69CF"/>
    <w:rsid w:val="0098736C"/>
    <w:rsid w:val="00E0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A629"/>
  <w15:chartTrackingRefBased/>
  <w15:docId w15:val="{F51D573B-E9D1-478A-A4C5-EA77A9CBA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Greer</dc:creator>
  <cp:keywords/>
  <dc:description/>
  <cp:lastModifiedBy>George Greer</cp:lastModifiedBy>
  <cp:revision>1</cp:revision>
  <dcterms:created xsi:type="dcterms:W3CDTF">2017-02-19T22:41:00Z</dcterms:created>
  <dcterms:modified xsi:type="dcterms:W3CDTF">2017-02-19T22:59:00Z</dcterms:modified>
</cp:coreProperties>
</file>