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8436" w14:textId="52E85776" w:rsidR="00D74079" w:rsidRPr="0086723F" w:rsidRDefault="00D74079" w:rsidP="0086723F">
      <w:pPr>
        <w:spacing w:after="0" w:line="240" w:lineRule="auto"/>
        <w:jc w:val="center"/>
        <w:rPr>
          <w:rFonts w:ascii="Cambria" w:eastAsiaTheme="minorEastAsia" w:hAnsi="Cambria" w:cs="Times New Roman"/>
          <w:b/>
          <w:color w:val="000000" w:themeColor="text1"/>
          <w:sz w:val="52"/>
          <w:szCs w:val="52"/>
          <w:lang w:eastAsia="ja-JP"/>
        </w:rPr>
      </w:pPr>
      <w:r w:rsidRPr="0086723F">
        <w:rPr>
          <w:rFonts w:ascii="Cambria" w:eastAsiaTheme="minorEastAsia" w:hAnsi="Cambria" w:cs="Times New Roman"/>
          <w:b/>
          <w:color w:val="000000" w:themeColor="text1"/>
          <w:sz w:val="52"/>
          <w:szCs w:val="52"/>
          <w:lang w:eastAsia="ja-JP"/>
        </w:rPr>
        <w:t>GEORGE GYAMFI</w:t>
      </w:r>
    </w:p>
    <w:p w14:paraId="3670244E" w14:textId="514CCDA4" w:rsidR="00D74079" w:rsidRPr="0086723F" w:rsidRDefault="00182A3C" w:rsidP="0086723F">
      <w:pPr>
        <w:spacing w:after="0" w:line="240" w:lineRule="auto"/>
        <w:jc w:val="center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>Emporia</w:t>
      </w:r>
      <w:r w:rsidR="00D74079" w:rsidRPr="0086723F">
        <w:rPr>
          <w:rFonts w:ascii="Cambria" w:hAnsi="Cambria"/>
          <w:b/>
          <w:sz w:val="20"/>
          <w:szCs w:val="20"/>
          <w:lang w:val="en-US"/>
        </w:rPr>
        <w:t xml:space="preserve">, </w:t>
      </w:r>
      <w:r>
        <w:rPr>
          <w:rFonts w:ascii="Cambria" w:hAnsi="Cambria"/>
          <w:b/>
          <w:sz w:val="20"/>
          <w:szCs w:val="20"/>
          <w:lang w:val="en-US"/>
        </w:rPr>
        <w:t>Kansa</w:t>
      </w:r>
      <w:bookmarkStart w:id="0" w:name="_GoBack"/>
      <w:bookmarkEnd w:id="0"/>
      <w:r w:rsidR="00D74079" w:rsidRPr="0086723F">
        <w:rPr>
          <w:rFonts w:ascii="Cambria" w:hAnsi="Cambria"/>
          <w:b/>
          <w:sz w:val="20"/>
          <w:szCs w:val="20"/>
          <w:lang w:val="en-US"/>
        </w:rPr>
        <w:t xml:space="preserve">s | +1 620 366 4486 | </w:t>
      </w:r>
      <w:hyperlink r:id="rId7" w:history="1">
        <w:r w:rsidR="00D74079" w:rsidRPr="0086723F">
          <w:rPr>
            <w:rStyle w:val="Hyperlink"/>
            <w:rFonts w:ascii="Cambria" w:hAnsi="Cambria"/>
            <w:b/>
            <w:sz w:val="20"/>
            <w:szCs w:val="20"/>
            <w:lang w:val="en-US"/>
          </w:rPr>
          <w:t>geogya09@gmail.com</w:t>
        </w:r>
      </w:hyperlink>
      <w:r w:rsidR="007D3435">
        <w:rPr>
          <w:rStyle w:val="Hyperlink"/>
          <w:rFonts w:ascii="Cambria" w:hAnsi="Cambria"/>
          <w:b/>
          <w:sz w:val="20"/>
          <w:szCs w:val="20"/>
          <w:lang w:val="en-US"/>
        </w:rPr>
        <w:t xml:space="preserve"> </w:t>
      </w:r>
    </w:p>
    <w:p w14:paraId="26AC36D2" w14:textId="77777777" w:rsidR="007D3435" w:rsidRDefault="007D3435" w:rsidP="001E1C7C">
      <w:pPr>
        <w:spacing w:after="0"/>
        <w:rPr>
          <w:rFonts w:ascii="Cambria" w:hAnsi="Cambria"/>
          <w:b/>
          <w:lang w:val="en-US"/>
        </w:rPr>
      </w:pPr>
    </w:p>
    <w:p w14:paraId="71EF8AA1" w14:textId="6A0A42A9" w:rsidR="001E1C7C" w:rsidRPr="00306822" w:rsidRDefault="001E1C7C" w:rsidP="001E1C7C">
      <w:pPr>
        <w:spacing w:after="0"/>
        <w:rPr>
          <w:rFonts w:ascii="Cambria" w:hAnsi="Cambria"/>
          <w:b/>
          <w:lang w:val="en-US"/>
        </w:rPr>
      </w:pPr>
      <w:r w:rsidRPr="00306822">
        <w:rPr>
          <w:rFonts w:ascii="Cambria" w:hAnsi="Cambria"/>
          <w:b/>
          <w:lang w:val="en-US"/>
        </w:rPr>
        <w:t>SUMMARY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7"/>
      </w:tblGrid>
      <w:tr w:rsidR="001F5D98" w:rsidRPr="0086723F" w14:paraId="08BE1350" w14:textId="77777777" w:rsidTr="00B25693">
        <w:tc>
          <w:tcPr>
            <w:tcW w:w="10790" w:type="dxa"/>
          </w:tcPr>
          <w:p w14:paraId="29A70D83" w14:textId="2CB29ED3" w:rsidR="001F5D98" w:rsidRPr="0086723F" w:rsidRDefault="001F5D98" w:rsidP="001F5D98">
            <w:pPr>
              <w:jc w:val="both"/>
              <w:rPr>
                <w:rFonts w:ascii="Cambria" w:hAnsi="Cambria"/>
                <w:lang w:val="en-US"/>
              </w:rPr>
            </w:pPr>
            <w:r w:rsidRPr="0086723F">
              <w:rPr>
                <w:rFonts w:ascii="Cambria" w:eastAsia="MS Mincho" w:hAnsi="Cambria" w:cs="Times New Roman"/>
                <w:color w:val="000000" w:themeColor="text1"/>
                <w:sz w:val="19"/>
                <w:szCs w:val="19"/>
              </w:rPr>
              <w:t xml:space="preserve">A dynamic, business-oriented professional with 6 years of experience in Banking, Insurance, Shipping, Trading, </w:t>
            </w:r>
            <w:r w:rsidR="00605BF5">
              <w:rPr>
                <w:rFonts w:ascii="Cambria" w:eastAsia="MS Mincho" w:hAnsi="Cambria" w:cs="Times New Roman"/>
                <w:color w:val="000000" w:themeColor="text1"/>
                <w:sz w:val="19"/>
                <w:szCs w:val="19"/>
              </w:rPr>
              <w:t>Educational</w:t>
            </w:r>
            <w:r w:rsidRPr="0086723F">
              <w:rPr>
                <w:rFonts w:ascii="Cambria" w:eastAsia="MS Mincho" w:hAnsi="Cambria" w:cs="Times New Roman"/>
                <w:color w:val="000000" w:themeColor="text1"/>
                <w:sz w:val="19"/>
                <w:szCs w:val="19"/>
              </w:rPr>
              <w:t xml:space="preserve"> and Construction </w:t>
            </w:r>
            <w:r w:rsidR="00605BF5">
              <w:rPr>
                <w:rFonts w:ascii="Cambria" w:eastAsia="MS Mincho" w:hAnsi="Cambria" w:cs="Times New Roman"/>
                <w:color w:val="000000" w:themeColor="text1"/>
                <w:sz w:val="19"/>
                <w:szCs w:val="19"/>
              </w:rPr>
              <w:t>sectors</w:t>
            </w:r>
            <w:r w:rsidRPr="0086723F">
              <w:rPr>
                <w:rFonts w:ascii="Cambria" w:eastAsia="MS Mincho" w:hAnsi="Cambria" w:cs="Times New Roman"/>
                <w:color w:val="000000" w:themeColor="text1"/>
                <w:sz w:val="19"/>
                <w:szCs w:val="19"/>
              </w:rPr>
              <w:t>. Possessing excellent analytical and problem-solving skills, as well as the ability to offer accurate financial data on all areas of business. Having a track record of eliminating inefficiencies through business process improvements, as well as assisting with the maintenance and development of financial systems and accounting procedures.</w:t>
            </w:r>
          </w:p>
        </w:tc>
      </w:tr>
    </w:tbl>
    <w:p w14:paraId="2F99004D" w14:textId="77777777" w:rsidR="001E1C7C" w:rsidRPr="0086723F" w:rsidRDefault="001E1C7C" w:rsidP="00D74079">
      <w:pPr>
        <w:spacing w:after="0"/>
        <w:rPr>
          <w:rFonts w:ascii="Cambria" w:hAnsi="Cambria"/>
          <w:lang w:val="en-US"/>
        </w:rPr>
      </w:pPr>
    </w:p>
    <w:p w14:paraId="6E77DA14" w14:textId="08E7D384" w:rsidR="00D74079" w:rsidRPr="00306822" w:rsidRDefault="009D269C" w:rsidP="00D74079">
      <w:pPr>
        <w:spacing w:after="0"/>
        <w:rPr>
          <w:rFonts w:ascii="Cambria" w:hAnsi="Cambria"/>
          <w:b/>
          <w:lang w:val="en-US"/>
        </w:rPr>
      </w:pPr>
      <w:r w:rsidRPr="00306822">
        <w:rPr>
          <w:rFonts w:ascii="Cambria" w:hAnsi="Cambria"/>
          <w:b/>
          <w:lang w:val="en-US"/>
        </w:rPr>
        <w:t xml:space="preserve">PROFESSIONAL </w:t>
      </w:r>
      <w:r w:rsidR="00D74079" w:rsidRPr="00306822">
        <w:rPr>
          <w:rFonts w:ascii="Cambria" w:hAnsi="Cambria"/>
          <w:b/>
          <w:lang w:val="en-US"/>
        </w:rPr>
        <w:t>WORK</w:t>
      </w:r>
      <w:r w:rsidRPr="00306822">
        <w:rPr>
          <w:rFonts w:ascii="Cambria" w:hAnsi="Cambria"/>
          <w:b/>
          <w:lang w:val="en-US"/>
        </w:rPr>
        <w:t>ING</w:t>
      </w:r>
      <w:r w:rsidR="00D74079" w:rsidRPr="00306822">
        <w:rPr>
          <w:rFonts w:ascii="Cambria" w:hAnsi="Cambria"/>
          <w:b/>
          <w:lang w:val="en-US"/>
        </w:rPr>
        <w:t xml:space="preserve"> EXPERIENCE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3137"/>
      </w:tblGrid>
      <w:tr w:rsidR="00D74079" w:rsidRPr="0086723F" w14:paraId="4AD7A739" w14:textId="4DCD5EE3" w:rsidTr="00B25693">
        <w:tc>
          <w:tcPr>
            <w:tcW w:w="7645" w:type="dxa"/>
          </w:tcPr>
          <w:p w14:paraId="0DE3BC65" w14:textId="77777777" w:rsidR="00D74079" w:rsidRPr="0086723F" w:rsidRDefault="00D74079" w:rsidP="00D74079">
            <w:pPr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Ghana Education Service       </w:t>
            </w:r>
          </w:p>
          <w:p w14:paraId="2A6DA174" w14:textId="6B3AB65C" w:rsidR="00D74079" w:rsidRPr="0086723F" w:rsidRDefault="00D74079" w:rsidP="00D74079">
            <w:pPr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Principal Accountant                                                                                                                             </w:t>
            </w:r>
          </w:p>
        </w:tc>
        <w:tc>
          <w:tcPr>
            <w:tcW w:w="3145" w:type="dxa"/>
          </w:tcPr>
          <w:p w14:paraId="5ABDFCF6" w14:textId="09CAA90F" w:rsidR="00D74079" w:rsidRPr="0086723F" w:rsidRDefault="001E5150" w:rsidP="00D74079">
            <w:pPr>
              <w:jc w:val="right"/>
              <w:rPr>
                <w:rFonts w:ascii="Cambria" w:hAnsi="Cambria"/>
                <w:sz w:val="19"/>
                <w:szCs w:val="19"/>
                <w:lang w:val="en-US"/>
              </w:rPr>
            </w:pPr>
            <w:r w:rsidRPr="001E5150">
              <w:rPr>
                <w:rFonts w:ascii="Cambria" w:hAnsi="Cambria"/>
                <w:b/>
                <w:sz w:val="19"/>
                <w:szCs w:val="19"/>
                <w:lang w:val="en-US"/>
              </w:rPr>
              <w:t>March 2018 - September 2020</w:t>
            </w:r>
          </w:p>
        </w:tc>
      </w:tr>
      <w:tr w:rsidR="00D74079" w:rsidRPr="0086723F" w14:paraId="52A17552" w14:textId="77777777" w:rsidTr="00B25693">
        <w:tc>
          <w:tcPr>
            <w:tcW w:w="10790" w:type="dxa"/>
            <w:gridSpan w:val="2"/>
          </w:tcPr>
          <w:p w14:paraId="7898B65C" w14:textId="11F573D6" w:rsidR="009D269C" w:rsidRPr="0086723F" w:rsidRDefault="009D269C" w:rsidP="009D269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Prepared annual financial statement</w:t>
            </w:r>
            <w:r w:rsidR="00492434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s</w:t>
            </w:r>
            <w:r w:rsidR="00821CF5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1598DEEF" w14:textId="1069A2C6" w:rsidR="009D269C" w:rsidRPr="0086723F" w:rsidRDefault="009D269C" w:rsidP="009D269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Prepared monthly and quarterly financial returns</w:t>
            </w:r>
            <w:r w:rsidR="00821CF5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4F7A5842" w14:textId="3F964B17" w:rsidR="009D269C" w:rsidRPr="0086723F" w:rsidRDefault="009D269C" w:rsidP="009D269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Maintained payments and receipts cash books</w:t>
            </w:r>
            <w:r w:rsidR="00821CF5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2A7E76D7" w14:textId="03CB7DF0" w:rsidR="00D74079" w:rsidRPr="0086723F" w:rsidRDefault="009D269C" w:rsidP="009D269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</w:rPr>
              <w:t>Created and processed invoices</w:t>
            </w:r>
            <w:r w:rsidR="00821CF5">
              <w:rPr>
                <w:rFonts w:ascii="Cambria" w:hAnsi="Cambria" w:cs="Times New Roman"/>
                <w:color w:val="000000" w:themeColor="text1"/>
                <w:sz w:val="19"/>
                <w:szCs w:val="19"/>
              </w:rPr>
              <w:t>.</w:t>
            </w:r>
          </w:p>
          <w:p w14:paraId="3B80AE09" w14:textId="4DF77CE0" w:rsidR="0018483F" w:rsidRPr="0086723F" w:rsidRDefault="0018483F" w:rsidP="0018483F">
            <w:pPr>
              <w:pStyle w:val="ResumeText"/>
              <w:spacing w:before="0" w:after="0" w:line="240" w:lineRule="auto"/>
              <w:ind w:left="360"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</w:p>
        </w:tc>
      </w:tr>
      <w:tr w:rsidR="009D269C" w:rsidRPr="0086723F" w14:paraId="056FC565" w14:textId="77777777" w:rsidTr="00B25693">
        <w:tc>
          <w:tcPr>
            <w:tcW w:w="7645" w:type="dxa"/>
          </w:tcPr>
          <w:p w14:paraId="5D9CF79D" w14:textId="5115208A" w:rsidR="009D269C" w:rsidRPr="0086723F" w:rsidRDefault="0018483F" w:rsidP="00A03379">
            <w:pPr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>Contra Focus Limited</w:t>
            </w:r>
            <w:r w:rsidR="009D269C"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     </w:t>
            </w:r>
          </w:p>
          <w:p w14:paraId="69D4271C" w14:textId="746C8334" w:rsidR="009D269C" w:rsidRPr="0086723F" w:rsidRDefault="0018483F" w:rsidP="00A03379">
            <w:pPr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Accounts Clerk</w:t>
            </w:r>
            <w:r w:rsidR="009D269C"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3145" w:type="dxa"/>
          </w:tcPr>
          <w:p w14:paraId="4F54DB59" w14:textId="2AD16076" w:rsidR="009D269C" w:rsidRPr="0086723F" w:rsidRDefault="001E5150" w:rsidP="00A03379">
            <w:pPr>
              <w:jc w:val="right"/>
              <w:rPr>
                <w:rFonts w:ascii="Cambria" w:hAnsi="Cambria"/>
                <w:sz w:val="19"/>
                <w:szCs w:val="19"/>
                <w:lang w:val="en-US"/>
              </w:rPr>
            </w:pPr>
            <w:r w:rsidRPr="001E5150">
              <w:rPr>
                <w:rFonts w:ascii="Cambria" w:hAnsi="Cambria"/>
                <w:b/>
                <w:sz w:val="19"/>
                <w:szCs w:val="19"/>
                <w:lang w:val="en-US"/>
              </w:rPr>
              <w:t>March 2017 - February 2018</w:t>
            </w:r>
          </w:p>
        </w:tc>
      </w:tr>
      <w:tr w:rsidR="009D269C" w:rsidRPr="0086723F" w14:paraId="0B43F221" w14:textId="77777777" w:rsidTr="00B25693">
        <w:tc>
          <w:tcPr>
            <w:tcW w:w="10790" w:type="dxa"/>
            <w:gridSpan w:val="2"/>
          </w:tcPr>
          <w:p w14:paraId="0C956FFD" w14:textId="77777777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Prepared payroll</w:t>
            </w:r>
          </w:p>
          <w:p w14:paraId="5BF5FF25" w14:textId="77777777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Filed statutory company returns</w:t>
            </w:r>
          </w:p>
          <w:p w14:paraId="610CF79F" w14:textId="77777777" w:rsidR="009D269C" w:rsidRPr="0086723F" w:rsidRDefault="0018483F" w:rsidP="0018483F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Maintained Accounts Payables and Receivables</w:t>
            </w:r>
          </w:p>
          <w:p w14:paraId="481FE93F" w14:textId="10D89D08" w:rsidR="0018483F" w:rsidRPr="0086723F" w:rsidRDefault="0018483F" w:rsidP="0018483F">
            <w:pPr>
              <w:pStyle w:val="ResumeText"/>
              <w:spacing w:before="0" w:after="0" w:line="240" w:lineRule="auto"/>
              <w:ind w:left="360"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</w:p>
        </w:tc>
      </w:tr>
      <w:tr w:rsidR="0018483F" w:rsidRPr="0086723F" w14:paraId="18CFCA3E" w14:textId="77777777" w:rsidTr="00B25693">
        <w:tc>
          <w:tcPr>
            <w:tcW w:w="7645" w:type="dxa"/>
          </w:tcPr>
          <w:p w14:paraId="6B644081" w14:textId="36AABE9D" w:rsidR="0018483F" w:rsidRPr="0086723F" w:rsidRDefault="0018483F" w:rsidP="00A03379">
            <w:pPr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GN Bank Limited    </w:t>
            </w:r>
          </w:p>
          <w:p w14:paraId="000B81D0" w14:textId="08FCD722" w:rsidR="0018483F" w:rsidRPr="0086723F" w:rsidRDefault="00492434" w:rsidP="00A03379">
            <w:pPr>
              <w:rPr>
                <w:rFonts w:ascii="Cambria" w:hAnsi="Cambria"/>
                <w:sz w:val="19"/>
                <w:szCs w:val="19"/>
                <w:lang w:val="en-US"/>
              </w:rPr>
            </w:pPr>
            <w:r>
              <w:rPr>
                <w:rFonts w:ascii="Cambria" w:hAnsi="Cambria"/>
                <w:sz w:val="19"/>
                <w:szCs w:val="19"/>
                <w:lang w:val="en-US"/>
              </w:rPr>
              <w:t>Retail Banker</w:t>
            </w:r>
            <w:r w:rsidR="0018483F"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3145" w:type="dxa"/>
          </w:tcPr>
          <w:p w14:paraId="43FE9610" w14:textId="0A77A0B5" w:rsidR="0018483F" w:rsidRPr="0086723F" w:rsidRDefault="001E5150" w:rsidP="00A03379">
            <w:pPr>
              <w:jc w:val="right"/>
              <w:rPr>
                <w:rFonts w:ascii="Cambria" w:hAnsi="Cambria"/>
                <w:sz w:val="19"/>
                <w:szCs w:val="19"/>
                <w:lang w:val="en-US"/>
              </w:rPr>
            </w:pPr>
            <w:r w:rsidRPr="001E5150">
              <w:rPr>
                <w:rFonts w:ascii="Cambria" w:hAnsi="Cambria"/>
                <w:b/>
                <w:sz w:val="19"/>
                <w:szCs w:val="19"/>
                <w:lang w:val="en-US"/>
              </w:rPr>
              <w:t>April 2016 - February 2017</w:t>
            </w:r>
          </w:p>
        </w:tc>
      </w:tr>
      <w:tr w:rsidR="0018483F" w:rsidRPr="0086723F" w14:paraId="012C8AE7" w14:textId="77777777" w:rsidTr="00B25693">
        <w:tc>
          <w:tcPr>
            <w:tcW w:w="10790" w:type="dxa"/>
            <w:gridSpan w:val="2"/>
          </w:tcPr>
          <w:p w14:paraId="19590B42" w14:textId="55870BB1" w:rsidR="001E245A" w:rsidRDefault="001E245A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 xml:space="preserve">Started and managed 2 new bank locations. </w:t>
            </w:r>
          </w:p>
          <w:p w14:paraId="0208928F" w14:textId="38D87638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Ensured compliance with statutory banking regulations</w:t>
            </w:r>
            <w:r w:rsidR="001E245A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1DEB2FA0" w14:textId="633C11EA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Prepared daily, weekly and monthly branch reports</w:t>
            </w:r>
            <w:r w:rsidR="001E245A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628EBF07" w14:textId="12883A78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Audited and posted daily mobilization</w:t>
            </w:r>
            <w:r w:rsidR="001E245A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19435F57" w14:textId="0F37B5C2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Supervised the movement of cash (specie)</w:t>
            </w:r>
            <w:r w:rsidR="001E245A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48AD4061" w14:textId="674494BD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Maintained treasury book</w:t>
            </w:r>
            <w:r w:rsidR="001E245A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398BB6C9" w14:textId="2D7EA4C6" w:rsidR="0018483F" w:rsidRPr="0086723F" w:rsidRDefault="0018483F" w:rsidP="0018483F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P</w:t>
            </w:r>
            <w:r w:rsidR="001E245A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 xml:space="preserve">lanned and executed </w:t>
            </w:r>
            <w:r w:rsidR="00F57722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loc</w:t>
            </w:r>
            <w:r w:rsidR="00543689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ations sales and promotions</w:t>
            </w:r>
            <w:r w:rsidR="001E245A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.</w:t>
            </w:r>
          </w:p>
          <w:p w14:paraId="6D200A00" w14:textId="6EE92A4C" w:rsidR="0018483F" w:rsidRPr="0086723F" w:rsidRDefault="0018483F" w:rsidP="001E1C7C">
            <w:pPr>
              <w:pStyle w:val="ResumeText"/>
              <w:spacing w:before="0" w:after="0" w:line="240" w:lineRule="auto"/>
              <w:ind w:left="360" w:right="9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</w:p>
        </w:tc>
      </w:tr>
      <w:tr w:rsidR="0018483F" w:rsidRPr="0086723F" w14:paraId="5922F565" w14:textId="77777777" w:rsidTr="00B25693">
        <w:tc>
          <w:tcPr>
            <w:tcW w:w="7645" w:type="dxa"/>
          </w:tcPr>
          <w:p w14:paraId="66B6AB03" w14:textId="77777777" w:rsidR="001E1C7C" w:rsidRPr="0086723F" w:rsidRDefault="001E1C7C" w:rsidP="001E1C7C">
            <w:pPr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GN Bank Limited    </w:t>
            </w:r>
          </w:p>
          <w:p w14:paraId="46E1A7B5" w14:textId="2E36A24F" w:rsidR="0018483F" w:rsidRPr="0086723F" w:rsidRDefault="00492434" w:rsidP="00A03379">
            <w:pPr>
              <w:rPr>
                <w:rFonts w:ascii="Cambria" w:hAnsi="Cambria"/>
                <w:sz w:val="19"/>
                <w:szCs w:val="19"/>
                <w:lang w:val="en-US"/>
              </w:rPr>
            </w:pPr>
            <w:r>
              <w:rPr>
                <w:rFonts w:ascii="Cambria" w:hAnsi="Cambria"/>
                <w:sz w:val="19"/>
                <w:szCs w:val="19"/>
                <w:lang w:val="en-US"/>
              </w:rPr>
              <w:t>Retail Banker</w:t>
            </w:r>
            <w:r w:rsidR="0018483F"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3145" w:type="dxa"/>
          </w:tcPr>
          <w:p w14:paraId="59EBA30E" w14:textId="5AAFEEFF" w:rsidR="0018483F" w:rsidRPr="0086723F" w:rsidRDefault="0018483F" w:rsidP="00A03379">
            <w:pPr>
              <w:jc w:val="right"/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 </w:t>
            </w:r>
            <w:r w:rsidR="00C05BF3" w:rsidRPr="00C05BF3">
              <w:rPr>
                <w:rFonts w:ascii="Cambria" w:hAnsi="Cambria"/>
                <w:b/>
                <w:sz w:val="19"/>
                <w:szCs w:val="19"/>
                <w:lang w:val="en-US"/>
              </w:rPr>
              <w:t>February 2014 - March 2016</w:t>
            </w:r>
          </w:p>
          <w:p w14:paraId="3FDB3F94" w14:textId="18CCF91E" w:rsidR="0018483F" w:rsidRPr="0086723F" w:rsidRDefault="0018483F" w:rsidP="001E5150">
            <w:pPr>
              <w:jc w:val="center"/>
              <w:rPr>
                <w:rFonts w:ascii="Cambria" w:hAnsi="Cambria"/>
                <w:sz w:val="19"/>
                <w:szCs w:val="19"/>
                <w:lang w:val="en-US"/>
              </w:rPr>
            </w:pPr>
          </w:p>
        </w:tc>
      </w:tr>
      <w:tr w:rsidR="0018483F" w:rsidRPr="0086723F" w14:paraId="55935960" w14:textId="77777777" w:rsidTr="00B25693">
        <w:tc>
          <w:tcPr>
            <w:tcW w:w="10790" w:type="dxa"/>
            <w:gridSpan w:val="2"/>
          </w:tcPr>
          <w:p w14:paraId="75C02CA2" w14:textId="77777777" w:rsidR="001E1C7C" w:rsidRPr="0086723F" w:rsidRDefault="001E1C7C" w:rsidP="001E1C7C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Funds Transfer (Corporate and Individual)</w:t>
            </w:r>
          </w:p>
          <w:p w14:paraId="687D3E55" w14:textId="77777777" w:rsidR="001E1C7C" w:rsidRPr="0086723F" w:rsidRDefault="001E1C7C" w:rsidP="001E1C7C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Customer Service and Advise</w:t>
            </w:r>
          </w:p>
          <w:p w14:paraId="27CD29E8" w14:textId="46AD9CDB" w:rsidR="001E1C7C" w:rsidRPr="0086723F" w:rsidRDefault="001E1C7C" w:rsidP="001E1C7C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Foreign Remittance Agent</w:t>
            </w:r>
          </w:p>
          <w:p w14:paraId="6AA2A38B" w14:textId="77777777" w:rsidR="0018483F" w:rsidRPr="0086723F" w:rsidRDefault="001E1C7C" w:rsidP="004F0000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right="90" w:firstLineChars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  <w:r w:rsidRPr="0086723F"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  <w:t>Teller</w:t>
            </w:r>
          </w:p>
          <w:p w14:paraId="57D305D3" w14:textId="16703B61" w:rsidR="003D373C" w:rsidRPr="0086723F" w:rsidRDefault="003D373C" w:rsidP="003D373C">
            <w:pPr>
              <w:pStyle w:val="ListParagraph"/>
              <w:spacing w:before="0" w:line="240" w:lineRule="auto"/>
              <w:ind w:left="360" w:right="90" w:firstLineChars="0" w:firstLine="0"/>
              <w:jc w:val="both"/>
              <w:rPr>
                <w:rFonts w:ascii="Cambria" w:hAnsi="Cambria" w:cs="Times New Roman"/>
                <w:color w:val="000000" w:themeColor="text1"/>
                <w:sz w:val="19"/>
                <w:szCs w:val="19"/>
                <w:lang w:val="en-GB"/>
              </w:rPr>
            </w:pPr>
          </w:p>
        </w:tc>
      </w:tr>
    </w:tbl>
    <w:p w14:paraId="11CFF95B" w14:textId="0F810CF6" w:rsidR="00D74079" w:rsidRPr="00306822" w:rsidRDefault="001F5D98" w:rsidP="00D74079">
      <w:pPr>
        <w:spacing w:after="0"/>
        <w:rPr>
          <w:rFonts w:ascii="Cambria" w:hAnsi="Cambria"/>
          <w:b/>
          <w:lang w:val="en-US"/>
        </w:rPr>
      </w:pPr>
      <w:r w:rsidRPr="00306822">
        <w:rPr>
          <w:rFonts w:ascii="Cambria" w:hAnsi="Cambria"/>
          <w:b/>
          <w:lang w:val="en-US"/>
        </w:rPr>
        <w:t>COMPETENCIES AND ABILITIES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7"/>
      </w:tblGrid>
      <w:tr w:rsidR="001F5D98" w:rsidRPr="0086723F" w14:paraId="58D12819" w14:textId="77777777" w:rsidTr="00B25693">
        <w:tc>
          <w:tcPr>
            <w:tcW w:w="10790" w:type="dxa"/>
          </w:tcPr>
          <w:sdt>
            <w:sdtPr>
              <w:rPr>
                <w:rFonts w:ascii="Cambria" w:hAnsi="Cambria" w:cs="Times New Roman"/>
                <w:color w:val="000000" w:themeColor="text1"/>
                <w:sz w:val="19"/>
                <w:szCs w:val="19"/>
              </w:rPr>
              <w:id w:val="-1421245130"/>
            </w:sdtPr>
            <w:sdtEndPr/>
            <w:sdtContent>
              <w:p w14:paraId="13F6DEF8" w14:textId="77777777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Strong business awareness and an ability to identify issues arising from commercial transactions.</w:t>
                </w:r>
              </w:p>
              <w:p w14:paraId="00D482AD" w14:textId="77777777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Good interpersonal, communication and analytical skills.</w:t>
                </w:r>
              </w:p>
              <w:p w14:paraId="73A5CB43" w14:textId="77777777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Ability to produce accurate and timely periodic reports and to maintain accurate records.</w:t>
                </w:r>
              </w:p>
              <w:p w14:paraId="3A73ADD2" w14:textId="77777777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Professional knowledge and competence to conduct and supervise/review work of others and to produce reports.</w:t>
                </w:r>
              </w:p>
              <w:p w14:paraId="02E026A3" w14:textId="77777777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Ability to develop relationships and rapport with stakeholders, clients, and operational staff.</w:t>
                </w:r>
              </w:p>
              <w:p w14:paraId="6C36EA6B" w14:textId="77777777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Ability to work under pressure.</w:t>
                </w:r>
              </w:p>
              <w:p w14:paraId="11CBF55A" w14:textId="77777777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Ability to adapt to change and accept new ideas.</w:t>
                </w:r>
              </w:p>
              <w:p w14:paraId="2D19FB79" w14:textId="25C6F55E" w:rsidR="001F5D98" w:rsidRPr="0086723F" w:rsidRDefault="001F5D98" w:rsidP="001F5D98">
                <w:pPr>
                  <w:numPr>
                    <w:ilvl w:val="0"/>
                    <w:numId w:val="4"/>
                  </w:numPr>
                  <w:ind w:right="90" w:hanging="360"/>
                  <w:jc w:val="both"/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</w:pP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 xml:space="preserve">Proficiency in Microsoft Suite, QuickBooks, Oracle NetSuite, </w:t>
                </w:r>
                <w:proofErr w:type="spellStart"/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Tipalti</w:t>
                </w:r>
                <w:proofErr w:type="spellEnd"/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 xml:space="preserve"> and </w:t>
                </w:r>
                <w:r w:rsidR="002308E3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>R programming</w:t>
                </w:r>
                <w:r w:rsidRPr="0086723F">
                  <w:rPr>
                    <w:rFonts w:ascii="Cambria" w:hAnsi="Cambria" w:cs="Times New Roman"/>
                    <w:color w:val="000000" w:themeColor="text1"/>
                    <w:sz w:val="19"/>
                    <w:szCs w:val="19"/>
                  </w:rPr>
                  <w:t xml:space="preserve"> software.</w:t>
                </w:r>
              </w:p>
            </w:sdtContent>
          </w:sdt>
        </w:tc>
      </w:tr>
      <w:tr w:rsidR="00D74079" w:rsidRPr="0086723F" w14:paraId="66F4DEFB" w14:textId="77777777" w:rsidTr="00B25693">
        <w:tc>
          <w:tcPr>
            <w:tcW w:w="10790" w:type="dxa"/>
          </w:tcPr>
          <w:p w14:paraId="6AFC2A6F" w14:textId="77777777" w:rsidR="00D74079" w:rsidRPr="0086723F" w:rsidRDefault="00D74079" w:rsidP="001F5D98">
            <w:pPr>
              <w:rPr>
                <w:rFonts w:ascii="Cambria" w:hAnsi="Cambria"/>
                <w:lang w:val="en-US"/>
              </w:rPr>
            </w:pPr>
          </w:p>
        </w:tc>
      </w:tr>
    </w:tbl>
    <w:p w14:paraId="184D9428" w14:textId="6F4A33DE" w:rsidR="00D74079" w:rsidRPr="00306822" w:rsidRDefault="00B25693" w:rsidP="00D74079">
      <w:pPr>
        <w:spacing w:after="0"/>
        <w:rPr>
          <w:rFonts w:ascii="Cambria" w:hAnsi="Cambria"/>
          <w:b/>
          <w:lang w:val="en-US"/>
        </w:rPr>
      </w:pPr>
      <w:r w:rsidRPr="00306822">
        <w:rPr>
          <w:rFonts w:ascii="Cambria" w:hAnsi="Cambria"/>
          <w:b/>
          <w:lang w:val="en-US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3136"/>
      </w:tblGrid>
      <w:tr w:rsidR="001A6976" w:rsidRPr="0086723F" w14:paraId="5F4EB34C" w14:textId="77777777" w:rsidTr="00B25693">
        <w:tc>
          <w:tcPr>
            <w:tcW w:w="7645" w:type="dxa"/>
          </w:tcPr>
          <w:p w14:paraId="51223CA6" w14:textId="6CA0F4A7" w:rsidR="001A6976" w:rsidRPr="00C05BF3" w:rsidRDefault="001A6976" w:rsidP="00C05BF3">
            <w:pPr>
              <w:numPr>
                <w:ilvl w:val="0"/>
                <w:numId w:val="4"/>
              </w:numPr>
              <w:ind w:right="90" w:hanging="360"/>
              <w:jc w:val="both"/>
              <w:rPr>
                <w:rFonts w:ascii="Cambria" w:hAnsi="Cambria" w:cs="Times New Roman"/>
                <w:b/>
                <w:caps/>
                <w:color w:val="000000" w:themeColor="text1"/>
                <w:sz w:val="19"/>
                <w:szCs w:val="19"/>
              </w:rPr>
            </w:pPr>
            <w:r w:rsidRPr="00C05BF3"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  <w:t>M</w:t>
            </w:r>
            <w:r w:rsidRPr="00C05BF3">
              <w:rPr>
                <w:rFonts w:ascii="Cambria" w:hAnsi="Cambria" w:cs="Times New Roman"/>
                <w:b/>
                <w:caps/>
                <w:color w:val="000000" w:themeColor="text1"/>
                <w:sz w:val="19"/>
                <w:szCs w:val="19"/>
              </w:rPr>
              <w:t>.</w:t>
            </w:r>
            <w:r w:rsidRPr="00C05BF3"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  <w:t>Sc. Informatics</w:t>
            </w:r>
            <w:r w:rsidR="00BA674C"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  <w:t xml:space="preserve"> – Quantitative Economics</w:t>
            </w:r>
          </w:p>
          <w:p w14:paraId="1B60038B" w14:textId="3F279344" w:rsidR="001A6976" w:rsidRPr="0086723F" w:rsidRDefault="001A6976" w:rsidP="00C05BF3">
            <w:pPr>
              <w:ind w:left="360" w:right="90"/>
              <w:jc w:val="both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Emporia State University                                                                                                                     </w:t>
            </w:r>
          </w:p>
        </w:tc>
        <w:tc>
          <w:tcPr>
            <w:tcW w:w="3145" w:type="dxa"/>
          </w:tcPr>
          <w:p w14:paraId="4D74B7B3" w14:textId="11FD7761" w:rsidR="001A6976" w:rsidRPr="0086723F" w:rsidRDefault="001A6976" w:rsidP="00A03379">
            <w:pPr>
              <w:jc w:val="right"/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>Emporia, USA</w:t>
            </w:r>
          </w:p>
          <w:p w14:paraId="11B81D74" w14:textId="48784F7C" w:rsidR="001A6976" w:rsidRPr="0086723F" w:rsidRDefault="001A6976" w:rsidP="00A03379">
            <w:pPr>
              <w:jc w:val="right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2022 - Present</w:t>
            </w:r>
          </w:p>
        </w:tc>
      </w:tr>
      <w:tr w:rsidR="001A6976" w:rsidRPr="0086723F" w14:paraId="70FA853E" w14:textId="77777777" w:rsidTr="00B25693">
        <w:tc>
          <w:tcPr>
            <w:tcW w:w="7645" w:type="dxa"/>
          </w:tcPr>
          <w:p w14:paraId="6F47311B" w14:textId="0257B7ED" w:rsidR="001A6976" w:rsidRPr="00C05BF3" w:rsidRDefault="00B25693" w:rsidP="00C05BF3">
            <w:pPr>
              <w:numPr>
                <w:ilvl w:val="0"/>
                <w:numId w:val="4"/>
              </w:numPr>
              <w:ind w:right="90" w:hanging="360"/>
              <w:jc w:val="both"/>
              <w:rPr>
                <w:rFonts w:ascii="Cambria" w:hAnsi="Cambria" w:cs="Times New Roman"/>
                <w:b/>
                <w:caps/>
                <w:color w:val="000000" w:themeColor="text1"/>
                <w:sz w:val="19"/>
                <w:szCs w:val="19"/>
              </w:rPr>
            </w:pPr>
            <w:r w:rsidRPr="00C05BF3">
              <w:rPr>
                <w:rFonts w:ascii="Cambria" w:hAnsi="Cambria" w:cs="Times New Roman"/>
                <w:b/>
                <w:caps/>
                <w:color w:val="000000" w:themeColor="text1"/>
                <w:sz w:val="19"/>
                <w:szCs w:val="19"/>
              </w:rPr>
              <w:t>Master of Business Administration</w:t>
            </w:r>
          </w:p>
          <w:p w14:paraId="1933DCE9" w14:textId="7908D491" w:rsidR="001A6976" w:rsidRPr="0086723F" w:rsidRDefault="00B25693" w:rsidP="00C05BF3">
            <w:pPr>
              <w:ind w:left="360" w:right="90"/>
              <w:jc w:val="both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Corvinus</w:t>
            </w:r>
            <w:r w:rsidR="001A6976"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University </w:t>
            </w: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of Budapest</w:t>
            </w:r>
            <w:r w:rsidR="001A6976"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3145" w:type="dxa"/>
          </w:tcPr>
          <w:p w14:paraId="75AE931C" w14:textId="03DDE147" w:rsidR="001A6976" w:rsidRPr="0086723F" w:rsidRDefault="00B25693" w:rsidP="00A03379">
            <w:pPr>
              <w:jc w:val="right"/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>Budapest</w:t>
            </w:r>
            <w:r w:rsidR="001A6976"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, </w:t>
            </w: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>Hungary</w:t>
            </w:r>
          </w:p>
          <w:p w14:paraId="454E896A" w14:textId="600A0344" w:rsidR="001A6976" w:rsidRPr="0086723F" w:rsidRDefault="001A6976" w:rsidP="00A03379">
            <w:pPr>
              <w:jc w:val="right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202</w:t>
            </w:r>
            <w:r w:rsidR="00B25693" w:rsidRPr="0086723F">
              <w:rPr>
                <w:rFonts w:ascii="Cambria" w:hAnsi="Cambria"/>
                <w:sz w:val="19"/>
                <w:szCs w:val="19"/>
                <w:lang w:val="en-US"/>
              </w:rPr>
              <w:t>0</w:t>
            </w: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- </w:t>
            </w:r>
            <w:r w:rsidR="00B25693" w:rsidRPr="0086723F">
              <w:rPr>
                <w:rFonts w:ascii="Cambria" w:hAnsi="Cambria"/>
                <w:sz w:val="19"/>
                <w:szCs w:val="19"/>
                <w:lang w:val="en-US"/>
              </w:rPr>
              <w:t>2022</w:t>
            </w:r>
          </w:p>
        </w:tc>
      </w:tr>
      <w:tr w:rsidR="001A6976" w:rsidRPr="0086723F" w14:paraId="2B1F47F1" w14:textId="77777777" w:rsidTr="00B25693">
        <w:tc>
          <w:tcPr>
            <w:tcW w:w="7645" w:type="dxa"/>
          </w:tcPr>
          <w:p w14:paraId="55D67E47" w14:textId="2E31944D" w:rsidR="001A6976" w:rsidRPr="00C05BF3" w:rsidRDefault="00B25693" w:rsidP="00C05BF3">
            <w:pPr>
              <w:numPr>
                <w:ilvl w:val="0"/>
                <w:numId w:val="4"/>
              </w:numPr>
              <w:ind w:right="90" w:hanging="360"/>
              <w:jc w:val="both"/>
              <w:rPr>
                <w:rFonts w:ascii="Cambria" w:hAnsi="Cambria" w:cs="Times New Roman"/>
                <w:b/>
                <w:caps/>
                <w:color w:val="000000" w:themeColor="text1"/>
                <w:sz w:val="19"/>
                <w:szCs w:val="19"/>
              </w:rPr>
            </w:pPr>
            <w:r w:rsidRPr="00C05BF3">
              <w:rPr>
                <w:rFonts w:ascii="Cambria" w:hAnsi="Cambria" w:cs="Times New Roman"/>
                <w:b/>
                <w:caps/>
                <w:color w:val="000000" w:themeColor="text1"/>
                <w:sz w:val="19"/>
                <w:szCs w:val="19"/>
              </w:rPr>
              <w:t>Bachelor of Business Administration (Accounting Major)</w:t>
            </w:r>
          </w:p>
          <w:p w14:paraId="05B89D1E" w14:textId="77777777" w:rsidR="003D373C" w:rsidRPr="0086723F" w:rsidRDefault="00B25693" w:rsidP="00C05BF3">
            <w:pPr>
              <w:ind w:left="360" w:right="90"/>
              <w:jc w:val="both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Valley View</w:t>
            </w:r>
            <w:r w:rsidR="001A6976"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University   </w:t>
            </w:r>
          </w:p>
          <w:p w14:paraId="20B75338" w14:textId="2956E5BF" w:rsidR="001A6976" w:rsidRPr="0086723F" w:rsidRDefault="001A6976" w:rsidP="00A03379">
            <w:pPr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3145" w:type="dxa"/>
          </w:tcPr>
          <w:p w14:paraId="340054A0" w14:textId="0CDC4D7A" w:rsidR="001A6976" w:rsidRPr="0086723F" w:rsidRDefault="00B25693" w:rsidP="00A03379">
            <w:pPr>
              <w:jc w:val="right"/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>Accra</w:t>
            </w:r>
            <w:r w:rsidR="001A6976"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, </w:t>
            </w: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>Ghana</w:t>
            </w:r>
          </w:p>
          <w:p w14:paraId="0BBB4A55" w14:textId="71650BD1" w:rsidR="001A6976" w:rsidRPr="0086723F" w:rsidRDefault="001A6976" w:rsidP="00A03379">
            <w:pPr>
              <w:jc w:val="right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20</w:t>
            </w:r>
            <w:r w:rsidR="00B25693" w:rsidRPr="0086723F">
              <w:rPr>
                <w:rFonts w:ascii="Cambria" w:hAnsi="Cambria"/>
                <w:sz w:val="19"/>
                <w:szCs w:val="19"/>
                <w:lang w:val="en-US"/>
              </w:rPr>
              <w:t>07</w:t>
            </w: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 - </w:t>
            </w:r>
            <w:r w:rsidR="00B25693" w:rsidRPr="0086723F">
              <w:rPr>
                <w:rFonts w:ascii="Cambria" w:hAnsi="Cambria"/>
                <w:sz w:val="19"/>
                <w:szCs w:val="19"/>
                <w:lang w:val="en-US"/>
              </w:rPr>
              <w:t>2011</w:t>
            </w:r>
          </w:p>
        </w:tc>
      </w:tr>
    </w:tbl>
    <w:p w14:paraId="5E7BB961" w14:textId="7B15E85F" w:rsidR="00D74079" w:rsidRPr="00306822" w:rsidRDefault="00B25693" w:rsidP="00D74079">
      <w:pPr>
        <w:spacing w:after="0"/>
        <w:rPr>
          <w:rFonts w:ascii="Cambria" w:hAnsi="Cambria"/>
          <w:b/>
          <w:lang w:val="en-US"/>
        </w:rPr>
      </w:pPr>
      <w:r w:rsidRPr="00306822">
        <w:rPr>
          <w:rFonts w:ascii="Cambria" w:hAnsi="Cambria"/>
          <w:b/>
          <w:lang w:val="en-US"/>
        </w:rPr>
        <w:t>PROFESSIONAL DEVELOPMENT AND CERTIFICATIONS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1"/>
        <w:gridCol w:w="3058"/>
      </w:tblGrid>
      <w:tr w:rsidR="0053321A" w:rsidRPr="0086723F" w14:paraId="5F6A7C80" w14:textId="77777777" w:rsidTr="003D373C">
        <w:tc>
          <w:tcPr>
            <w:tcW w:w="7411" w:type="dxa"/>
          </w:tcPr>
          <w:p w14:paraId="6BF71A8D" w14:textId="77777777" w:rsidR="0053321A" w:rsidRPr="0086723F" w:rsidRDefault="0053321A" w:rsidP="0053321A">
            <w:pPr>
              <w:numPr>
                <w:ilvl w:val="0"/>
                <w:numId w:val="4"/>
              </w:numPr>
              <w:ind w:right="90" w:hanging="360"/>
              <w:jc w:val="both"/>
              <w:rPr>
                <w:rFonts w:ascii="Cambria" w:hAnsi="Cambria"/>
                <w:b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  <w:t>Data Science and Machine Learning Fundamentals</w:t>
            </w: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 xml:space="preserve">   </w:t>
            </w:r>
          </w:p>
          <w:p w14:paraId="409D4016" w14:textId="14F4764B" w:rsidR="0053321A" w:rsidRPr="0086723F" w:rsidRDefault="0053321A" w:rsidP="0053321A">
            <w:pPr>
              <w:ind w:left="360" w:right="90"/>
              <w:jc w:val="both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CFA INSTITUTE                                                                                                                </w:t>
            </w:r>
          </w:p>
        </w:tc>
        <w:tc>
          <w:tcPr>
            <w:tcW w:w="3058" w:type="dxa"/>
          </w:tcPr>
          <w:p w14:paraId="668D8D16" w14:textId="0C68F820" w:rsidR="0053321A" w:rsidRPr="0086723F" w:rsidRDefault="0053321A" w:rsidP="00A03379">
            <w:pPr>
              <w:jc w:val="right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b/>
                <w:sz w:val="19"/>
                <w:szCs w:val="19"/>
                <w:lang w:val="en-US"/>
              </w:rPr>
              <w:t>January 2023</w:t>
            </w:r>
          </w:p>
        </w:tc>
      </w:tr>
      <w:tr w:rsidR="0053321A" w:rsidRPr="0086723F" w14:paraId="4AF0878D" w14:textId="77777777" w:rsidTr="003D373C">
        <w:tc>
          <w:tcPr>
            <w:tcW w:w="7411" w:type="dxa"/>
          </w:tcPr>
          <w:p w14:paraId="19DBFF4A" w14:textId="77777777" w:rsidR="004F0000" w:rsidRPr="0086723F" w:rsidRDefault="004F0000" w:rsidP="0053321A">
            <w:pPr>
              <w:numPr>
                <w:ilvl w:val="0"/>
                <w:numId w:val="4"/>
              </w:numPr>
              <w:ind w:right="90" w:hanging="360"/>
              <w:jc w:val="both"/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</w:pPr>
            <w:r w:rsidRPr="0086723F"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  <w:t xml:space="preserve">Introduction to Business Intelligence </w:t>
            </w:r>
          </w:p>
          <w:p w14:paraId="227F4140" w14:textId="38AC6F8C" w:rsidR="0053321A" w:rsidRPr="0086723F" w:rsidRDefault="0053321A" w:rsidP="004F0000">
            <w:pPr>
              <w:ind w:left="360" w:right="90"/>
              <w:jc w:val="both"/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 xml:space="preserve">CFA INSTITUTE                                                                             </w:t>
            </w:r>
          </w:p>
        </w:tc>
        <w:tc>
          <w:tcPr>
            <w:tcW w:w="3058" w:type="dxa"/>
          </w:tcPr>
          <w:p w14:paraId="06F6F3B8" w14:textId="35DD9BAB" w:rsidR="0053321A" w:rsidRPr="0086723F" w:rsidRDefault="0053321A" w:rsidP="0053321A">
            <w:pPr>
              <w:jc w:val="right"/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</w:pPr>
            <w:r w:rsidRPr="0086723F">
              <w:rPr>
                <w:rFonts w:ascii="Cambria" w:hAnsi="Cambria" w:cs="Times New Roman"/>
                <w:b/>
                <w:color w:val="000000" w:themeColor="text1"/>
                <w:sz w:val="19"/>
                <w:szCs w:val="19"/>
              </w:rPr>
              <w:t>July 2022</w:t>
            </w:r>
          </w:p>
        </w:tc>
      </w:tr>
    </w:tbl>
    <w:p w14:paraId="658592BD" w14:textId="77777777" w:rsidR="0086723F" w:rsidRDefault="0086723F" w:rsidP="003D373C">
      <w:pPr>
        <w:spacing w:after="0"/>
        <w:rPr>
          <w:rFonts w:ascii="Cambria" w:hAnsi="Cambria"/>
          <w:lang w:val="en-US"/>
        </w:rPr>
      </w:pPr>
    </w:p>
    <w:p w14:paraId="1C61D11F" w14:textId="67FCBA57" w:rsidR="003D373C" w:rsidRPr="00306822" w:rsidRDefault="003D373C" w:rsidP="003D373C">
      <w:pPr>
        <w:spacing w:after="0"/>
        <w:rPr>
          <w:rFonts w:ascii="Cambria" w:hAnsi="Cambria"/>
          <w:b/>
          <w:lang w:val="en-US"/>
        </w:rPr>
      </w:pPr>
      <w:r w:rsidRPr="00306822">
        <w:rPr>
          <w:rFonts w:ascii="Cambria" w:hAnsi="Cambria"/>
          <w:b/>
          <w:lang w:val="en-US"/>
        </w:rPr>
        <w:t>REFEREES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3D373C" w:rsidRPr="0086723F" w14:paraId="6E0213A8" w14:textId="77777777" w:rsidTr="00A03379">
        <w:tc>
          <w:tcPr>
            <w:tcW w:w="10469" w:type="dxa"/>
          </w:tcPr>
          <w:p w14:paraId="101418A4" w14:textId="0C8AC0B3" w:rsidR="003D373C" w:rsidRPr="0086723F" w:rsidRDefault="003D373C" w:rsidP="003D373C">
            <w:pPr>
              <w:rPr>
                <w:rFonts w:ascii="Cambria" w:hAnsi="Cambria"/>
                <w:sz w:val="19"/>
                <w:szCs w:val="19"/>
                <w:lang w:val="en-US"/>
              </w:rPr>
            </w:pPr>
            <w:r w:rsidRPr="0086723F">
              <w:rPr>
                <w:rFonts w:ascii="Cambria" w:hAnsi="Cambria"/>
                <w:sz w:val="19"/>
                <w:szCs w:val="19"/>
                <w:lang w:val="en-US"/>
              </w:rPr>
              <w:t>Available on request</w:t>
            </w:r>
          </w:p>
        </w:tc>
      </w:tr>
    </w:tbl>
    <w:p w14:paraId="2F800CE7" w14:textId="106C1DF0" w:rsidR="00D74079" w:rsidRPr="0086723F" w:rsidRDefault="00D74079" w:rsidP="00D74079">
      <w:pPr>
        <w:spacing w:after="0"/>
        <w:rPr>
          <w:rFonts w:ascii="Cambria" w:hAnsi="Cambria"/>
          <w:lang w:val="en-US"/>
        </w:rPr>
      </w:pPr>
    </w:p>
    <w:sectPr w:rsidR="00D74079" w:rsidRPr="0086723F" w:rsidSect="003D373C">
      <w:pgSz w:w="11909" w:h="16834" w:code="9"/>
      <w:pgMar w:top="432" w:right="576" w:bottom="432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82CCD" w14:textId="77777777" w:rsidR="00C75E91" w:rsidRDefault="00C75E91" w:rsidP="0053321A">
      <w:pPr>
        <w:spacing w:after="0" w:line="240" w:lineRule="auto"/>
      </w:pPr>
      <w:r>
        <w:separator/>
      </w:r>
    </w:p>
  </w:endnote>
  <w:endnote w:type="continuationSeparator" w:id="0">
    <w:p w14:paraId="21BB774E" w14:textId="77777777" w:rsidR="00C75E91" w:rsidRDefault="00C75E91" w:rsidP="0053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674F" w14:textId="77777777" w:rsidR="00C75E91" w:rsidRDefault="00C75E91" w:rsidP="0053321A">
      <w:pPr>
        <w:spacing w:after="0" w:line="240" w:lineRule="auto"/>
      </w:pPr>
      <w:r>
        <w:separator/>
      </w:r>
    </w:p>
  </w:footnote>
  <w:footnote w:type="continuationSeparator" w:id="0">
    <w:p w14:paraId="46C0AA05" w14:textId="77777777" w:rsidR="00C75E91" w:rsidRDefault="00C75E91" w:rsidP="00533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1D1"/>
    <w:multiLevelType w:val="hybridMultilevel"/>
    <w:tmpl w:val="A0289884"/>
    <w:lvl w:ilvl="0" w:tplc="28AE12E6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0070"/>
    <w:multiLevelType w:val="hybridMultilevel"/>
    <w:tmpl w:val="81DE9150"/>
    <w:lvl w:ilvl="0" w:tplc="28AE12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6170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9C0D8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227D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DEA70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CEF13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7A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6428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CDF3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B925B5"/>
    <w:multiLevelType w:val="hybridMultilevel"/>
    <w:tmpl w:val="12103C6E"/>
    <w:lvl w:ilvl="0" w:tplc="28AE12E6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5615C0"/>
    <w:multiLevelType w:val="hybridMultilevel"/>
    <w:tmpl w:val="1C9C0280"/>
    <w:lvl w:ilvl="0" w:tplc="28AE12E6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CA21D5"/>
    <w:multiLevelType w:val="hybridMultilevel"/>
    <w:tmpl w:val="40820F96"/>
    <w:lvl w:ilvl="0" w:tplc="28AE12E6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9"/>
    <w:rsid w:val="00141C5D"/>
    <w:rsid w:val="00182A3C"/>
    <w:rsid w:val="0018483F"/>
    <w:rsid w:val="001A6976"/>
    <w:rsid w:val="001E1C7C"/>
    <w:rsid w:val="001E245A"/>
    <w:rsid w:val="001E5150"/>
    <w:rsid w:val="001F5D98"/>
    <w:rsid w:val="002308E3"/>
    <w:rsid w:val="00306822"/>
    <w:rsid w:val="003D373C"/>
    <w:rsid w:val="00492434"/>
    <w:rsid w:val="004C7B6C"/>
    <w:rsid w:val="004F0000"/>
    <w:rsid w:val="0053321A"/>
    <w:rsid w:val="00543689"/>
    <w:rsid w:val="00605BF5"/>
    <w:rsid w:val="0071414F"/>
    <w:rsid w:val="007D3435"/>
    <w:rsid w:val="00821CF5"/>
    <w:rsid w:val="0086723F"/>
    <w:rsid w:val="009D269C"/>
    <w:rsid w:val="00A03379"/>
    <w:rsid w:val="00B25693"/>
    <w:rsid w:val="00BA674C"/>
    <w:rsid w:val="00BF2B26"/>
    <w:rsid w:val="00C05BF3"/>
    <w:rsid w:val="00C75E91"/>
    <w:rsid w:val="00CE54B2"/>
    <w:rsid w:val="00D74079"/>
    <w:rsid w:val="00E27728"/>
    <w:rsid w:val="00E32FC3"/>
    <w:rsid w:val="00ED5906"/>
    <w:rsid w:val="00F57722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F643"/>
  <w15:chartTrackingRefBased/>
  <w15:docId w15:val="{581B532A-95FD-484B-A95D-2F98CE47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F5D98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79"/>
    <w:rPr>
      <w:color w:val="605E5C"/>
      <w:shd w:val="clear" w:color="auto" w:fill="E1DFDD"/>
    </w:rPr>
  </w:style>
  <w:style w:type="paragraph" w:customStyle="1" w:styleId="ResumeText">
    <w:name w:val="Resume Text"/>
    <w:basedOn w:val="Normal"/>
    <w:qFormat/>
    <w:rsid w:val="009D269C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table" w:customStyle="1" w:styleId="LetterTable">
    <w:name w:val="Letter Table"/>
    <w:basedOn w:val="TableNormal"/>
    <w:uiPriority w:val="99"/>
    <w:rsid w:val="0018483F"/>
    <w:pPr>
      <w:spacing w:before="40" w:after="0" w:line="240" w:lineRule="auto"/>
      <w:ind w:left="144" w:right="144"/>
    </w:pPr>
    <w:rPr>
      <w:rFonts w:eastAsiaTheme="minorEastAsia"/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18483F"/>
    <w:pPr>
      <w:spacing w:before="40" w:line="288" w:lineRule="auto"/>
      <w:ind w:firstLineChars="200" w:firstLine="420"/>
    </w:pPr>
    <w:rPr>
      <w:rFonts w:eastAsiaTheme="minorEastAsia"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1F5D98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33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21A"/>
  </w:style>
  <w:style w:type="paragraph" w:styleId="Footer">
    <w:name w:val="footer"/>
    <w:basedOn w:val="Normal"/>
    <w:link w:val="FooterChar"/>
    <w:uiPriority w:val="99"/>
    <w:unhideWhenUsed/>
    <w:rsid w:val="00533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ogya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Gyamfi</dc:creator>
  <cp:keywords/>
  <dc:description/>
  <cp:lastModifiedBy>George Gyamfi</cp:lastModifiedBy>
  <cp:revision>12</cp:revision>
  <cp:lastPrinted>2023-01-07T06:31:00Z</cp:lastPrinted>
  <dcterms:created xsi:type="dcterms:W3CDTF">2023-01-07T03:40:00Z</dcterms:created>
  <dcterms:modified xsi:type="dcterms:W3CDTF">2023-01-26T03:02:00Z</dcterms:modified>
</cp:coreProperties>
</file>