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24354614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2AEBFAE" w14:textId="26939832" w:rsidR="00D22EAA" w:rsidRDefault="00D22EAA">
          <w:pPr>
            <w:pStyle w:val="TtuloTDC"/>
          </w:pPr>
          <w:r>
            <w:rPr>
              <w:lang w:val="es-ES"/>
            </w:rPr>
            <w:t>Tabla de contenido</w:t>
          </w:r>
        </w:p>
        <w:p w14:paraId="6EEAA026" w14:textId="22BA2DFB" w:rsidR="00D22EAA" w:rsidRDefault="00D22EAA">
          <w:pPr>
            <w:pStyle w:val="TDC1"/>
            <w:tabs>
              <w:tab w:val="right" w:leader="dot" w:pos="8828"/>
            </w:tabs>
            <w:rPr>
              <w:noProof/>
            </w:rPr>
          </w:pPr>
          <w:r>
            <w:fldChar w:fldCharType="begin"/>
          </w:r>
          <w:r>
            <w:instrText xml:space="preserve"> TOC \o "1-3" \h \z \u </w:instrText>
          </w:r>
          <w:r>
            <w:fldChar w:fldCharType="separate"/>
          </w:r>
          <w:hyperlink w:anchor="_Toc223474479" w:history="1">
            <w:r w:rsidRPr="006F006F">
              <w:rPr>
                <w:rStyle w:val="Hipervnculo"/>
                <w:noProof/>
              </w:rPr>
              <w:t>Contenidos Web</w:t>
            </w:r>
            <w:r>
              <w:rPr>
                <w:noProof/>
                <w:webHidden/>
              </w:rPr>
              <w:tab/>
            </w:r>
            <w:r>
              <w:rPr>
                <w:noProof/>
                <w:webHidden/>
              </w:rPr>
              <w:fldChar w:fldCharType="begin"/>
            </w:r>
            <w:r>
              <w:rPr>
                <w:noProof/>
                <w:webHidden/>
              </w:rPr>
              <w:instrText xml:space="preserve"> PAGEREF _Toc223474479 \h </w:instrText>
            </w:r>
            <w:r>
              <w:rPr>
                <w:noProof/>
                <w:webHidden/>
              </w:rPr>
            </w:r>
            <w:r>
              <w:rPr>
                <w:noProof/>
                <w:webHidden/>
              </w:rPr>
              <w:fldChar w:fldCharType="separate"/>
            </w:r>
            <w:r>
              <w:rPr>
                <w:noProof/>
                <w:webHidden/>
              </w:rPr>
              <w:t>1</w:t>
            </w:r>
            <w:r>
              <w:rPr>
                <w:noProof/>
                <w:webHidden/>
              </w:rPr>
              <w:fldChar w:fldCharType="end"/>
            </w:r>
          </w:hyperlink>
        </w:p>
        <w:p w14:paraId="3A0EB948" w14:textId="43BB5021" w:rsidR="00D22EAA" w:rsidRDefault="00D22EAA">
          <w:pPr>
            <w:pStyle w:val="TDC1"/>
            <w:tabs>
              <w:tab w:val="right" w:leader="dot" w:pos="8828"/>
            </w:tabs>
            <w:rPr>
              <w:noProof/>
            </w:rPr>
          </w:pPr>
          <w:hyperlink w:anchor="_Toc223474480" w:history="1">
            <w:r w:rsidRPr="006F006F">
              <w:rPr>
                <w:rStyle w:val="Hipervnculo"/>
                <w:noProof/>
              </w:rPr>
              <w:t>Formato de Contenido Web – Estudios de Riesgo de Detalle</w:t>
            </w:r>
            <w:r>
              <w:rPr>
                <w:noProof/>
                <w:webHidden/>
              </w:rPr>
              <w:tab/>
            </w:r>
            <w:r>
              <w:rPr>
                <w:noProof/>
                <w:webHidden/>
              </w:rPr>
              <w:fldChar w:fldCharType="begin"/>
            </w:r>
            <w:r>
              <w:rPr>
                <w:noProof/>
                <w:webHidden/>
              </w:rPr>
              <w:instrText xml:space="preserve"> PAGEREF _Toc223474480 \h </w:instrText>
            </w:r>
            <w:r>
              <w:rPr>
                <w:noProof/>
                <w:webHidden/>
              </w:rPr>
            </w:r>
            <w:r>
              <w:rPr>
                <w:noProof/>
                <w:webHidden/>
              </w:rPr>
              <w:fldChar w:fldCharType="separate"/>
            </w:r>
            <w:r>
              <w:rPr>
                <w:noProof/>
                <w:webHidden/>
              </w:rPr>
              <w:t>2</w:t>
            </w:r>
            <w:r>
              <w:rPr>
                <w:noProof/>
                <w:webHidden/>
              </w:rPr>
              <w:fldChar w:fldCharType="end"/>
            </w:r>
          </w:hyperlink>
        </w:p>
        <w:p w14:paraId="61E6D326" w14:textId="3C1DEEBE" w:rsidR="00D22EAA" w:rsidRDefault="00D22EAA">
          <w:pPr>
            <w:pStyle w:val="TDC1"/>
            <w:tabs>
              <w:tab w:val="right" w:leader="dot" w:pos="8828"/>
            </w:tabs>
            <w:rPr>
              <w:noProof/>
            </w:rPr>
          </w:pPr>
          <w:hyperlink w:anchor="_Toc223474481" w:history="1">
            <w:r w:rsidRPr="006F006F">
              <w:rPr>
                <w:rStyle w:val="Hipervnculo"/>
                <w:noProof/>
              </w:rPr>
              <w:t>1. Encabezado</w:t>
            </w:r>
            <w:r>
              <w:rPr>
                <w:noProof/>
                <w:webHidden/>
              </w:rPr>
              <w:tab/>
            </w:r>
            <w:r>
              <w:rPr>
                <w:noProof/>
                <w:webHidden/>
              </w:rPr>
              <w:fldChar w:fldCharType="begin"/>
            </w:r>
            <w:r>
              <w:rPr>
                <w:noProof/>
                <w:webHidden/>
              </w:rPr>
              <w:instrText xml:space="preserve"> PAGEREF _Toc223474481 \h </w:instrText>
            </w:r>
            <w:r>
              <w:rPr>
                <w:noProof/>
                <w:webHidden/>
              </w:rPr>
            </w:r>
            <w:r>
              <w:rPr>
                <w:noProof/>
                <w:webHidden/>
              </w:rPr>
              <w:fldChar w:fldCharType="separate"/>
            </w:r>
            <w:r>
              <w:rPr>
                <w:noProof/>
                <w:webHidden/>
              </w:rPr>
              <w:t>2</w:t>
            </w:r>
            <w:r>
              <w:rPr>
                <w:noProof/>
                <w:webHidden/>
              </w:rPr>
              <w:fldChar w:fldCharType="end"/>
            </w:r>
          </w:hyperlink>
        </w:p>
        <w:p w14:paraId="6F3F4A65" w14:textId="76BE388B" w:rsidR="00D22EAA" w:rsidRDefault="00D22EAA">
          <w:pPr>
            <w:pStyle w:val="TDC1"/>
            <w:tabs>
              <w:tab w:val="right" w:leader="dot" w:pos="8828"/>
            </w:tabs>
            <w:rPr>
              <w:noProof/>
            </w:rPr>
          </w:pPr>
          <w:hyperlink w:anchor="_Toc223474482" w:history="1">
            <w:r w:rsidRPr="006F006F">
              <w:rPr>
                <w:rStyle w:val="Hipervnculo"/>
                <w:noProof/>
              </w:rPr>
              <w:t>2. ¿Qué son los Estudios de Riesgo de Detalle?</w:t>
            </w:r>
            <w:r>
              <w:rPr>
                <w:noProof/>
                <w:webHidden/>
              </w:rPr>
              <w:tab/>
            </w:r>
            <w:r>
              <w:rPr>
                <w:noProof/>
                <w:webHidden/>
              </w:rPr>
              <w:fldChar w:fldCharType="begin"/>
            </w:r>
            <w:r>
              <w:rPr>
                <w:noProof/>
                <w:webHidden/>
              </w:rPr>
              <w:instrText xml:space="preserve"> PAGEREF _Toc223474482 \h </w:instrText>
            </w:r>
            <w:r>
              <w:rPr>
                <w:noProof/>
                <w:webHidden/>
              </w:rPr>
            </w:r>
            <w:r>
              <w:rPr>
                <w:noProof/>
                <w:webHidden/>
              </w:rPr>
              <w:fldChar w:fldCharType="separate"/>
            </w:r>
            <w:r>
              <w:rPr>
                <w:noProof/>
                <w:webHidden/>
              </w:rPr>
              <w:t>2</w:t>
            </w:r>
            <w:r>
              <w:rPr>
                <w:noProof/>
                <w:webHidden/>
              </w:rPr>
              <w:fldChar w:fldCharType="end"/>
            </w:r>
          </w:hyperlink>
        </w:p>
        <w:p w14:paraId="6A15EC9D" w14:textId="6EF1DCE4" w:rsidR="00D22EAA" w:rsidRDefault="00D22EAA">
          <w:pPr>
            <w:pStyle w:val="TDC1"/>
            <w:tabs>
              <w:tab w:val="right" w:leader="dot" w:pos="8828"/>
            </w:tabs>
            <w:rPr>
              <w:noProof/>
            </w:rPr>
          </w:pPr>
          <w:hyperlink w:anchor="_Toc223474483" w:history="1">
            <w:r w:rsidRPr="006F006F">
              <w:rPr>
                <w:rStyle w:val="Hipervnculo"/>
                <w:noProof/>
              </w:rPr>
              <w:t>3. Fases del Proceso de gestión territorial</w:t>
            </w:r>
            <w:r>
              <w:rPr>
                <w:noProof/>
                <w:webHidden/>
              </w:rPr>
              <w:tab/>
            </w:r>
            <w:r>
              <w:rPr>
                <w:noProof/>
                <w:webHidden/>
              </w:rPr>
              <w:fldChar w:fldCharType="begin"/>
            </w:r>
            <w:r>
              <w:rPr>
                <w:noProof/>
                <w:webHidden/>
              </w:rPr>
              <w:instrText xml:space="preserve"> PAGEREF _Toc223474483 \h </w:instrText>
            </w:r>
            <w:r>
              <w:rPr>
                <w:noProof/>
                <w:webHidden/>
              </w:rPr>
            </w:r>
            <w:r>
              <w:rPr>
                <w:noProof/>
                <w:webHidden/>
              </w:rPr>
              <w:fldChar w:fldCharType="separate"/>
            </w:r>
            <w:r>
              <w:rPr>
                <w:noProof/>
                <w:webHidden/>
              </w:rPr>
              <w:t>3</w:t>
            </w:r>
            <w:r>
              <w:rPr>
                <w:noProof/>
                <w:webHidden/>
              </w:rPr>
              <w:fldChar w:fldCharType="end"/>
            </w:r>
          </w:hyperlink>
        </w:p>
        <w:p w14:paraId="662340D6" w14:textId="4A99A304" w:rsidR="00D22EAA" w:rsidRDefault="00D22EAA">
          <w:pPr>
            <w:pStyle w:val="TDC2"/>
            <w:tabs>
              <w:tab w:val="left" w:pos="960"/>
              <w:tab w:val="right" w:leader="dot" w:pos="8828"/>
            </w:tabs>
            <w:rPr>
              <w:noProof/>
            </w:rPr>
          </w:pPr>
          <w:hyperlink w:anchor="_Toc223474484" w:history="1">
            <w:r w:rsidRPr="006F006F">
              <w:rPr>
                <w:rStyle w:val="Hipervnculo"/>
                <w:noProof/>
              </w:rPr>
              <w:t>3.1.</w:t>
            </w:r>
            <w:r>
              <w:rPr>
                <w:noProof/>
              </w:rPr>
              <w:tab/>
            </w:r>
            <w:r w:rsidRPr="006F006F">
              <w:rPr>
                <w:rStyle w:val="Hipervnculo"/>
                <w:noProof/>
              </w:rPr>
              <w:t>Pre-campo</w:t>
            </w:r>
            <w:r>
              <w:rPr>
                <w:noProof/>
                <w:webHidden/>
              </w:rPr>
              <w:tab/>
            </w:r>
            <w:r>
              <w:rPr>
                <w:noProof/>
                <w:webHidden/>
              </w:rPr>
              <w:fldChar w:fldCharType="begin"/>
            </w:r>
            <w:r>
              <w:rPr>
                <w:noProof/>
                <w:webHidden/>
              </w:rPr>
              <w:instrText xml:space="preserve"> PAGEREF _Toc223474484 \h </w:instrText>
            </w:r>
            <w:r>
              <w:rPr>
                <w:noProof/>
                <w:webHidden/>
              </w:rPr>
            </w:r>
            <w:r>
              <w:rPr>
                <w:noProof/>
                <w:webHidden/>
              </w:rPr>
              <w:fldChar w:fldCharType="separate"/>
            </w:r>
            <w:r>
              <w:rPr>
                <w:noProof/>
                <w:webHidden/>
              </w:rPr>
              <w:t>3</w:t>
            </w:r>
            <w:r>
              <w:rPr>
                <w:noProof/>
                <w:webHidden/>
              </w:rPr>
              <w:fldChar w:fldCharType="end"/>
            </w:r>
          </w:hyperlink>
        </w:p>
        <w:p w14:paraId="717B50F8" w14:textId="0ACE3361" w:rsidR="00D22EAA" w:rsidRDefault="00D22EAA">
          <w:pPr>
            <w:pStyle w:val="TDC2"/>
            <w:tabs>
              <w:tab w:val="left" w:pos="960"/>
              <w:tab w:val="right" w:leader="dot" w:pos="8828"/>
            </w:tabs>
            <w:rPr>
              <w:noProof/>
            </w:rPr>
          </w:pPr>
          <w:hyperlink w:anchor="_Toc223474485" w:history="1">
            <w:r w:rsidRPr="006F006F">
              <w:rPr>
                <w:rStyle w:val="Hipervnculo"/>
                <w:noProof/>
              </w:rPr>
              <w:t>3.2.</w:t>
            </w:r>
            <w:r>
              <w:rPr>
                <w:noProof/>
              </w:rPr>
              <w:tab/>
            </w:r>
            <w:r w:rsidRPr="006F006F">
              <w:rPr>
                <w:rStyle w:val="Hipervnculo"/>
                <w:noProof/>
              </w:rPr>
              <w:t>Encuentros de socialización inicial</w:t>
            </w:r>
            <w:r>
              <w:rPr>
                <w:noProof/>
                <w:webHidden/>
              </w:rPr>
              <w:tab/>
            </w:r>
            <w:r>
              <w:rPr>
                <w:noProof/>
                <w:webHidden/>
              </w:rPr>
              <w:fldChar w:fldCharType="begin"/>
            </w:r>
            <w:r>
              <w:rPr>
                <w:noProof/>
                <w:webHidden/>
              </w:rPr>
              <w:instrText xml:space="preserve"> PAGEREF _Toc223474485 \h </w:instrText>
            </w:r>
            <w:r>
              <w:rPr>
                <w:noProof/>
                <w:webHidden/>
              </w:rPr>
            </w:r>
            <w:r>
              <w:rPr>
                <w:noProof/>
                <w:webHidden/>
              </w:rPr>
              <w:fldChar w:fldCharType="separate"/>
            </w:r>
            <w:r>
              <w:rPr>
                <w:noProof/>
                <w:webHidden/>
              </w:rPr>
              <w:t>3</w:t>
            </w:r>
            <w:r>
              <w:rPr>
                <w:noProof/>
                <w:webHidden/>
              </w:rPr>
              <w:fldChar w:fldCharType="end"/>
            </w:r>
          </w:hyperlink>
        </w:p>
        <w:p w14:paraId="22DE2445" w14:textId="43AD4A35" w:rsidR="00D22EAA" w:rsidRDefault="00D22EAA">
          <w:pPr>
            <w:pStyle w:val="TDC2"/>
            <w:tabs>
              <w:tab w:val="left" w:pos="960"/>
              <w:tab w:val="right" w:leader="dot" w:pos="8828"/>
            </w:tabs>
            <w:rPr>
              <w:noProof/>
            </w:rPr>
          </w:pPr>
          <w:hyperlink w:anchor="_Toc223474486" w:history="1">
            <w:r w:rsidRPr="006F006F">
              <w:rPr>
                <w:rStyle w:val="Hipervnculo"/>
                <w:noProof/>
              </w:rPr>
              <w:t>3.3.</w:t>
            </w:r>
            <w:r>
              <w:rPr>
                <w:noProof/>
              </w:rPr>
              <w:tab/>
            </w:r>
            <w:r w:rsidRPr="006F006F">
              <w:rPr>
                <w:rStyle w:val="Hipervnculo"/>
                <w:noProof/>
              </w:rPr>
              <w:t>Recorridos de intercambio de conocimientos con expertos sociales y académicos</w:t>
            </w:r>
            <w:r>
              <w:rPr>
                <w:noProof/>
                <w:webHidden/>
              </w:rPr>
              <w:tab/>
            </w:r>
            <w:r>
              <w:rPr>
                <w:noProof/>
                <w:webHidden/>
              </w:rPr>
              <w:fldChar w:fldCharType="begin"/>
            </w:r>
            <w:r>
              <w:rPr>
                <w:noProof/>
                <w:webHidden/>
              </w:rPr>
              <w:instrText xml:space="preserve"> PAGEREF _Toc223474486 \h </w:instrText>
            </w:r>
            <w:r>
              <w:rPr>
                <w:noProof/>
                <w:webHidden/>
              </w:rPr>
            </w:r>
            <w:r>
              <w:rPr>
                <w:noProof/>
                <w:webHidden/>
              </w:rPr>
              <w:fldChar w:fldCharType="separate"/>
            </w:r>
            <w:r>
              <w:rPr>
                <w:noProof/>
                <w:webHidden/>
              </w:rPr>
              <w:t>3</w:t>
            </w:r>
            <w:r>
              <w:rPr>
                <w:noProof/>
                <w:webHidden/>
              </w:rPr>
              <w:fldChar w:fldCharType="end"/>
            </w:r>
          </w:hyperlink>
        </w:p>
        <w:p w14:paraId="3F222D61" w14:textId="4EF7445C" w:rsidR="00D22EAA" w:rsidRDefault="00D22EAA">
          <w:pPr>
            <w:pStyle w:val="TDC2"/>
            <w:tabs>
              <w:tab w:val="left" w:pos="960"/>
              <w:tab w:val="right" w:leader="dot" w:pos="8828"/>
            </w:tabs>
            <w:rPr>
              <w:noProof/>
            </w:rPr>
          </w:pPr>
          <w:hyperlink w:anchor="_Toc223474487" w:history="1">
            <w:r w:rsidRPr="006F006F">
              <w:rPr>
                <w:rStyle w:val="Hipervnculo"/>
                <w:noProof/>
              </w:rPr>
              <w:t>3.4.</w:t>
            </w:r>
            <w:r>
              <w:rPr>
                <w:noProof/>
              </w:rPr>
              <w:tab/>
            </w:r>
            <w:r w:rsidRPr="006F006F">
              <w:rPr>
                <w:rStyle w:val="Hipervnculo"/>
                <w:noProof/>
              </w:rPr>
              <w:t>Encuentros de socialización final</w:t>
            </w:r>
            <w:r>
              <w:rPr>
                <w:noProof/>
                <w:webHidden/>
              </w:rPr>
              <w:tab/>
            </w:r>
            <w:r>
              <w:rPr>
                <w:noProof/>
                <w:webHidden/>
              </w:rPr>
              <w:fldChar w:fldCharType="begin"/>
            </w:r>
            <w:r>
              <w:rPr>
                <w:noProof/>
                <w:webHidden/>
              </w:rPr>
              <w:instrText xml:space="preserve"> PAGEREF _Toc223474487 \h </w:instrText>
            </w:r>
            <w:r>
              <w:rPr>
                <w:noProof/>
                <w:webHidden/>
              </w:rPr>
            </w:r>
            <w:r>
              <w:rPr>
                <w:noProof/>
                <w:webHidden/>
              </w:rPr>
              <w:fldChar w:fldCharType="separate"/>
            </w:r>
            <w:r>
              <w:rPr>
                <w:noProof/>
                <w:webHidden/>
              </w:rPr>
              <w:t>3</w:t>
            </w:r>
            <w:r>
              <w:rPr>
                <w:noProof/>
                <w:webHidden/>
              </w:rPr>
              <w:fldChar w:fldCharType="end"/>
            </w:r>
          </w:hyperlink>
        </w:p>
        <w:p w14:paraId="1D33B290" w14:textId="3170F576" w:rsidR="00D22EAA" w:rsidRDefault="00D22EAA">
          <w:pPr>
            <w:pStyle w:val="TDC1"/>
            <w:tabs>
              <w:tab w:val="left" w:pos="480"/>
              <w:tab w:val="right" w:leader="dot" w:pos="8828"/>
            </w:tabs>
            <w:rPr>
              <w:noProof/>
            </w:rPr>
          </w:pPr>
          <w:hyperlink w:anchor="_Toc223474488" w:history="1">
            <w:r w:rsidRPr="006F006F">
              <w:rPr>
                <w:rStyle w:val="Hipervnculo"/>
                <w:noProof/>
              </w:rPr>
              <w:t>4.</w:t>
            </w:r>
            <w:r>
              <w:rPr>
                <w:noProof/>
              </w:rPr>
              <w:tab/>
            </w:r>
            <w:r w:rsidRPr="006F006F">
              <w:rPr>
                <w:rStyle w:val="Hipervnculo"/>
                <w:noProof/>
              </w:rPr>
              <w:t>Cronograma</w:t>
            </w:r>
            <w:r>
              <w:rPr>
                <w:noProof/>
                <w:webHidden/>
              </w:rPr>
              <w:tab/>
            </w:r>
            <w:r>
              <w:rPr>
                <w:noProof/>
                <w:webHidden/>
              </w:rPr>
              <w:fldChar w:fldCharType="begin"/>
            </w:r>
            <w:r>
              <w:rPr>
                <w:noProof/>
                <w:webHidden/>
              </w:rPr>
              <w:instrText xml:space="preserve"> PAGEREF _Toc223474488 \h </w:instrText>
            </w:r>
            <w:r>
              <w:rPr>
                <w:noProof/>
                <w:webHidden/>
              </w:rPr>
            </w:r>
            <w:r>
              <w:rPr>
                <w:noProof/>
                <w:webHidden/>
              </w:rPr>
              <w:fldChar w:fldCharType="separate"/>
            </w:r>
            <w:r>
              <w:rPr>
                <w:noProof/>
                <w:webHidden/>
              </w:rPr>
              <w:t>3</w:t>
            </w:r>
            <w:r>
              <w:rPr>
                <w:noProof/>
                <w:webHidden/>
              </w:rPr>
              <w:fldChar w:fldCharType="end"/>
            </w:r>
          </w:hyperlink>
        </w:p>
        <w:p w14:paraId="63560D5C" w14:textId="7D4BCA14" w:rsidR="00D22EAA" w:rsidRDefault="00D22EAA">
          <w:pPr>
            <w:pStyle w:val="TDC1"/>
            <w:tabs>
              <w:tab w:val="left" w:pos="480"/>
              <w:tab w:val="right" w:leader="dot" w:pos="8828"/>
            </w:tabs>
            <w:rPr>
              <w:noProof/>
            </w:rPr>
          </w:pPr>
          <w:hyperlink w:anchor="_Toc223474489" w:history="1">
            <w:r w:rsidRPr="006F006F">
              <w:rPr>
                <w:rStyle w:val="Hipervnculo"/>
                <w:noProof/>
              </w:rPr>
              <w:t>5.</w:t>
            </w:r>
            <w:r>
              <w:rPr>
                <w:noProof/>
              </w:rPr>
              <w:tab/>
            </w:r>
            <w:r w:rsidRPr="006F006F">
              <w:rPr>
                <w:rStyle w:val="Hipervnculo"/>
                <w:noProof/>
              </w:rPr>
              <w:t>Fases del trabajo técnico</w:t>
            </w:r>
            <w:r>
              <w:rPr>
                <w:noProof/>
                <w:webHidden/>
              </w:rPr>
              <w:tab/>
            </w:r>
            <w:r>
              <w:rPr>
                <w:noProof/>
                <w:webHidden/>
              </w:rPr>
              <w:fldChar w:fldCharType="begin"/>
            </w:r>
            <w:r>
              <w:rPr>
                <w:noProof/>
                <w:webHidden/>
              </w:rPr>
              <w:instrText xml:space="preserve"> PAGEREF _Toc223474489 \h </w:instrText>
            </w:r>
            <w:r>
              <w:rPr>
                <w:noProof/>
                <w:webHidden/>
              </w:rPr>
            </w:r>
            <w:r>
              <w:rPr>
                <w:noProof/>
                <w:webHidden/>
              </w:rPr>
              <w:fldChar w:fldCharType="separate"/>
            </w:r>
            <w:r>
              <w:rPr>
                <w:noProof/>
                <w:webHidden/>
              </w:rPr>
              <w:t>4</w:t>
            </w:r>
            <w:r>
              <w:rPr>
                <w:noProof/>
                <w:webHidden/>
              </w:rPr>
              <w:fldChar w:fldCharType="end"/>
            </w:r>
          </w:hyperlink>
        </w:p>
        <w:p w14:paraId="774B7476" w14:textId="5C3DB563" w:rsidR="00D22EAA" w:rsidRDefault="00D22EAA">
          <w:pPr>
            <w:pStyle w:val="TDC2"/>
            <w:tabs>
              <w:tab w:val="left" w:pos="960"/>
              <w:tab w:val="right" w:leader="dot" w:pos="8828"/>
            </w:tabs>
            <w:rPr>
              <w:noProof/>
            </w:rPr>
          </w:pPr>
          <w:hyperlink w:anchor="_Toc223474490" w:history="1">
            <w:r w:rsidRPr="006F006F">
              <w:rPr>
                <w:rStyle w:val="Hipervnculo"/>
                <w:noProof/>
              </w:rPr>
              <w:t>5.1.</w:t>
            </w:r>
            <w:r>
              <w:rPr>
                <w:noProof/>
              </w:rPr>
              <w:tab/>
            </w:r>
            <w:r w:rsidRPr="006F006F">
              <w:rPr>
                <w:rStyle w:val="Hipervnculo"/>
                <w:noProof/>
              </w:rPr>
              <w:t>Recorridos técnicos</w:t>
            </w:r>
            <w:r>
              <w:rPr>
                <w:noProof/>
                <w:webHidden/>
              </w:rPr>
              <w:tab/>
            </w:r>
            <w:r>
              <w:rPr>
                <w:noProof/>
                <w:webHidden/>
              </w:rPr>
              <w:fldChar w:fldCharType="begin"/>
            </w:r>
            <w:r>
              <w:rPr>
                <w:noProof/>
                <w:webHidden/>
              </w:rPr>
              <w:instrText xml:space="preserve"> PAGEREF _Toc223474490 \h </w:instrText>
            </w:r>
            <w:r>
              <w:rPr>
                <w:noProof/>
                <w:webHidden/>
              </w:rPr>
            </w:r>
            <w:r>
              <w:rPr>
                <w:noProof/>
                <w:webHidden/>
              </w:rPr>
              <w:fldChar w:fldCharType="separate"/>
            </w:r>
            <w:r>
              <w:rPr>
                <w:noProof/>
                <w:webHidden/>
              </w:rPr>
              <w:t>4</w:t>
            </w:r>
            <w:r>
              <w:rPr>
                <w:noProof/>
                <w:webHidden/>
              </w:rPr>
              <w:fldChar w:fldCharType="end"/>
            </w:r>
          </w:hyperlink>
        </w:p>
        <w:p w14:paraId="24BFBE3E" w14:textId="1AB20DAF" w:rsidR="00D22EAA" w:rsidRDefault="00D22EAA">
          <w:pPr>
            <w:pStyle w:val="TDC2"/>
            <w:tabs>
              <w:tab w:val="left" w:pos="960"/>
              <w:tab w:val="right" w:leader="dot" w:pos="8828"/>
            </w:tabs>
            <w:rPr>
              <w:noProof/>
            </w:rPr>
          </w:pPr>
          <w:hyperlink w:anchor="_Toc223474491" w:history="1">
            <w:r w:rsidRPr="006F006F">
              <w:rPr>
                <w:rStyle w:val="Hipervnculo"/>
                <w:noProof/>
              </w:rPr>
              <w:t>5.2.</w:t>
            </w:r>
            <w:r>
              <w:rPr>
                <w:noProof/>
              </w:rPr>
              <w:tab/>
            </w:r>
            <w:r w:rsidRPr="006F006F">
              <w:rPr>
                <w:rStyle w:val="Hipervnculo"/>
                <w:noProof/>
              </w:rPr>
              <w:t>Perforaciones geotécnicas</w:t>
            </w:r>
            <w:r>
              <w:rPr>
                <w:noProof/>
                <w:webHidden/>
              </w:rPr>
              <w:tab/>
            </w:r>
            <w:r>
              <w:rPr>
                <w:noProof/>
                <w:webHidden/>
              </w:rPr>
              <w:fldChar w:fldCharType="begin"/>
            </w:r>
            <w:r>
              <w:rPr>
                <w:noProof/>
                <w:webHidden/>
              </w:rPr>
              <w:instrText xml:space="preserve"> PAGEREF _Toc223474491 \h </w:instrText>
            </w:r>
            <w:r>
              <w:rPr>
                <w:noProof/>
                <w:webHidden/>
              </w:rPr>
            </w:r>
            <w:r>
              <w:rPr>
                <w:noProof/>
                <w:webHidden/>
              </w:rPr>
              <w:fldChar w:fldCharType="separate"/>
            </w:r>
            <w:r>
              <w:rPr>
                <w:noProof/>
                <w:webHidden/>
              </w:rPr>
              <w:t>5</w:t>
            </w:r>
            <w:r>
              <w:rPr>
                <w:noProof/>
                <w:webHidden/>
              </w:rPr>
              <w:fldChar w:fldCharType="end"/>
            </w:r>
          </w:hyperlink>
        </w:p>
        <w:p w14:paraId="6AF20F3C" w14:textId="60357F4F" w:rsidR="00D22EAA" w:rsidRDefault="00D22EAA">
          <w:pPr>
            <w:pStyle w:val="TDC2"/>
            <w:tabs>
              <w:tab w:val="left" w:pos="960"/>
              <w:tab w:val="right" w:leader="dot" w:pos="8828"/>
            </w:tabs>
            <w:rPr>
              <w:noProof/>
            </w:rPr>
          </w:pPr>
          <w:hyperlink w:anchor="_Toc223474492" w:history="1">
            <w:r w:rsidRPr="006F006F">
              <w:rPr>
                <w:rStyle w:val="Hipervnculo"/>
                <w:noProof/>
              </w:rPr>
              <w:t>5.3.</w:t>
            </w:r>
            <w:r>
              <w:rPr>
                <w:noProof/>
              </w:rPr>
              <w:tab/>
            </w:r>
            <w:r w:rsidRPr="006F006F">
              <w:rPr>
                <w:rStyle w:val="Hipervnculo"/>
                <w:noProof/>
              </w:rPr>
              <w:t>Modelación (apartado sin información clara)</w:t>
            </w:r>
            <w:r>
              <w:rPr>
                <w:noProof/>
                <w:webHidden/>
              </w:rPr>
              <w:tab/>
            </w:r>
            <w:r>
              <w:rPr>
                <w:noProof/>
                <w:webHidden/>
              </w:rPr>
              <w:fldChar w:fldCharType="begin"/>
            </w:r>
            <w:r>
              <w:rPr>
                <w:noProof/>
                <w:webHidden/>
              </w:rPr>
              <w:instrText xml:space="preserve"> PAGEREF _Toc223474492 \h </w:instrText>
            </w:r>
            <w:r>
              <w:rPr>
                <w:noProof/>
                <w:webHidden/>
              </w:rPr>
            </w:r>
            <w:r>
              <w:rPr>
                <w:noProof/>
                <w:webHidden/>
              </w:rPr>
              <w:fldChar w:fldCharType="separate"/>
            </w:r>
            <w:r>
              <w:rPr>
                <w:noProof/>
                <w:webHidden/>
              </w:rPr>
              <w:t>5</w:t>
            </w:r>
            <w:r>
              <w:rPr>
                <w:noProof/>
                <w:webHidden/>
              </w:rPr>
              <w:fldChar w:fldCharType="end"/>
            </w:r>
          </w:hyperlink>
        </w:p>
        <w:p w14:paraId="633F7245" w14:textId="6A3061F2" w:rsidR="00D22EAA" w:rsidRDefault="00D22EAA">
          <w:pPr>
            <w:pStyle w:val="TDC2"/>
            <w:tabs>
              <w:tab w:val="left" w:pos="960"/>
              <w:tab w:val="right" w:leader="dot" w:pos="8828"/>
            </w:tabs>
            <w:rPr>
              <w:noProof/>
            </w:rPr>
          </w:pPr>
          <w:hyperlink w:anchor="_Toc223474493" w:history="1">
            <w:r w:rsidRPr="006F006F">
              <w:rPr>
                <w:rStyle w:val="Hipervnculo"/>
                <w:noProof/>
              </w:rPr>
              <w:t>5.4.</w:t>
            </w:r>
            <w:r>
              <w:rPr>
                <w:noProof/>
              </w:rPr>
              <w:tab/>
            </w:r>
            <w:r w:rsidRPr="006F006F">
              <w:rPr>
                <w:rStyle w:val="Hipervnculo"/>
                <w:noProof/>
              </w:rPr>
              <w:t>Escenarios de riesgo (apartado sin información clara)</w:t>
            </w:r>
            <w:r>
              <w:rPr>
                <w:noProof/>
                <w:webHidden/>
              </w:rPr>
              <w:tab/>
            </w:r>
            <w:r>
              <w:rPr>
                <w:noProof/>
                <w:webHidden/>
              </w:rPr>
              <w:fldChar w:fldCharType="begin"/>
            </w:r>
            <w:r>
              <w:rPr>
                <w:noProof/>
                <w:webHidden/>
              </w:rPr>
              <w:instrText xml:space="preserve"> PAGEREF _Toc223474493 \h </w:instrText>
            </w:r>
            <w:r>
              <w:rPr>
                <w:noProof/>
                <w:webHidden/>
              </w:rPr>
            </w:r>
            <w:r>
              <w:rPr>
                <w:noProof/>
                <w:webHidden/>
              </w:rPr>
              <w:fldChar w:fldCharType="separate"/>
            </w:r>
            <w:r>
              <w:rPr>
                <w:noProof/>
                <w:webHidden/>
              </w:rPr>
              <w:t>6</w:t>
            </w:r>
            <w:r>
              <w:rPr>
                <w:noProof/>
                <w:webHidden/>
              </w:rPr>
              <w:fldChar w:fldCharType="end"/>
            </w:r>
          </w:hyperlink>
        </w:p>
        <w:p w14:paraId="140FBC7A" w14:textId="3F1056F4" w:rsidR="00D22EAA" w:rsidRDefault="00D22EAA">
          <w:pPr>
            <w:pStyle w:val="TDC1"/>
            <w:tabs>
              <w:tab w:val="left" w:pos="480"/>
              <w:tab w:val="right" w:leader="dot" w:pos="8828"/>
            </w:tabs>
            <w:rPr>
              <w:noProof/>
            </w:rPr>
          </w:pPr>
          <w:hyperlink w:anchor="_Toc223474494" w:history="1">
            <w:r w:rsidRPr="006F006F">
              <w:rPr>
                <w:rStyle w:val="Hipervnculo"/>
                <w:noProof/>
              </w:rPr>
              <w:t>6.</w:t>
            </w:r>
            <w:r>
              <w:rPr>
                <w:noProof/>
              </w:rPr>
              <w:tab/>
            </w:r>
            <w:r w:rsidRPr="006F006F">
              <w:rPr>
                <w:rStyle w:val="Hipervnculo"/>
                <w:noProof/>
              </w:rPr>
              <w:t>Características territoriales</w:t>
            </w:r>
            <w:r>
              <w:rPr>
                <w:noProof/>
                <w:webHidden/>
              </w:rPr>
              <w:tab/>
            </w:r>
            <w:r>
              <w:rPr>
                <w:noProof/>
                <w:webHidden/>
              </w:rPr>
              <w:fldChar w:fldCharType="begin"/>
            </w:r>
            <w:r>
              <w:rPr>
                <w:noProof/>
                <w:webHidden/>
              </w:rPr>
              <w:instrText xml:space="preserve"> PAGEREF _Toc223474494 \h </w:instrText>
            </w:r>
            <w:r>
              <w:rPr>
                <w:noProof/>
                <w:webHidden/>
              </w:rPr>
            </w:r>
            <w:r>
              <w:rPr>
                <w:noProof/>
                <w:webHidden/>
              </w:rPr>
              <w:fldChar w:fldCharType="separate"/>
            </w:r>
            <w:r>
              <w:rPr>
                <w:noProof/>
                <w:webHidden/>
              </w:rPr>
              <w:t>6</w:t>
            </w:r>
            <w:r>
              <w:rPr>
                <w:noProof/>
                <w:webHidden/>
              </w:rPr>
              <w:fldChar w:fldCharType="end"/>
            </w:r>
          </w:hyperlink>
        </w:p>
        <w:p w14:paraId="3ABE4E04" w14:textId="1136F04E" w:rsidR="00D22EAA" w:rsidRDefault="00D22EAA">
          <w:pPr>
            <w:pStyle w:val="TDC1"/>
            <w:tabs>
              <w:tab w:val="left" w:pos="480"/>
              <w:tab w:val="right" w:leader="dot" w:pos="8828"/>
            </w:tabs>
            <w:rPr>
              <w:noProof/>
            </w:rPr>
          </w:pPr>
          <w:hyperlink w:anchor="_Toc223474495" w:history="1">
            <w:r w:rsidRPr="006F006F">
              <w:rPr>
                <w:rStyle w:val="Hipervnculo"/>
                <w:noProof/>
              </w:rPr>
              <w:t>7.</w:t>
            </w:r>
            <w:r>
              <w:rPr>
                <w:noProof/>
              </w:rPr>
              <w:tab/>
            </w:r>
            <w:r w:rsidRPr="006F006F">
              <w:rPr>
                <w:rStyle w:val="Hipervnculo"/>
                <w:noProof/>
              </w:rPr>
              <w:t>Transmisión de Datos (Sección Central)</w:t>
            </w:r>
            <w:r>
              <w:rPr>
                <w:noProof/>
                <w:webHidden/>
              </w:rPr>
              <w:tab/>
            </w:r>
            <w:r>
              <w:rPr>
                <w:noProof/>
                <w:webHidden/>
              </w:rPr>
              <w:fldChar w:fldCharType="begin"/>
            </w:r>
            <w:r>
              <w:rPr>
                <w:noProof/>
                <w:webHidden/>
              </w:rPr>
              <w:instrText xml:space="preserve"> PAGEREF _Toc223474495 \h </w:instrText>
            </w:r>
            <w:r>
              <w:rPr>
                <w:noProof/>
                <w:webHidden/>
              </w:rPr>
            </w:r>
            <w:r>
              <w:rPr>
                <w:noProof/>
                <w:webHidden/>
              </w:rPr>
              <w:fldChar w:fldCharType="separate"/>
            </w:r>
            <w:r>
              <w:rPr>
                <w:noProof/>
                <w:webHidden/>
              </w:rPr>
              <w:t>6</w:t>
            </w:r>
            <w:r>
              <w:rPr>
                <w:noProof/>
                <w:webHidden/>
              </w:rPr>
              <w:fldChar w:fldCharType="end"/>
            </w:r>
          </w:hyperlink>
        </w:p>
        <w:p w14:paraId="31C3C40C" w14:textId="3517E3B8" w:rsidR="00D22EAA" w:rsidRDefault="00D22EAA">
          <w:pPr>
            <w:pStyle w:val="TDC1"/>
            <w:tabs>
              <w:tab w:val="left" w:pos="480"/>
              <w:tab w:val="right" w:leader="dot" w:pos="8828"/>
            </w:tabs>
            <w:rPr>
              <w:noProof/>
            </w:rPr>
          </w:pPr>
          <w:hyperlink w:anchor="_Toc223474496" w:history="1">
            <w:r w:rsidRPr="006F006F">
              <w:rPr>
                <w:rStyle w:val="Hipervnculo"/>
                <w:noProof/>
              </w:rPr>
              <w:t>8.</w:t>
            </w:r>
            <w:r>
              <w:rPr>
                <w:noProof/>
              </w:rPr>
              <w:tab/>
            </w:r>
            <w:r w:rsidRPr="006F006F">
              <w:rPr>
                <w:rStyle w:val="Hipervnculo"/>
                <w:noProof/>
              </w:rPr>
              <w:t>Preguntas Frecuentes (FAQ)</w:t>
            </w:r>
            <w:r>
              <w:rPr>
                <w:noProof/>
                <w:webHidden/>
              </w:rPr>
              <w:tab/>
            </w:r>
            <w:r>
              <w:rPr>
                <w:noProof/>
                <w:webHidden/>
              </w:rPr>
              <w:fldChar w:fldCharType="begin"/>
            </w:r>
            <w:r>
              <w:rPr>
                <w:noProof/>
                <w:webHidden/>
              </w:rPr>
              <w:instrText xml:space="preserve"> PAGEREF _Toc223474496 \h </w:instrText>
            </w:r>
            <w:r>
              <w:rPr>
                <w:noProof/>
                <w:webHidden/>
              </w:rPr>
            </w:r>
            <w:r>
              <w:rPr>
                <w:noProof/>
                <w:webHidden/>
              </w:rPr>
              <w:fldChar w:fldCharType="separate"/>
            </w:r>
            <w:r>
              <w:rPr>
                <w:noProof/>
                <w:webHidden/>
              </w:rPr>
              <w:t>6</w:t>
            </w:r>
            <w:r>
              <w:rPr>
                <w:noProof/>
                <w:webHidden/>
              </w:rPr>
              <w:fldChar w:fldCharType="end"/>
            </w:r>
          </w:hyperlink>
        </w:p>
        <w:p w14:paraId="3E44DCF9" w14:textId="25ACDF7A" w:rsidR="00D22EAA" w:rsidRDefault="00D22EAA">
          <w:pPr>
            <w:pStyle w:val="TDC1"/>
            <w:tabs>
              <w:tab w:val="left" w:pos="480"/>
              <w:tab w:val="right" w:leader="dot" w:pos="8828"/>
            </w:tabs>
            <w:rPr>
              <w:noProof/>
            </w:rPr>
          </w:pPr>
          <w:hyperlink w:anchor="_Toc223474497" w:history="1">
            <w:r w:rsidRPr="006F006F">
              <w:rPr>
                <w:rStyle w:val="Hipervnculo"/>
                <w:noProof/>
              </w:rPr>
              <w:t>9.</w:t>
            </w:r>
            <w:r>
              <w:rPr>
                <w:noProof/>
              </w:rPr>
              <w:tab/>
            </w:r>
            <w:r w:rsidRPr="006F006F">
              <w:rPr>
                <w:rStyle w:val="Hipervnculo"/>
                <w:noProof/>
              </w:rPr>
              <w:t>Descargables</w:t>
            </w:r>
            <w:r>
              <w:rPr>
                <w:noProof/>
                <w:webHidden/>
              </w:rPr>
              <w:tab/>
            </w:r>
            <w:r>
              <w:rPr>
                <w:noProof/>
                <w:webHidden/>
              </w:rPr>
              <w:fldChar w:fldCharType="begin"/>
            </w:r>
            <w:r>
              <w:rPr>
                <w:noProof/>
                <w:webHidden/>
              </w:rPr>
              <w:instrText xml:space="preserve"> PAGEREF _Toc223474497 \h </w:instrText>
            </w:r>
            <w:r>
              <w:rPr>
                <w:noProof/>
                <w:webHidden/>
              </w:rPr>
            </w:r>
            <w:r>
              <w:rPr>
                <w:noProof/>
                <w:webHidden/>
              </w:rPr>
              <w:fldChar w:fldCharType="separate"/>
            </w:r>
            <w:r>
              <w:rPr>
                <w:noProof/>
                <w:webHidden/>
              </w:rPr>
              <w:t>8</w:t>
            </w:r>
            <w:r>
              <w:rPr>
                <w:noProof/>
                <w:webHidden/>
              </w:rPr>
              <w:fldChar w:fldCharType="end"/>
            </w:r>
          </w:hyperlink>
        </w:p>
        <w:p w14:paraId="04FC2CEA" w14:textId="740608FC" w:rsidR="00D22EAA" w:rsidRDefault="00D22EAA">
          <w:r>
            <w:rPr>
              <w:b/>
              <w:bCs/>
              <w:lang w:val="es-ES"/>
            </w:rPr>
            <w:fldChar w:fldCharType="end"/>
          </w:r>
        </w:p>
      </w:sdtContent>
    </w:sdt>
    <w:p w14:paraId="6BFAF226" w14:textId="77777777" w:rsidR="00D22EAA" w:rsidRDefault="00D22EAA" w:rsidP="00E217F3">
      <w:pPr>
        <w:pStyle w:val="Ttulo1"/>
        <w:jc w:val="center"/>
      </w:pPr>
    </w:p>
    <w:p w14:paraId="412C5175" w14:textId="77777777" w:rsidR="00C07690" w:rsidRDefault="00C07690" w:rsidP="00E217F3">
      <w:pPr>
        <w:pStyle w:val="Ttulo1"/>
        <w:jc w:val="center"/>
      </w:pPr>
      <w:bookmarkStart w:id="0" w:name="_Toc223474479"/>
    </w:p>
    <w:p w14:paraId="5F996A24" w14:textId="1C8FD0D7" w:rsidR="00C07690" w:rsidRDefault="00C07690">
      <w:pPr>
        <w:rPr>
          <w:rFonts w:asciiTheme="majorHAnsi" w:eastAsiaTheme="majorEastAsia" w:hAnsiTheme="majorHAnsi" w:cstheme="majorBidi"/>
          <w:b/>
          <w:color w:val="0F4761" w:themeColor="accent1" w:themeShade="BF"/>
          <w:szCs w:val="40"/>
        </w:rPr>
      </w:pPr>
      <w:r>
        <w:br w:type="page"/>
      </w:r>
    </w:p>
    <w:p w14:paraId="58751E15" w14:textId="17422530" w:rsidR="00E217F3" w:rsidRDefault="00E217F3" w:rsidP="00E217F3">
      <w:pPr>
        <w:pStyle w:val="Ttulo1"/>
        <w:jc w:val="center"/>
      </w:pPr>
      <w:r>
        <w:lastRenderedPageBreak/>
        <w:t>Contenidos</w:t>
      </w:r>
      <w:r w:rsidR="005623B0">
        <w:t xml:space="preserve"> Web</w:t>
      </w:r>
      <w:bookmarkEnd w:id="0"/>
      <w:r w:rsidR="00C86D4D">
        <w:t xml:space="preserve"> </w:t>
      </w:r>
    </w:p>
    <w:p w14:paraId="6961AEE9" w14:textId="660474B0" w:rsidR="00D25E6E" w:rsidRPr="00D25E6E" w:rsidRDefault="00D25E6E" w:rsidP="00D25E6E">
      <w:r>
        <w:t xml:space="preserve">La página WEB y </w:t>
      </w:r>
      <w:r w:rsidR="002013B0">
        <w:t xml:space="preserve">la </w:t>
      </w:r>
      <w:proofErr w:type="spellStart"/>
      <w:r>
        <w:t>Story</w:t>
      </w:r>
      <w:r w:rsidR="002013B0">
        <w:t>telling</w:t>
      </w:r>
      <w:proofErr w:type="spellEnd"/>
      <w:r>
        <w:t xml:space="preserve"> tendrán una introducción similar. </w:t>
      </w:r>
      <w:r w:rsidR="00535776">
        <w:t xml:space="preserve"> </w:t>
      </w:r>
      <w:r w:rsidR="0094394B">
        <w:t xml:space="preserve">Los avances en la construcción de los mapas del estudio alimentarán el </w:t>
      </w:r>
      <w:proofErr w:type="spellStart"/>
      <w:r w:rsidR="0094394B">
        <w:t>Storymap</w:t>
      </w:r>
      <w:r w:rsidR="005B7B65">
        <w:t>s</w:t>
      </w:r>
      <w:proofErr w:type="spellEnd"/>
      <w:r w:rsidR="005B7B65">
        <w:t xml:space="preserve">, por lo tanto, cada avance </w:t>
      </w:r>
      <w:r w:rsidR="0073345F">
        <w:t>se</w:t>
      </w:r>
      <w:r w:rsidR="005B7B65">
        <w:t xml:space="preserve"> deber</w:t>
      </w:r>
      <w:r w:rsidR="0073345F">
        <w:t>á</w:t>
      </w:r>
      <w:r w:rsidR="005B7B65">
        <w:t xml:space="preserve"> interpretar </w:t>
      </w:r>
      <w:r w:rsidR="005623B0">
        <w:t>y construir el contenido</w:t>
      </w:r>
      <w:r w:rsidR="00325C56">
        <w:t xml:space="preserve"> con lenguaje sencillo.</w:t>
      </w:r>
    </w:p>
    <w:p w14:paraId="1136A02A" w14:textId="318C4A19" w:rsidR="00E217F3" w:rsidRDefault="00E217F3" w:rsidP="00E217F3">
      <w:pPr>
        <w:pStyle w:val="Ttulo1"/>
      </w:pPr>
      <w:bookmarkStart w:id="1" w:name="_Toc223474480"/>
      <w:r>
        <w:t>Formato de Contenido Web – Estudios de Riesgo de Detalle</w:t>
      </w:r>
      <w:bookmarkEnd w:id="1"/>
    </w:p>
    <w:p w14:paraId="77AB197C" w14:textId="280F7C29" w:rsidR="00E217F3" w:rsidRDefault="00E217F3" w:rsidP="00E217F3">
      <w:pPr>
        <w:jc w:val="both"/>
      </w:pPr>
      <w:r>
        <w:t>Este documento borrador estructura el contenido base para una página web orientada a informar a la ciudadanía y demás partes interesadas sobre los avances de los Estudios de detalle de amenaza, vulnerabilidad y riesgo para polígonos del Borde Urbano Rural Nororiental, desde un lenguaje sencillo para una transmisión clara de datos y trazabilidad del proceso.</w:t>
      </w:r>
    </w:p>
    <w:p w14:paraId="5EC9FBB1" w14:textId="5CEE88A1" w:rsidR="00B312E3" w:rsidRDefault="00024370" w:rsidP="00E217F3">
      <w:pPr>
        <w:jc w:val="both"/>
      </w:pPr>
      <w:r>
        <w:rPr>
          <w:noProof/>
          <w:lang w:val="es-MX"/>
        </w:rPr>
        <w:drawing>
          <wp:anchor distT="0" distB="0" distL="114300" distR="114300" simplePos="0" relativeHeight="251659264" behindDoc="0" locked="0" layoutInCell="1" allowOverlap="1" wp14:anchorId="752600CF" wp14:editId="51BEFA70">
            <wp:simplePos x="0" y="0"/>
            <wp:positionH relativeFrom="margin">
              <wp:align>right</wp:align>
            </wp:positionH>
            <wp:positionV relativeFrom="paragraph">
              <wp:posOffset>5715</wp:posOffset>
            </wp:positionV>
            <wp:extent cx="1047750" cy="1492250"/>
            <wp:effectExtent l="0" t="0" r="0" b="0"/>
            <wp:wrapSquare wrapText="bothSides"/>
            <wp:docPr id="7607252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5270" name="Imagen 760725270"/>
                    <pic:cNvPicPr/>
                  </pic:nvPicPr>
                  <pic:blipFill rotWithShape="1">
                    <a:blip r:embed="rId6" cstate="print">
                      <a:extLst>
                        <a:ext uri="{28A0092B-C50C-407E-A947-70E740481C1C}">
                          <a14:useLocalDpi xmlns:a14="http://schemas.microsoft.com/office/drawing/2010/main" val="0"/>
                        </a:ext>
                      </a:extLst>
                    </a:blip>
                    <a:srcRect t="16223" b="12579"/>
                    <a:stretch>
                      <a:fillRect/>
                    </a:stretch>
                  </pic:blipFill>
                  <pic:spPr bwMode="auto">
                    <a:xfrm>
                      <a:off x="0" y="0"/>
                      <a:ext cx="1047750" cy="149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4BAC57" w14:textId="34BD4AE2" w:rsidR="00B312E3" w:rsidRDefault="00B312E3" w:rsidP="00E217F3">
      <w:pPr>
        <w:jc w:val="both"/>
      </w:pPr>
      <w:r>
        <w:t>Personajes</w:t>
      </w:r>
      <w:r w:rsidR="00F80BE7">
        <w:t xml:space="preserve"> que se mostrarán en distintos apartados de la página</w:t>
      </w:r>
      <w:r w:rsidR="00B34CBE">
        <w:t>:</w:t>
      </w:r>
    </w:p>
    <w:p w14:paraId="2D67803C" w14:textId="45299EE6" w:rsidR="00094DFA" w:rsidRDefault="00094DFA" w:rsidP="00094DFA">
      <w:pPr>
        <w:jc w:val="both"/>
        <w:rPr>
          <w:lang w:val="es-MX"/>
        </w:rPr>
      </w:pPr>
      <w:r w:rsidRPr="00DB7210">
        <w:rPr>
          <w:b/>
          <w:bCs/>
          <w:lang w:val="es-MX"/>
        </w:rPr>
        <w:t>Doña Reportera:</w:t>
      </w:r>
      <w:r>
        <w:rPr>
          <w:lang w:val="es-MX"/>
        </w:rPr>
        <w:t xml:space="preserve"> personaje con tono serio que reporta datos técnicos</w:t>
      </w:r>
      <w:r w:rsidR="00567580">
        <w:rPr>
          <w:lang w:val="es-MX"/>
        </w:rPr>
        <w:t>.</w:t>
      </w:r>
      <w:r w:rsidR="000A2857">
        <w:rPr>
          <w:lang w:val="es-MX"/>
        </w:rPr>
        <w:t xml:space="preserve"> Aparece cuando se reportan dato</w:t>
      </w:r>
      <w:r w:rsidR="00024370">
        <w:rPr>
          <w:lang w:val="es-MX"/>
        </w:rPr>
        <w:t xml:space="preserve">s de campo como número de perforaciones, apiques, etc. </w:t>
      </w:r>
      <w:r w:rsidR="003A34A9">
        <w:rPr>
          <w:lang w:val="es-MX"/>
        </w:rPr>
        <w:t xml:space="preserve">Doña Reportera </w:t>
      </w:r>
      <w:r w:rsidR="00F82FE4">
        <w:rPr>
          <w:lang w:val="es-MX"/>
        </w:rPr>
        <w:t xml:space="preserve">saluda y hace la introducción a esta página. </w:t>
      </w:r>
    </w:p>
    <w:p w14:paraId="39FDA0B0" w14:textId="77777777" w:rsidR="00567580" w:rsidRPr="008D14B4" w:rsidRDefault="00567580" w:rsidP="00094DFA">
      <w:pPr>
        <w:jc w:val="both"/>
        <w:rPr>
          <w:lang w:val="es-MX"/>
        </w:rPr>
      </w:pPr>
    </w:p>
    <w:p w14:paraId="65FB0EA4" w14:textId="3EB7136B" w:rsidR="00251657" w:rsidRPr="00251657" w:rsidRDefault="00024370" w:rsidP="00251657">
      <w:pPr>
        <w:jc w:val="both"/>
        <w:rPr>
          <w:lang w:val="es-MX"/>
        </w:rPr>
      </w:pPr>
      <w:r>
        <w:rPr>
          <w:noProof/>
        </w:rPr>
        <w:drawing>
          <wp:anchor distT="0" distB="0" distL="114300" distR="114300" simplePos="0" relativeHeight="251658240" behindDoc="0" locked="0" layoutInCell="1" allowOverlap="1" wp14:anchorId="713E1AEC" wp14:editId="48A53712">
            <wp:simplePos x="0" y="0"/>
            <wp:positionH relativeFrom="margin">
              <wp:align>right</wp:align>
            </wp:positionH>
            <wp:positionV relativeFrom="paragraph">
              <wp:posOffset>8255</wp:posOffset>
            </wp:positionV>
            <wp:extent cx="1127760" cy="1301750"/>
            <wp:effectExtent l="0" t="0" r="0" b="0"/>
            <wp:wrapSquare wrapText="bothSides"/>
            <wp:docPr id="2085630618" name="Imagen 2"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30618" name="Imagen 2" descr="Una caricatura de una persona&#10;&#10;El contenido generado por IA puede ser incorrecto."/>
                    <pic:cNvPicPr/>
                  </pic:nvPicPr>
                  <pic:blipFill rotWithShape="1">
                    <a:blip r:embed="rId7" cstate="print">
                      <a:extLst>
                        <a:ext uri="{BEBA8EAE-BF5A-486C-A8C5-ECC9F3942E4B}">
                          <a14:imgProps xmlns:a14="http://schemas.microsoft.com/office/drawing/2010/main">
                            <a14:imgLayer r:embed="rId8">
                              <a14:imgEffect>
                                <a14:backgroundRemoval t="10000" b="90000" l="10000" r="90000"/>
                              </a14:imgEffect>
                            </a14:imgLayer>
                          </a14:imgProps>
                        </a:ext>
                        <a:ext uri="{28A0092B-C50C-407E-A947-70E740481C1C}">
                          <a14:useLocalDpi xmlns:a14="http://schemas.microsoft.com/office/drawing/2010/main" val="0"/>
                        </a:ext>
                      </a:extLst>
                    </a:blip>
                    <a:srcRect t="12148" b="10887"/>
                    <a:stretch>
                      <a:fillRect/>
                    </a:stretch>
                  </pic:blipFill>
                  <pic:spPr bwMode="auto">
                    <a:xfrm>
                      <a:off x="0" y="0"/>
                      <a:ext cx="1127760" cy="130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251657" w:rsidRPr="00251657">
        <w:rPr>
          <w:b/>
          <w:bCs/>
          <w:lang w:val="es-MX"/>
        </w:rPr>
        <w:t>Geoloro</w:t>
      </w:r>
      <w:proofErr w:type="spellEnd"/>
      <w:r w:rsidR="00251657" w:rsidRPr="00251657">
        <w:rPr>
          <w:b/>
          <w:bCs/>
          <w:lang w:val="es-MX"/>
        </w:rPr>
        <w:t>:</w:t>
      </w:r>
      <w:r w:rsidR="00251657" w:rsidRPr="00251657">
        <w:rPr>
          <w:lang w:val="es-MX"/>
        </w:rPr>
        <w:t xml:space="preserve"> personaje tímido que tomará importancia con el avance del proyecto. La producción de conocimiento técnico requiere una traducción para todo público y este personaje se encargará de ello.</w:t>
      </w:r>
      <w:r w:rsidR="003A34A9">
        <w:rPr>
          <w:lang w:val="es-MX"/>
        </w:rPr>
        <w:t xml:space="preserve"> Cuando se realizan preguntas, él las responde. </w:t>
      </w:r>
    </w:p>
    <w:p w14:paraId="56062E21" w14:textId="0C714F13" w:rsidR="00B34CBE" w:rsidRDefault="00B34CBE" w:rsidP="00E217F3">
      <w:pPr>
        <w:jc w:val="both"/>
      </w:pPr>
    </w:p>
    <w:p w14:paraId="79FDAD05" w14:textId="18F749B4" w:rsidR="00E217F3" w:rsidRDefault="00E217F3" w:rsidP="00E217F3">
      <w:pPr>
        <w:pStyle w:val="Ttulo1"/>
      </w:pPr>
      <w:bookmarkStart w:id="2" w:name="_Toc223474481"/>
      <w:r>
        <w:t>1. Encabezado</w:t>
      </w:r>
      <w:bookmarkEnd w:id="2"/>
    </w:p>
    <w:p w14:paraId="13E38624" w14:textId="09278CDD" w:rsidR="00E217F3" w:rsidRDefault="00E217F3" w:rsidP="00E217F3">
      <w:r>
        <w:t xml:space="preserve">Título: </w:t>
      </w:r>
      <w:r w:rsidRPr="00E217F3">
        <w:t>Estudios de detalle de amenaza, vulnerabilidad y riesgo</w:t>
      </w:r>
      <w:r>
        <w:t xml:space="preserve">. </w:t>
      </w:r>
      <w:r w:rsidRPr="00E217F3">
        <w:t xml:space="preserve">Borde Urbano Rural Nororiental </w:t>
      </w:r>
      <w:r>
        <w:t>– Avances y actividades en tu territorio.</w:t>
      </w:r>
    </w:p>
    <w:p w14:paraId="1A9DC728" w14:textId="04D34320" w:rsidR="00E217F3" w:rsidRDefault="00E217F3" w:rsidP="00E217F3">
      <w:r>
        <w:t xml:space="preserve">Subtítulo: </w:t>
      </w:r>
      <w:r w:rsidRPr="00E217F3">
        <w:t>Estudios técnicos de alta precisión para la toma de decisiones de alto impacto social.</w:t>
      </w:r>
    </w:p>
    <w:p w14:paraId="48BF0A8F" w14:textId="7C636839" w:rsidR="00E217F3" w:rsidRDefault="00E217F3" w:rsidP="00E217F3">
      <w:r>
        <w:t xml:space="preserve">Logos de la Universidad Nacional de Colombia, </w:t>
      </w:r>
      <w:proofErr w:type="spellStart"/>
      <w:r>
        <w:t>GeoHazards</w:t>
      </w:r>
      <w:proofErr w:type="spellEnd"/>
      <w:r>
        <w:t xml:space="preserve"> y Alcaldía de Medellín. </w:t>
      </w:r>
    </w:p>
    <w:p w14:paraId="31EE0639" w14:textId="77777777" w:rsidR="00E217F3" w:rsidRDefault="00E217F3" w:rsidP="00E217F3">
      <w:r>
        <w:t>Incluir: Botones de navegación, fecha de actualización y mapa interactivo.</w:t>
      </w:r>
    </w:p>
    <w:p w14:paraId="1371977F" w14:textId="77777777" w:rsidR="00E217F3" w:rsidRDefault="00E217F3" w:rsidP="00E217F3">
      <w:pPr>
        <w:pStyle w:val="Ttulo1"/>
        <w:jc w:val="both"/>
      </w:pPr>
      <w:bookmarkStart w:id="3" w:name="_Toc223474482"/>
      <w:r>
        <w:lastRenderedPageBreak/>
        <w:t>2. ¿Qué son los Estudios de Riesgo de Detalle?</w:t>
      </w:r>
      <w:bookmarkEnd w:id="3"/>
    </w:p>
    <w:p w14:paraId="07CD8E00" w14:textId="77777777" w:rsidR="00E217F3" w:rsidRDefault="00E217F3" w:rsidP="00E217F3">
      <w:pPr>
        <w:jc w:val="both"/>
      </w:pPr>
      <w:r>
        <w:t>Descripción técnica y pedagógica del estudio.</w:t>
      </w:r>
    </w:p>
    <w:p w14:paraId="73CD4594" w14:textId="7006A8B2" w:rsidR="00E217F3" w:rsidRDefault="00E217F3" w:rsidP="00E217F3">
      <w:pPr>
        <w:jc w:val="both"/>
      </w:pPr>
      <w:r>
        <w:t>Imagen para entender el concepto de escala - Escala: 1:2.000</w:t>
      </w:r>
    </w:p>
    <w:p w14:paraId="24F325B8" w14:textId="47B9CEFE" w:rsidR="00E217F3" w:rsidRDefault="00F82FE4" w:rsidP="00E217F3">
      <w:pPr>
        <w:jc w:val="both"/>
      </w:pPr>
      <w:r>
        <w:rPr>
          <w:noProof/>
          <w:lang w:val="es-MX"/>
        </w:rPr>
        <w:drawing>
          <wp:anchor distT="0" distB="0" distL="114300" distR="114300" simplePos="0" relativeHeight="251661312" behindDoc="0" locked="0" layoutInCell="1" allowOverlap="1" wp14:anchorId="31B0250E" wp14:editId="161D580C">
            <wp:simplePos x="0" y="0"/>
            <wp:positionH relativeFrom="margin">
              <wp:posOffset>4774565</wp:posOffset>
            </wp:positionH>
            <wp:positionV relativeFrom="paragraph">
              <wp:posOffset>22225</wp:posOffset>
            </wp:positionV>
            <wp:extent cx="762000" cy="1085215"/>
            <wp:effectExtent l="0" t="0" r="0" b="635"/>
            <wp:wrapSquare wrapText="bothSides"/>
            <wp:docPr id="17114991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5270" name="Imagen 760725270"/>
                    <pic:cNvPicPr/>
                  </pic:nvPicPr>
                  <pic:blipFill rotWithShape="1">
                    <a:blip r:embed="rId9" cstate="print">
                      <a:extLst>
                        <a:ext uri="{28A0092B-C50C-407E-A947-70E740481C1C}">
                          <a14:useLocalDpi xmlns:a14="http://schemas.microsoft.com/office/drawing/2010/main" val="0"/>
                        </a:ext>
                      </a:extLst>
                    </a:blip>
                    <a:srcRect t="16223" b="12579"/>
                    <a:stretch>
                      <a:fillRect/>
                    </a:stretch>
                  </pic:blipFill>
                  <pic:spPr bwMode="auto">
                    <a:xfrm>
                      <a:off x="0" y="0"/>
                      <a:ext cx="762000" cy="1085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17F3">
        <w:t>Metodologías: levantamientos topográficos, perforaciones, apiques, modelación geotécnica, análisis de vulnerabilidad.</w:t>
      </w:r>
    </w:p>
    <w:p w14:paraId="0FFD6174" w14:textId="5832165B" w:rsidR="00E217F3" w:rsidRDefault="00C97FDD" w:rsidP="00E217F3">
      <w:pPr>
        <w:jc w:val="both"/>
        <w:rPr>
          <w:noProof/>
          <w:lang w:val="es-MX"/>
        </w:rPr>
      </w:pPr>
      <w:r>
        <w:rPr>
          <w:noProof/>
        </w:rPr>
        <w:drawing>
          <wp:anchor distT="0" distB="0" distL="114300" distR="114300" simplePos="0" relativeHeight="251667456" behindDoc="1" locked="0" layoutInCell="1" allowOverlap="1" wp14:anchorId="4C43B5E7" wp14:editId="11C38DA3">
            <wp:simplePos x="0" y="0"/>
            <wp:positionH relativeFrom="margin">
              <wp:posOffset>4158615</wp:posOffset>
            </wp:positionH>
            <wp:positionV relativeFrom="paragraph">
              <wp:posOffset>1369060</wp:posOffset>
            </wp:positionV>
            <wp:extent cx="727710" cy="839470"/>
            <wp:effectExtent l="0" t="0" r="0" b="0"/>
            <wp:wrapTight wrapText="bothSides">
              <wp:wrapPolygon edited="0">
                <wp:start x="5654" y="0"/>
                <wp:lineTo x="3393" y="3431"/>
                <wp:lineTo x="5089" y="7843"/>
                <wp:lineTo x="2262" y="11274"/>
                <wp:lineTo x="2262" y="13725"/>
                <wp:lineTo x="6220" y="15685"/>
                <wp:lineTo x="2827" y="16175"/>
                <wp:lineTo x="2827" y="19116"/>
                <wp:lineTo x="7351" y="21077"/>
                <wp:lineTo x="16963" y="21077"/>
                <wp:lineTo x="17529" y="21077"/>
                <wp:lineTo x="20356" y="15685"/>
                <wp:lineTo x="19791" y="9313"/>
                <wp:lineTo x="19225" y="7843"/>
                <wp:lineTo x="14136" y="1470"/>
                <wp:lineTo x="12440" y="0"/>
                <wp:lineTo x="5654" y="0"/>
              </wp:wrapPolygon>
            </wp:wrapTight>
            <wp:docPr id="1833758371" name="Imagen 2"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30618" name="Imagen 2" descr="Una caricatura de una persona&#10;&#10;El contenido generado por IA puede ser incorrecto."/>
                    <pic:cNvPicPr/>
                  </pic:nvPicPr>
                  <pic:blipFill rotWithShape="1">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t="12148" b="10887"/>
                    <a:stretch>
                      <a:fillRect/>
                    </a:stretch>
                  </pic:blipFill>
                  <pic:spPr bwMode="auto">
                    <a:xfrm>
                      <a:off x="0" y="0"/>
                      <a:ext cx="727710" cy="839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17F3">
        <w:t xml:space="preserve">Definición: </w:t>
      </w:r>
      <w:r w:rsidR="00E217F3" w:rsidRPr="00E217F3">
        <w:t>Es un estudio técnico especializado que analiza, con alta precisión (escala 1:2.000), la amenaza, la vulnerabilidad y el riesgo en zonas específicas del territorio donde existe posibilidad de deslizamientos, inestabilidades del terreno u otros fenómenos peligrosos como avenidas torrenciales. Esto permite identificar condiciones del suelo, comportamiento de laderas y efectos sobre viviendas, vías y equipamientos.</w:t>
      </w:r>
      <w:r w:rsidR="00F82FE4" w:rsidRPr="00F82FE4">
        <w:rPr>
          <w:noProof/>
          <w:lang w:val="es-MX"/>
        </w:rPr>
        <w:t xml:space="preserve"> </w:t>
      </w:r>
    </w:p>
    <w:p w14:paraId="1A772950" w14:textId="55B692FF" w:rsidR="00BD29EF" w:rsidRDefault="00BA2587" w:rsidP="00E217F3">
      <w:pPr>
        <w:jc w:val="both"/>
        <w:rPr>
          <w:noProof/>
          <w:lang w:val="es-MX"/>
        </w:rPr>
      </w:pPr>
      <w:r>
        <w:rPr>
          <w:noProof/>
          <w:lang w:val="es-MX"/>
        </w:rPr>
        <w:t xml:space="preserve">Estamos en tu territorio y nos puedes identificar </w:t>
      </w:r>
      <w:r w:rsidR="00C97FDD">
        <w:rPr>
          <w:noProof/>
          <w:lang w:val="es-MX"/>
        </w:rPr>
        <w:t xml:space="preserve">facilmente: </w:t>
      </w:r>
    </w:p>
    <w:p w14:paraId="32C87505" w14:textId="77777777" w:rsidR="00C97FDD" w:rsidRDefault="00C97FDD" w:rsidP="00E217F3">
      <w:pPr>
        <w:jc w:val="both"/>
      </w:pPr>
    </w:p>
    <w:p w14:paraId="42CE0A0C" w14:textId="3F2A7601" w:rsidR="00C97FDD" w:rsidRDefault="00A04F16" w:rsidP="00E217F3">
      <w:pPr>
        <w:jc w:val="both"/>
      </w:pPr>
      <w:r>
        <w:t>Normatividad vinculada.</w:t>
      </w:r>
    </w:p>
    <w:p w14:paraId="16982667" w14:textId="77777777" w:rsidR="00E1136B" w:rsidRDefault="00E217F3" w:rsidP="00E1136B">
      <w:pPr>
        <w:pStyle w:val="Ttulo1"/>
      </w:pPr>
      <w:bookmarkStart w:id="4" w:name="_Toc223474483"/>
      <w:r>
        <w:t>3. Fases del Proceso</w:t>
      </w:r>
      <w:r w:rsidR="00870CFF">
        <w:t xml:space="preserve"> de gestión territorial</w:t>
      </w:r>
      <w:bookmarkEnd w:id="4"/>
    </w:p>
    <w:p w14:paraId="3EE6D659" w14:textId="6EFACC76" w:rsidR="00870CFF" w:rsidRDefault="00E1136B" w:rsidP="00E1136B">
      <w:pPr>
        <w:pStyle w:val="Ttulo2"/>
        <w:numPr>
          <w:ilvl w:val="0"/>
          <w:numId w:val="7"/>
        </w:numPr>
      </w:pPr>
      <w:r>
        <w:t xml:space="preserve"> </w:t>
      </w:r>
      <w:bookmarkStart w:id="5" w:name="_Toc223474484"/>
      <w:proofErr w:type="spellStart"/>
      <w:r w:rsidR="00870CFF">
        <w:t>Pre-campo</w:t>
      </w:r>
      <w:bookmarkEnd w:id="5"/>
      <w:proofErr w:type="spellEnd"/>
    </w:p>
    <w:p w14:paraId="7A9750FE" w14:textId="55FDD9C0" w:rsidR="001B34E6" w:rsidRPr="001B34E6" w:rsidRDefault="0020283A" w:rsidP="001B34E6">
      <w:r>
        <w:t xml:space="preserve">Las Juntas de Acción Comunal, así como otro tipo de organizaciones del territorio son nuestro mejor aliado para </w:t>
      </w:r>
      <w:r w:rsidR="004651D4">
        <w:t xml:space="preserve">ingresar al territorio y dar a conocer el proyecto y sus alcances. </w:t>
      </w:r>
      <w:r w:rsidR="00C720F7">
        <w:t xml:space="preserve">El </w:t>
      </w:r>
      <w:proofErr w:type="spellStart"/>
      <w:r w:rsidR="00C720F7">
        <w:t>pre-campo</w:t>
      </w:r>
      <w:proofErr w:type="spellEnd"/>
      <w:r w:rsidR="00C720F7">
        <w:t xml:space="preserve"> es ese acercamiento necesario para </w:t>
      </w:r>
      <w:r w:rsidR="001A725B">
        <w:t xml:space="preserve">comenzar a </w:t>
      </w:r>
      <w:r w:rsidR="00C720F7">
        <w:t>tejer lazos de confianz</w:t>
      </w:r>
      <w:r w:rsidR="001A725B">
        <w:t xml:space="preserve">a. </w:t>
      </w:r>
    </w:p>
    <w:p w14:paraId="16AA702F" w14:textId="7A00C828" w:rsidR="00E217F3" w:rsidRDefault="00E1136B" w:rsidP="00E1136B">
      <w:pPr>
        <w:pStyle w:val="Ttulo2"/>
        <w:numPr>
          <w:ilvl w:val="0"/>
          <w:numId w:val="7"/>
        </w:numPr>
      </w:pPr>
      <w:r>
        <w:t xml:space="preserve"> </w:t>
      </w:r>
      <w:bookmarkStart w:id="6" w:name="_Toc223474485"/>
      <w:r w:rsidR="00193E93">
        <w:t>Encuentros de</w:t>
      </w:r>
      <w:r w:rsidR="00E217F3">
        <w:t xml:space="preserve"> socialización</w:t>
      </w:r>
      <w:r w:rsidR="00EB217F">
        <w:t xml:space="preserve"> inicial</w:t>
      </w:r>
      <w:bookmarkEnd w:id="6"/>
      <w:r w:rsidR="00EB217F">
        <w:t xml:space="preserve"> </w:t>
      </w:r>
    </w:p>
    <w:p w14:paraId="7A1D0E0B" w14:textId="1A51F07D" w:rsidR="00FC48AB" w:rsidRPr="00D8259E" w:rsidRDefault="00E217F3" w:rsidP="00D8259E">
      <w:r>
        <w:t xml:space="preserve">- Objetivo: </w:t>
      </w:r>
      <w:r w:rsidR="00FC48AB" w:rsidRPr="00FC48AB">
        <w:rPr>
          <w:lang w:val="es-MX"/>
        </w:rPr>
        <w:t>Facilitar la comprensión y apropiación de los estudios de riesgo de detalle</w:t>
      </w:r>
      <w:r w:rsidR="00D8259E">
        <w:rPr>
          <w:lang w:val="es-MX"/>
        </w:rPr>
        <w:t xml:space="preserve">, </w:t>
      </w:r>
      <w:r w:rsidR="00FC48AB" w:rsidRPr="00FC48AB">
        <w:rPr>
          <w:lang w:val="es-MX"/>
        </w:rPr>
        <w:t>sus fases y alcances</w:t>
      </w:r>
      <w:r w:rsidR="00FC48AB">
        <w:rPr>
          <w:lang w:val="es-MX"/>
        </w:rPr>
        <w:t>,</w:t>
      </w:r>
      <w:r w:rsidR="00FC48AB" w:rsidRPr="00FC48AB">
        <w:rPr>
          <w:lang w:val="es-MX"/>
        </w:rPr>
        <w:t xml:space="preserve"> mediante una socialización pedagógica, clara y respetuosa de las diferencias.</w:t>
      </w:r>
    </w:p>
    <w:p w14:paraId="0DF6A644" w14:textId="6E15DFC4" w:rsidR="00F75C66" w:rsidRDefault="00E217F3" w:rsidP="00E217F3">
      <w:r>
        <w:t>- Datos: fecha, asistentes, registro fotográfico, compromisos</w:t>
      </w:r>
      <w:r w:rsidR="00F75C66">
        <w:t xml:space="preserve"> </w:t>
      </w:r>
    </w:p>
    <w:p w14:paraId="545D8661" w14:textId="6FB3D47F" w:rsidR="00741EC9" w:rsidRDefault="00741EC9" w:rsidP="00E217F3">
      <w:r w:rsidRPr="00E1136B">
        <w:rPr>
          <w:b/>
          <w:bCs/>
        </w:rPr>
        <w:t>Gráfico</w:t>
      </w:r>
      <w:r w:rsidR="009E55EE" w:rsidRPr="00E1136B">
        <w:rPr>
          <w:b/>
          <w:bCs/>
        </w:rPr>
        <w:t>:</w:t>
      </w:r>
      <w:r w:rsidR="009E55EE">
        <w:t xml:space="preserve"> Cantidad de </w:t>
      </w:r>
      <w:r w:rsidR="00114130">
        <w:t>encuentros</w:t>
      </w:r>
      <w:r w:rsidR="00E1136B">
        <w:t xml:space="preserve"> y</w:t>
      </w:r>
      <w:r w:rsidR="00114130">
        <w:t xml:space="preserve"> asistentes</w:t>
      </w:r>
      <w:r w:rsidR="00F75C66">
        <w:t xml:space="preserve"> (Ver Excel)</w:t>
      </w:r>
      <w:r w:rsidR="00114130">
        <w:t xml:space="preserve">. </w:t>
      </w:r>
    </w:p>
    <w:p w14:paraId="37FEFBDE" w14:textId="61CEB3D3" w:rsidR="00E217F3" w:rsidRDefault="00E1136B" w:rsidP="00E217F3">
      <w:r>
        <w:t>Compromisos:</w:t>
      </w:r>
    </w:p>
    <w:p w14:paraId="090139FF" w14:textId="130ECA12" w:rsidR="00E1136B" w:rsidRDefault="00E1136B" w:rsidP="00E1136B">
      <w:pPr>
        <w:pStyle w:val="Prrafodelista"/>
        <w:numPr>
          <w:ilvl w:val="0"/>
          <w:numId w:val="5"/>
        </w:numPr>
      </w:pPr>
      <w:r>
        <w:t>Informar avances y resultados</w:t>
      </w:r>
    </w:p>
    <w:p w14:paraId="533F85D7" w14:textId="05301C13" w:rsidR="00E1136B" w:rsidRDefault="00E1136B" w:rsidP="00E1136B">
      <w:pPr>
        <w:pStyle w:val="Prrafodelista"/>
        <w:numPr>
          <w:ilvl w:val="0"/>
          <w:numId w:val="5"/>
        </w:numPr>
      </w:pPr>
      <w:r>
        <w:t>Tener acceso a la información generada</w:t>
      </w:r>
    </w:p>
    <w:p w14:paraId="379A7127" w14:textId="2B65E383" w:rsidR="009B2EB1" w:rsidRDefault="009B2EB1" w:rsidP="009B2EB1">
      <w:r>
        <w:t xml:space="preserve">Incluir: Botón de descarga de las presentaciones por barrio. </w:t>
      </w:r>
    </w:p>
    <w:p w14:paraId="23ED2E6F" w14:textId="77777777" w:rsidR="00180660" w:rsidRDefault="00180660" w:rsidP="00180660"/>
    <w:p w14:paraId="533977D0" w14:textId="1C42B0CC" w:rsidR="007A632B" w:rsidRDefault="00B62233" w:rsidP="007A632B">
      <w:pPr>
        <w:pStyle w:val="Ttulo2"/>
        <w:numPr>
          <w:ilvl w:val="1"/>
          <w:numId w:val="14"/>
        </w:numPr>
      </w:pPr>
      <w:bookmarkStart w:id="7" w:name="_Toc223474486"/>
      <w:r>
        <w:t xml:space="preserve">Recorridos </w:t>
      </w:r>
      <w:r w:rsidR="004632B0">
        <w:t>de intercambio de conocimientos con expertos sociales y académicos</w:t>
      </w:r>
      <w:bookmarkEnd w:id="7"/>
    </w:p>
    <w:p w14:paraId="52F5676E" w14:textId="04C0402E" w:rsidR="00F15C8E" w:rsidRDefault="00256006" w:rsidP="00256006">
      <w:pPr>
        <w:jc w:val="both"/>
      </w:pPr>
      <w:r w:rsidRPr="00256006">
        <w:t>Entre mayo y junio de 2026 realizaremos un recorrido por cada comuna con académicos internacionales invitados, líderes y lideresas de los territorios, para promover un diálogo de saberes que construya puentes entre las distintas lecturas e interpretaciones del territorio.</w:t>
      </w:r>
    </w:p>
    <w:p w14:paraId="19E6B4AC" w14:textId="50966E0A" w:rsidR="0032359A" w:rsidRDefault="00396C91" w:rsidP="004209D5">
      <w:r>
        <w:t>Incluir: Botón de navegación</w:t>
      </w:r>
      <w:r w:rsidR="004209D5">
        <w:t xml:space="preserve"> para mostrar en un</w:t>
      </w:r>
      <w:r>
        <w:t xml:space="preserve"> mapa interactivo</w:t>
      </w:r>
      <w:r w:rsidR="004209D5">
        <w:t xml:space="preserve"> el recorrido propuesto y la fecha. </w:t>
      </w:r>
    </w:p>
    <w:p w14:paraId="5A097BE2" w14:textId="0B224F9C" w:rsidR="000B55B8" w:rsidRPr="007A632B" w:rsidRDefault="000B55B8" w:rsidP="00256006">
      <w:pPr>
        <w:jc w:val="both"/>
      </w:pPr>
      <w:r w:rsidRPr="000B55B8">
        <w:rPr>
          <w:highlight w:val="yellow"/>
        </w:rPr>
        <w:t>Aun no tengo claridad sobre esta agenda y fechas.</w:t>
      </w:r>
    </w:p>
    <w:p w14:paraId="2DC66C1F" w14:textId="77B3AF3C" w:rsidR="007A632B" w:rsidRDefault="007A632B" w:rsidP="007A632B">
      <w:pPr>
        <w:pStyle w:val="Ttulo2"/>
        <w:numPr>
          <w:ilvl w:val="1"/>
          <w:numId w:val="14"/>
        </w:numPr>
      </w:pPr>
      <w:bookmarkStart w:id="8" w:name="_Toc223474487"/>
      <w:r>
        <w:t>Encuentros de socialización final</w:t>
      </w:r>
      <w:bookmarkEnd w:id="8"/>
      <w:r>
        <w:t xml:space="preserve"> </w:t>
      </w:r>
    </w:p>
    <w:p w14:paraId="6BCCC5D2" w14:textId="1A165DA7" w:rsidR="007A632B" w:rsidRDefault="007E487C" w:rsidP="004677E5">
      <w:pPr>
        <w:jc w:val="both"/>
        <w:rPr>
          <w:lang w:val="es-MX"/>
        </w:rPr>
      </w:pPr>
      <w:r>
        <w:t xml:space="preserve">El objetivo </w:t>
      </w:r>
      <w:r w:rsidR="004677E5">
        <w:t xml:space="preserve">principal y central de este proyecto es: </w:t>
      </w:r>
      <w:r w:rsidR="004677E5">
        <w:rPr>
          <w:lang w:val="es-MX"/>
        </w:rPr>
        <w:t>g</w:t>
      </w:r>
      <w:r w:rsidR="004677E5" w:rsidRPr="004F53BF">
        <w:rPr>
          <w:lang w:val="es-MX"/>
        </w:rPr>
        <w:t>arantizar la comprensión, apropiación y uso social e institucional de los resultados del estudio de riesgo de detalle, mediante procesos participativos de socialización, comunicación del riesgo y fortalecimiento de capacidades locales, promoviendo la corresponsabilidad en la gestión del riesgo y la planificación territorial.</w:t>
      </w:r>
    </w:p>
    <w:p w14:paraId="31B2F579" w14:textId="191814E7" w:rsidR="00310781" w:rsidRDefault="00310781" w:rsidP="004677E5">
      <w:pPr>
        <w:jc w:val="both"/>
        <w:rPr>
          <w:lang w:val="es-MX"/>
        </w:rPr>
      </w:pPr>
      <w:r>
        <w:rPr>
          <w:noProof/>
        </w:rPr>
        <w:drawing>
          <wp:anchor distT="0" distB="0" distL="114300" distR="114300" simplePos="0" relativeHeight="251665408" behindDoc="0" locked="0" layoutInCell="1" allowOverlap="1" wp14:anchorId="15533A7D" wp14:editId="2159813A">
            <wp:simplePos x="0" y="0"/>
            <wp:positionH relativeFrom="margin">
              <wp:posOffset>4450715</wp:posOffset>
            </wp:positionH>
            <wp:positionV relativeFrom="paragraph">
              <wp:posOffset>254000</wp:posOffset>
            </wp:positionV>
            <wp:extent cx="911860" cy="1052195"/>
            <wp:effectExtent l="0" t="0" r="0" b="0"/>
            <wp:wrapSquare wrapText="bothSides"/>
            <wp:docPr id="826364445" name="Imagen 2"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30618" name="Imagen 2" descr="Una caricatura de una persona&#10;&#10;El contenido generado por IA puede ser incorrecto."/>
                    <pic:cNvPicPr/>
                  </pic:nvPicPr>
                  <pic:blipFill rotWithShape="1">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rcRect t="12148" b="10887"/>
                    <a:stretch>
                      <a:fillRect/>
                    </a:stretch>
                  </pic:blipFill>
                  <pic:spPr bwMode="auto">
                    <a:xfrm>
                      <a:off x="0" y="0"/>
                      <a:ext cx="911860" cy="1052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MX"/>
        </w:rPr>
        <w:drawing>
          <wp:inline distT="0" distB="0" distL="0" distR="0" wp14:anchorId="7107C309" wp14:editId="0B6AF584">
            <wp:extent cx="1016000" cy="1492250"/>
            <wp:effectExtent l="0" t="0" r="0" b="0"/>
            <wp:docPr id="2253870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5270" name="Imagen 760725270"/>
                    <pic:cNvPicPr/>
                  </pic:nvPicPr>
                  <pic:blipFill rotWithShape="1">
                    <a:blip r:embed="rId14" cstate="print">
                      <a:extLst>
                        <a:ext uri="{28A0092B-C50C-407E-A947-70E740481C1C}">
                          <a14:useLocalDpi xmlns:a14="http://schemas.microsoft.com/office/drawing/2010/main" val="0"/>
                        </a:ext>
                      </a:extLst>
                    </a:blip>
                    <a:srcRect t="16223" b="12579"/>
                    <a:stretch>
                      <a:fillRect/>
                    </a:stretch>
                  </pic:blipFill>
                  <pic:spPr bwMode="auto">
                    <a:xfrm flipH="1">
                      <a:off x="0" y="0"/>
                      <a:ext cx="1016000" cy="1492250"/>
                    </a:xfrm>
                    <a:prstGeom prst="rect">
                      <a:avLst/>
                    </a:prstGeom>
                    <a:ln>
                      <a:noFill/>
                    </a:ln>
                    <a:extLst>
                      <a:ext uri="{53640926-AAD7-44D8-BBD7-CCE9431645EC}">
                        <a14:shadowObscured xmlns:a14="http://schemas.microsoft.com/office/drawing/2010/main"/>
                      </a:ext>
                    </a:extLst>
                  </pic:spPr>
                </pic:pic>
              </a:graphicData>
            </a:graphic>
          </wp:inline>
        </w:drawing>
      </w:r>
    </w:p>
    <w:p w14:paraId="46317C50" w14:textId="77777777" w:rsidR="003A057B" w:rsidRDefault="003A057B" w:rsidP="003A057B">
      <w:pPr>
        <w:pStyle w:val="Ttulo1"/>
        <w:numPr>
          <w:ilvl w:val="0"/>
          <w:numId w:val="11"/>
        </w:numPr>
      </w:pPr>
      <w:bookmarkStart w:id="9" w:name="_Toc223474488"/>
      <w:r>
        <w:t>Cronograma</w:t>
      </w:r>
      <w:bookmarkEnd w:id="9"/>
    </w:p>
    <w:p w14:paraId="737AF016" w14:textId="77777777" w:rsidR="003A057B" w:rsidRDefault="003A057B" w:rsidP="003A057B">
      <w:r>
        <w:t xml:space="preserve">Línea de tiempo con hitos: socialización, exploración, análisis de laboratorio, modelación y entrega de resultados. Cada mes genera un hipervínculo a las actividades del proyecto por categoría. </w:t>
      </w:r>
    </w:p>
    <w:p w14:paraId="4E5972D4" w14:textId="77777777" w:rsidR="003A057B" w:rsidRDefault="003A057B" w:rsidP="003A057B">
      <w:r>
        <w:rPr>
          <w:noProof/>
        </w:rPr>
        <w:drawing>
          <wp:inline distT="0" distB="0" distL="0" distR="0" wp14:anchorId="41129E81" wp14:editId="02578C2A">
            <wp:extent cx="6341567" cy="594112"/>
            <wp:effectExtent l="0" t="0" r="0" b="0"/>
            <wp:docPr id="19409257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14594" cy="619691"/>
                    </a:xfrm>
                    <a:prstGeom prst="rect">
                      <a:avLst/>
                    </a:prstGeom>
                    <a:noFill/>
                  </pic:spPr>
                </pic:pic>
              </a:graphicData>
            </a:graphic>
          </wp:inline>
        </w:drawing>
      </w:r>
    </w:p>
    <w:tbl>
      <w:tblPr>
        <w:tblStyle w:val="Tablaconcuadrcula"/>
        <w:tblW w:w="7792" w:type="dxa"/>
        <w:jc w:val="center"/>
        <w:tblLook w:val="04A0" w:firstRow="1" w:lastRow="0" w:firstColumn="1" w:lastColumn="0" w:noHBand="0" w:noVBand="1"/>
      </w:tblPr>
      <w:tblGrid>
        <w:gridCol w:w="988"/>
        <w:gridCol w:w="6804"/>
      </w:tblGrid>
      <w:tr w:rsidR="003A057B" w:rsidRPr="009B5D18" w14:paraId="3C736303" w14:textId="77777777" w:rsidTr="00F9686D">
        <w:trPr>
          <w:jc w:val="center"/>
        </w:trPr>
        <w:tc>
          <w:tcPr>
            <w:tcW w:w="988" w:type="dxa"/>
          </w:tcPr>
          <w:p w14:paraId="58970C26" w14:textId="77777777" w:rsidR="003A057B" w:rsidRPr="009B5D18" w:rsidRDefault="003A057B" w:rsidP="00F9686D">
            <w:pPr>
              <w:jc w:val="center"/>
              <w:rPr>
                <w:rFonts w:ascii="Arial" w:hAnsi="Arial" w:cs="Arial"/>
                <w:b/>
                <w:bCs/>
                <w:sz w:val="20"/>
                <w:szCs w:val="20"/>
              </w:rPr>
            </w:pPr>
            <w:r w:rsidRPr="009B5D18">
              <w:rPr>
                <w:rFonts w:ascii="Arial" w:hAnsi="Arial" w:cs="Arial"/>
                <w:b/>
                <w:bCs/>
                <w:sz w:val="20"/>
                <w:szCs w:val="20"/>
              </w:rPr>
              <w:t>Periodo</w:t>
            </w:r>
          </w:p>
        </w:tc>
        <w:tc>
          <w:tcPr>
            <w:tcW w:w="6804" w:type="dxa"/>
          </w:tcPr>
          <w:p w14:paraId="35BA058B" w14:textId="77777777" w:rsidR="003A057B" w:rsidRPr="009B5D18" w:rsidRDefault="003A057B" w:rsidP="00F9686D">
            <w:pPr>
              <w:jc w:val="center"/>
              <w:rPr>
                <w:rFonts w:ascii="Arial" w:hAnsi="Arial" w:cs="Arial"/>
                <w:b/>
                <w:bCs/>
                <w:sz w:val="20"/>
                <w:szCs w:val="20"/>
              </w:rPr>
            </w:pPr>
            <w:r w:rsidRPr="009B5D18">
              <w:rPr>
                <w:rFonts w:ascii="Arial" w:hAnsi="Arial" w:cs="Arial"/>
                <w:b/>
                <w:bCs/>
                <w:sz w:val="20"/>
                <w:szCs w:val="20"/>
              </w:rPr>
              <w:t>Categoría</w:t>
            </w:r>
          </w:p>
        </w:tc>
      </w:tr>
      <w:tr w:rsidR="003A057B" w:rsidRPr="009B5D18" w14:paraId="5D1D7BA2" w14:textId="77777777" w:rsidTr="00F9686D">
        <w:trPr>
          <w:jc w:val="center"/>
        </w:trPr>
        <w:tc>
          <w:tcPr>
            <w:tcW w:w="988" w:type="dxa"/>
            <w:vMerge w:val="restart"/>
            <w:vAlign w:val="center"/>
          </w:tcPr>
          <w:p w14:paraId="31AA48CD" w14:textId="77777777" w:rsidR="003A057B" w:rsidRPr="009B5D18" w:rsidRDefault="003A057B" w:rsidP="00F9686D">
            <w:pPr>
              <w:jc w:val="center"/>
              <w:rPr>
                <w:rFonts w:ascii="Arial" w:hAnsi="Arial" w:cs="Arial"/>
                <w:sz w:val="20"/>
                <w:szCs w:val="20"/>
              </w:rPr>
            </w:pPr>
            <w:r w:rsidRPr="009B5D18">
              <w:rPr>
                <w:rFonts w:ascii="Arial" w:hAnsi="Arial" w:cs="Arial"/>
                <w:b/>
                <w:bCs/>
                <w:sz w:val="20"/>
                <w:szCs w:val="20"/>
              </w:rPr>
              <w:t>Mes 1</w:t>
            </w:r>
            <w:r>
              <w:rPr>
                <w:rFonts w:ascii="Arial" w:hAnsi="Arial" w:cs="Arial"/>
                <w:b/>
                <w:bCs/>
                <w:sz w:val="20"/>
                <w:szCs w:val="20"/>
              </w:rPr>
              <w:t>-2</w:t>
            </w:r>
          </w:p>
        </w:tc>
        <w:tc>
          <w:tcPr>
            <w:tcW w:w="6804" w:type="dxa"/>
          </w:tcPr>
          <w:p w14:paraId="6CB7AAB9" w14:textId="77777777" w:rsidR="003A057B" w:rsidRPr="002066FD" w:rsidRDefault="003A057B" w:rsidP="00F9686D">
            <w:pPr>
              <w:jc w:val="center"/>
              <w:rPr>
                <w:rFonts w:ascii="Arial" w:hAnsi="Arial" w:cs="Arial"/>
                <w:b/>
                <w:bCs/>
                <w:sz w:val="20"/>
                <w:szCs w:val="20"/>
              </w:rPr>
            </w:pPr>
            <w:r w:rsidRPr="002066FD">
              <w:rPr>
                <w:rFonts w:ascii="Arial" w:hAnsi="Arial" w:cs="Arial"/>
                <w:b/>
                <w:bCs/>
                <w:sz w:val="20"/>
                <w:szCs w:val="20"/>
              </w:rPr>
              <w:t>Inicio del proyecto</w:t>
            </w:r>
          </w:p>
        </w:tc>
      </w:tr>
      <w:tr w:rsidR="003A057B" w:rsidRPr="009B5D18" w14:paraId="3A27710B" w14:textId="77777777" w:rsidTr="00F9686D">
        <w:trPr>
          <w:jc w:val="center"/>
        </w:trPr>
        <w:tc>
          <w:tcPr>
            <w:tcW w:w="988" w:type="dxa"/>
            <w:vMerge/>
            <w:vAlign w:val="center"/>
          </w:tcPr>
          <w:p w14:paraId="4F1CDC94" w14:textId="77777777" w:rsidR="003A057B" w:rsidRPr="009B5D18" w:rsidRDefault="003A057B" w:rsidP="00F9686D">
            <w:pPr>
              <w:jc w:val="center"/>
              <w:rPr>
                <w:rFonts w:ascii="Arial" w:hAnsi="Arial" w:cs="Arial"/>
                <w:sz w:val="20"/>
                <w:szCs w:val="20"/>
              </w:rPr>
            </w:pPr>
          </w:p>
        </w:tc>
        <w:tc>
          <w:tcPr>
            <w:tcW w:w="6804" w:type="dxa"/>
          </w:tcPr>
          <w:p w14:paraId="2146F4BB" w14:textId="77777777" w:rsidR="003A057B" w:rsidRPr="009B5D18" w:rsidRDefault="003A057B" w:rsidP="00F9686D">
            <w:pPr>
              <w:pStyle w:val="Prrafodelista"/>
              <w:numPr>
                <w:ilvl w:val="0"/>
                <w:numId w:val="15"/>
              </w:numPr>
              <w:rPr>
                <w:rFonts w:ascii="Arial" w:hAnsi="Arial" w:cs="Arial"/>
                <w:sz w:val="20"/>
                <w:szCs w:val="20"/>
              </w:rPr>
            </w:pPr>
            <w:r w:rsidRPr="009B5D18">
              <w:rPr>
                <w:rFonts w:ascii="Arial" w:hAnsi="Arial" w:cs="Arial"/>
                <w:sz w:val="20"/>
                <w:szCs w:val="20"/>
              </w:rPr>
              <w:t>Plan</w:t>
            </w:r>
            <w:r>
              <w:rPr>
                <w:rFonts w:ascii="Arial" w:hAnsi="Arial" w:cs="Arial"/>
                <w:sz w:val="20"/>
                <w:szCs w:val="20"/>
              </w:rPr>
              <w:t xml:space="preserve">ificación </w:t>
            </w:r>
          </w:p>
        </w:tc>
      </w:tr>
      <w:tr w:rsidR="003A057B" w:rsidRPr="009B5D18" w14:paraId="03912BC8" w14:textId="77777777" w:rsidTr="00F9686D">
        <w:trPr>
          <w:jc w:val="center"/>
        </w:trPr>
        <w:tc>
          <w:tcPr>
            <w:tcW w:w="988" w:type="dxa"/>
            <w:vMerge/>
            <w:vAlign w:val="center"/>
          </w:tcPr>
          <w:p w14:paraId="162874F0" w14:textId="77777777" w:rsidR="003A057B" w:rsidRPr="009B5D18" w:rsidRDefault="003A057B" w:rsidP="00F9686D">
            <w:pPr>
              <w:jc w:val="center"/>
              <w:rPr>
                <w:rFonts w:ascii="Arial" w:hAnsi="Arial" w:cs="Arial"/>
                <w:sz w:val="20"/>
                <w:szCs w:val="20"/>
              </w:rPr>
            </w:pPr>
          </w:p>
        </w:tc>
        <w:tc>
          <w:tcPr>
            <w:tcW w:w="6804" w:type="dxa"/>
          </w:tcPr>
          <w:p w14:paraId="291AC8AC" w14:textId="77777777" w:rsidR="003A057B" w:rsidRPr="009B5D18" w:rsidRDefault="003A057B" w:rsidP="00F9686D">
            <w:pPr>
              <w:pStyle w:val="Prrafodelista"/>
              <w:numPr>
                <w:ilvl w:val="0"/>
                <w:numId w:val="15"/>
              </w:numPr>
              <w:rPr>
                <w:rFonts w:ascii="Arial" w:hAnsi="Arial" w:cs="Arial"/>
                <w:sz w:val="20"/>
                <w:szCs w:val="20"/>
              </w:rPr>
            </w:pPr>
            <w:r w:rsidRPr="009B5D18">
              <w:rPr>
                <w:rFonts w:ascii="Arial" w:hAnsi="Arial" w:cs="Arial"/>
                <w:sz w:val="20"/>
                <w:szCs w:val="20"/>
              </w:rPr>
              <w:t>Recolección de información secundaria</w:t>
            </w:r>
          </w:p>
        </w:tc>
      </w:tr>
      <w:tr w:rsidR="003A057B" w:rsidRPr="009B5D18" w14:paraId="005A1FF9" w14:textId="77777777" w:rsidTr="00F9686D">
        <w:trPr>
          <w:jc w:val="center"/>
        </w:trPr>
        <w:tc>
          <w:tcPr>
            <w:tcW w:w="988" w:type="dxa"/>
            <w:vMerge/>
            <w:vAlign w:val="center"/>
          </w:tcPr>
          <w:p w14:paraId="73493B18" w14:textId="77777777" w:rsidR="003A057B" w:rsidRPr="009B5D18" w:rsidRDefault="003A057B" w:rsidP="00F9686D">
            <w:pPr>
              <w:jc w:val="center"/>
              <w:rPr>
                <w:rFonts w:ascii="Arial" w:hAnsi="Arial" w:cs="Arial"/>
                <w:sz w:val="20"/>
                <w:szCs w:val="20"/>
              </w:rPr>
            </w:pPr>
          </w:p>
        </w:tc>
        <w:tc>
          <w:tcPr>
            <w:tcW w:w="6804" w:type="dxa"/>
          </w:tcPr>
          <w:p w14:paraId="5B6D04B3" w14:textId="77777777" w:rsidR="003A057B" w:rsidRPr="009B5D18" w:rsidRDefault="003A057B" w:rsidP="00F9686D">
            <w:pPr>
              <w:pStyle w:val="Prrafodelista"/>
              <w:numPr>
                <w:ilvl w:val="0"/>
                <w:numId w:val="15"/>
              </w:numPr>
              <w:rPr>
                <w:rFonts w:ascii="Arial" w:hAnsi="Arial" w:cs="Arial"/>
                <w:sz w:val="20"/>
                <w:szCs w:val="20"/>
              </w:rPr>
            </w:pPr>
            <w:r w:rsidRPr="009B5D18">
              <w:rPr>
                <w:rFonts w:ascii="Arial" w:hAnsi="Arial" w:cs="Arial"/>
                <w:sz w:val="20"/>
                <w:szCs w:val="20"/>
              </w:rPr>
              <w:t>Inventario de eventos</w:t>
            </w:r>
          </w:p>
        </w:tc>
      </w:tr>
      <w:tr w:rsidR="003A057B" w:rsidRPr="009B5D18" w14:paraId="19039BE4" w14:textId="77777777" w:rsidTr="00F9686D">
        <w:trPr>
          <w:jc w:val="center"/>
        </w:trPr>
        <w:tc>
          <w:tcPr>
            <w:tcW w:w="988" w:type="dxa"/>
            <w:vMerge/>
            <w:vAlign w:val="center"/>
          </w:tcPr>
          <w:p w14:paraId="1C8937E0" w14:textId="77777777" w:rsidR="003A057B" w:rsidRPr="009B5D18" w:rsidRDefault="003A057B" w:rsidP="00F9686D">
            <w:pPr>
              <w:jc w:val="center"/>
              <w:rPr>
                <w:rFonts w:ascii="Arial" w:hAnsi="Arial" w:cs="Arial"/>
                <w:sz w:val="20"/>
                <w:szCs w:val="20"/>
              </w:rPr>
            </w:pPr>
          </w:p>
        </w:tc>
        <w:tc>
          <w:tcPr>
            <w:tcW w:w="6804" w:type="dxa"/>
          </w:tcPr>
          <w:p w14:paraId="57314A7E" w14:textId="77777777" w:rsidR="003A057B" w:rsidRPr="009B5D18" w:rsidRDefault="003A057B" w:rsidP="00F9686D">
            <w:pPr>
              <w:pStyle w:val="Prrafodelista"/>
              <w:numPr>
                <w:ilvl w:val="0"/>
                <w:numId w:val="15"/>
              </w:numPr>
              <w:rPr>
                <w:rFonts w:ascii="Arial" w:hAnsi="Arial" w:cs="Arial"/>
                <w:sz w:val="20"/>
                <w:szCs w:val="20"/>
              </w:rPr>
            </w:pPr>
            <w:r w:rsidRPr="009B5D18">
              <w:rPr>
                <w:rFonts w:ascii="Arial" w:hAnsi="Arial" w:cs="Arial"/>
                <w:sz w:val="20"/>
                <w:szCs w:val="20"/>
              </w:rPr>
              <w:t>Cartografía base</w:t>
            </w:r>
          </w:p>
        </w:tc>
      </w:tr>
      <w:tr w:rsidR="003A057B" w:rsidRPr="009B5D18" w14:paraId="1EEDC301" w14:textId="77777777" w:rsidTr="00F9686D">
        <w:trPr>
          <w:jc w:val="center"/>
        </w:trPr>
        <w:tc>
          <w:tcPr>
            <w:tcW w:w="988" w:type="dxa"/>
            <w:vMerge/>
            <w:vAlign w:val="center"/>
          </w:tcPr>
          <w:p w14:paraId="3A8044AF" w14:textId="77777777" w:rsidR="003A057B" w:rsidRPr="009B5D18" w:rsidRDefault="003A057B" w:rsidP="00F9686D">
            <w:pPr>
              <w:jc w:val="center"/>
              <w:rPr>
                <w:rFonts w:ascii="Arial" w:hAnsi="Arial" w:cs="Arial"/>
                <w:sz w:val="20"/>
                <w:szCs w:val="20"/>
              </w:rPr>
            </w:pPr>
          </w:p>
        </w:tc>
        <w:tc>
          <w:tcPr>
            <w:tcW w:w="6804" w:type="dxa"/>
          </w:tcPr>
          <w:p w14:paraId="65D7B2A8" w14:textId="77777777" w:rsidR="003A057B" w:rsidRPr="002066FD" w:rsidRDefault="003A057B" w:rsidP="00F9686D">
            <w:pPr>
              <w:jc w:val="center"/>
              <w:rPr>
                <w:rFonts w:ascii="Arial" w:hAnsi="Arial" w:cs="Arial"/>
                <w:b/>
                <w:bCs/>
                <w:sz w:val="20"/>
                <w:szCs w:val="20"/>
              </w:rPr>
            </w:pPr>
            <w:proofErr w:type="spellStart"/>
            <w:r w:rsidRPr="002066FD">
              <w:rPr>
                <w:rFonts w:ascii="Arial" w:hAnsi="Arial" w:cs="Arial"/>
                <w:b/>
                <w:bCs/>
                <w:sz w:val="20"/>
                <w:szCs w:val="20"/>
              </w:rPr>
              <w:t>Pre-campo</w:t>
            </w:r>
            <w:proofErr w:type="spellEnd"/>
          </w:p>
        </w:tc>
      </w:tr>
      <w:tr w:rsidR="003A057B" w:rsidRPr="009B5D18" w14:paraId="7CF0B906" w14:textId="77777777" w:rsidTr="00F9686D">
        <w:trPr>
          <w:jc w:val="center"/>
        </w:trPr>
        <w:tc>
          <w:tcPr>
            <w:tcW w:w="988" w:type="dxa"/>
            <w:vMerge/>
            <w:vAlign w:val="center"/>
          </w:tcPr>
          <w:p w14:paraId="225ECD64" w14:textId="77777777" w:rsidR="003A057B" w:rsidRPr="009B5D18" w:rsidRDefault="003A057B" w:rsidP="00F9686D">
            <w:pPr>
              <w:jc w:val="center"/>
              <w:rPr>
                <w:rFonts w:ascii="Arial" w:hAnsi="Arial" w:cs="Arial"/>
                <w:sz w:val="20"/>
                <w:szCs w:val="20"/>
              </w:rPr>
            </w:pPr>
          </w:p>
        </w:tc>
        <w:tc>
          <w:tcPr>
            <w:tcW w:w="6804" w:type="dxa"/>
          </w:tcPr>
          <w:p w14:paraId="29FA2881" w14:textId="77777777" w:rsidR="003A057B" w:rsidRPr="00075B69" w:rsidRDefault="003A057B" w:rsidP="00F9686D">
            <w:pPr>
              <w:pStyle w:val="Prrafodelista"/>
              <w:numPr>
                <w:ilvl w:val="0"/>
                <w:numId w:val="20"/>
              </w:numPr>
              <w:rPr>
                <w:rFonts w:ascii="Arial" w:hAnsi="Arial" w:cs="Arial"/>
                <w:sz w:val="20"/>
                <w:szCs w:val="20"/>
              </w:rPr>
            </w:pPr>
            <w:r w:rsidRPr="00075B69">
              <w:rPr>
                <w:rFonts w:ascii="Arial" w:hAnsi="Arial" w:cs="Arial"/>
                <w:sz w:val="20"/>
                <w:szCs w:val="20"/>
              </w:rPr>
              <w:t>Identificación de actores</w:t>
            </w:r>
          </w:p>
        </w:tc>
      </w:tr>
      <w:tr w:rsidR="003A057B" w:rsidRPr="009B5D18" w14:paraId="423A0346" w14:textId="77777777" w:rsidTr="00F9686D">
        <w:trPr>
          <w:jc w:val="center"/>
        </w:trPr>
        <w:tc>
          <w:tcPr>
            <w:tcW w:w="988" w:type="dxa"/>
            <w:vMerge/>
            <w:vAlign w:val="center"/>
          </w:tcPr>
          <w:p w14:paraId="39F7050E" w14:textId="77777777" w:rsidR="003A057B" w:rsidRPr="009B5D18" w:rsidRDefault="003A057B" w:rsidP="00F9686D">
            <w:pPr>
              <w:jc w:val="center"/>
              <w:rPr>
                <w:rFonts w:ascii="Arial" w:hAnsi="Arial" w:cs="Arial"/>
                <w:sz w:val="20"/>
                <w:szCs w:val="20"/>
              </w:rPr>
            </w:pPr>
          </w:p>
        </w:tc>
        <w:tc>
          <w:tcPr>
            <w:tcW w:w="6804" w:type="dxa"/>
          </w:tcPr>
          <w:p w14:paraId="5489B6E3" w14:textId="77777777" w:rsidR="003A057B" w:rsidRPr="00075B69" w:rsidRDefault="003A057B" w:rsidP="00F9686D">
            <w:pPr>
              <w:pStyle w:val="Prrafodelista"/>
              <w:numPr>
                <w:ilvl w:val="0"/>
                <w:numId w:val="20"/>
              </w:numPr>
              <w:rPr>
                <w:rFonts w:ascii="Arial" w:hAnsi="Arial" w:cs="Arial"/>
                <w:sz w:val="20"/>
                <w:szCs w:val="20"/>
              </w:rPr>
            </w:pPr>
            <w:r w:rsidRPr="00075B69">
              <w:rPr>
                <w:rFonts w:ascii="Arial" w:hAnsi="Arial" w:cs="Arial"/>
                <w:sz w:val="20"/>
                <w:szCs w:val="20"/>
              </w:rPr>
              <w:t>Reuniones de acercamiento</w:t>
            </w:r>
          </w:p>
        </w:tc>
      </w:tr>
      <w:tr w:rsidR="003A057B" w:rsidRPr="009B5D18" w14:paraId="3D6F3BFB" w14:textId="77777777" w:rsidTr="00F9686D">
        <w:trPr>
          <w:jc w:val="center"/>
        </w:trPr>
        <w:tc>
          <w:tcPr>
            <w:tcW w:w="988" w:type="dxa"/>
            <w:vMerge/>
            <w:vAlign w:val="center"/>
          </w:tcPr>
          <w:p w14:paraId="469C61FB" w14:textId="77777777" w:rsidR="003A057B" w:rsidRPr="009B5D18" w:rsidRDefault="003A057B" w:rsidP="00F9686D">
            <w:pPr>
              <w:jc w:val="center"/>
              <w:rPr>
                <w:rFonts w:ascii="Arial" w:hAnsi="Arial" w:cs="Arial"/>
                <w:sz w:val="20"/>
                <w:szCs w:val="20"/>
              </w:rPr>
            </w:pPr>
          </w:p>
        </w:tc>
        <w:tc>
          <w:tcPr>
            <w:tcW w:w="6804" w:type="dxa"/>
          </w:tcPr>
          <w:p w14:paraId="7867B3F2" w14:textId="77777777" w:rsidR="003A057B" w:rsidRPr="00075B69" w:rsidRDefault="003A057B" w:rsidP="00F9686D">
            <w:pPr>
              <w:pStyle w:val="Prrafodelista"/>
              <w:rPr>
                <w:rFonts w:ascii="Arial" w:hAnsi="Arial" w:cs="Arial"/>
                <w:b/>
                <w:bCs/>
                <w:sz w:val="20"/>
                <w:szCs w:val="20"/>
              </w:rPr>
            </w:pPr>
            <w:r w:rsidRPr="00075B69">
              <w:rPr>
                <w:rFonts w:ascii="Arial" w:hAnsi="Arial" w:cs="Arial"/>
                <w:b/>
                <w:bCs/>
                <w:sz w:val="20"/>
                <w:szCs w:val="20"/>
              </w:rPr>
              <w:t>Socialización inicial del proyecto</w:t>
            </w:r>
          </w:p>
        </w:tc>
      </w:tr>
      <w:tr w:rsidR="003A057B" w:rsidRPr="009B5D18" w14:paraId="21D2441F" w14:textId="77777777" w:rsidTr="00F9686D">
        <w:trPr>
          <w:jc w:val="center"/>
        </w:trPr>
        <w:tc>
          <w:tcPr>
            <w:tcW w:w="988" w:type="dxa"/>
            <w:vMerge/>
            <w:vAlign w:val="center"/>
          </w:tcPr>
          <w:p w14:paraId="6F5CE9C4" w14:textId="77777777" w:rsidR="003A057B" w:rsidRPr="009B5D18" w:rsidRDefault="003A057B" w:rsidP="00F9686D">
            <w:pPr>
              <w:jc w:val="center"/>
              <w:rPr>
                <w:rFonts w:ascii="Arial" w:hAnsi="Arial" w:cs="Arial"/>
                <w:sz w:val="20"/>
                <w:szCs w:val="20"/>
              </w:rPr>
            </w:pPr>
          </w:p>
        </w:tc>
        <w:tc>
          <w:tcPr>
            <w:tcW w:w="6804" w:type="dxa"/>
          </w:tcPr>
          <w:p w14:paraId="5A80FF62" w14:textId="77777777" w:rsidR="003A057B" w:rsidRPr="00117B35" w:rsidRDefault="003A057B" w:rsidP="00F9686D">
            <w:pPr>
              <w:pStyle w:val="Prrafodelista"/>
              <w:numPr>
                <w:ilvl w:val="0"/>
                <w:numId w:val="20"/>
              </w:numPr>
              <w:rPr>
                <w:rFonts w:ascii="Arial" w:hAnsi="Arial" w:cs="Arial"/>
                <w:sz w:val="20"/>
                <w:szCs w:val="20"/>
              </w:rPr>
            </w:pPr>
            <w:r w:rsidRPr="00117B35">
              <w:rPr>
                <w:rFonts w:ascii="Arial" w:hAnsi="Arial" w:cs="Arial"/>
                <w:sz w:val="20"/>
                <w:szCs w:val="20"/>
              </w:rPr>
              <w:t>Barrio Bello Oriente</w:t>
            </w:r>
          </w:p>
        </w:tc>
      </w:tr>
      <w:tr w:rsidR="003A057B" w:rsidRPr="009B5D18" w14:paraId="315661E2" w14:textId="77777777" w:rsidTr="00F9686D">
        <w:trPr>
          <w:jc w:val="center"/>
        </w:trPr>
        <w:tc>
          <w:tcPr>
            <w:tcW w:w="988" w:type="dxa"/>
            <w:vMerge/>
            <w:vAlign w:val="center"/>
          </w:tcPr>
          <w:p w14:paraId="1A8C13DC" w14:textId="77777777" w:rsidR="003A057B" w:rsidRPr="009B5D18" w:rsidRDefault="003A057B" w:rsidP="00F9686D">
            <w:pPr>
              <w:jc w:val="center"/>
              <w:rPr>
                <w:rFonts w:ascii="Arial" w:hAnsi="Arial" w:cs="Arial"/>
                <w:sz w:val="20"/>
                <w:szCs w:val="20"/>
              </w:rPr>
            </w:pPr>
          </w:p>
        </w:tc>
        <w:tc>
          <w:tcPr>
            <w:tcW w:w="6804" w:type="dxa"/>
          </w:tcPr>
          <w:p w14:paraId="0AE2940D" w14:textId="77777777" w:rsidR="003A057B" w:rsidRPr="00117B35" w:rsidRDefault="003A057B" w:rsidP="00F9686D">
            <w:pPr>
              <w:pStyle w:val="Prrafodelista"/>
              <w:numPr>
                <w:ilvl w:val="0"/>
                <w:numId w:val="20"/>
              </w:numPr>
              <w:rPr>
                <w:rFonts w:ascii="Arial" w:hAnsi="Arial" w:cs="Arial"/>
                <w:sz w:val="20"/>
                <w:szCs w:val="20"/>
              </w:rPr>
            </w:pPr>
            <w:r w:rsidRPr="00117B35">
              <w:rPr>
                <w:rFonts w:ascii="Arial" w:hAnsi="Arial" w:cs="Arial"/>
                <w:sz w:val="20"/>
                <w:szCs w:val="20"/>
              </w:rPr>
              <w:t>Barrio La Cruz</w:t>
            </w:r>
          </w:p>
        </w:tc>
      </w:tr>
      <w:tr w:rsidR="003A057B" w:rsidRPr="009B5D18" w14:paraId="4DC76017" w14:textId="77777777" w:rsidTr="00F9686D">
        <w:trPr>
          <w:jc w:val="center"/>
        </w:trPr>
        <w:tc>
          <w:tcPr>
            <w:tcW w:w="988" w:type="dxa"/>
            <w:vMerge/>
            <w:vAlign w:val="center"/>
          </w:tcPr>
          <w:p w14:paraId="59F5E68E" w14:textId="77777777" w:rsidR="003A057B" w:rsidRPr="009B5D18" w:rsidRDefault="003A057B" w:rsidP="00F9686D">
            <w:pPr>
              <w:jc w:val="center"/>
              <w:rPr>
                <w:rFonts w:ascii="Arial" w:hAnsi="Arial" w:cs="Arial"/>
                <w:sz w:val="20"/>
                <w:szCs w:val="20"/>
              </w:rPr>
            </w:pPr>
          </w:p>
        </w:tc>
        <w:tc>
          <w:tcPr>
            <w:tcW w:w="6804" w:type="dxa"/>
          </w:tcPr>
          <w:p w14:paraId="499AAC0E" w14:textId="77777777" w:rsidR="003A057B" w:rsidRPr="00117B35" w:rsidRDefault="003A057B" w:rsidP="00F9686D">
            <w:pPr>
              <w:pStyle w:val="Prrafodelista"/>
              <w:numPr>
                <w:ilvl w:val="0"/>
                <w:numId w:val="20"/>
              </w:numPr>
              <w:rPr>
                <w:rFonts w:ascii="Arial" w:hAnsi="Arial" w:cs="Arial"/>
                <w:sz w:val="20"/>
                <w:szCs w:val="20"/>
              </w:rPr>
            </w:pPr>
            <w:r w:rsidRPr="00117B35">
              <w:rPr>
                <w:rFonts w:ascii="Arial" w:hAnsi="Arial" w:cs="Arial"/>
                <w:sz w:val="20"/>
                <w:szCs w:val="20"/>
              </w:rPr>
              <w:t>Barrio Versalles 2</w:t>
            </w:r>
          </w:p>
        </w:tc>
      </w:tr>
      <w:tr w:rsidR="003A057B" w:rsidRPr="009B5D18" w14:paraId="260C8628" w14:textId="77777777" w:rsidTr="00F9686D">
        <w:trPr>
          <w:jc w:val="center"/>
        </w:trPr>
        <w:tc>
          <w:tcPr>
            <w:tcW w:w="988" w:type="dxa"/>
            <w:vMerge w:val="restart"/>
            <w:vAlign w:val="center"/>
          </w:tcPr>
          <w:p w14:paraId="74BE2560" w14:textId="77777777" w:rsidR="003A057B" w:rsidRPr="009B5D18" w:rsidRDefault="003A057B" w:rsidP="00F9686D">
            <w:pPr>
              <w:jc w:val="center"/>
              <w:rPr>
                <w:rFonts w:ascii="Arial" w:hAnsi="Arial" w:cs="Arial"/>
                <w:sz w:val="20"/>
                <w:szCs w:val="20"/>
              </w:rPr>
            </w:pPr>
            <w:r w:rsidRPr="009B5D18">
              <w:rPr>
                <w:rFonts w:ascii="Arial" w:hAnsi="Arial" w:cs="Arial"/>
                <w:b/>
                <w:bCs/>
                <w:sz w:val="20"/>
                <w:szCs w:val="20"/>
              </w:rPr>
              <w:t>Mes 2</w:t>
            </w:r>
            <w:r>
              <w:rPr>
                <w:rFonts w:ascii="Arial" w:hAnsi="Arial" w:cs="Arial"/>
                <w:b/>
                <w:bCs/>
                <w:sz w:val="20"/>
                <w:szCs w:val="20"/>
              </w:rPr>
              <w:t>-4</w:t>
            </w:r>
          </w:p>
        </w:tc>
        <w:tc>
          <w:tcPr>
            <w:tcW w:w="6804" w:type="dxa"/>
          </w:tcPr>
          <w:p w14:paraId="3DACB79B" w14:textId="77777777" w:rsidR="003A057B" w:rsidRPr="00664540" w:rsidRDefault="003A057B" w:rsidP="00F9686D">
            <w:pPr>
              <w:jc w:val="center"/>
              <w:rPr>
                <w:rFonts w:ascii="Arial" w:hAnsi="Arial" w:cs="Arial"/>
                <w:b/>
                <w:bCs/>
                <w:sz w:val="20"/>
                <w:szCs w:val="20"/>
              </w:rPr>
            </w:pPr>
            <w:r w:rsidRPr="00664540">
              <w:rPr>
                <w:rFonts w:ascii="Arial" w:hAnsi="Arial" w:cs="Arial"/>
                <w:b/>
                <w:bCs/>
                <w:sz w:val="20"/>
                <w:szCs w:val="20"/>
              </w:rPr>
              <w:t>Campo</w:t>
            </w:r>
          </w:p>
        </w:tc>
      </w:tr>
      <w:tr w:rsidR="003A057B" w:rsidRPr="009B5D18" w14:paraId="1CCE1F03" w14:textId="77777777" w:rsidTr="00F9686D">
        <w:trPr>
          <w:jc w:val="center"/>
        </w:trPr>
        <w:tc>
          <w:tcPr>
            <w:tcW w:w="988" w:type="dxa"/>
            <w:vMerge/>
            <w:vAlign w:val="center"/>
          </w:tcPr>
          <w:p w14:paraId="498385FF" w14:textId="77777777" w:rsidR="003A057B" w:rsidRPr="009B5D18" w:rsidRDefault="003A057B" w:rsidP="00F9686D">
            <w:pPr>
              <w:jc w:val="center"/>
              <w:rPr>
                <w:rFonts w:ascii="Arial" w:hAnsi="Arial" w:cs="Arial"/>
                <w:sz w:val="20"/>
                <w:szCs w:val="20"/>
              </w:rPr>
            </w:pPr>
          </w:p>
        </w:tc>
        <w:tc>
          <w:tcPr>
            <w:tcW w:w="6804" w:type="dxa"/>
          </w:tcPr>
          <w:p w14:paraId="55B85CD4" w14:textId="77777777" w:rsidR="003A057B" w:rsidRPr="00F75190" w:rsidRDefault="003A057B" w:rsidP="00F9686D">
            <w:pPr>
              <w:pStyle w:val="Prrafodelista"/>
              <w:numPr>
                <w:ilvl w:val="0"/>
                <w:numId w:val="16"/>
              </w:numPr>
              <w:rPr>
                <w:rFonts w:ascii="Arial" w:hAnsi="Arial" w:cs="Arial"/>
                <w:sz w:val="20"/>
                <w:szCs w:val="20"/>
              </w:rPr>
            </w:pPr>
            <w:r w:rsidRPr="00F75190">
              <w:rPr>
                <w:rFonts w:ascii="Arial" w:hAnsi="Arial" w:cs="Arial"/>
                <w:sz w:val="20"/>
                <w:szCs w:val="20"/>
              </w:rPr>
              <w:t>Recorridos de campo técnicos</w:t>
            </w:r>
            <w:r>
              <w:rPr>
                <w:rFonts w:ascii="Arial" w:hAnsi="Arial" w:cs="Arial"/>
                <w:sz w:val="20"/>
                <w:szCs w:val="20"/>
              </w:rPr>
              <w:t xml:space="preserve"> por barrio</w:t>
            </w:r>
          </w:p>
        </w:tc>
      </w:tr>
      <w:tr w:rsidR="003A057B" w:rsidRPr="009B5D18" w14:paraId="0C5FD06D" w14:textId="77777777" w:rsidTr="00F9686D">
        <w:trPr>
          <w:jc w:val="center"/>
        </w:trPr>
        <w:tc>
          <w:tcPr>
            <w:tcW w:w="988" w:type="dxa"/>
            <w:vMerge/>
            <w:vAlign w:val="center"/>
          </w:tcPr>
          <w:p w14:paraId="2A888272" w14:textId="77777777" w:rsidR="003A057B" w:rsidRPr="009B5D18" w:rsidRDefault="003A057B" w:rsidP="00F9686D">
            <w:pPr>
              <w:rPr>
                <w:rFonts w:ascii="Arial" w:hAnsi="Arial" w:cs="Arial"/>
                <w:sz w:val="20"/>
                <w:szCs w:val="20"/>
              </w:rPr>
            </w:pPr>
          </w:p>
        </w:tc>
        <w:tc>
          <w:tcPr>
            <w:tcW w:w="6804" w:type="dxa"/>
          </w:tcPr>
          <w:p w14:paraId="52010669" w14:textId="77777777" w:rsidR="003A057B" w:rsidRPr="00F75190" w:rsidRDefault="003A057B" w:rsidP="00F9686D">
            <w:pPr>
              <w:pStyle w:val="Prrafodelista"/>
              <w:numPr>
                <w:ilvl w:val="0"/>
                <w:numId w:val="16"/>
              </w:numPr>
              <w:rPr>
                <w:rFonts w:ascii="Arial" w:hAnsi="Arial" w:cs="Arial"/>
                <w:sz w:val="20"/>
                <w:szCs w:val="20"/>
              </w:rPr>
            </w:pPr>
            <w:r w:rsidRPr="00F75190">
              <w:rPr>
                <w:rFonts w:ascii="Arial" w:hAnsi="Arial" w:cs="Arial"/>
                <w:sz w:val="20"/>
                <w:szCs w:val="20"/>
              </w:rPr>
              <w:t>Perforaciones, apiques y análisis de muestras en laboratorio.</w:t>
            </w:r>
          </w:p>
        </w:tc>
      </w:tr>
      <w:tr w:rsidR="003A057B" w:rsidRPr="009B5D18" w14:paraId="6158F12E" w14:textId="77777777" w:rsidTr="00F9686D">
        <w:trPr>
          <w:jc w:val="center"/>
        </w:trPr>
        <w:tc>
          <w:tcPr>
            <w:tcW w:w="988" w:type="dxa"/>
            <w:vMerge/>
            <w:vAlign w:val="center"/>
          </w:tcPr>
          <w:p w14:paraId="52CB96C0" w14:textId="77777777" w:rsidR="003A057B" w:rsidRPr="009B5D18" w:rsidRDefault="003A057B" w:rsidP="00F9686D">
            <w:pPr>
              <w:rPr>
                <w:rFonts w:ascii="Arial" w:hAnsi="Arial" w:cs="Arial"/>
                <w:sz w:val="20"/>
                <w:szCs w:val="20"/>
              </w:rPr>
            </w:pPr>
          </w:p>
        </w:tc>
        <w:tc>
          <w:tcPr>
            <w:tcW w:w="6804" w:type="dxa"/>
          </w:tcPr>
          <w:p w14:paraId="67632395" w14:textId="77777777" w:rsidR="003A057B" w:rsidRPr="00117B35" w:rsidRDefault="003A057B" w:rsidP="00F9686D">
            <w:pPr>
              <w:jc w:val="center"/>
              <w:rPr>
                <w:rFonts w:ascii="Arial" w:hAnsi="Arial" w:cs="Arial"/>
                <w:sz w:val="20"/>
                <w:szCs w:val="20"/>
              </w:rPr>
            </w:pPr>
            <w:r w:rsidRPr="00075B69">
              <w:rPr>
                <w:rFonts w:ascii="Arial" w:hAnsi="Arial" w:cs="Arial"/>
                <w:b/>
                <w:bCs/>
                <w:sz w:val="20"/>
                <w:szCs w:val="20"/>
              </w:rPr>
              <w:t>Socialización inicial del proyecto</w:t>
            </w:r>
          </w:p>
        </w:tc>
      </w:tr>
      <w:tr w:rsidR="003A057B" w:rsidRPr="009B5D18" w14:paraId="21CA857F" w14:textId="77777777" w:rsidTr="00F9686D">
        <w:trPr>
          <w:jc w:val="center"/>
        </w:trPr>
        <w:tc>
          <w:tcPr>
            <w:tcW w:w="988" w:type="dxa"/>
            <w:vMerge/>
            <w:vAlign w:val="center"/>
          </w:tcPr>
          <w:p w14:paraId="2C295AB0" w14:textId="77777777" w:rsidR="003A057B" w:rsidRPr="009B5D18" w:rsidRDefault="003A057B" w:rsidP="00F9686D">
            <w:pPr>
              <w:rPr>
                <w:rFonts w:ascii="Arial" w:hAnsi="Arial" w:cs="Arial"/>
                <w:sz w:val="20"/>
                <w:szCs w:val="20"/>
              </w:rPr>
            </w:pPr>
          </w:p>
        </w:tc>
        <w:tc>
          <w:tcPr>
            <w:tcW w:w="6804" w:type="dxa"/>
          </w:tcPr>
          <w:p w14:paraId="4988D7C5" w14:textId="77777777" w:rsidR="003A057B" w:rsidRPr="00117B35" w:rsidRDefault="003A057B" w:rsidP="00F9686D">
            <w:pPr>
              <w:pStyle w:val="Prrafodelista"/>
              <w:numPr>
                <w:ilvl w:val="0"/>
                <w:numId w:val="21"/>
              </w:numPr>
              <w:rPr>
                <w:rFonts w:ascii="Arial" w:hAnsi="Arial" w:cs="Arial"/>
                <w:sz w:val="20"/>
                <w:szCs w:val="20"/>
              </w:rPr>
            </w:pPr>
            <w:r w:rsidRPr="00117B35">
              <w:rPr>
                <w:rFonts w:ascii="Arial" w:hAnsi="Arial" w:cs="Arial"/>
                <w:sz w:val="20"/>
                <w:szCs w:val="20"/>
              </w:rPr>
              <w:t xml:space="preserve">Barrio </w:t>
            </w:r>
            <w:proofErr w:type="spellStart"/>
            <w:r w:rsidRPr="00117B35">
              <w:rPr>
                <w:rFonts w:ascii="Arial" w:hAnsi="Arial" w:cs="Arial"/>
                <w:sz w:val="20"/>
                <w:szCs w:val="20"/>
              </w:rPr>
              <w:t>Llanaditas</w:t>
            </w:r>
            <w:proofErr w:type="spellEnd"/>
            <w:r w:rsidRPr="00117B35">
              <w:rPr>
                <w:rFonts w:ascii="Arial" w:hAnsi="Arial" w:cs="Arial"/>
                <w:sz w:val="20"/>
                <w:szCs w:val="20"/>
              </w:rPr>
              <w:t>, sector Golondrinas</w:t>
            </w:r>
          </w:p>
        </w:tc>
      </w:tr>
      <w:tr w:rsidR="003A057B" w:rsidRPr="009B5D18" w14:paraId="5A993DB7" w14:textId="77777777" w:rsidTr="00F9686D">
        <w:trPr>
          <w:jc w:val="center"/>
        </w:trPr>
        <w:tc>
          <w:tcPr>
            <w:tcW w:w="988" w:type="dxa"/>
            <w:vMerge/>
            <w:vAlign w:val="center"/>
          </w:tcPr>
          <w:p w14:paraId="7170264F" w14:textId="77777777" w:rsidR="003A057B" w:rsidRPr="009B5D18" w:rsidRDefault="003A057B" w:rsidP="00F9686D">
            <w:pPr>
              <w:rPr>
                <w:rFonts w:ascii="Arial" w:hAnsi="Arial" w:cs="Arial"/>
                <w:sz w:val="20"/>
                <w:szCs w:val="20"/>
              </w:rPr>
            </w:pPr>
          </w:p>
        </w:tc>
        <w:tc>
          <w:tcPr>
            <w:tcW w:w="6804" w:type="dxa"/>
          </w:tcPr>
          <w:p w14:paraId="767AA858" w14:textId="77777777" w:rsidR="003A057B" w:rsidRPr="00117B35" w:rsidRDefault="003A057B" w:rsidP="00F9686D">
            <w:pPr>
              <w:pStyle w:val="Prrafodelista"/>
              <w:numPr>
                <w:ilvl w:val="0"/>
                <w:numId w:val="21"/>
              </w:numPr>
              <w:rPr>
                <w:rFonts w:ascii="Arial" w:hAnsi="Arial" w:cs="Arial"/>
                <w:sz w:val="20"/>
                <w:szCs w:val="20"/>
              </w:rPr>
            </w:pPr>
            <w:r w:rsidRPr="00117B35">
              <w:rPr>
                <w:rFonts w:ascii="Arial" w:hAnsi="Arial" w:cs="Arial"/>
                <w:sz w:val="20"/>
                <w:szCs w:val="20"/>
              </w:rPr>
              <w:t xml:space="preserve">Barrio </w:t>
            </w:r>
            <w:proofErr w:type="spellStart"/>
            <w:r w:rsidRPr="00117B35">
              <w:rPr>
                <w:rFonts w:ascii="Arial" w:hAnsi="Arial" w:cs="Arial"/>
                <w:sz w:val="20"/>
                <w:szCs w:val="20"/>
              </w:rPr>
              <w:t>Llanaditas</w:t>
            </w:r>
            <w:proofErr w:type="spellEnd"/>
            <w:r w:rsidRPr="00117B35">
              <w:rPr>
                <w:rFonts w:ascii="Arial" w:hAnsi="Arial" w:cs="Arial"/>
                <w:sz w:val="20"/>
                <w:szCs w:val="20"/>
              </w:rPr>
              <w:t>, sector El Faro</w:t>
            </w:r>
          </w:p>
        </w:tc>
      </w:tr>
      <w:tr w:rsidR="003A057B" w:rsidRPr="009B5D18" w14:paraId="0DA74D5C" w14:textId="77777777" w:rsidTr="00F9686D">
        <w:trPr>
          <w:jc w:val="center"/>
        </w:trPr>
        <w:tc>
          <w:tcPr>
            <w:tcW w:w="988" w:type="dxa"/>
            <w:vMerge/>
            <w:vAlign w:val="center"/>
          </w:tcPr>
          <w:p w14:paraId="43E17829" w14:textId="77777777" w:rsidR="003A057B" w:rsidRPr="009B5D18" w:rsidRDefault="003A057B" w:rsidP="00F9686D">
            <w:pPr>
              <w:rPr>
                <w:rFonts w:ascii="Arial" w:hAnsi="Arial" w:cs="Arial"/>
                <w:sz w:val="20"/>
                <w:szCs w:val="20"/>
              </w:rPr>
            </w:pPr>
          </w:p>
        </w:tc>
        <w:tc>
          <w:tcPr>
            <w:tcW w:w="6804" w:type="dxa"/>
          </w:tcPr>
          <w:p w14:paraId="3BCB9F33" w14:textId="77777777" w:rsidR="003A057B" w:rsidRPr="00117B35" w:rsidRDefault="003A057B" w:rsidP="00F9686D">
            <w:pPr>
              <w:pStyle w:val="Prrafodelista"/>
              <w:numPr>
                <w:ilvl w:val="0"/>
                <w:numId w:val="21"/>
              </w:numPr>
              <w:rPr>
                <w:rFonts w:ascii="Arial" w:hAnsi="Arial" w:cs="Arial"/>
                <w:sz w:val="20"/>
                <w:szCs w:val="20"/>
              </w:rPr>
            </w:pPr>
            <w:r w:rsidRPr="00117B35">
              <w:rPr>
                <w:rFonts w:ascii="Arial" w:hAnsi="Arial" w:cs="Arial"/>
                <w:sz w:val="20"/>
                <w:szCs w:val="20"/>
              </w:rPr>
              <w:t xml:space="preserve">Barrio </w:t>
            </w:r>
            <w:proofErr w:type="spellStart"/>
            <w:r w:rsidRPr="00117B35">
              <w:rPr>
                <w:rFonts w:ascii="Arial" w:hAnsi="Arial" w:cs="Arial"/>
                <w:sz w:val="20"/>
                <w:szCs w:val="20"/>
              </w:rPr>
              <w:t>Llanaditas</w:t>
            </w:r>
            <w:proofErr w:type="spellEnd"/>
            <w:r w:rsidRPr="00117B35">
              <w:rPr>
                <w:rFonts w:ascii="Arial" w:hAnsi="Arial" w:cs="Arial"/>
                <w:sz w:val="20"/>
                <w:szCs w:val="20"/>
              </w:rPr>
              <w:t>, sector Altos de la Torre</w:t>
            </w:r>
          </w:p>
        </w:tc>
      </w:tr>
      <w:tr w:rsidR="003A057B" w:rsidRPr="009B5D18" w14:paraId="1DAF12E2" w14:textId="77777777" w:rsidTr="00F9686D">
        <w:trPr>
          <w:jc w:val="center"/>
        </w:trPr>
        <w:tc>
          <w:tcPr>
            <w:tcW w:w="988" w:type="dxa"/>
            <w:vMerge/>
            <w:vAlign w:val="center"/>
          </w:tcPr>
          <w:p w14:paraId="664F7020" w14:textId="77777777" w:rsidR="003A057B" w:rsidRPr="009B5D18" w:rsidRDefault="003A057B" w:rsidP="00F9686D">
            <w:pPr>
              <w:rPr>
                <w:rFonts w:ascii="Arial" w:hAnsi="Arial" w:cs="Arial"/>
                <w:sz w:val="20"/>
                <w:szCs w:val="20"/>
              </w:rPr>
            </w:pPr>
          </w:p>
        </w:tc>
        <w:tc>
          <w:tcPr>
            <w:tcW w:w="6804" w:type="dxa"/>
          </w:tcPr>
          <w:p w14:paraId="108D7430" w14:textId="77777777" w:rsidR="003A057B" w:rsidRPr="00117B35" w:rsidRDefault="003A057B" w:rsidP="00F9686D">
            <w:pPr>
              <w:pStyle w:val="Prrafodelista"/>
              <w:numPr>
                <w:ilvl w:val="0"/>
                <w:numId w:val="21"/>
              </w:numPr>
              <w:rPr>
                <w:rFonts w:ascii="Arial" w:hAnsi="Arial" w:cs="Arial"/>
                <w:sz w:val="20"/>
                <w:szCs w:val="20"/>
              </w:rPr>
            </w:pPr>
            <w:r w:rsidRPr="00117B35">
              <w:rPr>
                <w:rFonts w:ascii="Arial" w:hAnsi="Arial" w:cs="Arial"/>
                <w:sz w:val="20"/>
                <w:szCs w:val="20"/>
              </w:rPr>
              <w:t xml:space="preserve">Barrio </w:t>
            </w:r>
            <w:proofErr w:type="spellStart"/>
            <w:r w:rsidRPr="00117B35">
              <w:rPr>
                <w:rFonts w:ascii="Arial" w:hAnsi="Arial" w:cs="Arial"/>
                <w:sz w:val="20"/>
                <w:szCs w:val="20"/>
              </w:rPr>
              <w:t>Llanaditas</w:t>
            </w:r>
            <w:proofErr w:type="spellEnd"/>
            <w:r w:rsidRPr="00117B35">
              <w:rPr>
                <w:rFonts w:ascii="Arial" w:hAnsi="Arial" w:cs="Arial"/>
                <w:sz w:val="20"/>
                <w:szCs w:val="20"/>
              </w:rPr>
              <w:t>, sector El Pacífico</w:t>
            </w:r>
          </w:p>
        </w:tc>
      </w:tr>
      <w:tr w:rsidR="003A057B" w:rsidRPr="009B5D18" w14:paraId="3112E324" w14:textId="77777777" w:rsidTr="00F9686D">
        <w:trPr>
          <w:jc w:val="center"/>
        </w:trPr>
        <w:tc>
          <w:tcPr>
            <w:tcW w:w="988" w:type="dxa"/>
            <w:vMerge/>
            <w:vAlign w:val="center"/>
          </w:tcPr>
          <w:p w14:paraId="6074197A" w14:textId="77777777" w:rsidR="003A057B" w:rsidRPr="009B5D18" w:rsidRDefault="003A057B" w:rsidP="00F9686D">
            <w:pPr>
              <w:rPr>
                <w:rFonts w:ascii="Arial" w:hAnsi="Arial" w:cs="Arial"/>
                <w:sz w:val="20"/>
                <w:szCs w:val="20"/>
              </w:rPr>
            </w:pPr>
          </w:p>
        </w:tc>
        <w:tc>
          <w:tcPr>
            <w:tcW w:w="6804" w:type="dxa"/>
          </w:tcPr>
          <w:p w14:paraId="6102520F" w14:textId="77777777" w:rsidR="003A057B" w:rsidRPr="00117B35" w:rsidRDefault="003A057B" w:rsidP="00F9686D">
            <w:pPr>
              <w:pStyle w:val="Prrafodelista"/>
              <w:numPr>
                <w:ilvl w:val="0"/>
                <w:numId w:val="21"/>
              </w:numPr>
              <w:rPr>
                <w:rFonts w:ascii="Arial" w:hAnsi="Arial" w:cs="Arial"/>
                <w:sz w:val="20"/>
                <w:szCs w:val="20"/>
              </w:rPr>
            </w:pPr>
            <w:r w:rsidRPr="00117B35">
              <w:rPr>
                <w:rFonts w:ascii="Arial" w:hAnsi="Arial" w:cs="Arial"/>
                <w:sz w:val="20"/>
                <w:szCs w:val="20"/>
              </w:rPr>
              <w:t>Barrio Trece de Noviembre</w:t>
            </w:r>
          </w:p>
        </w:tc>
      </w:tr>
      <w:tr w:rsidR="003A057B" w:rsidRPr="009B5D18" w14:paraId="5482DBA4" w14:textId="77777777" w:rsidTr="00F9686D">
        <w:trPr>
          <w:jc w:val="center"/>
        </w:trPr>
        <w:tc>
          <w:tcPr>
            <w:tcW w:w="988" w:type="dxa"/>
            <w:vMerge w:val="restart"/>
            <w:vAlign w:val="center"/>
          </w:tcPr>
          <w:p w14:paraId="3CA09FD0" w14:textId="77777777" w:rsidR="003A057B" w:rsidRPr="009B5D18" w:rsidRDefault="003A057B" w:rsidP="00F9686D">
            <w:pPr>
              <w:jc w:val="center"/>
              <w:rPr>
                <w:rFonts w:ascii="Arial" w:hAnsi="Arial" w:cs="Arial"/>
                <w:sz w:val="20"/>
                <w:szCs w:val="20"/>
              </w:rPr>
            </w:pPr>
            <w:r w:rsidRPr="009B5D18">
              <w:rPr>
                <w:rFonts w:ascii="Arial" w:hAnsi="Arial" w:cs="Arial"/>
                <w:b/>
                <w:bCs/>
                <w:sz w:val="20"/>
                <w:szCs w:val="20"/>
              </w:rPr>
              <w:t xml:space="preserve">Mes </w:t>
            </w:r>
            <w:r>
              <w:rPr>
                <w:rFonts w:ascii="Arial" w:hAnsi="Arial" w:cs="Arial"/>
                <w:b/>
                <w:bCs/>
                <w:sz w:val="20"/>
                <w:szCs w:val="20"/>
              </w:rPr>
              <w:t>4-5</w:t>
            </w:r>
          </w:p>
        </w:tc>
        <w:tc>
          <w:tcPr>
            <w:tcW w:w="6804" w:type="dxa"/>
          </w:tcPr>
          <w:p w14:paraId="791FD031" w14:textId="77777777" w:rsidR="003A057B" w:rsidRPr="00A4454D" w:rsidRDefault="003A057B" w:rsidP="00F9686D">
            <w:pPr>
              <w:jc w:val="center"/>
              <w:rPr>
                <w:rFonts w:ascii="Arial" w:hAnsi="Arial" w:cs="Arial"/>
                <w:b/>
                <w:bCs/>
                <w:sz w:val="20"/>
                <w:szCs w:val="20"/>
              </w:rPr>
            </w:pPr>
            <w:r w:rsidRPr="00A4454D">
              <w:rPr>
                <w:rFonts w:ascii="Arial" w:hAnsi="Arial" w:cs="Arial"/>
                <w:b/>
                <w:bCs/>
                <w:sz w:val="20"/>
                <w:szCs w:val="20"/>
              </w:rPr>
              <w:t>Modelamiento</w:t>
            </w:r>
          </w:p>
        </w:tc>
      </w:tr>
      <w:tr w:rsidR="003A057B" w:rsidRPr="009B5D18" w14:paraId="432CADF2" w14:textId="77777777" w:rsidTr="00F9686D">
        <w:trPr>
          <w:jc w:val="center"/>
        </w:trPr>
        <w:tc>
          <w:tcPr>
            <w:tcW w:w="988" w:type="dxa"/>
            <w:vMerge/>
            <w:vAlign w:val="center"/>
          </w:tcPr>
          <w:p w14:paraId="3B30F586" w14:textId="77777777" w:rsidR="003A057B" w:rsidRPr="009B5D18" w:rsidRDefault="003A057B" w:rsidP="00F9686D">
            <w:pPr>
              <w:jc w:val="center"/>
              <w:rPr>
                <w:rFonts w:ascii="Arial" w:hAnsi="Arial" w:cs="Arial"/>
                <w:b/>
                <w:bCs/>
                <w:sz w:val="20"/>
                <w:szCs w:val="20"/>
              </w:rPr>
            </w:pPr>
          </w:p>
        </w:tc>
        <w:tc>
          <w:tcPr>
            <w:tcW w:w="6804" w:type="dxa"/>
          </w:tcPr>
          <w:p w14:paraId="6047F270" w14:textId="77777777" w:rsidR="003A057B" w:rsidRPr="006A2858" w:rsidRDefault="003A057B" w:rsidP="00F9686D">
            <w:pPr>
              <w:jc w:val="center"/>
              <w:rPr>
                <w:rFonts w:ascii="Arial" w:hAnsi="Arial" w:cs="Arial"/>
                <w:sz w:val="20"/>
                <w:szCs w:val="20"/>
              </w:rPr>
            </w:pPr>
            <w:r w:rsidRPr="006A2858">
              <w:rPr>
                <w:rFonts w:ascii="Arial" w:hAnsi="Arial" w:cs="Arial"/>
                <w:sz w:val="20"/>
                <w:szCs w:val="20"/>
              </w:rPr>
              <w:t>Modelos geotécnicos por UMI</w:t>
            </w:r>
          </w:p>
        </w:tc>
      </w:tr>
      <w:tr w:rsidR="003A057B" w:rsidRPr="009B5D18" w14:paraId="5A0E2CAB" w14:textId="77777777" w:rsidTr="00F9686D">
        <w:trPr>
          <w:jc w:val="center"/>
        </w:trPr>
        <w:tc>
          <w:tcPr>
            <w:tcW w:w="988" w:type="dxa"/>
            <w:vMerge/>
            <w:vAlign w:val="center"/>
          </w:tcPr>
          <w:p w14:paraId="2419EF0A" w14:textId="77777777" w:rsidR="003A057B" w:rsidRPr="009B5D18" w:rsidRDefault="003A057B" w:rsidP="00F9686D">
            <w:pPr>
              <w:rPr>
                <w:rFonts w:ascii="Arial" w:hAnsi="Arial" w:cs="Arial"/>
                <w:b/>
                <w:bCs/>
                <w:sz w:val="20"/>
                <w:szCs w:val="20"/>
              </w:rPr>
            </w:pPr>
          </w:p>
        </w:tc>
        <w:tc>
          <w:tcPr>
            <w:tcW w:w="6804" w:type="dxa"/>
          </w:tcPr>
          <w:p w14:paraId="11F4091C" w14:textId="77777777" w:rsidR="003A057B" w:rsidRPr="00A4454D" w:rsidRDefault="003A057B" w:rsidP="00F9686D">
            <w:pPr>
              <w:jc w:val="center"/>
              <w:rPr>
                <w:rFonts w:ascii="Arial" w:hAnsi="Arial" w:cs="Arial"/>
                <w:b/>
                <w:bCs/>
                <w:sz w:val="20"/>
                <w:szCs w:val="20"/>
              </w:rPr>
            </w:pPr>
            <w:r>
              <w:rPr>
                <w:rFonts w:ascii="Arial" w:hAnsi="Arial" w:cs="Arial"/>
                <w:b/>
                <w:bCs/>
                <w:sz w:val="20"/>
                <w:szCs w:val="20"/>
              </w:rPr>
              <w:t>Comunicación y educación</w:t>
            </w:r>
          </w:p>
        </w:tc>
      </w:tr>
      <w:tr w:rsidR="003A057B" w:rsidRPr="009B5D18" w14:paraId="71A43650" w14:textId="77777777" w:rsidTr="00F9686D">
        <w:trPr>
          <w:jc w:val="center"/>
        </w:trPr>
        <w:tc>
          <w:tcPr>
            <w:tcW w:w="988" w:type="dxa"/>
            <w:vMerge/>
            <w:vAlign w:val="center"/>
          </w:tcPr>
          <w:p w14:paraId="6CD4907B" w14:textId="77777777" w:rsidR="003A057B" w:rsidRPr="009B5D18" w:rsidRDefault="003A057B" w:rsidP="00F9686D">
            <w:pPr>
              <w:rPr>
                <w:rFonts w:ascii="Arial" w:hAnsi="Arial" w:cs="Arial"/>
                <w:b/>
                <w:bCs/>
                <w:sz w:val="20"/>
                <w:szCs w:val="20"/>
              </w:rPr>
            </w:pPr>
          </w:p>
        </w:tc>
        <w:tc>
          <w:tcPr>
            <w:tcW w:w="6804" w:type="dxa"/>
          </w:tcPr>
          <w:p w14:paraId="31B7C242" w14:textId="77777777" w:rsidR="003A057B" w:rsidRPr="00567F81" w:rsidRDefault="003A057B" w:rsidP="00F9686D">
            <w:pPr>
              <w:jc w:val="center"/>
              <w:rPr>
                <w:rFonts w:ascii="Arial" w:hAnsi="Arial" w:cs="Arial"/>
                <w:sz w:val="20"/>
                <w:szCs w:val="20"/>
              </w:rPr>
            </w:pPr>
            <w:r w:rsidRPr="00567F81">
              <w:rPr>
                <w:rFonts w:ascii="Arial" w:hAnsi="Arial" w:cs="Arial"/>
                <w:sz w:val="20"/>
                <w:szCs w:val="20"/>
              </w:rPr>
              <w:t>Construcción página web proyecto</w:t>
            </w:r>
            <w:r>
              <w:rPr>
                <w:rFonts w:ascii="Arial" w:hAnsi="Arial" w:cs="Arial"/>
                <w:sz w:val="20"/>
                <w:szCs w:val="20"/>
              </w:rPr>
              <w:t xml:space="preserve"> e </w:t>
            </w:r>
            <w:proofErr w:type="spellStart"/>
            <w:r>
              <w:rPr>
                <w:rFonts w:ascii="Arial" w:hAnsi="Arial" w:cs="Arial"/>
                <w:sz w:val="20"/>
                <w:szCs w:val="20"/>
              </w:rPr>
              <w:t>Storytelling</w:t>
            </w:r>
            <w:proofErr w:type="spellEnd"/>
          </w:p>
        </w:tc>
      </w:tr>
      <w:tr w:rsidR="003A057B" w:rsidRPr="009B5D18" w14:paraId="6550165E" w14:textId="77777777" w:rsidTr="00F9686D">
        <w:trPr>
          <w:jc w:val="center"/>
        </w:trPr>
        <w:tc>
          <w:tcPr>
            <w:tcW w:w="988" w:type="dxa"/>
            <w:vMerge/>
            <w:vAlign w:val="center"/>
          </w:tcPr>
          <w:p w14:paraId="43C4A12F" w14:textId="77777777" w:rsidR="003A057B" w:rsidRPr="009B5D18" w:rsidRDefault="003A057B" w:rsidP="00F9686D">
            <w:pPr>
              <w:rPr>
                <w:rFonts w:ascii="Arial" w:hAnsi="Arial" w:cs="Arial"/>
                <w:b/>
                <w:bCs/>
                <w:sz w:val="20"/>
                <w:szCs w:val="20"/>
              </w:rPr>
            </w:pPr>
          </w:p>
        </w:tc>
        <w:tc>
          <w:tcPr>
            <w:tcW w:w="6804" w:type="dxa"/>
          </w:tcPr>
          <w:p w14:paraId="6968674E" w14:textId="77777777" w:rsidR="003A057B" w:rsidRPr="00567F81" w:rsidRDefault="003A057B" w:rsidP="00F9686D">
            <w:pPr>
              <w:jc w:val="center"/>
              <w:rPr>
                <w:rFonts w:ascii="Arial" w:hAnsi="Arial" w:cs="Arial"/>
                <w:sz w:val="20"/>
                <w:szCs w:val="20"/>
              </w:rPr>
            </w:pPr>
            <w:r w:rsidRPr="006A2858">
              <w:rPr>
                <w:rFonts w:ascii="Arial" w:hAnsi="Arial" w:cs="Arial"/>
                <w:sz w:val="20"/>
                <w:szCs w:val="20"/>
                <w:lang w:val="es-MX"/>
              </w:rPr>
              <w:t>Boletín informativo</w:t>
            </w:r>
            <w:r>
              <w:rPr>
                <w:rFonts w:ascii="Arial" w:hAnsi="Arial" w:cs="Arial"/>
                <w:sz w:val="20"/>
                <w:szCs w:val="20"/>
                <w:lang w:val="es-MX"/>
              </w:rPr>
              <w:t xml:space="preserve"> 1- Recorridos técnicos y perforaciones</w:t>
            </w:r>
          </w:p>
        </w:tc>
      </w:tr>
      <w:tr w:rsidR="003A057B" w:rsidRPr="009B5D18" w14:paraId="2D6DF74E" w14:textId="77777777" w:rsidTr="00F9686D">
        <w:trPr>
          <w:jc w:val="center"/>
        </w:trPr>
        <w:tc>
          <w:tcPr>
            <w:tcW w:w="988" w:type="dxa"/>
            <w:vMerge w:val="restart"/>
            <w:vAlign w:val="center"/>
          </w:tcPr>
          <w:p w14:paraId="4C76F7BA" w14:textId="77777777" w:rsidR="003A057B" w:rsidRPr="009B5D18" w:rsidRDefault="003A057B" w:rsidP="00F9686D">
            <w:pPr>
              <w:jc w:val="center"/>
              <w:rPr>
                <w:rFonts w:ascii="Arial" w:hAnsi="Arial" w:cs="Arial"/>
                <w:sz w:val="20"/>
                <w:szCs w:val="20"/>
              </w:rPr>
            </w:pPr>
            <w:r w:rsidRPr="009B5D18">
              <w:rPr>
                <w:rFonts w:ascii="Arial" w:hAnsi="Arial" w:cs="Arial"/>
                <w:b/>
                <w:bCs/>
                <w:sz w:val="20"/>
                <w:szCs w:val="20"/>
              </w:rPr>
              <w:t>Mes 4</w:t>
            </w:r>
            <w:r>
              <w:rPr>
                <w:rFonts w:ascii="Arial" w:hAnsi="Arial" w:cs="Arial"/>
                <w:b/>
                <w:bCs/>
                <w:sz w:val="20"/>
                <w:szCs w:val="20"/>
              </w:rPr>
              <w:t>-6</w:t>
            </w:r>
          </w:p>
        </w:tc>
        <w:tc>
          <w:tcPr>
            <w:tcW w:w="6804" w:type="dxa"/>
          </w:tcPr>
          <w:p w14:paraId="0B0A83C6" w14:textId="77777777" w:rsidR="003A057B" w:rsidRPr="00EC3F4E" w:rsidRDefault="003A057B" w:rsidP="00F9686D">
            <w:pPr>
              <w:jc w:val="center"/>
              <w:rPr>
                <w:rFonts w:ascii="Arial" w:hAnsi="Arial" w:cs="Arial"/>
                <w:b/>
                <w:bCs/>
                <w:sz w:val="20"/>
                <w:szCs w:val="20"/>
              </w:rPr>
            </w:pPr>
            <w:r w:rsidRPr="00EC3F4E">
              <w:rPr>
                <w:rFonts w:ascii="Arial" w:hAnsi="Arial" w:cs="Arial"/>
                <w:b/>
                <w:bCs/>
                <w:sz w:val="20"/>
                <w:szCs w:val="20"/>
              </w:rPr>
              <w:t xml:space="preserve">Vulnerabilidad </w:t>
            </w:r>
          </w:p>
        </w:tc>
      </w:tr>
      <w:tr w:rsidR="003A057B" w:rsidRPr="009B5D18" w14:paraId="41200E24" w14:textId="77777777" w:rsidTr="00F9686D">
        <w:trPr>
          <w:jc w:val="center"/>
        </w:trPr>
        <w:tc>
          <w:tcPr>
            <w:tcW w:w="988" w:type="dxa"/>
            <w:vMerge/>
            <w:vAlign w:val="center"/>
          </w:tcPr>
          <w:p w14:paraId="6EB543E6" w14:textId="77777777" w:rsidR="003A057B" w:rsidRPr="009B5D18" w:rsidRDefault="003A057B" w:rsidP="00F9686D">
            <w:pPr>
              <w:jc w:val="center"/>
              <w:rPr>
                <w:rFonts w:ascii="Arial" w:hAnsi="Arial" w:cs="Arial"/>
                <w:sz w:val="20"/>
                <w:szCs w:val="20"/>
              </w:rPr>
            </w:pPr>
          </w:p>
        </w:tc>
        <w:tc>
          <w:tcPr>
            <w:tcW w:w="6804" w:type="dxa"/>
          </w:tcPr>
          <w:p w14:paraId="3AFAC338" w14:textId="77777777" w:rsidR="003A057B" w:rsidRPr="00F75190" w:rsidRDefault="003A057B" w:rsidP="00F9686D">
            <w:pPr>
              <w:pStyle w:val="Prrafodelista"/>
              <w:numPr>
                <w:ilvl w:val="0"/>
                <w:numId w:val="18"/>
              </w:numPr>
              <w:rPr>
                <w:rFonts w:ascii="Arial" w:hAnsi="Arial" w:cs="Arial"/>
                <w:sz w:val="20"/>
                <w:szCs w:val="20"/>
              </w:rPr>
            </w:pPr>
            <w:r w:rsidRPr="00F75190">
              <w:rPr>
                <w:rFonts w:ascii="Arial" w:hAnsi="Arial" w:cs="Arial"/>
                <w:sz w:val="20"/>
                <w:szCs w:val="20"/>
              </w:rPr>
              <w:t>Análisis de la vulnerabilidad física y social</w:t>
            </w:r>
          </w:p>
        </w:tc>
      </w:tr>
      <w:tr w:rsidR="003A057B" w:rsidRPr="009B5D18" w14:paraId="2011EA76" w14:textId="77777777" w:rsidTr="00F9686D">
        <w:trPr>
          <w:jc w:val="center"/>
        </w:trPr>
        <w:tc>
          <w:tcPr>
            <w:tcW w:w="988" w:type="dxa"/>
            <w:vMerge/>
            <w:vAlign w:val="center"/>
          </w:tcPr>
          <w:p w14:paraId="05CB49E8" w14:textId="77777777" w:rsidR="003A057B" w:rsidRPr="009B5D18" w:rsidRDefault="003A057B" w:rsidP="00F9686D">
            <w:pPr>
              <w:jc w:val="center"/>
              <w:rPr>
                <w:rFonts w:ascii="Arial" w:hAnsi="Arial" w:cs="Arial"/>
                <w:sz w:val="20"/>
                <w:szCs w:val="20"/>
              </w:rPr>
            </w:pPr>
          </w:p>
        </w:tc>
        <w:tc>
          <w:tcPr>
            <w:tcW w:w="6804" w:type="dxa"/>
          </w:tcPr>
          <w:p w14:paraId="62DF000D" w14:textId="77777777" w:rsidR="003A057B" w:rsidRPr="00F75190" w:rsidRDefault="003A057B" w:rsidP="00F9686D">
            <w:pPr>
              <w:pStyle w:val="Prrafodelista"/>
              <w:rPr>
                <w:rFonts w:ascii="Arial" w:hAnsi="Arial" w:cs="Arial"/>
                <w:sz w:val="20"/>
                <w:szCs w:val="20"/>
              </w:rPr>
            </w:pPr>
            <w:r>
              <w:rPr>
                <w:rFonts w:ascii="Arial" w:hAnsi="Arial" w:cs="Arial"/>
                <w:b/>
                <w:bCs/>
                <w:sz w:val="20"/>
                <w:szCs w:val="20"/>
              </w:rPr>
              <w:t>Comunicación y educación</w:t>
            </w:r>
          </w:p>
        </w:tc>
      </w:tr>
      <w:tr w:rsidR="003A057B" w:rsidRPr="009B5D18" w14:paraId="5CF7BB51" w14:textId="77777777" w:rsidTr="00F9686D">
        <w:trPr>
          <w:jc w:val="center"/>
        </w:trPr>
        <w:tc>
          <w:tcPr>
            <w:tcW w:w="988" w:type="dxa"/>
            <w:vMerge/>
            <w:vAlign w:val="center"/>
          </w:tcPr>
          <w:p w14:paraId="6A5C6E62" w14:textId="77777777" w:rsidR="003A057B" w:rsidRPr="009B5D18" w:rsidRDefault="003A057B" w:rsidP="00F9686D">
            <w:pPr>
              <w:jc w:val="center"/>
              <w:rPr>
                <w:rFonts w:ascii="Arial" w:hAnsi="Arial" w:cs="Arial"/>
                <w:sz w:val="20"/>
                <w:szCs w:val="20"/>
              </w:rPr>
            </w:pPr>
          </w:p>
        </w:tc>
        <w:tc>
          <w:tcPr>
            <w:tcW w:w="6804" w:type="dxa"/>
          </w:tcPr>
          <w:p w14:paraId="7703844F" w14:textId="77777777" w:rsidR="003A057B" w:rsidRDefault="003A057B" w:rsidP="00F9686D">
            <w:pPr>
              <w:pStyle w:val="Prrafodelista"/>
              <w:numPr>
                <w:ilvl w:val="0"/>
                <w:numId w:val="18"/>
              </w:numPr>
              <w:rPr>
                <w:rFonts w:ascii="Arial" w:hAnsi="Arial" w:cs="Arial"/>
                <w:b/>
                <w:bCs/>
                <w:sz w:val="20"/>
                <w:szCs w:val="20"/>
              </w:rPr>
            </w:pPr>
            <w:r w:rsidRPr="00567F81">
              <w:rPr>
                <w:rFonts w:ascii="Arial" w:hAnsi="Arial" w:cs="Arial"/>
                <w:sz w:val="20"/>
                <w:szCs w:val="20"/>
              </w:rPr>
              <w:t>Construcción página web proyecto</w:t>
            </w:r>
            <w:r>
              <w:rPr>
                <w:rFonts w:ascii="Arial" w:hAnsi="Arial" w:cs="Arial"/>
                <w:sz w:val="20"/>
                <w:szCs w:val="20"/>
              </w:rPr>
              <w:t xml:space="preserve"> e </w:t>
            </w:r>
            <w:proofErr w:type="spellStart"/>
            <w:r>
              <w:rPr>
                <w:rFonts w:ascii="Arial" w:hAnsi="Arial" w:cs="Arial"/>
                <w:sz w:val="20"/>
                <w:szCs w:val="20"/>
              </w:rPr>
              <w:t>Storytelling</w:t>
            </w:r>
            <w:proofErr w:type="spellEnd"/>
          </w:p>
        </w:tc>
      </w:tr>
      <w:tr w:rsidR="003A057B" w:rsidRPr="009B5D18" w14:paraId="0E32E9D5" w14:textId="77777777" w:rsidTr="00F9686D">
        <w:trPr>
          <w:jc w:val="center"/>
        </w:trPr>
        <w:tc>
          <w:tcPr>
            <w:tcW w:w="988" w:type="dxa"/>
            <w:vMerge/>
            <w:vAlign w:val="center"/>
          </w:tcPr>
          <w:p w14:paraId="26D9EC91" w14:textId="77777777" w:rsidR="003A057B" w:rsidRPr="009B5D18" w:rsidRDefault="003A057B" w:rsidP="00F9686D">
            <w:pPr>
              <w:jc w:val="center"/>
              <w:rPr>
                <w:rFonts w:ascii="Arial" w:hAnsi="Arial" w:cs="Arial"/>
                <w:sz w:val="20"/>
                <w:szCs w:val="20"/>
              </w:rPr>
            </w:pPr>
          </w:p>
        </w:tc>
        <w:tc>
          <w:tcPr>
            <w:tcW w:w="6804" w:type="dxa"/>
          </w:tcPr>
          <w:p w14:paraId="11553DDC" w14:textId="77777777" w:rsidR="003A057B" w:rsidRPr="00567F81" w:rsidRDefault="003A057B" w:rsidP="00F9686D">
            <w:pPr>
              <w:pStyle w:val="Prrafodelista"/>
              <w:numPr>
                <w:ilvl w:val="0"/>
                <w:numId w:val="18"/>
              </w:numPr>
              <w:rPr>
                <w:rFonts w:ascii="Arial" w:hAnsi="Arial" w:cs="Arial"/>
                <w:sz w:val="20"/>
                <w:szCs w:val="20"/>
              </w:rPr>
            </w:pPr>
            <w:r>
              <w:rPr>
                <w:rFonts w:ascii="Arial" w:hAnsi="Arial" w:cs="Arial"/>
                <w:sz w:val="20"/>
                <w:szCs w:val="20"/>
              </w:rPr>
              <w:t>Testeo social de la narrativa audiovisual</w:t>
            </w:r>
          </w:p>
        </w:tc>
      </w:tr>
      <w:tr w:rsidR="003A057B" w:rsidRPr="009B5D18" w14:paraId="5A6EAB95" w14:textId="77777777" w:rsidTr="00F9686D">
        <w:trPr>
          <w:jc w:val="center"/>
        </w:trPr>
        <w:tc>
          <w:tcPr>
            <w:tcW w:w="988" w:type="dxa"/>
            <w:vMerge/>
            <w:vAlign w:val="center"/>
          </w:tcPr>
          <w:p w14:paraId="524139BD" w14:textId="77777777" w:rsidR="003A057B" w:rsidRPr="009B5D18" w:rsidRDefault="003A057B" w:rsidP="00F9686D">
            <w:pPr>
              <w:jc w:val="center"/>
              <w:rPr>
                <w:rFonts w:ascii="Arial" w:hAnsi="Arial" w:cs="Arial"/>
                <w:sz w:val="20"/>
                <w:szCs w:val="20"/>
              </w:rPr>
            </w:pPr>
          </w:p>
        </w:tc>
        <w:tc>
          <w:tcPr>
            <w:tcW w:w="6804" w:type="dxa"/>
          </w:tcPr>
          <w:p w14:paraId="2B50EBB1" w14:textId="77777777" w:rsidR="003A057B" w:rsidRDefault="003A057B" w:rsidP="00F9686D">
            <w:pPr>
              <w:pStyle w:val="Prrafodelista"/>
              <w:numPr>
                <w:ilvl w:val="0"/>
                <w:numId w:val="18"/>
              </w:numPr>
              <w:rPr>
                <w:rFonts w:ascii="Arial" w:hAnsi="Arial" w:cs="Arial"/>
                <w:b/>
                <w:bCs/>
                <w:sz w:val="20"/>
                <w:szCs w:val="20"/>
              </w:rPr>
            </w:pPr>
            <w:r w:rsidRPr="006A2858">
              <w:rPr>
                <w:rFonts w:ascii="Arial" w:hAnsi="Arial" w:cs="Arial"/>
                <w:sz w:val="20"/>
                <w:szCs w:val="20"/>
                <w:lang w:val="es-MX"/>
              </w:rPr>
              <w:t>Boletín informativo</w:t>
            </w:r>
            <w:r>
              <w:rPr>
                <w:rFonts w:ascii="Arial" w:hAnsi="Arial" w:cs="Arial"/>
                <w:sz w:val="20"/>
                <w:szCs w:val="20"/>
                <w:lang w:val="es-MX"/>
              </w:rPr>
              <w:t xml:space="preserve"> 2. Página web</w:t>
            </w:r>
          </w:p>
        </w:tc>
      </w:tr>
      <w:tr w:rsidR="003A057B" w:rsidRPr="009B5D18" w14:paraId="7D895261" w14:textId="77777777" w:rsidTr="00F9686D">
        <w:trPr>
          <w:jc w:val="center"/>
        </w:trPr>
        <w:tc>
          <w:tcPr>
            <w:tcW w:w="988" w:type="dxa"/>
            <w:vMerge/>
            <w:vAlign w:val="center"/>
          </w:tcPr>
          <w:p w14:paraId="62B95B81" w14:textId="77777777" w:rsidR="003A057B" w:rsidRPr="009B5D18" w:rsidRDefault="003A057B" w:rsidP="00F9686D">
            <w:pPr>
              <w:jc w:val="center"/>
              <w:rPr>
                <w:rFonts w:ascii="Arial" w:hAnsi="Arial" w:cs="Arial"/>
                <w:sz w:val="20"/>
                <w:szCs w:val="20"/>
              </w:rPr>
            </w:pPr>
          </w:p>
        </w:tc>
        <w:tc>
          <w:tcPr>
            <w:tcW w:w="6804" w:type="dxa"/>
          </w:tcPr>
          <w:p w14:paraId="7BF83EAC" w14:textId="77777777" w:rsidR="003A057B" w:rsidRPr="006A2858" w:rsidRDefault="003A057B" w:rsidP="00F9686D">
            <w:pPr>
              <w:pStyle w:val="Prrafodelista"/>
              <w:numPr>
                <w:ilvl w:val="0"/>
                <w:numId w:val="18"/>
              </w:numPr>
              <w:rPr>
                <w:rFonts w:ascii="Arial" w:hAnsi="Arial" w:cs="Arial"/>
                <w:sz w:val="20"/>
                <w:szCs w:val="20"/>
                <w:lang w:val="es-MX"/>
              </w:rPr>
            </w:pPr>
            <w:r w:rsidRPr="006A2858">
              <w:rPr>
                <w:rFonts w:ascii="Arial" w:hAnsi="Arial" w:cs="Arial"/>
                <w:sz w:val="20"/>
                <w:szCs w:val="20"/>
                <w:lang w:val="es-MX"/>
              </w:rPr>
              <w:t>Boletín informativo</w:t>
            </w:r>
            <w:r>
              <w:rPr>
                <w:rFonts w:ascii="Arial" w:hAnsi="Arial" w:cs="Arial"/>
                <w:sz w:val="20"/>
                <w:szCs w:val="20"/>
                <w:lang w:val="es-MX"/>
              </w:rPr>
              <w:t xml:space="preserve"> 3. En que van los estudios</w:t>
            </w:r>
          </w:p>
        </w:tc>
      </w:tr>
      <w:tr w:rsidR="003A057B" w:rsidRPr="009B5D18" w14:paraId="6BC65435" w14:textId="77777777" w:rsidTr="00F9686D">
        <w:trPr>
          <w:jc w:val="center"/>
        </w:trPr>
        <w:tc>
          <w:tcPr>
            <w:tcW w:w="988" w:type="dxa"/>
            <w:vMerge/>
            <w:vAlign w:val="center"/>
          </w:tcPr>
          <w:p w14:paraId="182A43DC" w14:textId="77777777" w:rsidR="003A057B" w:rsidRPr="009B5D18" w:rsidRDefault="003A057B" w:rsidP="00F9686D">
            <w:pPr>
              <w:jc w:val="center"/>
              <w:rPr>
                <w:rFonts w:ascii="Arial" w:hAnsi="Arial" w:cs="Arial"/>
                <w:sz w:val="20"/>
                <w:szCs w:val="20"/>
              </w:rPr>
            </w:pPr>
          </w:p>
        </w:tc>
        <w:tc>
          <w:tcPr>
            <w:tcW w:w="6804" w:type="dxa"/>
          </w:tcPr>
          <w:p w14:paraId="287A02B3" w14:textId="77777777" w:rsidR="003A057B" w:rsidRPr="006A2858" w:rsidRDefault="003A057B" w:rsidP="00F9686D">
            <w:pPr>
              <w:pStyle w:val="Prrafodelista"/>
              <w:numPr>
                <w:ilvl w:val="0"/>
                <w:numId w:val="18"/>
              </w:numPr>
              <w:rPr>
                <w:rFonts w:ascii="Arial" w:hAnsi="Arial" w:cs="Arial"/>
                <w:sz w:val="20"/>
                <w:szCs w:val="20"/>
                <w:lang w:val="es-MX"/>
              </w:rPr>
            </w:pPr>
            <w:r>
              <w:rPr>
                <w:rFonts w:ascii="Arial" w:hAnsi="Arial" w:cs="Arial"/>
                <w:sz w:val="20"/>
                <w:szCs w:val="20"/>
                <w:lang w:val="es-MX"/>
              </w:rPr>
              <w:t xml:space="preserve">Recorrido de intercambio de conocimientos </w:t>
            </w:r>
          </w:p>
        </w:tc>
      </w:tr>
      <w:tr w:rsidR="003A057B" w:rsidRPr="009B5D18" w14:paraId="6D2D8B51" w14:textId="77777777" w:rsidTr="00F9686D">
        <w:trPr>
          <w:jc w:val="center"/>
        </w:trPr>
        <w:tc>
          <w:tcPr>
            <w:tcW w:w="988" w:type="dxa"/>
            <w:vMerge w:val="restart"/>
            <w:vAlign w:val="center"/>
          </w:tcPr>
          <w:p w14:paraId="32996486" w14:textId="77777777" w:rsidR="003A057B" w:rsidRPr="009B5D18" w:rsidRDefault="003A057B" w:rsidP="00F9686D">
            <w:pPr>
              <w:jc w:val="center"/>
              <w:rPr>
                <w:rFonts w:ascii="Arial" w:hAnsi="Arial" w:cs="Arial"/>
                <w:b/>
                <w:bCs/>
                <w:sz w:val="20"/>
                <w:szCs w:val="20"/>
              </w:rPr>
            </w:pPr>
            <w:r w:rsidRPr="009B5D18">
              <w:rPr>
                <w:rFonts w:ascii="Arial" w:hAnsi="Arial" w:cs="Arial"/>
                <w:b/>
                <w:bCs/>
                <w:sz w:val="20"/>
                <w:szCs w:val="20"/>
              </w:rPr>
              <w:t xml:space="preserve">Mes </w:t>
            </w:r>
            <w:r>
              <w:rPr>
                <w:rFonts w:ascii="Arial" w:hAnsi="Arial" w:cs="Arial"/>
                <w:b/>
                <w:bCs/>
                <w:sz w:val="20"/>
                <w:szCs w:val="20"/>
              </w:rPr>
              <w:t>7-9</w:t>
            </w:r>
          </w:p>
        </w:tc>
        <w:tc>
          <w:tcPr>
            <w:tcW w:w="6804" w:type="dxa"/>
          </w:tcPr>
          <w:p w14:paraId="41B2387B" w14:textId="77777777" w:rsidR="003A057B" w:rsidRPr="00CD1526" w:rsidRDefault="003A057B" w:rsidP="00F9686D">
            <w:pPr>
              <w:jc w:val="center"/>
              <w:rPr>
                <w:rFonts w:ascii="Arial" w:hAnsi="Arial" w:cs="Arial"/>
                <w:b/>
                <w:bCs/>
                <w:sz w:val="20"/>
                <w:szCs w:val="20"/>
              </w:rPr>
            </w:pPr>
            <w:r w:rsidRPr="00CD1526">
              <w:rPr>
                <w:rFonts w:ascii="Arial" w:hAnsi="Arial" w:cs="Arial"/>
                <w:b/>
                <w:bCs/>
                <w:sz w:val="20"/>
                <w:szCs w:val="20"/>
              </w:rPr>
              <w:t>Escenarios de riesgo</w:t>
            </w:r>
          </w:p>
        </w:tc>
      </w:tr>
      <w:tr w:rsidR="003A057B" w:rsidRPr="009B5D18" w14:paraId="0E9244B5" w14:textId="77777777" w:rsidTr="00F9686D">
        <w:trPr>
          <w:jc w:val="center"/>
        </w:trPr>
        <w:tc>
          <w:tcPr>
            <w:tcW w:w="988" w:type="dxa"/>
            <w:vMerge/>
            <w:vAlign w:val="center"/>
          </w:tcPr>
          <w:p w14:paraId="07468AF4" w14:textId="77777777" w:rsidR="003A057B" w:rsidRPr="009B5D18" w:rsidRDefault="003A057B" w:rsidP="00F9686D">
            <w:pPr>
              <w:jc w:val="center"/>
              <w:rPr>
                <w:rFonts w:ascii="Arial" w:hAnsi="Arial" w:cs="Arial"/>
                <w:b/>
                <w:bCs/>
                <w:sz w:val="20"/>
                <w:szCs w:val="20"/>
              </w:rPr>
            </w:pPr>
          </w:p>
        </w:tc>
        <w:tc>
          <w:tcPr>
            <w:tcW w:w="6804" w:type="dxa"/>
          </w:tcPr>
          <w:p w14:paraId="384D751A" w14:textId="77777777" w:rsidR="003A057B" w:rsidRPr="00F75190" w:rsidRDefault="003A057B" w:rsidP="00F9686D">
            <w:pPr>
              <w:pStyle w:val="Prrafodelista"/>
              <w:numPr>
                <w:ilvl w:val="0"/>
                <w:numId w:val="17"/>
              </w:numPr>
              <w:rPr>
                <w:rFonts w:ascii="Arial" w:hAnsi="Arial" w:cs="Arial"/>
                <w:sz w:val="20"/>
                <w:szCs w:val="20"/>
              </w:rPr>
            </w:pPr>
            <w:r w:rsidRPr="00F75190">
              <w:rPr>
                <w:rFonts w:ascii="Arial" w:hAnsi="Arial" w:cs="Arial"/>
                <w:sz w:val="20"/>
                <w:szCs w:val="20"/>
              </w:rPr>
              <w:t>Riesgo cuantitativo</w:t>
            </w:r>
          </w:p>
        </w:tc>
      </w:tr>
      <w:tr w:rsidR="003A057B" w:rsidRPr="009B5D18" w14:paraId="0C0300FE" w14:textId="77777777" w:rsidTr="00F9686D">
        <w:trPr>
          <w:jc w:val="center"/>
        </w:trPr>
        <w:tc>
          <w:tcPr>
            <w:tcW w:w="988" w:type="dxa"/>
            <w:vMerge/>
            <w:vAlign w:val="center"/>
          </w:tcPr>
          <w:p w14:paraId="1C629A90" w14:textId="77777777" w:rsidR="003A057B" w:rsidRPr="009B5D18" w:rsidRDefault="003A057B" w:rsidP="00F9686D">
            <w:pPr>
              <w:jc w:val="center"/>
              <w:rPr>
                <w:rFonts w:ascii="Arial" w:hAnsi="Arial" w:cs="Arial"/>
                <w:b/>
                <w:bCs/>
                <w:sz w:val="20"/>
                <w:szCs w:val="20"/>
              </w:rPr>
            </w:pPr>
          </w:p>
        </w:tc>
        <w:tc>
          <w:tcPr>
            <w:tcW w:w="6804" w:type="dxa"/>
          </w:tcPr>
          <w:p w14:paraId="0DD052BE" w14:textId="77777777" w:rsidR="003A057B" w:rsidRPr="00F75190" w:rsidRDefault="003A057B" w:rsidP="00F9686D">
            <w:pPr>
              <w:pStyle w:val="Prrafodelista"/>
              <w:numPr>
                <w:ilvl w:val="0"/>
                <w:numId w:val="17"/>
              </w:numPr>
              <w:rPr>
                <w:rFonts w:ascii="Arial" w:hAnsi="Arial" w:cs="Arial"/>
                <w:sz w:val="20"/>
                <w:szCs w:val="20"/>
              </w:rPr>
            </w:pPr>
            <w:r w:rsidRPr="00F75190">
              <w:rPr>
                <w:rFonts w:ascii="Arial" w:hAnsi="Arial" w:cs="Arial"/>
                <w:sz w:val="20"/>
                <w:szCs w:val="20"/>
              </w:rPr>
              <w:t>Riesgo cualitativo</w:t>
            </w:r>
          </w:p>
        </w:tc>
      </w:tr>
      <w:tr w:rsidR="003A057B" w:rsidRPr="009B5D18" w14:paraId="5C0BE87C" w14:textId="77777777" w:rsidTr="00F9686D">
        <w:trPr>
          <w:jc w:val="center"/>
        </w:trPr>
        <w:tc>
          <w:tcPr>
            <w:tcW w:w="988" w:type="dxa"/>
            <w:vMerge/>
            <w:vAlign w:val="center"/>
          </w:tcPr>
          <w:p w14:paraId="6A49CC10" w14:textId="77777777" w:rsidR="003A057B" w:rsidRPr="009B5D18" w:rsidRDefault="003A057B" w:rsidP="00F9686D">
            <w:pPr>
              <w:jc w:val="center"/>
              <w:rPr>
                <w:rFonts w:ascii="Arial" w:hAnsi="Arial" w:cs="Arial"/>
                <w:b/>
                <w:bCs/>
                <w:sz w:val="20"/>
                <w:szCs w:val="20"/>
              </w:rPr>
            </w:pPr>
          </w:p>
        </w:tc>
        <w:tc>
          <w:tcPr>
            <w:tcW w:w="6804" w:type="dxa"/>
          </w:tcPr>
          <w:p w14:paraId="2C268011" w14:textId="77777777" w:rsidR="003A057B" w:rsidRPr="00F75190" w:rsidRDefault="003A057B" w:rsidP="00F9686D">
            <w:pPr>
              <w:pStyle w:val="Prrafodelista"/>
              <w:numPr>
                <w:ilvl w:val="0"/>
                <w:numId w:val="17"/>
              </w:numPr>
              <w:rPr>
                <w:rFonts w:ascii="Arial" w:hAnsi="Arial" w:cs="Arial"/>
                <w:sz w:val="20"/>
                <w:szCs w:val="20"/>
              </w:rPr>
            </w:pPr>
            <w:r w:rsidRPr="006A2858">
              <w:rPr>
                <w:rFonts w:ascii="Arial" w:hAnsi="Arial" w:cs="Arial"/>
                <w:sz w:val="20"/>
                <w:szCs w:val="20"/>
                <w:lang w:val="es-MX"/>
              </w:rPr>
              <w:t>Boletín informativo</w:t>
            </w:r>
            <w:r>
              <w:rPr>
                <w:rFonts w:ascii="Arial" w:hAnsi="Arial" w:cs="Arial"/>
                <w:sz w:val="20"/>
                <w:szCs w:val="20"/>
                <w:lang w:val="es-MX"/>
              </w:rPr>
              <w:t xml:space="preserve"> 4. Reflexiones del intercambio de conocimientos</w:t>
            </w:r>
          </w:p>
        </w:tc>
      </w:tr>
      <w:tr w:rsidR="003A057B" w:rsidRPr="009B5D18" w14:paraId="203E305F" w14:textId="77777777" w:rsidTr="00F9686D">
        <w:trPr>
          <w:jc w:val="center"/>
        </w:trPr>
        <w:tc>
          <w:tcPr>
            <w:tcW w:w="988" w:type="dxa"/>
            <w:vMerge w:val="restart"/>
            <w:vAlign w:val="center"/>
          </w:tcPr>
          <w:p w14:paraId="4FE2D4DB" w14:textId="77777777" w:rsidR="003A057B" w:rsidRPr="009B5D18" w:rsidRDefault="003A057B" w:rsidP="00F9686D">
            <w:pPr>
              <w:jc w:val="center"/>
              <w:rPr>
                <w:rFonts w:ascii="Arial" w:hAnsi="Arial" w:cs="Arial"/>
                <w:b/>
                <w:bCs/>
                <w:sz w:val="20"/>
                <w:szCs w:val="20"/>
              </w:rPr>
            </w:pPr>
            <w:r w:rsidRPr="009B5D18">
              <w:rPr>
                <w:rFonts w:ascii="Arial" w:hAnsi="Arial" w:cs="Arial"/>
                <w:b/>
                <w:bCs/>
                <w:sz w:val="20"/>
                <w:szCs w:val="20"/>
              </w:rPr>
              <w:t xml:space="preserve">Mes </w:t>
            </w:r>
            <w:r>
              <w:rPr>
                <w:rFonts w:ascii="Arial" w:hAnsi="Arial" w:cs="Arial"/>
                <w:b/>
                <w:bCs/>
                <w:sz w:val="20"/>
                <w:szCs w:val="20"/>
              </w:rPr>
              <w:t>9-10</w:t>
            </w:r>
          </w:p>
        </w:tc>
        <w:tc>
          <w:tcPr>
            <w:tcW w:w="6804" w:type="dxa"/>
          </w:tcPr>
          <w:p w14:paraId="4C0CC068" w14:textId="77777777" w:rsidR="003A057B" w:rsidRPr="009B5D18" w:rsidRDefault="003A057B" w:rsidP="00F9686D">
            <w:pPr>
              <w:jc w:val="center"/>
              <w:rPr>
                <w:rFonts w:ascii="Arial" w:hAnsi="Arial" w:cs="Arial"/>
                <w:sz w:val="20"/>
                <w:szCs w:val="20"/>
              </w:rPr>
            </w:pPr>
            <w:r>
              <w:rPr>
                <w:rFonts w:ascii="Arial" w:hAnsi="Arial" w:cs="Arial"/>
                <w:b/>
                <w:bCs/>
                <w:sz w:val="20"/>
                <w:szCs w:val="20"/>
              </w:rPr>
              <w:t>Diseño de obras</w:t>
            </w:r>
          </w:p>
        </w:tc>
      </w:tr>
      <w:tr w:rsidR="003A057B" w:rsidRPr="009B5D18" w14:paraId="61A083BB" w14:textId="77777777" w:rsidTr="00F9686D">
        <w:trPr>
          <w:jc w:val="center"/>
        </w:trPr>
        <w:tc>
          <w:tcPr>
            <w:tcW w:w="988" w:type="dxa"/>
            <w:vMerge/>
            <w:vAlign w:val="center"/>
          </w:tcPr>
          <w:p w14:paraId="0CD27725" w14:textId="77777777" w:rsidR="003A057B" w:rsidRPr="009B5D18" w:rsidRDefault="003A057B" w:rsidP="00F9686D">
            <w:pPr>
              <w:jc w:val="center"/>
              <w:rPr>
                <w:rFonts w:ascii="Arial" w:hAnsi="Arial" w:cs="Arial"/>
                <w:b/>
                <w:bCs/>
                <w:sz w:val="20"/>
                <w:szCs w:val="20"/>
              </w:rPr>
            </w:pPr>
          </w:p>
        </w:tc>
        <w:tc>
          <w:tcPr>
            <w:tcW w:w="6804" w:type="dxa"/>
          </w:tcPr>
          <w:p w14:paraId="013176A0" w14:textId="77777777" w:rsidR="003A057B" w:rsidRPr="006A2858" w:rsidRDefault="003A057B" w:rsidP="00F9686D">
            <w:pPr>
              <w:pStyle w:val="Prrafodelista"/>
              <w:numPr>
                <w:ilvl w:val="0"/>
                <w:numId w:val="22"/>
              </w:numPr>
              <w:rPr>
                <w:rFonts w:ascii="Arial" w:hAnsi="Arial" w:cs="Arial"/>
                <w:b/>
                <w:bCs/>
                <w:sz w:val="20"/>
                <w:szCs w:val="20"/>
              </w:rPr>
            </w:pPr>
            <w:r w:rsidRPr="006A2858">
              <w:rPr>
                <w:rFonts w:ascii="Arial" w:hAnsi="Arial" w:cs="Arial"/>
                <w:sz w:val="20"/>
                <w:szCs w:val="20"/>
                <w:lang w:val="es-MX"/>
              </w:rPr>
              <w:t>Boletín informativo 5</w:t>
            </w:r>
            <w:r>
              <w:rPr>
                <w:rFonts w:ascii="Arial" w:hAnsi="Arial" w:cs="Arial"/>
                <w:sz w:val="20"/>
                <w:szCs w:val="20"/>
                <w:lang w:val="es-MX"/>
              </w:rPr>
              <w:t>. ¿Qué es un escenario de riesgo en los estudios de riesgo de detalle?</w:t>
            </w:r>
          </w:p>
        </w:tc>
      </w:tr>
      <w:tr w:rsidR="003A057B" w:rsidRPr="009B5D18" w14:paraId="1AB92C89" w14:textId="77777777" w:rsidTr="00F9686D">
        <w:trPr>
          <w:jc w:val="center"/>
        </w:trPr>
        <w:tc>
          <w:tcPr>
            <w:tcW w:w="988" w:type="dxa"/>
            <w:vMerge w:val="restart"/>
            <w:vAlign w:val="center"/>
          </w:tcPr>
          <w:p w14:paraId="65EA9232" w14:textId="77777777" w:rsidR="003A057B" w:rsidRPr="009B5D18" w:rsidRDefault="003A057B" w:rsidP="00F9686D">
            <w:pPr>
              <w:jc w:val="center"/>
              <w:rPr>
                <w:rFonts w:ascii="Arial" w:hAnsi="Arial" w:cs="Arial"/>
                <w:b/>
                <w:bCs/>
                <w:sz w:val="20"/>
                <w:szCs w:val="20"/>
              </w:rPr>
            </w:pPr>
            <w:r w:rsidRPr="009B5D18">
              <w:rPr>
                <w:rFonts w:ascii="Arial" w:hAnsi="Arial" w:cs="Arial"/>
                <w:b/>
                <w:bCs/>
                <w:sz w:val="20"/>
                <w:szCs w:val="20"/>
              </w:rPr>
              <w:t xml:space="preserve">Mes </w:t>
            </w:r>
            <w:r>
              <w:rPr>
                <w:rFonts w:ascii="Arial" w:hAnsi="Arial" w:cs="Arial"/>
                <w:b/>
                <w:bCs/>
                <w:sz w:val="20"/>
                <w:szCs w:val="20"/>
              </w:rPr>
              <w:t>11-12</w:t>
            </w:r>
          </w:p>
        </w:tc>
        <w:tc>
          <w:tcPr>
            <w:tcW w:w="6804" w:type="dxa"/>
          </w:tcPr>
          <w:p w14:paraId="72F777BB" w14:textId="77777777" w:rsidR="003A057B" w:rsidRPr="00F75190" w:rsidRDefault="003A057B" w:rsidP="00F9686D">
            <w:pPr>
              <w:jc w:val="center"/>
              <w:rPr>
                <w:rFonts w:ascii="Arial" w:hAnsi="Arial" w:cs="Arial"/>
                <w:b/>
                <w:bCs/>
                <w:sz w:val="20"/>
                <w:szCs w:val="20"/>
              </w:rPr>
            </w:pPr>
            <w:r w:rsidRPr="00F75190">
              <w:rPr>
                <w:rFonts w:ascii="Arial" w:hAnsi="Arial" w:cs="Arial"/>
                <w:b/>
                <w:bCs/>
                <w:sz w:val="20"/>
                <w:szCs w:val="20"/>
              </w:rPr>
              <w:t>Resultados y cierre del proyecto</w:t>
            </w:r>
          </w:p>
        </w:tc>
      </w:tr>
      <w:tr w:rsidR="003A057B" w:rsidRPr="009B5D18" w14:paraId="5F8DB185" w14:textId="77777777" w:rsidTr="00F9686D">
        <w:trPr>
          <w:jc w:val="center"/>
        </w:trPr>
        <w:tc>
          <w:tcPr>
            <w:tcW w:w="988" w:type="dxa"/>
            <w:vMerge/>
          </w:tcPr>
          <w:p w14:paraId="4CEE30F3" w14:textId="77777777" w:rsidR="003A057B" w:rsidRPr="009B5D18" w:rsidRDefault="003A057B" w:rsidP="00F9686D">
            <w:pPr>
              <w:jc w:val="center"/>
              <w:rPr>
                <w:rFonts w:ascii="Arial" w:hAnsi="Arial" w:cs="Arial"/>
                <w:b/>
                <w:bCs/>
                <w:sz w:val="20"/>
                <w:szCs w:val="20"/>
              </w:rPr>
            </w:pPr>
          </w:p>
        </w:tc>
        <w:tc>
          <w:tcPr>
            <w:tcW w:w="6804" w:type="dxa"/>
          </w:tcPr>
          <w:p w14:paraId="68D8C86B" w14:textId="77777777" w:rsidR="003A057B" w:rsidRPr="005C2B9B" w:rsidRDefault="003A057B" w:rsidP="00F9686D">
            <w:pPr>
              <w:pStyle w:val="Prrafodelista"/>
              <w:numPr>
                <w:ilvl w:val="0"/>
                <w:numId w:val="22"/>
              </w:numPr>
              <w:rPr>
                <w:rFonts w:ascii="Arial" w:hAnsi="Arial" w:cs="Arial"/>
                <w:sz w:val="20"/>
                <w:szCs w:val="20"/>
              </w:rPr>
            </w:pPr>
            <w:r w:rsidRPr="005C2B9B">
              <w:rPr>
                <w:rFonts w:ascii="Arial" w:hAnsi="Arial" w:cs="Arial"/>
                <w:sz w:val="20"/>
                <w:szCs w:val="20"/>
              </w:rPr>
              <w:t>Socialización de resultados</w:t>
            </w:r>
          </w:p>
        </w:tc>
      </w:tr>
      <w:tr w:rsidR="003A057B" w:rsidRPr="009B5D18" w14:paraId="50BB6A30" w14:textId="77777777" w:rsidTr="00F9686D">
        <w:trPr>
          <w:jc w:val="center"/>
        </w:trPr>
        <w:tc>
          <w:tcPr>
            <w:tcW w:w="988" w:type="dxa"/>
            <w:vMerge/>
          </w:tcPr>
          <w:p w14:paraId="59E036CC" w14:textId="77777777" w:rsidR="003A057B" w:rsidRPr="009B5D18" w:rsidRDefault="003A057B" w:rsidP="00F9686D">
            <w:pPr>
              <w:jc w:val="center"/>
              <w:rPr>
                <w:rFonts w:ascii="Arial" w:hAnsi="Arial" w:cs="Arial"/>
                <w:b/>
                <w:bCs/>
                <w:sz w:val="20"/>
                <w:szCs w:val="20"/>
              </w:rPr>
            </w:pPr>
          </w:p>
        </w:tc>
        <w:tc>
          <w:tcPr>
            <w:tcW w:w="6804" w:type="dxa"/>
          </w:tcPr>
          <w:p w14:paraId="09A31724" w14:textId="77777777" w:rsidR="003A057B" w:rsidRPr="006A2858" w:rsidRDefault="003A057B" w:rsidP="00F9686D">
            <w:pPr>
              <w:pStyle w:val="Prrafodelista"/>
              <w:numPr>
                <w:ilvl w:val="0"/>
                <w:numId w:val="22"/>
              </w:numPr>
              <w:rPr>
                <w:rFonts w:ascii="Arial" w:hAnsi="Arial" w:cs="Arial"/>
                <w:sz w:val="20"/>
                <w:szCs w:val="20"/>
              </w:rPr>
            </w:pPr>
            <w:r w:rsidRPr="006A2858">
              <w:rPr>
                <w:rFonts w:ascii="Arial" w:hAnsi="Arial" w:cs="Arial"/>
                <w:sz w:val="20"/>
                <w:szCs w:val="20"/>
                <w:lang w:val="es-MX"/>
              </w:rPr>
              <w:t>Boletín informativo 6</w:t>
            </w:r>
            <w:r>
              <w:rPr>
                <w:rFonts w:ascii="Arial" w:hAnsi="Arial" w:cs="Arial"/>
                <w:sz w:val="20"/>
                <w:szCs w:val="20"/>
                <w:lang w:val="es-MX"/>
              </w:rPr>
              <w:t xml:space="preserve"> - ¿Qué es una obra de diseño detallada? ¿Cómo entender esta información?</w:t>
            </w:r>
          </w:p>
        </w:tc>
      </w:tr>
      <w:tr w:rsidR="003A057B" w:rsidRPr="009B5D18" w14:paraId="25E44408" w14:textId="77777777" w:rsidTr="00F9686D">
        <w:trPr>
          <w:jc w:val="center"/>
        </w:trPr>
        <w:tc>
          <w:tcPr>
            <w:tcW w:w="988" w:type="dxa"/>
            <w:vMerge/>
          </w:tcPr>
          <w:p w14:paraId="40E5906C" w14:textId="77777777" w:rsidR="003A057B" w:rsidRPr="009B5D18" w:rsidRDefault="003A057B" w:rsidP="00F9686D">
            <w:pPr>
              <w:jc w:val="center"/>
              <w:rPr>
                <w:rFonts w:ascii="Arial" w:hAnsi="Arial" w:cs="Arial"/>
                <w:b/>
                <w:bCs/>
                <w:sz w:val="20"/>
                <w:szCs w:val="20"/>
              </w:rPr>
            </w:pPr>
          </w:p>
        </w:tc>
        <w:tc>
          <w:tcPr>
            <w:tcW w:w="6804" w:type="dxa"/>
          </w:tcPr>
          <w:p w14:paraId="41E26909" w14:textId="77777777" w:rsidR="003A057B" w:rsidRPr="005C2B9B" w:rsidRDefault="003A057B" w:rsidP="00F9686D">
            <w:pPr>
              <w:rPr>
                <w:rFonts w:ascii="Arial" w:hAnsi="Arial" w:cs="Arial"/>
                <w:sz w:val="20"/>
                <w:szCs w:val="20"/>
                <w:lang w:val="es-MX"/>
              </w:rPr>
            </w:pPr>
            <w:r w:rsidRPr="006A2858">
              <w:rPr>
                <w:rFonts w:ascii="Arial" w:hAnsi="Arial" w:cs="Arial"/>
                <w:sz w:val="20"/>
                <w:szCs w:val="20"/>
                <w:lang w:val="es-MX"/>
              </w:rPr>
              <w:t xml:space="preserve">Boletín informativo </w:t>
            </w:r>
            <w:r>
              <w:rPr>
                <w:rFonts w:ascii="Arial" w:hAnsi="Arial" w:cs="Arial"/>
                <w:sz w:val="20"/>
                <w:szCs w:val="20"/>
                <w:lang w:val="es-MX"/>
              </w:rPr>
              <w:t xml:space="preserve">7 -  ¿Y los resultado para </w:t>
            </w:r>
            <w:proofErr w:type="spellStart"/>
            <w:r>
              <w:rPr>
                <w:rFonts w:ascii="Arial" w:hAnsi="Arial" w:cs="Arial"/>
                <w:sz w:val="20"/>
                <w:szCs w:val="20"/>
                <w:lang w:val="es-MX"/>
              </w:rPr>
              <w:t>cuando</w:t>
            </w:r>
            <w:proofErr w:type="spellEnd"/>
            <w:r>
              <w:rPr>
                <w:rFonts w:ascii="Arial" w:hAnsi="Arial" w:cs="Arial"/>
                <w:sz w:val="20"/>
                <w:szCs w:val="20"/>
                <w:lang w:val="es-MX"/>
              </w:rPr>
              <w:t>?</w:t>
            </w:r>
          </w:p>
        </w:tc>
      </w:tr>
    </w:tbl>
    <w:p w14:paraId="04CD40A5" w14:textId="2F5AF98E" w:rsidR="00310781" w:rsidRPr="007A632B" w:rsidRDefault="00310781" w:rsidP="004677E5">
      <w:pPr>
        <w:jc w:val="both"/>
      </w:pPr>
    </w:p>
    <w:p w14:paraId="223A91DD" w14:textId="352A2B4F" w:rsidR="00F30A5A" w:rsidRDefault="007773C2" w:rsidP="00F30A5A">
      <w:pPr>
        <w:pStyle w:val="Ttulo1"/>
        <w:numPr>
          <w:ilvl w:val="0"/>
          <w:numId w:val="11"/>
        </w:numPr>
      </w:pPr>
      <w:bookmarkStart w:id="10" w:name="_Toc223474489"/>
      <w:r>
        <w:t>Fases del trabajo técnico</w:t>
      </w:r>
      <w:bookmarkEnd w:id="10"/>
    </w:p>
    <w:p w14:paraId="4C11403A" w14:textId="65D13B3E" w:rsidR="00E217F3" w:rsidRPr="00F30A5A" w:rsidRDefault="00E217F3" w:rsidP="00F30A5A">
      <w:pPr>
        <w:pStyle w:val="Ttulo2"/>
        <w:numPr>
          <w:ilvl w:val="1"/>
          <w:numId w:val="11"/>
        </w:numPr>
      </w:pPr>
      <w:bookmarkStart w:id="11" w:name="_Toc223474490"/>
      <w:r w:rsidRPr="00F30A5A">
        <w:t>Recorridos técnicos</w:t>
      </w:r>
      <w:bookmarkEnd w:id="11"/>
    </w:p>
    <w:p w14:paraId="4CD9BCF9" w14:textId="673FBE1A" w:rsidR="00E217F3" w:rsidRDefault="00E217F3" w:rsidP="00E217F3">
      <w:r>
        <w:t>- Zonas visitadas, hallazgos, mapa interactivo</w:t>
      </w:r>
      <w:r w:rsidR="00385AB6">
        <w:t xml:space="preserve"> de los recorridos (si es posible)</w:t>
      </w:r>
    </w:p>
    <w:p w14:paraId="5833765F" w14:textId="54BC848E" w:rsidR="00E217F3" w:rsidRDefault="0020277C" w:rsidP="00E217F3">
      <w:r>
        <w:t>¿Qué hacemos en un recorrido técnico?</w:t>
      </w:r>
    </w:p>
    <w:p w14:paraId="6F819196" w14:textId="77777777" w:rsidR="00396D67" w:rsidRDefault="00396D67" w:rsidP="00396D67">
      <w:r>
        <w:lastRenderedPageBreak/>
        <w:t>Conocer el lugar es fundamental para entender la dinámica del riesgo. Por eso, una de las primeras actividades que realizamos es el recorrido técnico, cuyo objetivo es reconocer de manera preliminar las condiciones del terreno y observar la geología local.</w:t>
      </w:r>
    </w:p>
    <w:p w14:paraId="4950F327" w14:textId="18F3CB8E" w:rsidR="00E217F3" w:rsidRDefault="00396D67" w:rsidP="00396D67">
      <w:r>
        <w:t xml:space="preserve">Durante el recorrido identificamos señales visibles en superficie (por ejemplo, tipos de suelo, rocas, pendientes, drenajes y posibles evidencias de inestabilidad). En ocasiones encontramos perfiles de suelo expuestos </w:t>
      </w:r>
      <w:r w:rsidRPr="00334E0B">
        <w:rPr>
          <w:highlight w:val="yellow"/>
        </w:rPr>
        <w:t>(ver foto),</w:t>
      </w:r>
      <w:r>
        <w:t xml:space="preserve"> que funcionan como “ventanas” del subsuelo y nos brindan información valiosa para interpretar la geología del sector y orientar las siguientes fases del estudio</w:t>
      </w:r>
      <w:r w:rsidR="00FC47F5">
        <w:t xml:space="preserve"> </w:t>
      </w:r>
      <w:r w:rsidR="00E82F99">
        <w:t>(4</w:t>
      </w:r>
      <w:r w:rsidR="00E217F3">
        <w:t>.</w:t>
      </w:r>
      <w:r w:rsidR="00E82F99">
        <w:t>2</w:t>
      </w:r>
      <w:r w:rsidR="00E217F3">
        <w:t xml:space="preserve"> Perforaciones geotécnicas</w:t>
      </w:r>
      <w:r w:rsidR="00E82F99">
        <w:t>)</w:t>
      </w:r>
      <w:r w:rsidR="006D0FD5">
        <w:t>.</w:t>
      </w:r>
    </w:p>
    <w:p w14:paraId="1A83A326" w14:textId="77777777" w:rsidR="00A85D47" w:rsidRDefault="00A85D47" w:rsidP="00E217F3"/>
    <w:p w14:paraId="746EBE66" w14:textId="5D7F38C9" w:rsidR="0065276A" w:rsidRDefault="0065276A" w:rsidP="00F30A5A">
      <w:pPr>
        <w:pStyle w:val="Ttulo2"/>
        <w:numPr>
          <w:ilvl w:val="1"/>
          <w:numId w:val="11"/>
        </w:numPr>
      </w:pPr>
      <w:bookmarkStart w:id="12" w:name="_Toc223474491"/>
      <w:r>
        <w:t>Perforaciones</w:t>
      </w:r>
      <w:r w:rsidR="00E82F99">
        <w:t xml:space="preserve"> </w:t>
      </w:r>
      <w:r w:rsidR="00E82F99" w:rsidRPr="00E82F99">
        <w:t>geotécnicas</w:t>
      </w:r>
      <w:bookmarkEnd w:id="12"/>
    </w:p>
    <w:p w14:paraId="66CDB10B" w14:textId="390516E2" w:rsidR="00FE4F72" w:rsidRDefault="0065276A" w:rsidP="0065276A">
      <w:pPr>
        <w:pStyle w:val="Descripcin"/>
        <w:keepNext/>
        <w:jc w:val="center"/>
      </w:pPr>
      <w:r>
        <w:t xml:space="preserve">Tabla </w:t>
      </w:r>
      <w:r>
        <w:fldChar w:fldCharType="begin"/>
      </w:r>
      <w:r>
        <w:instrText xml:space="preserve"> SEQ Tabla \* ARABIC </w:instrText>
      </w:r>
      <w:r>
        <w:fldChar w:fldCharType="separate"/>
      </w:r>
      <w:r>
        <w:rPr>
          <w:noProof/>
        </w:rPr>
        <w:t>1</w:t>
      </w:r>
      <w:r>
        <w:rPr>
          <w:noProof/>
        </w:rPr>
        <w:fldChar w:fldCharType="end"/>
      </w:r>
      <w:r>
        <w:t xml:space="preserve">. </w:t>
      </w:r>
      <w:r w:rsidR="00FE4F72">
        <w:t>Tipos de perforación y cantidad</w:t>
      </w:r>
      <w:r>
        <w:t>.</w:t>
      </w:r>
    </w:p>
    <w:tbl>
      <w:tblPr>
        <w:tblStyle w:val="Tablaconcuadrcula"/>
        <w:tblW w:w="0" w:type="auto"/>
        <w:tblLook w:val="04A0" w:firstRow="1" w:lastRow="0" w:firstColumn="1" w:lastColumn="0" w:noHBand="0" w:noVBand="1"/>
      </w:tblPr>
      <w:tblGrid>
        <w:gridCol w:w="2205"/>
        <w:gridCol w:w="1190"/>
        <w:gridCol w:w="1488"/>
        <w:gridCol w:w="2909"/>
      </w:tblGrid>
      <w:tr w:rsidR="00A07129" w14:paraId="3213A44B" w14:textId="77777777" w:rsidTr="007D0C24">
        <w:tc>
          <w:tcPr>
            <w:tcW w:w="2205" w:type="dxa"/>
          </w:tcPr>
          <w:p w14:paraId="454841D0" w14:textId="3A9E6E2A" w:rsidR="00A07129" w:rsidRDefault="00A07129" w:rsidP="007D0C24">
            <w:pPr>
              <w:jc w:val="center"/>
            </w:pPr>
            <w:r>
              <w:t>Tipo de técnica</w:t>
            </w:r>
          </w:p>
        </w:tc>
        <w:tc>
          <w:tcPr>
            <w:tcW w:w="1190" w:type="dxa"/>
          </w:tcPr>
          <w:p w14:paraId="00119345" w14:textId="2F9F7458" w:rsidR="00A07129" w:rsidRDefault="00E87F30" w:rsidP="007D0C24">
            <w:pPr>
              <w:jc w:val="center"/>
            </w:pPr>
            <w:r>
              <w:t>Cantidad</w:t>
            </w:r>
            <w:r w:rsidR="00A07129">
              <w:t xml:space="preserve"> total</w:t>
            </w:r>
          </w:p>
        </w:tc>
        <w:tc>
          <w:tcPr>
            <w:tcW w:w="1488" w:type="dxa"/>
          </w:tcPr>
          <w:p w14:paraId="3D4B7537" w14:textId="7EA566B1" w:rsidR="00A07129" w:rsidRDefault="00E87F30" w:rsidP="007D0C24">
            <w:pPr>
              <w:jc w:val="center"/>
            </w:pPr>
            <w:r>
              <w:t>Profundidad total</w:t>
            </w:r>
          </w:p>
        </w:tc>
        <w:tc>
          <w:tcPr>
            <w:tcW w:w="2909" w:type="dxa"/>
          </w:tcPr>
          <w:p w14:paraId="12DC8CD6" w14:textId="4F4F7EA8" w:rsidR="00A07129" w:rsidRDefault="007D0C24" w:rsidP="007D0C24">
            <w:pPr>
              <w:jc w:val="center"/>
            </w:pPr>
            <w:r>
              <w:t>Tipo de suelo identificado de manera general</w:t>
            </w:r>
          </w:p>
        </w:tc>
      </w:tr>
      <w:tr w:rsidR="00A07129" w14:paraId="085E0D04" w14:textId="77777777" w:rsidTr="007D0C24">
        <w:tc>
          <w:tcPr>
            <w:tcW w:w="2205" w:type="dxa"/>
          </w:tcPr>
          <w:p w14:paraId="36928DB7" w14:textId="4758E318" w:rsidR="00A07129" w:rsidRDefault="00A07129" w:rsidP="00FE4F72">
            <w:r>
              <w:t>Perforación por rotación</w:t>
            </w:r>
          </w:p>
        </w:tc>
        <w:tc>
          <w:tcPr>
            <w:tcW w:w="1190" w:type="dxa"/>
          </w:tcPr>
          <w:p w14:paraId="2F536F5C" w14:textId="2C01B244" w:rsidR="00A07129" w:rsidRDefault="00E87F30" w:rsidP="007D0C24">
            <w:pPr>
              <w:jc w:val="center"/>
            </w:pPr>
            <w:r>
              <w:t>2</w:t>
            </w:r>
          </w:p>
        </w:tc>
        <w:tc>
          <w:tcPr>
            <w:tcW w:w="1488" w:type="dxa"/>
          </w:tcPr>
          <w:p w14:paraId="2EE3FA02" w14:textId="77777777" w:rsidR="00A07129" w:rsidRDefault="00A07129" w:rsidP="00FE4F72"/>
        </w:tc>
        <w:tc>
          <w:tcPr>
            <w:tcW w:w="2909" w:type="dxa"/>
          </w:tcPr>
          <w:p w14:paraId="7AFAF38B" w14:textId="77777777" w:rsidR="00A07129" w:rsidRDefault="00A07129" w:rsidP="00FE4F72"/>
        </w:tc>
      </w:tr>
      <w:tr w:rsidR="00A07129" w14:paraId="50E98FAB" w14:textId="77777777" w:rsidTr="007D0C24">
        <w:tc>
          <w:tcPr>
            <w:tcW w:w="2205" w:type="dxa"/>
          </w:tcPr>
          <w:p w14:paraId="08C7A959" w14:textId="169C136E" w:rsidR="00A07129" w:rsidRDefault="00A07129" w:rsidP="00FE4F72">
            <w:r>
              <w:t>Perforación por percusión</w:t>
            </w:r>
          </w:p>
        </w:tc>
        <w:tc>
          <w:tcPr>
            <w:tcW w:w="1190" w:type="dxa"/>
          </w:tcPr>
          <w:p w14:paraId="6EB88163" w14:textId="783F9B3C" w:rsidR="00A07129" w:rsidRDefault="00E87F30" w:rsidP="007D0C24">
            <w:pPr>
              <w:jc w:val="center"/>
            </w:pPr>
            <w:r>
              <w:t>41</w:t>
            </w:r>
          </w:p>
        </w:tc>
        <w:tc>
          <w:tcPr>
            <w:tcW w:w="1488" w:type="dxa"/>
          </w:tcPr>
          <w:p w14:paraId="3748ACCD" w14:textId="77777777" w:rsidR="00A07129" w:rsidRDefault="00A07129" w:rsidP="00FE4F72"/>
        </w:tc>
        <w:tc>
          <w:tcPr>
            <w:tcW w:w="2909" w:type="dxa"/>
          </w:tcPr>
          <w:p w14:paraId="7A19F56F" w14:textId="77777777" w:rsidR="00A07129" w:rsidRDefault="00A07129" w:rsidP="00FE4F72"/>
        </w:tc>
      </w:tr>
      <w:tr w:rsidR="00A07129" w14:paraId="2F27663B" w14:textId="77777777" w:rsidTr="007D0C24">
        <w:tc>
          <w:tcPr>
            <w:tcW w:w="2205" w:type="dxa"/>
          </w:tcPr>
          <w:p w14:paraId="61E7E984" w14:textId="1CFA5C70" w:rsidR="00A07129" w:rsidRDefault="00A07129" w:rsidP="00FE4F72">
            <w:r>
              <w:t>Apiques</w:t>
            </w:r>
          </w:p>
        </w:tc>
        <w:tc>
          <w:tcPr>
            <w:tcW w:w="1190" w:type="dxa"/>
          </w:tcPr>
          <w:p w14:paraId="18F658C7" w14:textId="3B335372" w:rsidR="00A07129" w:rsidRDefault="00E87F30" w:rsidP="007D0C24">
            <w:pPr>
              <w:jc w:val="center"/>
            </w:pPr>
            <w:r>
              <w:t>6</w:t>
            </w:r>
          </w:p>
        </w:tc>
        <w:tc>
          <w:tcPr>
            <w:tcW w:w="1488" w:type="dxa"/>
          </w:tcPr>
          <w:p w14:paraId="3DB88C61" w14:textId="77777777" w:rsidR="00A07129" w:rsidRDefault="00A07129" w:rsidP="00FE4F72"/>
        </w:tc>
        <w:tc>
          <w:tcPr>
            <w:tcW w:w="2909" w:type="dxa"/>
          </w:tcPr>
          <w:p w14:paraId="6BEE4704" w14:textId="77777777" w:rsidR="00A07129" w:rsidRDefault="00A07129" w:rsidP="00FE4F72"/>
        </w:tc>
      </w:tr>
    </w:tbl>
    <w:p w14:paraId="443079CC" w14:textId="77777777" w:rsidR="00A07129" w:rsidRDefault="00A07129" w:rsidP="00FE4F72"/>
    <w:p w14:paraId="69820EC8" w14:textId="0F2392A6" w:rsidR="00E2701B" w:rsidRDefault="00CC3919" w:rsidP="00FE4F72">
      <w:r>
        <w:t>¿Para qué sirve hacer las perforaciones?</w:t>
      </w:r>
    </w:p>
    <w:p w14:paraId="3EA8E43D" w14:textId="05281F0D" w:rsidR="00E2701B" w:rsidRDefault="00E2701B" w:rsidP="00FE4F72">
      <w:r w:rsidRPr="00E2701B">
        <w:t>Sirven para responder preguntas clave como: qué materiales hay, a qué profundidad cambian, qué tan firmes o blandos son, si hay agua subterránea, y cómo podrían comportarse ante cargas o lluvias.</w:t>
      </w:r>
    </w:p>
    <w:p w14:paraId="652BA0BF" w14:textId="77777777" w:rsidR="009D70A0" w:rsidRDefault="009D70A0" w:rsidP="009D70A0">
      <w:r>
        <w:t>¿Cómo se hacen, en términos simples?</w:t>
      </w:r>
    </w:p>
    <w:p w14:paraId="004C1FE8" w14:textId="211919DE" w:rsidR="009D70A0" w:rsidRDefault="009D70A0" w:rsidP="009D70A0">
      <w:pPr>
        <w:pStyle w:val="Prrafodelista"/>
        <w:numPr>
          <w:ilvl w:val="0"/>
          <w:numId w:val="28"/>
        </w:numPr>
      </w:pPr>
      <w:r>
        <w:t xml:space="preserve">Se ubica un punto </w:t>
      </w:r>
      <w:r w:rsidR="00411E64">
        <w:t xml:space="preserve">con cartografía de la geología local </w:t>
      </w:r>
      <w:r>
        <w:t>y se instala la máquina.</w:t>
      </w:r>
    </w:p>
    <w:p w14:paraId="52047970" w14:textId="77777777" w:rsidR="009D70A0" w:rsidRDefault="009D70A0" w:rsidP="009D70A0">
      <w:pPr>
        <w:pStyle w:val="Prrafodelista"/>
        <w:numPr>
          <w:ilvl w:val="0"/>
          <w:numId w:val="28"/>
        </w:numPr>
      </w:pPr>
      <w:r>
        <w:t>Se perfora por tramos, registrando el material que sale (suelo/roca).</w:t>
      </w:r>
    </w:p>
    <w:p w14:paraId="16F2C31F" w14:textId="157C91F6" w:rsidR="009D70A0" w:rsidRDefault="009D70A0" w:rsidP="009D70A0">
      <w:pPr>
        <w:pStyle w:val="Prrafodelista"/>
        <w:numPr>
          <w:ilvl w:val="0"/>
          <w:numId w:val="28"/>
        </w:numPr>
      </w:pPr>
      <w:r>
        <w:t xml:space="preserve">Se toman muestras y/o se hacen ensayos dentro del hueco (por </w:t>
      </w:r>
      <w:r w:rsidR="00F5386B">
        <w:t>ejemplo,</w:t>
      </w:r>
      <w:r>
        <w:t xml:space="preserve"> SPT).</w:t>
      </w:r>
    </w:p>
    <w:p w14:paraId="21E5393A" w14:textId="77777777" w:rsidR="009D70A0" w:rsidRDefault="009D70A0" w:rsidP="009D70A0">
      <w:pPr>
        <w:pStyle w:val="Prrafodelista"/>
        <w:numPr>
          <w:ilvl w:val="0"/>
          <w:numId w:val="28"/>
        </w:numPr>
      </w:pPr>
      <w:r>
        <w:t>Se mide si aparece agua y a qué profundidad.</w:t>
      </w:r>
    </w:p>
    <w:p w14:paraId="0D5097CF" w14:textId="0F8FFCE3" w:rsidR="00E82F99" w:rsidRDefault="009D70A0" w:rsidP="009D70A0">
      <w:pPr>
        <w:pStyle w:val="Prrafodelista"/>
        <w:numPr>
          <w:ilvl w:val="0"/>
          <w:numId w:val="28"/>
        </w:numPr>
      </w:pPr>
      <w:r>
        <w:t>Al final, el hueco se sella según el procedimiento técnico del proyecto.</w:t>
      </w:r>
    </w:p>
    <w:p w14:paraId="0666ABF0" w14:textId="5C8B3D1C" w:rsidR="00E54C48" w:rsidRDefault="00E54C48" w:rsidP="00E54C48">
      <w:pPr>
        <w:pStyle w:val="Ttulo2"/>
        <w:numPr>
          <w:ilvl w:val="1"/>
          <w:numId w:val="11"/>
        </w:numPr>
      </w:pPr>
      <w:bookmarkStart w:id="13" w:name="_Toc223474492"/>
      <w:r>
        <w:t>Modelación</w:t>
      </w:r>
      <w:r w:rsidR="00B050F4">
        <w:t xml:space="preserve"> (apartado sin información clara)</w:t>
      </w:r>
      <w:bookmarkEnd w:id="13"/>
    </w:p>
    <w:p w14:paraId="10D2C6CB" w14:textId="18F087A7" w:rsidR="00356B32" w:rsidRDefault="00356B32" w:rsidP="00B050F4">
      <w:pPr>
        <w:pStyle w:val="Prrafodelista"/>
        <w:numPr>
          <w:ilvl w:val="0"/>
          <w:numId w:val="29"/>
        </w:numPr>
      </w:pPr>
      <w:r w:rsidRPr="00356B32">
        <w:t>Modelo geológico–geotécnico</w:t>
      </w:r>
    </w:p>
    <w:p w14:paraId="5F397F6C" w14:textId="29FDC973" w:rsidR="002A7522" w:rsidRDefault="002A7522" w:rsidP="00B050F4">
      <w:pPr>
        <w:pStyle w:val="Prrafodelista"/>
        <w:numPr>
          <w:ilvl w:val="0"/>
          <w:numId w:val="29"/>
        </w:numPr>
      </w:pPr>
      <w:r w:rsidRPr="002A7522">
        <w:t>Modelos de estabilidad de laderas</w:t>
      </w:r>
    </w:p>
    <w:p w14:paraId="36FDA669" w14:textId="4FFA2AAE" w:rsidR="002A7522" w:rsidRDefault="002A7522" w:rsidP="00B050F4">
      <w:pPr>
        <w:pStyle w:val="Prrafodelista"/>
        <w:numPr>
          <w:ilvl w:val="0"/>
          <w:numId w:val="29"/>
        </w:numPr>
      </w:pPr>
      <w:r w:rsidRPr="002A7522">
        <w:lastRenderedPageBreak/>
        <w:t>Modelación hidrológica/hidrogeológica</w:t>
      </w:r>
    </w:p>
    <w:p w14:paraId="4ECFF855" w14:textId="63A5449E" w:rsidR="00CC79F1" w:rsidRDefault="00CC79F1" w:rsidP="00B050F4">
      <w:pPr>
        <w:pStyle w:val="Prrafodelista"/>
        <w:numPr>
          <w:ilvl w:val="0"/>
          <w:numId w:val="29"/>
        </w:numPr>
      </w:pPr>
      <w:r>
        <w:t>M</w:t>
      </w:r>
      <w:r w:rsidRPr="00CC79F1">
        <w:t>icrozonificación</w:t>
      </w:r>
    </w:p>
    <w:p w14:paraId="7A5F7895" w14:textId="628D72DE" w:rsidR="00DF29FF" w:rsidRDefault="00DF29FF" w:rsidP="00DF29FF">
      <w:pPr>
        <w:pStyle w:val="Ttulo2"/>
        <w:numPr>
          <w:ilvl w:val="1"/>
          <w:numId w:val="11"/>
        </w:numPr>
      </w:pPr>
      <w:bookmarkStart w:id="14" w:name="_Toc223474493"/>
      <w:r>
        <w:t>Escenarios de riesgo</w:t>
      </w:r>
      <w:r>
        <w:t xml:space="preserve"> (apartado sin información clara)</w:t>
      </w:r>
      <w:bookmarkEnd w:id="14"/>
    </w:p>
    <w:p w14:paraId="09C35ADC" w14:textId="77777777" w:rsidR="00DF29FF" w:rsidRDefault="00DF29FF" w:rsidP="00DF29FF"/>
    <w:p w14:paraId="15A9B9F6" w14:textId="08EE0561" w:rsidR="008607F2" w:rsidRDefault="008607F2" w:rsidP="008607F2">
      <w:pPr>
        <w:pStyle w:val="Ttulo1"/>
        <w:numPr>
          <w:ilvl w:val="0"/>
          <w:numId w:val="11"/>
        </w:numPr>
      </w:pPr>
      <w:bookmarkStart w:id="15" w:name="_Toc223474494"/>
      <w:r>
        <w:t>Características territoriales</w:t>
      </w:r>
      <w:bookmarkEnd w:id="15"/>
    </w:p>
    <w:p w14:paraId="6C06BB11" w14:textId="1C0CA42D" w:rsidR="008607F2" w:rsidRPr="008607F2" w:rsidRDefault="008607F2" w:rsidP="008607F2">
      <w:r>
        <w:t xml:space="preserve">Este apartado se desarrolla en </w:t>
      </w:r>
      <w:proofErr w:type="spellStart"/>
      <w:r>
        <w:t>excel</w:t>
      </w:r>
      <w:proofErr w:type="spellEnd"/>
      <w:r>
        <w:t xml:space="preserve"> pues requiere de la construcción de base de datos de población y vivienda. </w:t>
      </w:r>
      <w:r w:rsidR="006E54DA">
        <w:t xml:space="preserve">Ver tabla adjunta. </w:t>
      </w:r>
    </w:p>
    <w:p w14:paraId="74801A4C" w14:textId="77777777" w:rsidR="006B1A31" w:rsidRDefault="006B1A31" w:rsidP="006B1A31">
      <w:pPr>
        <w:pStyle w:val="Ttulo1"/>
        <w:numPr>
          <w:ilvl w:val="0"/>
          <w:numId w:val="11"/>
        </w:numPr>
      </w:pPr>
      <w:bookmarkStart w:id="16" w:name="_Toc223474495"/>
      <w:r w:rsidRPr="007D0C24">
        <w:t>Transmisión de Datos (Sección Central)</w:t>
      </w:r>
      <w:bookmarkEnd w:id="16"/>
    </w:p>
    <w:p w14:paraId="717DC64D" w14:textId="77777777" w:rsidR="006B1A31" w:rsidRDefault="006B1A31" w:rsidP="006B1A31">
      <w:r>
        <w:t>Tablero de indicadores:</w:t>
      </w:r>
    </w:p>
    <w:p w14:paraId="012D5902" w14:textId="77777777" w:rsidR="006B1A31" w:rsidRDefault="006B1A31" w:rsidP="006B1A31">
      <w:pPr>
        <w:pStyle w:val="Prrafodelista"/>
        <w:numPr>
          <w:ilvl w:val="0"/>
          <w:numId w:val="32"/>
        </w:numPr>
      </w:pPr>
      <w:r>
        <w:t>Comuna, barrio, población y tratamientos urbanos</w:t>
      </w:r>
    </w:p>
    <w:p w14:paraId="43BC5DE5" w14:textId="77777777" w:rsidR="006B1A31" w:rsidRDefault="006B1A31" w:rsidP="006B1A31">
      <w:pPr>
        <w:pStyle w:val="Prrafodelista"/>
        <w:numPr>
          <w:ilvl w:val="0"/>
          <w:numId w:val="32"/>
        </w:numPr>
      </w:pPr>
      <w:r>
        <w:t>Talleres realizados</w:t>
      </w:r>
    </w:p>
    <w:p w14:paraId="2C6AEE90" w14:textId="77777777" w:rsidR="006B1A31" w:rsidRDefault="006B1A31" w:rsidP="006B1A31">
      <w:pPr>
        <w:pStyle w:val="Prrafodelista"/>
        <w:numPr>
          <w:ilvl w:val="0"/>
          <w:numId w:val="32"/>
        </w:numPr>
      </w:pPr>
      <w:r>
        <w:t>Acompañamientos comunitarios</w:t>
      </w:r>
    </w:p>
    <w:p w14:paraId="1D4EDD7C" w14:textId="77777777" w:rsidR="006B1A31" w:rsidRDefault="006B1A31" w:rsidP="006B1A31">
      <w:pPr>
        <w:pStyle w:val="Prrafodelista"/>
        <w:numPr>
          <w:ilvl w:val="0"/>
          <w:numId w:val="32"/>
        </w:numPr>
      </w:pPr>
      <w:r>
        <w:t>Recorridos técnicos</w:t>
      </w:r>
    </w:p>
    <w:p w14:paraId="7593A959" w14:textId="77777777" w:rsidR="006B1A31" w:rsidRDefault="006B1A31" w:rsidP="006B1A31">
      <w:pPr>
        <w:pStyle w:val="Prrafodelista"/>
        <w:numPr>
          <w:ilvl w:val="0"/>
          <w:numId w:val="32"/>
        </w:numPr>
      </w:pPr>
      <w:r>
        <w:t>Perforaciones</w:t>
      </w:r>
    </w:p>
    <w:p w14:paraId="3CD4AA3A" w14:textId="77777777" w:rsidR="006B1A31" w:rsidRDefault="006B1A31" w:rsidP="006B1A31">
      <w:pPr>
        <w:pStyle w:val="Prrafodelista"/>
        <w:numPr>
          <w:ilvl w:val="0"/>
          <w:numId w:val="32"/>
        </w:numPr>
      </w:pPr>
      <w:r>
        <w:t>Apiques</w:t>
      </w:r>
    </w:p>
    <w:p w14:paraId="45934651" w14:textId="77777777" w:rsidR="006B1A31" w:rsidRDefault="006B1A31" w:rsidP="006B1A31">
      <w:r>
        <w:t xml:space="preserve">Incluir gráficos, línea de tiempo y descarga de base de datos simplificada de </w:t>
      </w:r>
      <w:proofErr w:type="spellStart"/>
      <w:r>
        <w:t>Geohazard</w:t>
      </w:r>
      <w:proofErr w:type="spellEnd"/>
      <w:r>
        <w:t>.</w:t>
      </w:r>
    </w:p>
    <w:p w14:paraId="5B8286BA" w14:textId="2C513893" w:rsidR="00E217F3" w:rsidRDefault="00E217F3" w:rsidP="00C950A7">
      <w:pPr>
        <w:pStyle w:val="Ttulo1"/>
        <w:numPr>
          <w:ilvl w:val="0"/>
          <w:numId w:val="11"/>
        </w:numPr>
      </w:pPr>
      <w:bookmarkStart w:id="17" w:name="_Toc223474496"/>
      <w:r>
        <w:t>Preguntas Frecuentes (FAQ)</w:t>
      </w:r>
      <w:bookmarkEnd w:id="17"/>
    </w:p>
    <w:p w14:paraId="397786F4" w14:textId="77777777" w:rsidR="00E217F3" w:rsidRDefault="00E217F3" w:rsidP="00E217F3">
      <w:r>
        <w:t>¿Las perforaciones afectan viviendas?</w:t>
      </w:r>
    </w:p>
    <w:p w14:paraId="463EE4A8" w14:textId="75565678" w:rsidR="006231AA" w:rsidRDefault="003F091A" w:rsidP="006231AA">
      <w:pPr>
        <w:jc w:val="both"/>
      </w:pPr>
      <w:r>
        <w:rPr>
          <w:noProof/>
          <w:lang w:val="es-MX"/>
        </w:rPr>
        <w:drawing>
          <wp:anchor distT="0" distB="0" distL="114300" distR="114300" simplePos="0" relativeHeight="251670528" behindDoc="0" locked="0" layoutInCell="1" allowOverlap="1" wp14:anchorId="72F02245" wp14:editId="086FD5F7">
            <wp:simplePos x="0" y="0"/>
            <wp:positionH relativeFrom="column">
              <wp:posOffset>4672965</wp:posOffset>
            </wp:positionH>
            <wp:positionV relativeFrom="paragraph">
              <wp:posOffset>321310</wp:posOffset>
            </wp:positionV>
            <wp:extent cx="1054100" cy="1492250"/>
            <wp:effectExtent l="0" t="0" r="0" b="0"/>
            <wp:wrapSquare wrapText="bothSides"/>
            <wp:docPr id="4516733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5270" name="Imagen 760725270"/>
                    <pic:cNvPicPr/>
                  </pic:nvPicPr>
                  <pic:blipFill rotWithShape="1">
                    <a:blip r:embed="rId14" cstate="print">
                      <a:extLst>
                        <a:ext uri="{28A0092B-C50C-407E-A947-70E740481C1C}">
                          <a14:useLocalDpi xmlns:a14="http://schemas.microsoft.com/office/drawing/2010/main" val="0"/>
                        </a:ext>
                      </a:extLst>
                    </a:blip>
                    <a:srcRect t="16223" b="12579"/>
                    <a:stretch>
                      <a:fillRect/>
                    </a:stretch>
                  </pic:blipFill>
                  <pic:spPr bwMode="auto">
                    <a:xfrm>
                      <a:off x="0" y="0"/>
                      <a:ext cx="1054100" cy="1492250"/>
                    </a:xfrm>
                    <a:prstGeom prst="rect">
                      <a:avLst/>
                    </a:prstGeom>
                    <a:ln>
                      <a:noFill/>
                    </a:ln>
                    <a:extLst>
                      <a:ext uri="{53640926-AAD7-44D8-BBD7-CCE9431645EC}">
                        <a14:shadowObscured xmlns:a14="http://schemas.microsoft.com/office/drawing/2010/main"/>
                      </a:ext>
                    </a:extLst>
                  </pic:spPr>
                </pic:pic>
              </a:graphicData>
            </a:graphic>
          </wp:anchor>
        </w:drawing>
      </w:r>
      <w:r w:rsidR="006231AA" w:rsidRPr="006231AA">
        <w:t>Las perforaciones y los apiques son actividades técnicas que se hacen para conocer cómo es el suelo y así evaluar el riesgo (por ejemplo, de deslizamientos) y proponer medidas de prevención. En condiciones normales y con buenas prácticas, no deberían dañar las viviendas, pero sí pueden generar molestias (ruido o vibración)</w:t>
      </w:r>
      <w:r w:rsidR="006231AA">
        <w:t>.</w:t>
      </w:r>
      <w:r w:rsidRPr="003F091A">
        <w:rPr>
          <w:noProof/>
          <w:lang w:val="es-MX"/>
        </w:rPr>
        <w:t xml:space="preserve"> </w:t>
      </w:r>
    </w:p>
    <w:p w14:paraId="3981225F" w14:textId="77777777" w:rsidR="00E217F3" w:rsidRDefault="00E217F3" w:rsidP="00E217F3">
      <w:r>
        <w:t>¿Duración de los trabajos?</w:t>
      </w:r>
    </w:p>
    <w:p w14:paraId="528858DA" w14:textId="7F9B9150" w:rsidR="00BF3576" w:rsidRDefault="00BF3576" w:rsidP="00E217F3">
      <w:r>
        <w:t xml:space="preserve">La Universidad Nacional de Colombia </w:t>
      </w:r>
      <w:r w:rsidR="004222C6">
        <w:t>debe ejecutar el proyecto en máximo un año a partir de noviembre de 2025</w:t>
      </w:r>
      <w:r w:rsidR="00F46206">
        <w:t xml:space="preserve">. </w:t>
      </w:r>
    </w:p>
    <w:p w14:paraId="2A106749" w14:textId="77777777" w:rsidR="00E217F3" w:rsidRDefault="00E217F3" w:rsidP="00E217F3">
      <w:r>
        <w:t>¿Qué ocurre si se identifica alto riesgo?</w:t>
      </w:r>
    </w:p>
    <w:p w14:paraId="147D9F89" w14:textId="55ED3904" w:rsidR="006231AA" w:rsidRDefault="0057070A" w:rsidP="00E217F3">
      <w:r w:rsidRPr="0057070A">
        <w:t xml:space="preserve">Un “alto riesgo” se define a partir de una evaluación técnica que relaciona amenaza + vulnerabilidad, y clasifica el riesgo en alto, medio o bajo. Para las zonas en riesgo alto, </w:t>
      </w:r>
      <w:r w:rsidRPr="0057070A">
        <w:lastRenderedPageBreak/>
        <w:t>la norma exige definir si ese riesgo es mitigable o no mitigable, evaluando alternativas y su viabilidad técnica, financiera y urbanística.</w:t>
      </w:r>
    </w:p>
    <w:p w14:paraId="1E0ADA49" w14:textId="02D1C646" w:rsidR="004D6E84" w:rsidRDefault="004D6E84" w:rsidP="004D6E84">
      <w:r>
        <w:t>Si el riesgo es mitigable</w:t>
      </w:r>
      <w:r w:rsidR="008D7DF8">
        <w:t xml:space="preserve"> se debe</w:t>
      </w:r>
      <w:r>
        <w:t>:</w:t>
      </w:r>
    </w:p>
    <w:p w14:paraId="4D10447C" w14:textId="77777777" w:rsidR="008D7DF8" w:rsidRDefault="008D7DF8" w:rsidP="004D6E84">
      <w:pPr>
        <w:pStyle w:val="Prrafodelista"/>
        <w:numPr>
          <w:ilvl w:val="0"/>
          <w:numId w:val="23"/>
        </w:numPr>
        <w:jc w:val="both"/>
      </w:pPr>
      <w:r>
        <w:t>Formular</w:t>
      </w:r>
      <w:r w:rsidR="004D6E84">
        <w:t xml:space="preserve"> medidas de intervención (obras y acciones) para reducir la amenaza y/o la vulnerabilidad: pueden ser estructurales (p. ej., estabilización) y no estructurales (p. ej., control de ocupación, normas, monitoreo).</w:t>
      </w:r>
    </w:p>
    <w:p w14:paraId="022F54E1" w14:textId="5047F4D3" w:rsidR="008D7DF8" w:rsidRDefault="004D6E84" w:rsidP="004D6E84">
      <w:pPr>
        <w:pStyle w:val="Prrafodelista"/>
        <w:numPr>
          <w:ilvl w:val="0"/>
          <w:numId w:val="23"/>
        </w:numPr>
        <w:jc w:val="both"/>
      </w:pPr>
      <w:r>
        <w:t>El territorio queda condicionado</w:t>
      </w:r>
      <w:r w:rsidR="00091436">
        <w:t xml:space="preserve"> a una forma de</w:t>
      </w:r>
      <w:r>
        <w:t xml:space="preserve"> desarrollo urbanístico</w:t>
      </w:r>
      <w:r w:rsidR="001D2EB9">
        <w:t xml:space="preserve">, </w:t>
      </w:r>
      <w:r w:rsidR="00091436">
        <w:t>por ejemplo</w:t>
      </w:r>
      <w:r w:rsidR="001D2EB9">
        <w:t xml:space="preserve">, la altura máxima de las edificaciones, </w:t>
      </w:r>
      <w:r w:rsidR="000F735D">
        <w:t xml:space="preserve">espacio público, etc. </w:t>
      </w:r>
    </w:p>
    <w:p w14:paraId="4DB62FF4" w14:textId="6861921D" w:rsidR="004D6E84" w:rsidRDefault="004D6E84" w:rsidP="004D6E84">
      <w:pPr>
        <w:pStyle w:val="Prrafodelista"/>
        <w:numPr>
          <w:ilvl w:val="0"/>
          <w:numId w:val="23"/>
        </w:numPr>
        <w:jc w:val="both"/>
      </w:pPr>
      <w:r>
        <w:t>El municipio/distrito (alcaldía) debe incorporar estas decisiones en instrumentos como el POT y el Plan de Desarrollo, porque el riesgo es un condicionante del uso del suelo.</w:t>
      </w:r>
    </w:p>
    <w:p w14:paraId="4A6320CB" w14:textId="222B09EA" w:rsidR="000F735D" w:rsidRDefault="00F3131D" w:rsidP="00F3131D">
      <w:pPr>
        <w:jc w:val="both"/>
      </w:pPr>
      <w:r>
        <w:t>Si el riesgo alto es no mitigable:</w:t>
      </w:r>
    </w:p>
    <w:p w14:paraId="499CE5F5" w14:textId="4299712C" w:rsidR="00F3131D" w:rsidRPr="00192802" w:rsidRDefault="00F3131D" w:rsidP="00F3131D">
      <w:pPr>
        <w:pStyle w:val="Prrafodelista"/>
        <w:numPr>
          <w:ilvl w:val="0"/>
          <w:numId w:val="24"/>
        </w:numPr>
        <w:jc w:val="both"/>
      </w:pPr>
      <w:r w:rsidRPr="00F3131D">
        <w:t>El estudio debe identificar en detalle las viviendas y construcciones que serán objeto de reasentamiento/reubicación, y definir obras necesarias para que el fenómeno no empeore</w:t>
      </w:r>
      <w:r w:rsidR="00B6082E">
        <w:t xml:space="preserve">. Este proceso debe estar orientado por la </w:t>
      </w:r>
      <w:r w:rsidR="00B6082E" w:rsidRPr="001529FE">
        <w:rPr>
          <w:b/>
          <w:bCs/>
        </w:rPr>
        <w:t>Política Pública de Protección a Moradores y Actividades Económicas y Productivas</w:t>
      </w:r>
      <w:r w:rsidR="001529FE">
        <w:rPr>
          <w:b/>
          <w:bCs/>
        </w:rPr>
        <w:t xml:space="preserve"> del distrito.</w:t>
      </w:r>
    </w:p>
    <w:p w14:paraId="0FD0D2E7" w14:textId="4181B103" w:rsidR="00192802" w:rsidRDefault="00192802" w:rsidP="00F3131D">
      <w:pPr>
        <w:pStyle w:val="Prrafodelista"/>
        <w:numPr>
          <w:ilvl w:val="0"/>
          <w:numId w:val="24"/>
        </w:numPr>
        <w:jc w:val="both"/>
      </w:pPr>
      <w:r w:rsidRPr="00192802">
        <w:t xml:space="preserve">Se </w:t>
      </w:r>
      <w:r>
        <w:t xml:space="preserve">deben </w:t>
      </w:r>
      <w:r w:rsidRPr="00192802">
        <w:t>establece</w:t>
      </w:r>
      <w:r>
        <w:t>r</w:t>
      </w:r>
      <w:r w:rsidRPr="00192802">
        <w:t xml:space="preserve"> medidas para el manejo del área y para evitar su ocupación, aplicando el régimen de suelo de protección (en el POT).</w:t>
      </w:r>
    </w:p>
    <w:p w14:paraId="10802FA0" w14:textId="6A04A24E" w:rsidR="00957329" w:rsidRDefault="004716BE" w:rsidP="00957329">
      <w:pPr>
        <w:pStyle w:val="Prrafodelista"/>
        <w:numPr>
          <w:ilvl w:val="0"/>
          <w:numId w:val="24"/>
        </w:numPr>
        <w:jc w:val="both"/>
      </w:pPr>
      <w:r w:rsidRPr="004716BE">
        <w:t>El marco legal obliga a</w:t>
      </w:r>
      <w:r>
        <w:t xml:space="preserve"> que </w:t>
      </w:r>
      <w:r w:rsidR="00957329">
        <w:t xml:space="preserve">el </w:t>
      </w:r>
      <w:r w:rsidR="00957329" w:rsidRPr="004716BE">
        <w:t>distrito</w:t>
      </w:r>
      <w:r w:rsidRPr="004716BE">
        <w:t xml:space="preserve"> incluya mecanismos como: inventario de asentamientos en riesgo, delimitación y tratamiento de zonas expuestas, mecanismos de reubicación, transformación del uso del suelo para evitar reocupación, e incluso reserva de tierras y adquisición/expropiación cuando sea necesario para reubicar población en alto riesgo.</w:t>
      </w:r>
    </w:p>
    <w:p w14:paraId="23852CAC" w14:textId="78302879" w:rsidR="00957329" w:rsidRDefault="00957329" w:rsidP="00957329">
      <w:pPr>
        <w:jc w:val="both"/>
      </w:pPr>
      <w:r w:rsidRPr="00957329">
        <w:t>¿Quién decide y qué puede ordenar?</w:t>
      </w:r>
    </w:p>
    <w:p w14:paraId="230C5F6A" w14:textId="684577B6" w:rsidR="006E0AA8" w:rsidRDefault="006E0AA8" w:rsidP="006E0AA8">
      <w:pPr>
        <w:jc w:val="both"/>
      </w:pPr>
      <w:r>
        <w:t>En el Sistema Nacional de Gestión del Riesgo, el alcalde es el responsable directo de implementar los procesos de conocimiento, reducción del riesgo y manejo de desastres en su municipio/distrito. Si además hay riesgo inminente, la autoridad puede adoptar medidas urgentes de protección (p. ej., evacuación preventiva) dentro de su competencia de gestión del riesgo.</w:t>
      </w:r>
    </w:p>
    <w:p w14:paraId="52572E04" w14:textId="3D680267" w:rsidR="00E217F3" w:rsidRDefault="003F091A" w:rsidP="00E217F3">
      <w:r>
        <w:rPr>
          <w:noProof/>
        </w:rPr>
        <w:lastRenderedPageBreak/>
        <w:drawing>
          <wp:anchor distT="0" distB="0" distL="114300" distR="114300" simplePos="0" relativeHeight="251669504" behindDoc="0" locked="0" layoutInCell="1" allowOverlap="1" wp14:anchorId="732EB36D" wp14:editId="7C8D95E6">
            <wp:simplePos x="0" y="0"/>
            <wp:positionH relativeFrom="margin">
              <wp:posOffset>4508500</wp:posOffset>
            </wp:positionH>
            <wp:positionV relativeFrom="paragraph">
              <wp:posOffset>187325</wp:posOffset>
            </wp:positionV>
            <wp:extent cx="911860" cy="1052195"/>
            <wp:effectExtent l="0" t="0" r="0" b="0"/>
            <wp:wrapSquare wrapText="bothSides"/>
            <wp:docPr id="1868956189" name="Imagen 2"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30618" name="Imagen 2" descr="Una caricatura de una persona&#10;&#10;El contenido generado por IA puede ser incorrecto."/>
                    <pic:cNvPicPr/>
                  </pic:nvPicPr>
                  <pic:blipFill rotWithShape="1">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rcRect t="12148" b="10887"/>
                    <a:stretch>
                      <a:fillRect/>
                    </a:stretch>
                  </pic:blipFill>
                  <pic:spPr bwMode="auto">
                    <a:xfrm>
                      <a:off x="0" y="0"/>
                      <a:ext cx="911860" cy="1052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17F3">
        <w:t>¿Cómo participar?</w:t>
      </w:r>
    </w:p>
    <w:p w14:paraId="7E942A9B" w14:textId="614B9DC1" w:rsidR="0088780C" w:rsidRDefault="0088780C" w:rsidP="003F091A">
      <w:pPr>
        <w:pStyle w:val="Prrafodelista"/>
        <w:numPr>
          <w:ilvl w:val="0"/>
          <w:numId w:val="26"/>
        </w:numPr>
      </w:pPr>
      <w:r>
        <w:t>Asiste a las socializaciones</w:t>
      </w:r>
    </w:p>
    <w:p w14:paraId="2D8A5ABA" w14:textId="5A4B4B2D" w:rsidR="0088780C" w:rsidRDefault="0088780C" w:rsidP="003F091A">
      <w:pPr>
        <w:pStyle w:val="Prrafodelista"/>
        <w:numPr>
          <w:ilvl w:val="0"/>
          <w:numId w:val="25"/>
        </w:numPr>
      </w:pPr>
      <w:r>
        <w:t>Participa con nosotros en los recorridos de intercambio de conocimientos</w:t>
      </w:r>
    </w:p>
    <w:p w14:paraId="4ED9A916" w14:textId="6AF518C3" w:rsidR="0088780C" w:rsidRDefault="003F091A" w:rsidP="003F091A">
      <w:pPr>
        <w:pStyle w:val="Prrafodelista"/>
        <w:numPr>
          <w:ilvl w:val="0"/>
          <w:numId w:val="25"/>
        </w:numPr>
      </w:pPr>
      <w:r>
        <w:t>Accede a nuestra página web e indaga por los avances del proyecto</w:t>
      </w:r>
    </w:p>
    <w:p w14:paraId="758D28C4" w14:textId="4F141D42" w:rsidR="00E217F3" w:rsidRDefault="00E217F3" w:rsidP="00C950A7">
      <w:pPr>
        <w:pStyle w:val="Ttulo1"/>
        <w:numPr>
          <w:ilvl w:val="0"/>
          <w:numId w:val="11"/>
        </w:numPr>
      </w:pPr>
      <w:bookmarkStart w:id="18" w:name="_Toc223474497"/>
      <w:r>
        <w:t>Descargables</w:t>
      </w:r>
      <w:bookmarkEnd w:id="18"/>
    </w:p>
    <w:p w14:paraId="4361D4D3" w14:textId="66869191" w:rsidR="00E217F3" w:rsidRDefault="003F091A" w:rsidP="00E217F3">
      <w:r>
        <w:t>I</w:t>
      </w:r>
      <w:r w:rsidR="00E217F3">
        <w:t xml:space="preserve">nformes parciales, </w:t>
      </w:r>
      <w:r>
        <w:t>Boletines informativos</w:t>
      </w:r>
      <w:r w:rsidR="00E217F3">
        <w:t xml:space="preserve">, </w:t>
      </w:r>
      <w:r w:rsidR="00FB5227">
        <w:t>presentaciones, mapas de los puntos de las perforaciones</w:t>
      </w:r>
      <w:r w:rsidR="00E217F3">
        <w:t>.</w:t>
      </w:r>
    </w:p>
    <w:p w14:paraId="1B2E729A" w14:textId="77777777" w:rsidR="00E217F3" w:rsidRDefault="00E217F3" w:rsidP="00E217F3">
      <w:r>
        <w:t>8. Contacto y Participación</w:t>
      </w:r>
    </w:p>
    <w:p w14:paraId="7174FAB2" w14:textId="2BEAFEE3" w:rsidR="00FB5227" w:rsidRDefault="00E217F3" w:rsidP="00E217F3">
      <w:r>
        <w:t>Correo oficial</w:t>
      </w:r>
      <w:r w:rsidR="00FB5227">
        <w:t xml:space="preserve">: </w:t>
      </w:r>
      <w:r w:rsidR="00D80846">
        <w:t xml:space="preserve">… @unal.edu.co </w:t>
      </w:r>
    </w:p>
    <w:p w14:paraId="666ECBCE" w14:textId="40601DB9" w:rsidR="00D80846" w:rsidRDefault="00D80846" w:rsidP="00E217F3">
      <w:r>
        <w:t xml:space="preserve">Redes sociales: </w:t>
      </w:r>
    </w:p>
    <w:p w14:paraId="5FEF5084" w14:textId="5903BA64" w:rsidR="00E217F3" w:rsidRDefault="00D80846" w:rsidP="00E217F3">
      <w:r>
        <w:t>C</w:t>
      </w:r>
      <w:r w:rsidR="00E217F3">
        <w:t>anal PQRS</w:t>
      </w:r>
    </w:p>
    <w:p w14:paraId="7AF0B83C" w14:textId="77777777" w:rsidR="00E217F3" w:rsidRDefault="00E217F3" w:rsidP="00E217F3">
      <w:r>
        <w:t>9. Criterios de Calidad</w:t>
      </w:r>
    </w:p>
    <w:p w14:paraId="7FD8BF4B" w14:textId="77777777" w:rsidR="00E217F3" w:rsidRDefault="00E217F3" w:rsidP="001D0BF8">
      <w:pPr>
        <w:pStyle w:val="Prrafodelista"/>
        <w:numPr>
          <w:ilvl w:val="0"/>
          <w:numId w:val="27"/>
        </w:numPr>
      </w:pPr>
      <w:r>
        <w:t>Lenguaje claro con rigor técnico.</w:t>
      </w:r>
    </w:p>
    <w:p w14:paraId="392F96DC" w14:textId="77777777" w:rsidR="00E217F3" w:rsidRDefault="00E217F3" w:rsidP="001D0BF8">
      <w:pPr>
        <w:pStyle w:val="Prrafodelista"/>
        <w:numPr>
          <w:ilvl w:val="0"/>
          <w:numId w:val="27"/>
        </w:numPr>
      </w:pPr>
      <w:r>
        <w:t>Datos verificables.</w:t>
      </w:r>
    </w:p>
    <w:p w14:paraId="71BB3E13" w14:textId="77777777" w:rsidR="00E217F3" w:rsidRDefault="00E217F3" w:rsidP="001D0BF8">
      <w:pPr>
        <w:pStyle w:val="Prrafodelista"/>
        <w:numPr>
          <w:ilvl w:val="0"/>
          <w:numId w:val="27"/>
        </w:numPr>
      </w:pPr>
      <w:r>
        <w:t>Actualización periódica.</w:t>
      </w:r>
    </w:p>
    <w:p w14:paraId="37495C09" w14:textId="79A8C74B" w:rsidR="00E217F3" w:rsidRDefault="00E217F3" w:rsidP="001D0BF8">
      <w:pPr>
        <w:pStyle w:val="Prrafodelista"/>
        <w:numPr>
          <w:ilvl w:val="0"/>
          <w:numId w:val="27"/>
        </w:numPr>
      </w:pPr>
      <w:r>
        <w:t>Accesibilidad</w:t>
      </w:r>
    </w:p>
    <w:p w14:paraId="7836D5DB" w14:textId="46E53EC5" w:rsidR="00CA7CFA" w:rsidRDefault="00CA7CFA" w:rsidP="00E217F3"/>
    <w:sectPr w:rsidR="00CA7C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595B"/>
    <w:multiLevelType w:val="hybridMultilevel"/>
    <w:tmpl w:val="9F4489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1F45B6"/>
    <w:multiLevelType w:val="hybridMultilevel"/>
    <w:tmpl w:val="3EA25B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563E94"/>
    <w:multiLevelType w:val="hybridMultilevel"/>
    <w:tmpl w:val="E2DA83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F41B0D"/>
    <w:multiLevelType w:val="hybridMultilevel"/>
    <w:tmpl w:val="0AB8BA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7A318E"/>
    <w:multiLevelType w:val="hybridMultilevel"/>
    <w:tmpl w:val="9858D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445C9F"/>
    <w:multiLevelType w:val="hybridMultilevel"/>
    <w:tmpl w:val="16A656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8E35FA"/>
    <w:multiLevelType w:val="hybridMultilevel"/>
    <w:tmpl w:val="5978E400"/>
    <w:lvl w:ilvl="0" w:tplc="D5BC4BB8">
      <w:start w:val="1"/>
      <w:numFmt w:val="decimal"/>
      <w:lvlText w:val="3.%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9264767"/>
    <w:multiLevelType w:val="hybridMultilevel"/>
    <w:tmpl w:val="65AE24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B9E79B5"/>
    <w:multiLevelType w:val="hybridMultilevel"/>
    <w:tmpl w:val="E7A2E4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C50231F"/>
    <w:multiLevelType w:val="hybridMultilevel"/>
    <w:tmpl w:val="460CA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10B424A"/>
    <w:multiLevelType w:val="hybridMultilevel"/>
    <w:tmpl w:val="94481D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9D9701D"/>
    <w:multiLevelType w:val="hybridMultilevel"/>
    <w:tmpl w:val="792C13EC"/>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3375940"/>
    <w:multiLevelType w:val="hybridMultilevel"/>
    <w:tmpl w:val="5A62D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3D62B43"/>
    <w:multiLevelType w:val="hybridMultilevel"/>
    <w:tmpl w:val="D758D8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42D2F3C"/>
    <w:multiLevelType w:val="hybridMultilevel"/>
    <w:tmpl w:val="C02AAFEC"/>
    <w:lvl w:ilvl="0" w:tplc="68EE116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9F207F3"/>
    <w:multiLevelType w:val="hybridMultilevel"/>
    <w:tmpl w:val="5232C1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D8814D4"/>
    <w:multiLevelType w:val="hybridMultilevel"/>
    <w:tmpl w:val="EBC8F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1561CE1"/>
    <w:multiLevelType w:val="hybridMultilevel"/>
    <w:tmpl w:val="115650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53B78F0"/>
    <w:multiLevelType w:val="hybridMultilevel"/>
    <w:tmpl w:val="B5F657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8323D57"/>
    <w:multiLevelType w:val="hybridMultilevel"/>
    <w:tmpl w:val="FD9E60D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5CEA586F"/>
    <w:multiLevelType w:val="multilevel"/>
    <w:tmpl w:val="B6C6828A"/>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614F5302"/>
    <w:multiLevelType w:val="multilevel"/>
    <w:tmpl w:val="B6C6828A"/>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35F6F3C"/>
    <w:multiLevelType w:val="hybridMultilevel"/>
    <w:tmpl w:val="3996AD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B127080"/>
    <w:multiLevelType w:val="multilevel"/>
    <w:tmpl w:val="4A448052"/>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B2D6D46"/>
    <w:multiLevelType w:val="hybridMultilevel"/>
    <w:tmpl w:val="D2989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032099B"/>
    <w:multiLevelType w:val="hybridMultilevel"/>
    <w:tmpl w:val="7884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CF0E7F"/>
    <w:multiLevelType w:val="hybridMultilevel"/>
    <w:tmpl w:val="931280E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72E92FC4"/>
    <w:multiLevelType w:val="hybridMultilevel"/>
    <w:tmpl w:val="74185474"/>
    <w:lvl w:ilvl="0" w:tplc="DB12014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81E799D"/>
    <w:multiLevelType w:val="hybridMultilevel"/>
    <w:tmpl w:val="C28857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A740D93"/>
    <w:multiLevelType w:val="multilevel"/>
    <w:tmpl w:val="B6C6828A"/>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F9D07F1"/>
    <w:multiLevelType w:val="hybridMultilevel"/>
    <w:tmpl w:val="D2C2D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FB878C6"/>
    <w:multiLevelType w:val="hybridMultilevel"/>
    <w:tmpl w:val="444443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32164575">
    <w:abstractNumId w:val="3"/>
  </w:num>
  <w:num w:numId="2" w16cid:durableId="1566720080">
    <w:abstractNumId w:val="28"/>
  </w:num>
  <w:num w:numId="3" w16cid:durableId="1163937261">
    <w:abstractNumId w:val="15"/>
  </w:num>
  <w:num w:numId="4" w16cid:durableId="641929120">
    <w:abstractNumId w:val="5"/>
  </w:num>
  <w:num w:numId="5" w16cid:durableId="822741994">
    <w:abstractNumId w:val="10"/>
  </w:num>
  <w:num w:numId="6" w16cid:durableId="1720278362">
    <w:abstractNumId w:val="0"/>
  </w:num>
  <w:num w:numId="7" w16cid:durableId="659310257">
    <w:abstractNumId w:val="6"/>
  </w:num>
  <w:num w:numId="8" w16cid:durableId="791754198">
    <w:abstractNumId w:val="1"/>
  </w:num>
  <w:num w:numId="9" w16cid:durableId="1797022642">
    <w:abstractNumId w:val="24"/>
  </w:num>
  <w:num w:numId="10" w16cid:durableId="125584733">
    <w:abstractNumId w:val="14"/>
  </w:num>
  <w:num w:numId="11" w16cid:durableId="439645668">
    <w:abstractNumId w:val="20"/>
  </w:num>
  <w:num w:numId="12" w16cid:durableId="289433061">
    <w:abstractNumId w:val="21"/>
  </w:num>
  <w:num w:numId="13" w16cid:durableId="259222154">
    <w:abstractNumId w:val="29"/>
  </w:num>
  <w:num w:numId="14" w16cid:durableId="922254989">
    <w:abstractNumId w:val="23"/>
  </w:num>
  <w:num w:numId="15" w16cid:durableId="1832526545">
    <w:abstractNumId w:val="18"/>
  </w:num>
  <w:num w:numId="16" w16cid:durableId="233778314">
    <w:abstractNumId w:val="22"/>
  </w:num>
  <w:num w:numId="17" w16cid:durableId="1357317020">
    <w:abstractNumId w:val="8"/>
  </w:num>
  <w:num w:numId="18" w16cid:durableId="1358889641">
    <w:abstractNumId w:val="16"/>
  </w:num>
  <w:num w:numId="19" w16cid:durableId="145896989">
    <w:abstractNumId w:val="12"/>
  </w:num>
  <w:num w:numId="20" w16cid:durableId="511651802">
    <w:abstractNumId w:val="25"/>
  </w:num>
  <w:num w:numId="21" w16cid:durableId="1962152723">
    <w:abstractNumId w:val="31"/>
  </w:num>
  <w:num w:numId="22" w16cid:durableId="1216500815">
    <w:abstractNumId w:val="7"/>
  </w:num>
  <w:num w:numId="23" w16cid:durableId="677536282">
    <w:abstractNumId w:val="19"/>
  </w:num>
  <w:num w:numId="24" w16cid:durableId="1597710937">
    <w:abstractNumId w:val="26"/>
  </w:num>
  <w:num w:numId="25" w16cid:durableId="1782646467">
    <w:abstractNumId w:val="4"/>
  </w:num>
  <w:num w:numId="26" w16cid:durableId="905453776">
    <w:abstractNumId w:val="30"/>
  </w:num>
  <w:num w:numId="27" w16cid:durableId="1259676123">
    <w:abstractNumId w:val="2"/>
  </w:num>
  <w:num w:numId="28" w16cid:durableId="508301995">
    <w:abstractNumId w:val="17"/>
  </w:num>
  <w:num w:numId="29" w16cid:durableId="1645888090">
    <w:abstractNumId w:val="13"/>
  </w:num>
  <w:num w:numId="30" w16cid:durableId="541330663">
    <w:abstractNumId w:val="9"/>
  </w:num>
  <w:num w:numId="31" w16cid:durableId="424377298">
    <w:abstractNumId w:val="27"/>
  </w:num>
  <w:num w:numId="32" w16cid:durableId="17727787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7F3"/>
    <w:rsid w:val="00024370"/>
    <w:rsid w:val="00036EA2"/>
    <w:rsid w:val="0005359C"/>
    <w:rsid w:val="00075B69"/>
    <w:rsid w:val="00091436"/>
    <w:rsid w:val="00094DFA"/>
    <w:rsid w:val="000A2857"/>
    <w:rsid w:val="000B3910"/>
    <w:rsid w:val="000B55B8"/>
    <w:rsid w:val="000C2363"/>
    <w:rsid w:val="000D1CC0"/>
    <w:rsid w:val="000F735D"/>
    <w:rsid w:val="00110365"/>
    <w:rsid w:val="00114130"/>
    <w:rsid w:val="00116B2F"/>
    <w:rsid w:val="00117B35"/>
    <w:rsid w:val="001529FE"/>
    <w:rsid w:val="00180660"/>
    <w:rsid w:val="00192802"/>
    <w:rsid w:val="00193E93"/>
    <w:rsid w:val="00197845"/>
    <w:rsid w:val="001A725B"/>
    <w:rsid w:val="001B314E"/>
    <w:rsid w:val="001B34E6"/>
    <w:rsid w:val="001B6317"/>
    <w:rsid w:val="001C3F42"/>
    <w:rsid w:val="001D0BF8"/>
    <w:rsid w:val="001D2EB9"/>
    <w:rsid w:val="001D3220"/>
    <w:rsid w:val="002013B0"/>
    <w:rsid w:val="0020277C"/>
    <w:rsid w:val="0020283A"/>
    <w:rsid w:val="00204D35"/>
    <w:rsid w:val="002066FD"/>
    <w:rsid w:val="00235D29"/>
    <w:rsid w:val="00251657"/>
    <w:rsid w:val="00253F14"/>
    <w:rsid w:val="00256006"/>
    <w:rsid w:val="002A7522"/>
    <w:rsid w:val="002D6D52"/>
    <w:rsid w:val="002E4787"/>
    <w:rsid w:val="00310781"/>
    <w:rsid w:val="00321081"/>
    <w:rsid w:val="0032359A"/>
    <w:rsid w:val="00325C56"/>
    <w:rsid w:val="00334E0B"/>
    <w:rsid w:val="003377E0"/>
    <w:rsid w:val="00343995"/>
    <w:rsid w:val="00356B32"/>
    <w:rsid w:val="00383F47"/>
    <w:rsid w:val="00385AB6"/>
    <w:rsid w:val="00396C91"/>
    <w:rsid w:val="00396D67"/>
    <w:rsid w:val="003A057B"/>
    <w:rsid w:val="003A34A9"/>
    <w:rsid w:val="003F091A"/>
    <w:rsid w:val="00411E64"/>
    <w:rsid w:val="004209D5"/>
    <w:rsid w:val="004222C6"/>
    <w:rsid w:val="0043747A"/>
    <w:rsid w:val="004632B0"/>
    <w:rsid w:val="004651D4"/>
    <w:rsid w:val="004677E5"/>
    <w:rsid w:val="004716BE"/>
    <w:rsid w:val="004825D5"/>
    <w:rsid w:val="004D04B5"/>
    <w:rsid w:val="004D6E84"/>
    <w:rsid w:val="004E66C4"/>
    <w:rsid w:val="00535776"/>
    <w:rsid w:val="005623B0"/>
    <w:rsid w:val="00567580"/>
    <w:rsid w:val="00567F81"/>
    <w:rsid w:val="0057070A"/>
    <w:rsid w:val="00587A23"/>
    <w:rsid w:val="005B7B65"/>
    <w:rsid w:val="005C2B9B"/>
    <w:rsid w:val="006231AA"/>
    <w:rsid w:val="006309E7"/>
    <w:rsid w:val="00637B6D"/>
    <w:rsid w:val="0065276A"/>
    <w:rsid w:val="00664540"/>
    <w:rsid w:val="006A2858"/>
    <w:rsid w:val="006B1A31"/>
    <w:rsid w:val="006B366B"/>
    <w:rsid w:val="006B3EC8"/>
    <w:rsid w:val="006D0FD5"/>
    <w:rsid w:val="006D56E0"/>
    <w:rsid w:val="006E0AA8"/>
    <w:rsid w:val="006E54DA"/>
    <w:rsid w:val="006F6A50"/>
    <w:rsid w:val="00707B7B"/>
    <w:rsid w:val="0073345F"/>
    <w:rsid w:val="00741EC9"/>
    <w:rsid w:val="00765B1C"/>
    <w:rsid w:val="007773C2"/>
    <w:rsid w:val="007A632B"/>
    <w:rsid w:val="007A6930"/>
    <w:rsid w:val="007D0C24"/>
    <w:rsid w:val="007D2498"/>
    <w:rsid w:val="007E487C"/>
    <w:rsid w:val="0083134B"/>
    <w:rsid w:val="00832725"/>
    <w:rsid w:val="008607F2"/>
    <w:rsid w:val="00870CFF"/>
    <w:rsid w:val="0088780C"/>
    <w:rsid w:val="0089324C"/>
    <w:rsid w:val="008B45D1"/>
    <w:rsid w:val="008B791A"/>
    <w:rsid w:val="008C010C"/>
    <w:rsid w:val="008D7D21"/>
    <w:rsid w:val="008D7DF8"/>
    <w:rsid w:val="00910574"/>
    <w:rsid w:val="00932A96"/>
    <w:rsid w:val="0094394B"/>
    <w:rsid w:val="00957329"/>
    <w:rsid w:val="00971A42"/>
    <w:rsid w:val="009B2EB1"/>
    <w:rsid w:val="009B5D18"/>
    <w:rsid w:val="009D70A0"/>
    <w:rsid w:val="009E55EE"/>
    <w:rsid w:val="00A0311C"/>
    <w:rsid w:val="00A04F16"/>
    <w:rsid w:val="00A07129"/>
    <w:rsid w:val="00A31743"/>
    <w:rsid w:val="00A4454D"/>
    <w:rsid w:val="00A85D47"/>
    <w:rsid w:val="00AA21AA"/>
    <w:rsid w:val="00AB07E4"/>
    <w:rsid w:val="00B03D1E"/>
    <w:rsid w:val="00B050F4"/>
    <w:rsid w:val="00B312E3"/>
    <w:rsid w:val="00B34CBE"/>
    <w:rsid w:val="00B46EE8"/>
    <w:rsid w:val="00B6082E"/>
    <w:rsid w:val="00B62233"/>
    <w:rsid w:val="00B659CA"/>
    <w:rsid w:val="00B757C3"/>
    <w:rsid w:val="00BA2587"/>
    <w:rsid w:val="00BD2221"/>
    <w:rsid w:val="00BD29EF"/>
    <w:rsid w:val="00BF3576"/>
    <w:rsid w:val="00C07690"/>
    <w:rsid w:val="00C108F9"/>
    <w:rsid w:val="00C720F7"/>
    <w:rsid w:val="00C86D4D"/>
    <w:rsid w:val="00C90806"/>
    <w:rsid w:val="00C950A7"/>
    <w:rsid w:val="00C97FDD"/>
    <w:rsid w:val="00CA7CFA"/>
    <w:rsid w:val="00CC3919"/>
    <w:rsid w:val="00CC5D4D"/>
    <w:rsid w:val="00CC79F1"/>
    <w:rsid w:val="00CD03A5"/>
    <w:rsid w:val="00CD1526"/>
    <w:rsid w:val="00CE4610"/>
    <w:rsid w:val="00D22EAA"/>
    <w:rsid w:val="00D25E6E"/>
    <w:rsid w:val="00D26667"/>
    <w:rsid w:val="00D275F1"/>
    <w:rsid w:val="00D3231A"/>
    <w:rsid w:val="00D80846"/>
    <w:rsid w:val="00D8259E"/>
    <w:rsid w:val="00DA3C6F"/>
    <w:rsid w:val="00DA4D70"/>
    <w:rsid w:val="00DF24FC"/>
    <w:rsid w:val="00DF29FF"/>
    <w:rsid w:val="00E024F9"/>
    <w:rsid w:val="00E1136B"/>
    <w:rsid w:val="00E217F3"/>
    <w:rsid w:val="00E2701B"/>
    <w:rsid w:val="00E54C48"/>
    <w:rsid w:val="00E7268A"/>
    <w:rsid w:val="00E75BB9"/>
    <w:rsid w:val="00E82F99"/>
    <w:rsid w:val="00E87F30"/>
    <w:rsid w:val="00E95822"/>
    <w:rsid w:val="00EB217F"/>
    <w:rsid w:val="00EC3F4E"/>
    <w:rsid w:val="00F068B2"/>
    <w:rsid w:val="00F15C8E"/>
    <w:rsid w:val="00F30A5A"/>
    <w:rsid w:val="00F3131D"/>
    <w:rsid w:val="00F43F75"/>
    <w:rsid w:val="00F46206"/>
    <w:rsid w:val="00F5386B"/>
    <w:rsid w:val="00F75190"/>
    <w:rsid w:val="00F75C66"/>
    <w:rsid w:val="00F80BE7"/>
    <w:rsid w:val="00F82E48"/>
    <w:rsid w:val="00F82FE4"/>
    <w:rsid w:val="00F84C5A"/>
    <w:rsid w:val="00FB5227"/>
    <w:rsid w:val="00FC47F5"/>
    <w:rsid w:val="00FC48AB"/>
    <w:rsid w:val="00FE4F72"/>
    <w:rsid w:val="00FF373C"/>
    <w:rsid w:val="00FF7F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118B0"/>
  <w15:chartTrackingRefBased/>
  <w15:docId w15:val="{E3B66B3C-6A30-4443-BD31-71710D6F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17F3"/>
    <w:pPr>
      <w:keepNext/>
      <w:keepLines/>
      <w:spacing w:before="360" w:after="80"/>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Normal"/>
    <w:link w:val="Ttulo2Car"/>
    <w:uiPriority w:val="9"/>
    <w:unhideWhenUsed/>
    <w:qFormat/>
    <w:rsid w:val="00870CFF"/>
    <w:pPr>
      <w:keepNext/>
      <w:keepLines/>
      <w:spacing w:before="160" w:after="80"/>
      <w:outlineLvl w:val="1"/>
    </w:pPr>
    <w:rPr>
      <w:rFonts w:asciiTheme="majorHAnsi" w:eastAsiaTheme="majorEastAsia" w:hAnsiTheme="majorHAnsi" w:cstheme="majorBidi"/>
      <w:b/>
      <w:color w:val="0F4761" w:themeColor="accent1" w:themeShade="BF"/>
      <w:sz w:val="22"/>
      <w:szCs w:val="32"/>
    </w:rPr>
  </w:style>
  <w:style w:type="paragraph" w:styleId="Ttulo3">
    <w:name w:val="heading 3"/>
    <w:basedOn w:val="Normal"/>
    <w:next w:val="Normal"/>
    <w:link w:val="Ttulo3Car"/>
    <w:uiPriority w:val="9"/>
    <w:semiHidden/>
    <w:unhideWhenUsed/>
    <w:qFormat/>
    <w:rsid w:val="00E217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17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17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17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17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17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17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17F3"/>
    <w:rPr>
      <w:rFonts w:asciiTheme="majorHAnsi" w:eastAsiaTheme="majorEastAsia" w:hAnsiTheme="majorHAnsi" w:cstheme="majorBidi"/>
      <w:b/>
      <w:color w:val="0F4761" w:themeColor="accent1" w:themeShade="BF"/>
      <w:szCs w:val="40"/>
    </w:rPr>
  </w:style>
  <w:style w:type="character" w:customStyle="1" w:styleId="Ttulo2Car">
    <w:name w:val="Título 2 Car"/>
    <w:basedOn w:val="Fuentedeprrafopredeter"/>
    <w:link w:val="Ttulo2"/>
    <w:uiPriority w:val="9"/>
    <w:rsid w:val="00870CFF"/>
    <w:rPr>
      <w:rFonts w:asciiTheme="majorHAnsi" w:eastAsiaTheme="majorEastAsia" w:hAnsiTheme="majorHAnsi" w:cstheme="majorBidi"/>
      <w:b/>
      <w:color w:val="0F4761" w:themeColor="accent1" w:themeShade="BF"/>
      <w:sz w:val="22"/>
      <w:szCs w:val="32"/>
    </w:rPr>
  </w:style>
  <w:style w:type="character" w:customStyle="1" w:styleId="Ttulo3Car">
    <w:name w:val="Título 3 Car"/>
    <w:basedOn w:val="Fuentedeprrafopredeter"/>
    <w:link w:val="Ttulo3"/>
    <w:uiPriority w:val="9"/>
    <w:semiHidden/>
    <w:rsid w:val="00E217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17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17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17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17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17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17F3"/>
    <w:rPr>
      <w:rFonts w:eastAsiaTheme="majorEastAsia" w:cstheme="majorBidi"/>
      <w:color w:val="272727" w:themeColor="text1" w:themeTint="D8"/>
    </w:rPr>
  </w:style>
  <w:style w:type="paragraph" w:styleId="Ttulo">
    <w:name w:val="Title"/>
    <w:basedOn w:val="Normal"/>
    <w:next w:val="Normal"/>
    <w:link w:val="TtuloCar"/>
    <w:uiPriority w:val="10"/>
    <w:qFormat/>
    <w:rsid w:val="00E21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17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17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17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17F3"/>
    <w:pPr>
      <w:spacing w:before="160"/>
      <w:jc w:val="center"/>
    </w:pPr>
    <w:rPr>
      <w:i/>
      <w:iCs/>
      <w:color w:val="404040" w:themeColor="text1" w:themeTint="BF"/>
    </w:rPr>
  </w:style>
  <w:style w:type="character" w:customStyle="1" w:styleId="CitaCar">
    <w:name w:val="Cita Car"/>
    <w:basedOn w:val="Fuentedeprrafopredeter"/>
    <w:link w:val="Cita"/>
    <w:uiPriority w:val="29"/>
    <w:rsid w:val="00E217F3"/>
    <w:rPr>
      <w:i/>
      <w:iCs/>
      <w:color w:val="404040" w:themeColor="text1" w:themeTint="BF"/>
    </w:rPr>
  </w:style>
  <w:style w:type="paragraph" w:styleId="Prrafodelista">
    <w:name w:val="List Paragraph"/>
    <w:basedOn w:val="Normal"/>
    <w:uiPriority w:val="34"/>
    <w:qFormat/>
    <w:rsid w:val="00E217F3"/>
    <w:pPr>
      <w:ind w:left="720"/>
      <w:contextualSpacing/>
    </w:pPr>
  </w:style>
  <w:style w:type="character" w:styleId="nfasisintenso">
    <w:name w:val="Intense Emphasis"/>
    <w:basedOn w:val="Fuentedeprrafopredeter"/>
    <w:uiPriority w:val="21"/>
    <w:qFormat/>
    <w:rsid w:val="00E217F3"/>
    <w:rPr>
      <w:i/>
      <w:iCs/>
      <w:color w:val="0F4761" w:themeColor="accent1" w:themeShade="BF"/>
    </w:rPr>
  </w:style>
  <w:style w:type="paragraph" w:styleId="Citadestacada">
    <w:name w:val="Intense Quote"/>
    <w:basedOn w:val="Normal"/>
    <w:next w:val="Normal"/>
    <w:link w:val="CitadestacadaCar"/>
    <w:uiPriority w:val="30"/>
    <w:qFormat/>
    <w:rsid w:val="00E21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17F3"/>
    <w:rPr>
      <w:i/>
      <w:iCs/>
      <w:color w:val="0F4761" w:themeColor="accent1" w:themeShade="BF"/>
    </w:rPr>
  </w:style>
  <w:style w:type="character" w:styleId="Referenciaintensa">
    <w:name w:val="Intense Reference"/>
    <w:basedOn w:val="Fuentedeprrafopredeter"/>
    <w:uiPriority w:val="32"/>
    <w:qFormat/>
    <w:rsid w:val="00E217F3"/>
    <w:rPr>
      <w:b/>
      <w:bCs/>
      <w:smallCaps/>
      <w:color w:val="0F4761" w:themeColor="accent1" w:themeShade="BF"/>
      <w:spacing w:val="5"/>
    </w:rPr>
  </w:style>
  <w:style w:type="table" w:styleId="Tablaconcuadrcula">
    <w:name w:val="Table Grid"/>
    <w:basedOn w:val="Tablanormal"/>
    <w:uiPriority w:val="39"/>
    <w:rsid w:val="00A07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5276A"/>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D22EAA"/>
    <w:pPr>
      <w:spacing w:before="240" w:after="0" w:line="259" w:lineRule="auto"/>
      <w:outlineLvl w:val="9"/>
    </w:pPr>
    <w:rPr>
      <w:b w:val="0"/>
      <w:kern w:val="0"/>
      <w:sz w:val="32"/>
      <w:szCs w:val="32"/>
      <w:lang w:eastAsia="es-CO"/>
      <w14:ligatures w14:val="none"/>
    </w:rPr>
  </w:style>
  <w:style w:type="paragraph" w:styleId="TDC1">
    <w:name w:val="toc 1"/>
    <w:basedOn w:val="Normal"/>
    <w:next w:val="Normal"/>
    <w:autoRedefine/>
    <w:uiPriority w:val="39"/>
    <w:unhideWhenUsed/>
    <w:rsid w:val="00D22EAA"/>
    <w:pPr>
      <w:spacing w:after="100"/>
    </w:pPr>
  </w:style>
  <w:style w:type="paragraph" w:styleId="TDC2">
    <w:name w:val="toc 2"/>
    <w:basedOn w:val="Normal"/>
    <w:next w:val="Normal"/>
    <w:autoRedefine/>
    <w:uiPriority w:val="39"/>
    <w:unhideWhenUsed/>
    <w:rsid w:val="00D22EAA"/>
    <w:pPr>
      <w:spacing w:after="100"/>
      <w:ind w:left="240"/>
    </w:pPr>
  </w:style>
  <w:style w:type="character" w:styleId="Hipervnculo">
    <w:name w:val="Hyperlink"/>
    <w:basedOn w:val="Fuentedeprrafopredeter"/>
    <w:uiPriority w:val="99"/>
    <w:unhideWhenUsed/>
    <w:rsid w:val="00D22EA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3B44E-AD52-426B-97C5-94A54164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2992</TotalTime>
  <Pages>9</Pages>
  <Words>1971</Words>
  <Characters>11651</Characters>
  <Application>Microsoft Office Word</Application>
  <DocSecurity>0</DocSecurity>
  <Lines>375</Lines>
  <Paragraphs>223</Paragraphs>
  <ScaleCrop>false</ScaleCrop>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Wilmar Castro</dc:creator>
  <cp:keywords/>
  <dc:description/>
  <cp:lastModifiedBy>Wilmar Castro</cp:lastModifiedBy>
  <cp:revision>189</cp:revision>
  <dcterms:created xsi:type="dcterms:W3CDTF">2026-02-26T20:13:00Z</dcterms:created>
  <dcterms:modified xsi:type="dcterms:W3CDTF">2026-03-04T04:54:00Z</dcterms:modified>
</cp:coreProperties>
</file>