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9357"/>
      </w:tblGrid>
      <w:tr w:rsidR="009B76BB" w:rsidRPr="009B76BB" w:rsidTr="00C70BBC">
        <w:tc>
          <w:tcPr>
            <w:tcW w:w="9357" w:type="dxa"/>
            <w:tcBorders>
              <w:top w:val="single" w:sz="2" w:space="0" w:color="auto"/>
              <w:left w:val="single" w:sz="2" w:space="0" w:color="000000"/>
              <w:bottom w:val="single" w:sz="2" w:space="0" w:color="000000"/>
              <w:right w:val="single" w:sz="2" w:space="0" w:color="000000"/>
            </w:tcBorders>
            <w:shd w:val="clear" w:color="auto" w:fill="E8CEDB"/>
            <w:vAlign w:val="center"/>
            <w:hideMark/>
          </w:tcPr>
          <w:p w:rsidR="009B76BB" w:rsidRPr="009B76BB" w:rsidRDefault="009B76BB" w:rsidP="00C70BBC">
            <w:pPr>
              <w:spacing w:before="100" w:beforeAutospacing="1" w:after="100" w:afterAutospacing="1"/>
              <w:rPr>
                <w:rFonts w:ascii="Calibri" w:eastAsia="Times New Roman" w:hAnsi="Calibri" w:cs="Calibri"/>
                <w:kern w:val="0"/>
                <w:sz w:val="32"/>
                <w:szCs w:val="32"/>
                <w14:ligatures w14:val="none"/>
              </w:rPr>
            </w:pPr>
            <w:r w:rsidRPr="009B76BB">
              <w:rPr>
                <w:rFonts w:ascii="Calibri" w:eastAsia="Times New Roman" w:hAnsi="Calibri" w:cs="Calibri"/>
                <w:kern w:val="0"/>
                <w:sz w:val="32"/>
                <w:szCs w:val="32"/>
                <w14:ligatures w14:val="none"/>
              </w:rPr>
              <w:t xml:space="preserve">GeoIndustry </w:t>
            </w:r>
            <w:r w:rsidRPr="00C70BBC">
              <w:rPr>
                <w:rFonts w:ascii="Calibri" w:eastAsia="Times New Roman" w:hAnsi="Calibri" w:cs="Calibri"/>
                <w:kern w:val="0"/>
                <w:sz w:val="32"/>
                <w:szCs w:val="32"/>
                <w14:ligatures w14:val="none"/>
              </w:rPr>
              <w:t>2023</w:t>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Pr="009B76BB">
              <w:rPr>
                <w:rFonts w:ascii="Calibri" w:eastAsia="Times New Roman" w:hAnsi="Calibri" w:cs="Calibri"/>
                <w:kern w:val="0"/>
                <w:sz w:val="32"/>
                <w:szCs w:val="32"/>
                <w14:ligatures w14:val="none"/>
              </w:rPr>
              <w:t xml:space="preserve">Call </w:t>
            </w:r>
            <w:proofErr w:type="gramStart"/>
            <w:r w:rsidRPr="009B76BB">
              <w:rPr>
                <w:rFonts w:ascii="Calibri" w:eastAsia="Times New Roman" w:hAnsi="Calibri" w:cs="Calibri"/>
                <w:kern w:val="0"/>
                <w:sz w:val="32"/>
                <w:szCs w:val="32"/>
                <w14:ligatures w14:val="none"/>
              </w:rPr>
              <w:t>For</w:t>
            </w:r>
            <w:proofErr w:type="gramEnd"/>
            <w:r w:rsidRPr="009B76BB">
              <w:rPr>
                <w:rFonts w:ascii="Calibri" w:eastAsia="Times New Roman" w:hAnsi="Calibri" w:cs="Calibri"/>
                <w:kern w:val="0"/>
                <w:sz w:val="32"/>
                <w:szCs w:val="32"/>
                <w14:ligatures w14:val="none"/>
              </w:rPr>
              <w:t xml:space="preserve"> Papers </w:t>
            </w:r>
          </w:p>
        </w:tc>
      </w:tr>
      <w:tr w:rsidR="009B76BB" w:rsidRPr="009B76BB" w:rsidTr="00C70BBC">
        <w:trPr>
          <w:trHeight w:val="358"/>
        </w:trPr>
        <w:tc>
          <w:tcPr>
            <w:tcW w:w="9357" w:type="dxa"/>
            <w:tcBorders>
              <w:top w:val="single" w:sz="2" w:space="0" w:color="000000"/>
              <w:left w:val="single" w:sz="2" w:space="0" w:color="000000"/>
              <w:bottom w:val="single" w:sz="2" w:space="0" w:color="000000"/>
              <w:right w:val="single" w:sz="2" w:space="0" w:color="000000"/>
            </w:tcBorders>
            <w:shd w:val="clear" w:color="auto" w:fill="E8CEDB"/>
            <w:vAlign w:val="center"/>
            <w:hideMark/>
          </w:tcPr>
          <w:p w:rsidR="009B76BB" w:rsidRPr="009B76BB" w:rsidRDefault="009B76BB" w:rsidP="00C70BBC">
            <w:pPr>
              <w:spacing w:after="60"/>
              <w:jc w:val="both"/>
              <w:rPr>
                <w:rFonts w:ascii="Calibri" w:hAnsi="Calibri" w:cs="Calibri"/>
                <w:sz w:val="20"/>
                <w:szCs w:val="20"/>
              </w:rPr>
            </w:pPr>
            <w:r w:rsidRPr="00C70BBC">
              <w:rPr>
                <w:rFonts w:ascii="Calibri" w:eastAsia="Times New Roman" w:hAnsi="Calibri" w:cs="Calibri"/>
                <w:kern w:val="0"/>
                <w:sz w:val="20"/>
                <w:szCs w:val="20"/>
                <w14:ligatures w14:val="none"/>
              </w:rPr>
              <w:t xml:space="preserve"> </w:t>
            </w:r>
            <w:r w:rsidRPr="009B76BB">
              <w:rPr>
                <w:rFonts w:ascii="Calibri" w:eastAsia="Times New Roman" w:hAnsi="Calibri" w:cs="Calibri"/>
                <w:kern w:val="0"/>
                <w:sz w:val="20"/>
                <w:szCs w:val="20"/>
                <w14:ligatures w14:val="none"/>
              </w:rPr>
              <w:t>ACM SIGSPATIAL 202</w:t>
            </w:r>
            <w:r w:rsidRPr="00C70BBC">
              <w:rPr>
                <w:rFonts w:ascii="Calibri" w:eastAsia="Times New Roman" w:hAnsi="Calibri" w:cs="Calibri"/>
                <w:kern w:val="0"/>
                <w:sz w:val="20"/>
                <w:szCs w:val="20"/>
                <w14:ligatures w14:val="none"/>
              </w:rPr>
              <w:t>3</w:t>
            </w:r>
            <w:r w:rsidRPr="009B76BB">
              <w:rPr>
                <w:rFonts w:ascii="Calibri" w:eastAsia="Times New Roman" w:hAnsi="Calibri" w:cs="Calibri"/>
                <w:kern w:val="0"/>
                <w:sz w:val="20"/>
                <w:szCs w:val="20"/>
                <w14:ligatures w14:val="none"/>
              </w:rPr>
              <w:t xml:space="preserve"> </w:t>
            </w:r>
          </w:p>
          <w:p w:rsidR="009B76BB" w:rsidRPr="009B76BB" w:rsidRDefault="009B76BB" w:rsidP="009B76BB">
            <w:pPr>
              <w:spacing w:before="100" w:beforeAutospacing="1" w:after="100" w:afterAutospacing="1"/>
              <w:rPr>
                <w:rFonts w:ascii="Calibri" w:eastAsia="Times New Roman" w:hAnsi="Calibri" w:cs="Calibri"/>
                <w:kern w:val="0"/>
                <w14:ligatures w14:val="none"/>
              </w:rPr>
            </w:pPr>
            <w:r w:rsidRPr="00C70BBC">
              <w:rPr>
                <w:rFonts w:ascii="Calibri" w:eastAsia="Times New Roman" w:hAnsi="Calibri" w:cs="Calibri"/>
                <w:b/>
                <w:bCs/>
                <w:kern w:val="0"/>
                <w:sz w:val="20"/>
                <w:szCs w:val="20"/>
                <w14:ligatures w14:val="none"/>
              </w:rPr>
              <w:t xml:space="preserve"> 2nd</w:t>
            </w:r>
            <w:r w:rsidRPr="009B76BB">
              <w:rPr>
                <w:rFonts w:ascii="Calibri" w:eastAsia="Times New Roman" w:hAnsi="Calibri" w:cs="Calibri"/>
                <w:b/>
                <w:bCs/>
                <w:kern w:val="0"/>
                <w:sz w:val="20"/>
                <w:szCs w:val="20"/>
                <w14:ligatures w14:val="none"/>
              </w:rPr>
              <w:t xml:space="preserve"> ACM SIGSPATIAL International Workshop on Spatial Big Data and AI for Industrial Applications </w:t>
            </w:r>
          </w:p>
        </w:tc>
      </w:tr>
      <w:tr w:rsidR="009B76BB" w:rsidRPr="009B76BB" w:rsidTr="00C70BBC">
        <w:tc>
          <w:tcPr>
            <w:tcW w:w="9357" w:type="dxa"/>
            <w:tcBorders>
              <w:top w:val="single" w:sz="2" w:space="0" w:color="000000"/>
              <w:left w:val="single" w:sz="2" w:space="0" w:color="000000"/>
              <w:bottom w:val="single" w:sz="2" w:space="0" w:color="auto"/>
              <w:right w:val="single" w:sz="2" w:space="0" w:color="000000"/>
            </w:tcBorders>
            <w:shd w:val="clear" w:color="auto" w:fill="E8CEDB"/>
            <w:vAlign w:val="center"/>
            <w:hideMark/>
          </w:tcPr>
          <w:p w:rsidR="009B76BB" w:rsidRPr="009B76BB" w:rsidRDefault="009B76BB" w:rsidP="009B76BB">
            <w:pPr>
              <w:spacing w:before="100" w:beforeAutospacing="1" w:after="100" w:afterAutospacing="1"/>
              <w:rPr>
                <w:rFonts w:ascii="Calibri" w:eastAsia="Times New Roman" w:hAnsi="Calibri" w:cs="Calibri"/>
                <w:kern w:val="0"/>
                <w14:ligatures w14:val="none"/>
              </w:rPr>
            </w:pPr>
            <w:r w:rsidRPr="00C70BBC">
              <w:rPr>
                <w:rFonts w:ascii="Calibri" w:eastAsia="Times New Roman" w:hAnsi="Calibri" w:cs="Calibri"/>
                <w:kern w:val="0"/>
                <w:sz w:val="20"/>
                <w:szCs w:val="20"/>
                <w14:ligatures w14:val="none"/>
              </w:rPr>
              <w:t xml:space="preserve"> </w:t>
            </w:r>
            <w:r w:rsidRPr="009B76BB">
              <w:rPr>
                <w:rFonts w:ascii="Calibri" w:eastAsia="Times New Roman" w:hAnsi="Calibri" w:cs="Calibri"/>
                <w:kern w:val="0"/>
                <w:sz w:val="20"/>
                <w:szCs w:val="20"/>
                <w14:ligatures w14:val="none"/>
              </w:rPr>
              <w:t xml:space="preserve">November </w:t>
            </w:r>
            <w:r w:rsidRPr="00C70BBC">
              <w:rPr>
                <w:rFonts w:ascii="Calibri" w:eastAsia="Times New Roman" w:hAnsi="Calibri" w:cs="Calibri"/>
                <w:kern w:val="0"/>
                <w:sz w:val="20"/>
                <w:szCs w:val="20"/>
                <w14:ligatures w14:val="none"/>
              </w:rPr>
              <w:t>13</w:t>
            </w:r>
            <w:r w:rsidRPr="009B76BB">
              <w:rPr>
                <w:rFonts w:ascii="Calibri" w:eastAsia="Times New Roman" w:hAnsi="Calibri" w:cs="Calibri"/>
                <w:kern w:val="0"/>
                <w:sz w:val="20"/>
                <w:szCs w:val="20"/>
                <w14:ligatures w14:val="none"/>
              </w:rPr>
              <w:t>, 202</w:t>
            </w:r>
            <w:r w:rsidR="00DB7B14">
              <w:rPr>
                <w:rFonts w:ascii="Calibri" w:eastAsia="Times New Roman" w:hAnsi="Calibri" w:cs="Calibri"/>
                <w:kern w:val="0"/>
                <w:sz w:val="20"/>
                <w:szCs w:val="20"/>
                <w14:ligatures w14:val="none"/>
              </w:rPr>
              <w:t>3,</w:t>
            </w:r>
            <w:r w:rsidRPr="009B76BB">
              <w:rPr>
                <w:rFonts w:ascii="Calibri" w:eastAsia="Times New Roman" w:hAnsi="Calibri" w:cs="Calibri"/>
                <w:kern w:val="0"/>
                <w:sz w:val="20"/>
                <w:szCs w:val="20"/>
                <w14:ligatures w14:val="none"/>
              </w:rPr>
              <w:t xml:space="preserve"> </w:t>
            </w:r>
            <w:r w:rsidRPr="00C70BBC">
              <w:rPr>
                <w:rFonts w:ascii="Calibri" w:eastAsia="Times New Roman" w:hAnsi="Calibri" w:cs="Calibri"/>
                <w:kern w:val="0"/>
                <w:sz w:val="20"/>
                <w:szCs w:val="20"/>
                <w14:ligatures w14:val="none"/>
              </w:rPr>
              <w:t>Hamburg</w:t>
            </w:r>
            <w:r w:rsidRPr="009B76BB">
              <w:rPr>
                <w:rFonts w:ascii="Calibri" w:eastAsia="Times New Roman" w:hAnsi="Calibri" w:cs="Calibri"/>
                <w:kern w:val="0"/>
                <w:sz w:val="20"/>
                <w:szCs w:val="20"/>
                <w14:ligatures w14:val="none"/>
              </w:rPr>
              <w:t xml:space="preserve">, </w:t>
            </w:r>
            <w:r w:rsidRPr="00C70BBC">
              <w:rPr>
                <w:rFonts w:ascii="Calibri" w:eastAsia="Times New Roman" w:hAnsi="Calibri" w:cs="Calibri"/>
                <w:kern w:val="0"/>
                <w:sz w:val="20"/>
                <w:szCs w:val="20"/>
                <w14:ligatures w14:val="none"/>
              </w:rPr>
              <w:t>Germany</w:t>
            </w:r>
            <w:r w:rsidRPr="009B76BB">
              <w:rPr>
                <w:rFonts w:ascii="Calibri" w:eastAsia="Times New Roman" w:hAnsi="Calibri" w:cs="Calibri"/>
                <w:kern w:val="0"/>
                <w:sz w:val="20"/>
                <w:szCs w:val="20"/>
                <w14:ligatures w14:val="none"/>
              </w:rPr>
              <w:t xml:space="preserve"> </w:t>
            </w:r>
          </w:p>
        </w:tc>
      </w:tr>
    </w:tbl>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In today's rapidly evolving landscape of geospatial data and technology, both academia and industry are driven to harness the potential of big data and AI. They seek to create innovative products, enhance operational efficiencies, and provide novel solutions to existing challenges. Despite the widespread interest, there remains a critical communication gap between researchers in academia and industry, limiting advancements at the intersection of these domains. Academic institutions often face obstacles in accessing rich and invaluable big geospatial datasets, as well as real-world industrial problems. Furthermore, solutions proposed by academic researchers often remain confined to small-scale experiments, built upon numerous assumptions, and lack scalability for industrial applications. On the other hand, industry possesses vast quantities of data and large-scale problems. However, due to the disparity in existing research, industry researchers may resort to traditional approaches that neglect spatial and temporal dependencies. Moreover, project teams often encounter time and resource constraints, hindering the exploration of high-risk-high-potential techniques.</w:t>
      </w:r>
    </w:p>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In light of these challenges, we are pleased to announce the 2nd ACM SIGSPATIAL International Workshop on Spatial Big Data and AI for Industrial Applications (GeoIndustry 2023). This workshop aims to bridge the gap between academia and industry, fostering collaboration and knowledge exchange to expedite the translation of research into practical impact. Additionally, the workshop seeks to nurture the development of future geospatial researchers, cultivating a skilled workforce for the field. GeoIndustry 2023 will provide a platform for invited and regular talks, facilitating the exchange of thoughts and ideas between industry practitioners and academic experts. By bringing together these diverse perspectives, we aim to drive innovation, accelerate the research-to-impact cycle, and unlock the full potential of big data and AI technologies in industrial applications.</w:t>
      </w:r>
    </w:p>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 xml:space="preserve">We invite researchers and practitioners to contribute to this exciting event by submitting papers in the ACM format. Papers should be 8-10 pages </w:t>
      </w:r>
      <w:r w:rsidR="006F16D3">
        <w:rPr>
          <w:rFonts w:ascii="Calibri" w:hAnsi="Calibri" w:cs="Calibri"/>
          <w:sz w:val="20"/>
          <w:szCs w:val="20"/>
        </w:rPr>
        <w:t xml:space="preserve">(regular) or 4 pages (short) </w:t>
      </w:r>
      <w:r w:rsidR="006F16D3" w:rsidRPr="00C70BBC">
        <w:rPr>
          <w:rFonts w:ascii="Calibri" w:hAnsi="Calibri" w:cs="Calibri"/>
          <w:sz w:val="20"/>
          <w:szCs w:val="20"/>
        </w:rPr>
        <w:t>in length</w:t>
      </w:r>
      <w:r w:rsidRPr="00C70BBC">
        <w:rPr>
          <w:rFonts w:ascii="Calibri" w:hAnsi="Calibri" w:cs="Calibri"/>
          <w:sz w:val="20"/>
          <w:szCs w:val="20"/>
        </w:rPr>
        <w:t>, presenting original research, practical solutions, or insightful perspectives. The workshop welcomes a range of topics related to industrial applications and their spatial context, including but not limited to:</w:t>
      </w:r>
    </w:p>
    <w:tbl>
      <w:tblPr>
        <w:tblStyle w:val="TableGrid"/>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4693"/>
        <w:gridCol w:w="4722"/>
      </w:tblGrid>
      <w:tr w:rsidR="009B76BB" w:rsidRPr="00C70BBC" w:rsidTr="003C7372">
        <w:trPr>
          <w:trHeight w:val="1822"/>
        </w:trPr>
        <w:tc>
          <w:tcPr>
            <w:tcW w:w="4693" w:type="dxa"/>
          </w:tcPr>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Applications of AI</w:t>
            </w:r>
          </w:p>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Big Data systems</w:t>
            </w:r>
          </w:p>
          <w:p w:rsidR="009B76BB" w:rsidRPr="00C70BBC" w:rsidRDefault="003C7372"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Problems and benchmark datasets</w:t>
            </w:r>
          </w:p>
          <w:p w:rsidR="009B76BB" w:rsidRPr="00C70BBC" w:rsidRDefault="009B76BB" w:rsidP="009B76BB">
            <w:pPr>
              <w:numPr>
                <w:ilvl w:val="0"/>
                <w:numId w:val="2"/>
              </w:numPr>
              <w:tabs>
                <w:tab w:val="clear" w:pos="720"/>
              </w:tabs>
              <w:spacing w:before="100" w:beforeAutospacing="1" w:after="100" w:afterAutospacing="1"/>
              <w:ind w:left="250" w:hanging="180"/>
              <w:rPr>
                <w:rFonts w:ascii="Calibri" w:hAnsi="Calibri" w:cs="Calibri"/>
                <w:sz w:val="20"/>
                <w:szCs w:val="20"/>
              </w:rPr>
            </w:pPr>
            <w:r w:rsidRPr="00C70BBC">
              <w:rPr>
                <w:rFonts w:ascii="Calibri" w:hAnsi="Calibri" w:cs="Calibri"/>
                <w:sz w:val="20"/>
                <w:szCs w:val="20"/>
              </w:rPr>
              <w:t>Machine learning and deep learning</w:t>
            </w:r>
          </w:p>
          <w:p w:rsidR="009B76BB" w:rsidRPr="00C70BBC" w:rsidRDefault="009B76BB" w:rsidP="002B3536">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 xml:space="preserve">Computer vision and Earth observation </w:t>
            </w:r>
          </w:p>
          <w:p w:rsidR="009B76BB" w:rsidRPr="00C70BBC" w:rsidRDefault="009B76BB" w:rsidP="002B3536">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Generative models and simulation</w:t>
            </w:r>
            <w:r w:rsidR="003C7372" w:rsidRPr="00C70BBC">
              <w:rPr>
                <w:rFonts w:ascii="Calibri" w:hAnsi="Calibri" w:cs="Calibri"/>
                <w:sz w:val="20"/>
                <w:szCs w:val="20"/>
              </w:rPr>
              <w:t>s</w:t>
            </w:r>
          </w:p>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Map generation techniques</w:t>
            </w:r>
          </w:p>
        </w:tc>
        <w:tc>
          <w:tcPr>
            <w:tcW w:w="4722" w:type="dxa"/>
          </w:tcPr>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Heterogeneous data integration and analysis</w:t>
            </w:r>
          </w:p>
          <w:p w:rsidR="003C7372" w:rsidRPr="00C70BBC" w:rsidRDefault="009B76BB" w:rsidP="00173D43">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Small data learning approaches </w:t>
            </w:r>
          </w:p>
          <w:p w:rsidR="009B76BB" w:rsidRPr="00C70BBC" w:rsidRDefault="009B76BB" w:rsidP="00173D43">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Citizen science and data </w:t>
            </w:r>
            <w:r w:rsidR="003C7372" w:rsidRPr="00C70BBC">
              <w:rPr>
                <w:rFonts w:ascii="Calibri" w:hAnsi="Calibri" w:cs="Calibri"/>
                <w:sz w:val="20"/>
                <w:szCs w:val="20"/>
              </w:rPr>
              <w:t>collection</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Spatial query processing</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Spatial data management and </w:t>
            </w:r>
            <w:r w:rsidR="003C7372" w:rsidRPr="00C70BBC">
              <w:rPr>
                <w:rFonts w:ascii="Calibri" w:hAnsi="Calibri" w:cs="Calibri"/>
                <w:sz w:val="20"/>
                <w:szCs w:val="20"/>
              </w:rPr>
              <w:t>integration</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Perspectives on the future of geospatial </w:t>
            </w:r>
            <w:r w:rsidR="003C7372" w:rsidRPr="00C70BBC">
              <w:rPr>
                <w:rFonts w:ascii="Calibri" w:hAnsi="Calibri" w:cs="Calibri"/>
                <w:sz w:val="20"/>
                <w:szCs w:val="20"/>
              </w:rPr>
              <w:t>research</w:t>
            </w:r>
          </w:p>
          <w:p w:rsidR="009B76BB" w:rsidRPr="00C70BBC" w:rsidRDefault="009B76BB" w:rsidP="003C7372">
            <w:pPr>
              <w:numPr>
                <w:ilvl w:val="0"/>
                <w:numId w:val="2"/>
              </w:numPr>
              <w:tabs>
                <w:tab w:val="clear" w:pos="720"/>
              </w:tabs>
              <w:spacing w:before="100" w:beforeAutospacing="1"/>
              <w:ind w:left="346" w:hanging="274"/>
              <w:rPr>
                <w:rFonts w:ascii="Calibri" w:hAnsi="Calibri" w:cs="Calibri"/>
                <w:sz w:val="20"/>
                <w:szCs w:val="20"/>
              </w:rPr>
            </w:pPr>
            <w:r w:rsidRPr="00C70BBC">
              <w:rPr>
                <w:rFonts w:ascii="Calibri" w:hAnsi="Calibri" w:cs="Calibri"/>
                <w:sz w:val="20"/>
                <w:szCs w:val="20"/>
              </w:rPr>
              <w:t xml:space="preserve">Emerging topics and </w:t>
            </w:r>
            <w:r w:rsidR="003C7372" w:rsidRPr="00C70BBC">
              <w:rPr>
                <w:rFonts w:ascii="Calibri" w:hAnsi="Calibri" w:cs="Calibri"/>
                <w:sz w:val="20"/>
                <w:szCs w:val="20"/>
              </w:rPr>
              <w:t>trends</w:t>
            </w:r>
          </w:p>
        </w:tc>
      </w:tr>
    </w:tbl>
    <w:p w:rsidR="009B76BB" w:rsidRPr="00C70BBC" w:rsidRDefault="009B76BB" w:rsidP="009B76BB">
      <w:pPr>
        <w:rPr>
          <w:rFonts w:ascii="Calibri" w:hAnsi="Calibri" w:cs="Calibri"/>
          <w:sz w:val="20"/>
          <w:szCs w:val="20"/>
        </w:rPr>
      </w:pPr>
    </w:p>
    <w:p w:rsidR="00C70BBC" w:rsidRDefault="003C7372" w:rsidP="009B76BB">
      <w:pPr>
        <w:rPr>
          <w:rFonts w:ascii="Calibri" w:hAnsi="Calibri" w:cs="Calibri"/>
          <w:color w:val="000000" w:themeColor="text1"/>
          <w:sz w:val="20"/>
          <w:szCs w:val="20"/>
        </w:rPr>
      </w:pPr>
      <w:r w:rsidRPr="00C70BBC">
        <w:rPr>
          <w:rFonts w:ascii="Calibri" w:hAnsi="Calibri" w:cs="Calibri"/>
          <w:sz w:val="20"/>
          <w:szCs w:val="20"/>
        </w:rPr>
        <w:t xml:space="preserve">Workshop website: </w:t>
      </w:r>
      <w:hyperlink r:id="rId5" w:history="1">
        <w:r w:rsidR="00DB7B14" w:rsidRPr="00DB7B14">
          <w:rPr>
            <w:rStyle w:val="Hyperlink"/>
            <w:sz w:val="20"/>
            <w:szCs w:val="20"/>
          </w:rPr>
          <w:t>https://geoindustry.github.io/geoindustryworkshop2023/</w:t>
        </w:r>
      </w:hyperlink>
      <w:r w:rsidR="00DB7B14" w:rsidRPr="00DB7B14">
        <w:rPr>
          <w:sz w:val="20"/>
          <w:szCs w:val="20"/>
        </w:rPr>
        <w:t xml:space="preserve"> </w:t>
      </w:r>
    </w:p>
    <w:p w:rsidR="003C7372" w:rsidRDefault="003C7372" w:rsidP="009B76BB">
      <w:pPr>
        <w:rPr>
          <w:rFonts w:ascii="Calibri" w:hAnsi="Calibri" w:cs="Calibri"/>
          <w:color w:val="FF0000"/>
          <w:sz w:val="20"/>
          <w:szCs w:val="20"/>
        </w:rPr>
      </w:pPr>
      <w:r w:rsidRPr="00C70BBC">
        <w:rPr>
          <w:rFonts w:ascii="Calibri" w:hAnsi="Calibri" w:cs="Calibri"/>
          <w:sz w:val="20"/>
          <w:szCs w:val="20"/>
        </w:rPr>
        <w:t>Subm</w:t>
      </w:r>
      <w:r w:rsidRPr="00DB7B14">
        <w:rPr>
          <w:rFonts w:ascii="Calibri" w:hAnsi="Calibri" w:cs="Calibri"/>
          <w:sz w:val="20"/>
          <w:szCs w:val="20"/>
        </w:rPr>
        <w:t xml:space="preserve">ission site: </w:t>
      </w:r>
      <w:hyperlink r:id="rId6" w:history="1">
        <w:r w:rsidR="00DB7B14" w:rsidRPr="00DB7B14">
          <w:rPr>
            <w:rStyle w:val="Hyperlink"/>
            <w:sz w:val="20"/>
            <w:szCs w:val="20"/>
          </w:rPr>
          <w:t>https://easychair.org/conferences/?conf=geoindustry2023</w:t>
        </w:r>
      </w:hyperlink>
      <w:r w:rsidR="00DB7B14">
        <w:t xml:space="preserve"> </w:t>
      </w:r>
    </w:p>
    <w:tbl>
      <w:tblPr>
        <w:tblStyle w:val="TableGrid"/>
        <w:tblpPr w:leftFromText="180" w:rightFromText="180" w:vertAnchor="page" w:horzAnchor="margin" w:tblpY="11578"/>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4693"/>
        <w:gridCol w:w="4722"/>
      </w:tblGrid>
      <w:tr w:rsidR="00C70BBC" w:rsidRPr="00C70BBC" w:rsidTr="00C70BBC">
        <w:trPr>
          <w:trHeight w:val="1822"/>
        </w:trPr>
        <w:tc>
          <w:tcPr>
            <w:tcW w:w="4693" w:type="dxa"/>
          </w:tcPr>
          <w:p w:rsidR="00C70BBC" w:rsidRPr="00C70BBC" w:rsidRDefault="00C70BBC" w:rsidP="00C70BBC">
            <w:pPr>
              <w:ind w:left="360"/>
              <w:rPr>
                <w:rFonts w:ascii="Calibri" w:hAnsi="Calibri" w:cs="Calibri"/>
                <w:b/>
                <w:bCs/>
                <w:sz w:val="20"/>
                <w:szCs w:val="20"/>
                <w:u w:val="single"/>
              </w:rPr>
            </w:pPr>
            <w:r w:rsidRPr="00C70BBC">
              <w:rPr>
                <w:rFonts w:ascii="Calibri" w:hAnsi="Calibri" w:cs="Calibri"/>
                <w:b/>
                <w:bCs/>
                <w:sz w:val="20"/>
                <w:szCs w:val="20"/>
                <w:u w:val="single"/>
              </w:rPr>
              <w:t>Workshop chairs</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Heba Aly (Amazon)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Emre Eftelioglu (Amazon)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Song Gao (University of Wisconsin–Madison)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Yan Li (Amazon)</w:t>
            </w:r>
          </w:p>
          <w:p w:rsidR="00C70BBC" w:rsidRPr="00C70BBC" w:rsidRDefault="00C70BBC" w:rsidP="00C70BBC">
            <w:pPr>
              <w:ind w:left="360"/>
              <w:rPr>
                <w:rFonts w:ascii="Calibri" w:hAnsi="Calibri" w:cs="Calibri"/>
                <w:sz w:val="20"/>
                <w:szCs w:val="20"/>
              </w:rPr>
            </w:pPr>
            <w:proofErr w:type="spellStart"/>
            <w:r w:rsidRPr="00C70BBC">
              <w:rPr>
                <w:rFonts w:ascii="Calibri" w:hAnsi="Calibri" w:cs="Calibri"/>
                <w:sz w:val="20"/>
                <w:szCs w:val="20"/>
              </w:rPr>
              <w:t>Jinmeng</w:t>
            </w:r>
            <w:proofErr w:type="spellEnd"/>
            <w:r w:rsidRPr="00C70BBC">
              <w:rPr>
                <w:rFonts w:ascii="Calibri" w:hAnsi="Calibri" w:cs="Calibri"/>
                <w:sz w:val="20"/>
                <w:szCs w:val="20"/>
              </w:rPr>
              <w:t xml:space="preserve"> Rao (Mineral Earth Sciences)</w:t>
            </w:r>
          </w:p>
          <w:p w:rsidR="00C70BBC" w:rsidRPr="00C70BBC" w:rsidRDefault="00C70BBC" w:rsidP="00C70BBC">
            <w:pPr>
              <w:ind w:left="360"/>
              <w:rPr>
                <w:rFonts w:ascii="Calibri" w:hAnsi="Calibri" w:cs="Calibri"/>
                <w:sz w:val="20"/>
                <w:szCs w:val="20"/>
              </w:rPr>
            </w:pPr>
            <w:proofErr w:type="spellStart"/>
            <w:r w:rsidRPr="00C70BBC">
              <w:rPr>
                <w:rFonts w:ascii="Calibri" w:hAnsi="Calibri" w:cs="Calibri"/>
                <w:sz w:val="20"/>
                <w:szCs w:val="20"/>
              </w:rPr>
              <w:t>Yiqun</w:t>
            </w:r>
            <w:proofErr w:type="spellEnd"/>
            <w:r w:rsidRPr="00C70BBC">
              <w:rPr>
                <w:rFonts w:ascii="Calibri" w:hAnsi="Calibri" w:cs="Calibri"/>
                <w:sz w:val="20"/>
                <w:szCs w:val="20"/>
              </w:rPr>
              <w:t xml:space="preserve"> </w:t>
            </w:r>
            <w:proofErr w:type="spellStart"/>
            <w:r w:rsidRPr="00C70BBC">
              <w:rPr>
                <w:rFonts w:ascii="Calibri" w:hAnsi="Calibri" w:cs="Calibri"/>
                <w:sz w:val="20"/>
                <w:szCs w:val="20"/>
              </w:rPr>
              <w:t>Xie</w:t>
            </w:r>
            <w:proofErr w:type="spellEnd"/>
            <w:r w:rsidRPr="00C70BBC">
              <w:rPr>
                <w:rFonts w:ascii="Calibri" w:hAnsi="Calibri" w:cs="Calibri"/>
                <w:sz w:val="20"/>
                <w:szCs w:val="20"/>
              </w:rPr>
              <w:t xml:space="preserve"> (University of Maryland)</w:t>
            </w:r>
          </w:p>
        </w:tc>
        <w:tc>
          <w:tcPr>
            <w:tcW w:w="4722" w:type="dxa"/>
          </w:tcPr>
          <w:p w:rsidR="00C70BBC" w:rsidRPr="00C70BBC" w:rsidRDefault="00C70BBC" w:rsidP="00C70BBC">
            <w:pPr>
              <w:ind w:left="360"/>
              <w:rPr>
                <w:rFonts w:ascii="Calibri" w:hAnsi="Calibri" w:cs="Calibri"/>
                <w:b/>
                <w:bCs/>
                <w:sz w:val="20"/>
                <w:szCs w:val="20"/>
                <w:u w:val="single"/>
              </w:rPr>
            </w:pPr>
            <w:r w:rsidRPr="00C70BBC">
              <w:rPr>
                <w:rFonts w:ascii="Calibri" w:hAnsi="Calibri" w:cs="Calibri"/>
                <w:b/>
                <w:bCs/>
                <w:sz w:val="20"/>
                <w:szCs w:val="20"/>
                <w:u w:val="single"/>
              </w:rPr>
              <w:t>Important dates</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Submission deadline</w:t>
            </w:r>
          </w:p>
          <w:p w:rsidR="00DB7B14" w:rsidRDefault="00DB7B14" w:rsidP="00C70BBC">
            <w:pPr>
              <w:ind w:left="360"/>
              <w:rPr>
                <w:rFonts w:ascii="Calibri" w:hAnsi="Calibri" w:cs="Calibri"/>
                <w:sz w:val="20"/>
                <w:szCs w:val="20"/>
              </w:rPr>
            </w:pPr>
            <w:r w:rsidRPr="00DB7B14">
              <w:rPr>
                <w:rFonts w:ascii="Calibri" w:hAnsi="Calibri" w:cs="Calibri"/>
                <w:sz w:val="20"/>
                <w:szCs w:val="20"/>
              </w:rPr>
              <w:t xml:space="preserve">September </w:t>
            </w:r>
            <w:r w:rsidR="0042057C">
              <w:rPr>
                <w:rFonts w:ascii="Calibri" w:hAnsi="Calibri" w:cs="Calibri"/>
                <w:sz w:val="20"/>
                <w:szCs w:val="20"/>
              </w:rPr>
              <w:t>15</w:t>
            </w:r>
            <w:r w:rsidRPr="00DB7B14">
              <w:rPr>
                <w:rFonts w:ascii="Calibri" w:hAnsi="Calibri" w:cs="Calibri"/>
                <w:sz w:val="20"/>
                <w:szCs w:val="20"/>
              </w:rPr>
              <w:t>, 2023</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Notification deadline</w:t>
            </w:r>
          </w:p>
          <w:p w:rsidR="00C70BBC" w:rsidRPr="00C70BBC" w:rsidRDefault="0042057C" w:rsidP="00C70BBC">
            <w:pPr>
              <w:ind w:left="360"/>
              <w:rPr>
                <w:rFonts w:ascii="Calibri" w:hAnsi="Calibri" w:cs="Calibri"/>
                <w:sz w:val="20"/>
                <w:szCs w:val="20"/>
              </w:rPr>
            </w:pPr>
            <w:r>
              <w:rPr>
                <w:rFonts w:ascii="Calibri" w:hAnsi="Calibri" w:cs="Calibri"/>
                <w:sz w:val="20"/>
                <w:szCs w:val="20"/>
              </w:rPr>
              <w:t>October</w:t>
            </w:r>
            <w:r w:rsidR="00C70BBC" w:rsidRPr="00C70BBC">
              <w:rPr>
                <w:rFonts w:ascii="Calibri" w:hAnsi="Calibri" w:cs="Calibri"/>
                <w:sz w:val="20"/>
                <w:szCs w:val="20"/>
              </w:rPr>
              <w:t xml:space="preserve"> </w:t>
            </w:r>
            <w:r>
              <w:rPr>
                <w:rFonts w:ascii="Calibri" w:hAnsi="Calibri" w:cs="Calibri"/>
                <w:sz w:val="20"/>
                <w:szCs w:val="20"/>
              </w:rPr>
              <w:t>6</w:t>
            </w:r>
            <w:r w:rsidR="00C70BBC" w:rsidRPr="00C70BBC">
              <w:rPr>
                <w:rFonts w:ascii="Calibri" w:hAnsi="Calibri" w:cs="Calibri"/>
                <w:sz w:val="20"/>
                <w:szCs w:val="20"/>
              </w:rPr>
              <w:t>, 2023</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Workshop date</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November 13, 2023</w:t>
            </w:r>
          </w:p>
        </w:tc>
      </w:tr>
    </w:tbl>
    <w:p w:rsidR="00C70BBC" w:rsidRDefault="00C70BBC" w:rsidP="009B76BB">
      <w:pPr>
        <w:rPr>
          <w:rFonts w:ascii="Calibri" w:hAnsi="Calibri" w:cs="Calibri"/>
          <w:color w:val="FF0000"/>
          <w:sz w:val="20"/>
          <w:szCs w:val="20"/>
        </w:rPr>
      </w:pPr>
    </w:p>
    <w:sectPr w:rsidR="00C7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82DA1"/>
    <w:multiLevelType w:val="multilevel"/>
    <w:tmpl w:val="7D8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B7F7D"/>
    <w:multiLevelType w:val="multilevel"/>
    <w:tmpl w:val="44F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11855">
    <w:abstractNumId w:val="0"/>
  </w:num>
  <w:num w:numId="2" w16cid:durableId="87130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BB"/>
    <w:rsid w:val="002E2875"/>
    <w:rsid w:val="0038015C"/>
    <w:rsid w:val="00386C0A"/>
    <w:rsid w:val="003C7372"/>
    <w:rsid w:val="0042057C"/>
    <w:rsid w:val="005E6A19"/>
    <w:rsid w:val="006F16D3"/>
    <w:rsid w:val="009060E3"/>
    <w:rsid w:val="0093227B"/>
    <w:rsid w:val="009B76BB"/>
    <w:rsid w:val="00C70BBC"/>
    <w:rsid w:val="00DB7B14"/>
    <w:rsid w:val="00E8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DE76"/>
  <w15:chartTrackingRefBased/>
  <w15:docId w15:val="{9E8F8E49-0F9A-9045-A1E3-CB01E0B2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6A19"/>
    <w:pPr>
      <w:pBdr>
        <w:bottom w:val="single" w:sz="8" w:space="1" w:color="4472C4" w:themeColor="accent1"/>
      </w:pBdr>
      <w:spacing w:before="200" w:after="80"/>
      <w:jc w:val="both"/>
      <w:outlineLvl w:val="1"/>
    </w:pPr>
    <w:rPr>
      <w:rFonts w:eastAsiaTheme="majorEastAsia"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A19"/>
    <w:rPr>
      <w:rFonts w:eastAsiaTheme="majorEastAsia" w:cstheme="majorBidi"/>
      <w:color w:val="000000" w:themeColor="text1"/>
      <w:sz w:val="20"/>
    </w:rPr>
  </w:style>
  <w:style w:type="paragraph" w:styleId="NormalWeb">
    <w:name w:val="Normal (Web)"/>
    <w:basedOn w:val="Normal"/>
    <w:uiPriority w:val="99"/>
    <w:semiHidden/>
    <w:unhideWhenUsed/>
    <w:rsid w:val="009B76BB"/>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9B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372"/>
    <w:rPr>
      <w:color w:val="0563C1" w:themeColor="hyperlink"/>
      <w:u w:val="single"/>
    </w:rPr>
  </w:style>
  <w:style w:type="character" w:styleId="UnresolvedMention">
    <w:name w:val="Unresolved Mention"/>
    <w:basedOn w:val="DefaultParagraphFont"/>
    <w:uiPriority w:val="99"/>
    <w:semiHidden/>
    <w:unhideWhenUsed/>
    <w:rsid w:val="003C7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271">
      <w:bodyDiv w:val="1"/>
      <w:marLeft w:val="0"/>
      <w:marRight w:val="0"/>
      <w:marTop w:val="0"/>
      <w:marBottom w:val="0"/>
      <w:divBdr>
        <w:top w:val="none" w:sz="0" w:space="0" w:color="auto"/>
        <w:left w:val="none" w:sz="0" w:space="0" w:color="auto"/>
        <w:bottom w:val="none" w:sz="0" w:space="0" w:color="auto"/>
        <w:right w:val="none" w:sz="0" w:space="0" w:color="auto"/>
      </w:divBdr>
      <w:divsChild>
        <w:div w:id="835464519">
          <w:marLeft w:val="0"/>
          <w:marRight w:val="0"/>
          <w:marTop w:val="0"/>
          <w:marBottom w:val="0"/>
          <w:divBdr>
            <w:top w:val="none" w:sz="0" w:space="0" w:color="auto"/>
            <w:left w:val="none" w:sz="0" w:space="0" w:color="auto"/>
            <w:bottom w:val="none" w:sz="0" w:space="0" w:color="auto"/>
            <w:right w:val="none" w:sz="0" w:space="0" w:color="auto"/>
          </w:divBdr>
          <w:divsChild>
            <w:div w:id="1915507649">
              <w:marLeft w:val="0"/>
              <w:marRight w:val="0"/>
              <w:marTop w:val="0"/>
              <w:marBottom w:val="0"/>
              <w:divBdr>
                <w:top w:val="none" w:sz="0" w:space="0" w:color="auto"/>
                <w:left w:val="none" w:sz="0" w:space="0" w:color="auto"/>
                <w:bottom w:val="none" w:sz="0" w:space="0" w:color="auto"/>
                <w:right w:val="none" w:sz="0" w:space="0" w:color="auto"/>
              </w:divBdr>
              <w:divsChild>
                <w:div w:id="301622682">
                  <w:marLeft w:val="0"/>
                  <w:marRight w:val="0"/>
                  <w:marTop w:val="0"/>
                  <w:marBottom w:val="0"/>
                  <w:divBdr>
                    <w:top w:val="none" w:sz="0" w:space="0" w:color="auto"/>
                    <w:left w:val="none" w:sz="0" w:space="0" w:color="auto"/>
                    <w:bottom w:val="none" w:sz="0" w:space="0" w:color="auto"/>
                    <w:right w:val="none" w:sz="0" w:space="0" w:color="auto"/>
                  </w:divBdr>
                  <w:divsChild>
                    <w:div w:id="63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3219">
      <w:bodyDiv w:val="1"/>
      <w:marLeft w:val="0"/>
      <w:marRight w:val="0"/>
      <w:marTop w:val="0"/>
      <w:marBottom w:val="0"/>
      <w:divBdr>
        <w:top w:val="none" w:sz="0" w:space="0" w:color="auto"/>
        <w:left w:val="none" w:sz="0" w:space="0" w:color="auto"/>
        <w:bottom w:val="none" w:sz="0" w:space="0" w:color="auto"/>
        <w:right w:val="none" w:sz="0" w:space="0" w:color="auto"/>
      </w:divBdr>
      <w:divsChild>
        <w:div w:id="186600327">
          <w:marLeft w:val="0"/>
          <w:marRight w:val="0"/>
          <w:marTop w:val="0"/>
          <w:marBottom w:val="0"/>
          <w:divBdr>
            <w:top w:val="none" w:sz="0" w:space="0" w:color="auto"/>
            <w:left w:val="none" w:sz="0" w:space="0" w:color="auto"/>
            <w:bottom w:val="none" w:sz="0" w:space="0" w:color="auto"/>
            <w:right w:val="none" w:sz="0" w:space="0" w:color="auto"/>
          </w:divBdr>
          <w:divsChild>
            <w:div w:id="1698189104">
              <w:marLeft w:val="0"/>
              <w:marRight w:val="0"/>
              <w:marTop w:val="0"/>
              <w:marBottom w:val="0"/>
              <w:divBdr>
                <w:top w:val="none" w:sz="0" w:space="0" w:color="auto"/>
                <w:left w:val="none" w:sz="0" w:space="0" w:color="auto"/>
                <w:bottom w:val="none" w:sz="0" w:space="0" w:color="auto"/>
                <w:right w:val="none" w:sz="0" w:space="0" w:color="auto"/>
              </w:divBdr>
              <w:divsChild>
                <w:div w:id="1855680152">
                  <w:marLeft w:val="0"/>
                  <w:marRight w:val="0"/>
                  <w:marTop w:val="0"/>
                  <w:marBottom w:val="0"/>
                  <w:divBdr>
                    <w:top w:val="none" w:sz="0" w:space="0" w:color="auto"/>
                    <w:left w:val="none" w:sz="0" w:space="0" w:color="auto"/>
                    <w:bottom w:val="none" w:sz="0" w:space="0" w:color="auto"/>
                    <w:right w:val="none" w:sz="0" w:space="0" w:color="auto"/>
                  </w:divBdr>
                  <w:divsChild>
                    <w:div w:id="955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9098">
      <w:bodyDiv w:val="1"/>
      <w:marLeft w:val="0"/>
      <w:marRight w:val="0"/>
      <w:marTop w:val="0"/>
      <w:marBottom w:val="0"/>
      <w:divBdr>
        <w:top w:val="none" w:sz="0" w:space="0" w:color="auto"/>
        <w:left w:val="none" w:sz="0" w:space="0" w:color="auto"/>
        <w:bottom w:val="none" w:sz="0" w:space="0" w:color="auto"/>
        <w:right w:val="none" w:sz="0" w:space="0" w:color="auto"/>
      </w:divBdr>
    </w:div>
    <w:div w:id="379593656">
      <w:bodyDiv w:val="1"/>
      <w:marLeft w:val="0"/>
      <w:marRight w:val="0"/>
      <w:marTop w:val="0"/>
      <w:marBottom w:val="0"/>
      <w:divBdr>
        <w:top w:val="none" w:sz="0" w:space="0" w:color="auto"/>
        <w:left w:val="none" w:sz="0" w:space="0" w:color="auto"/>
        <w:bottom w:val="none" w:sz="0" w:space="0" w:color="auto"/>
        <w:right w:val="none" w:sz="0" w:space="0" w:color="auto"/>
      </w:divBdr>
      <w:divsChild>
        <w:div w:id="1976906853">
          <w:marLeft w:val="0"/>
          <w:marRight w:val="0"/>
          <w:marTop w:val="0"/>
          <w:marBottom w:val="0"/>
          <w:divBdr>
            <w:top w:val="none" w:sz="0" w:space="0" w:color="auto"/>
            <w:left w:val="none" w:sz="0" w:space="0" w:color="auto"/>
            <w:bottom w:val="none" w:sz="0" w:space="0" w:color="auto"/>
            <w:right w:val="none" w:sz="0" w:space="0" w:color="auto"/>
          </w:divBdr>
          <w:divsChild>
            <w:div w:id="9416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543">
      <w:bodyDiv w:val="1"/>
      <w:marLeft w:val="0"/>
      <w:marRight w:val="0"/>
      <w:marTop w:val="0"/>
      <w:marBottom w:val="0"/>
      <w:divBdr>
        <w:top w:val="none" w:sz="0" w:space="0" w:color="auto"/>
        <w:left w:val="none" w:sz="0" w:space="0" w:color="auto"/>
        <w:bottom w:val="none" w:sz="0" w:space="0" w:color="auto"/>
        <w:right w:val="none" w:sz="0" w:space="0" w:color="auto"/>
      </w:divBdr>
      <w:divsChild>
        <w:div w:id="1658921607">
          <w:marLeft w:val="0"/>
          <w:marRight w:val="0"/>
          <w:marTop w:val="0"/>
          <w:marBottom w:val="0"/>
          <w:divBdr>
            <w:top w:val="none" w:sz="0" w:space="0" w:color="auto"/>
            <w:left w:val="none" w:sz="0" w:space="0" w:color="auto"/>
            <w:bottom w:val="none" w:sz="0" w:space="0" w:color="auto"/>
            <w:right w:val="none" w:sz="0" w:space="0" w:color="auto"/>
          </w:divBdr>
          <w:divsChild>
            <w:div w:id="1910536984">
              <w:marLeft w:val="0"/>
              <w:marRight w:val="0"/>
              <w:marTop w:val="0"/>
              <w:marBottom w:val="0"/>
              <w:divBdr>
                <w:top w:val="none" w:sz="0" w:space="0" w:color="auto"/>
                <w:left w:val="none" w:sz="0" w:space="0" w:color="auto"/>
                <w:bottom w:val="none" w:sz="0" w:space="0" w:color="auto"/>
                <w:right w:val="none" w:sz="0" w:space="0" w:color="auto"/>
              </w:divBdr>
              <w:divsChild>
                <w:div w:id="152986931">
                  <w:marLeft w:val="0"/>
                  <w:marRight w:val="0"/>
                  <w:marTop w:val="0"/>
                  <w:marBottom w:val="0"/>
                  <w:divBdr>
                    <w:top w:val="none" w:sz="0" w:space="0" w:color="auto"/>
                    <w:left w:val="none" w:sz="0" w:space="0" w:color="auto"/>
                    <w:bottom w:val="none" w:sz="0" w:space="0" w:color="auto"/>
                    <w:right w:val="none" w:sz="0" w:space="0" w:color="auto"/>
                  </w:divBdr>
                  <w:divsChild>
                    <w:div w:id="17754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7356">
      <w:bodyDiv w:val="1"/>
      <w:marLeft w:val="0"/>
      <w:marRight w:val="0"/>
      <w:marTop w:val="0"/>
      <w:marBottom w:val="0"/>
      <w:divBdr>
        <w:top w:val="none" w:sz="0" w:space="0" w:color="auto"/>
        <w:left w:val="none" w:sz="0" w:space="0" w:color="auto"/>
        <w:bottom w:val="none" w:sz="0" w:space="0" w:color="auto"/>
        <w:right w:val="none" w:sz="0" w:space="0" w:color="auto"/>
      </w:divBdr>
      <w:divsChild>
        <w:div w:id="1054232986">
          <w:marLeft w:val="0"/>
          <w:marRight w:val="0"/>
          <w:marTop w:val="0"/>
          <w:marBottom w:val="0"/>
          <w:divBdr>
            <w:top w:val="none" w:sz="0" w:space="0" w:color="auto"/>
            <w:left w:val="none" w:sz="0" w:space="0" w:color="auto"/>
            <w:bottom w:val="none" w:sz="0" w:space="0" w:color="auto"/>
            <w:right w:val="none" w:sz="0" w:space="0" w:color="auto"/>
          </w:divBdr>
          <w:divsChild>
            <w:div w:id="2136361664">
              <w:marLeft w:val="0"/>
              <w:marRight w:val="0"/>
              <w:marTop w:val="0"/>
              <w:marBottom w:val="0"/>
              <w:divBdr>
                <w:top w:val="none" w:sz="0" w:space="0" w:color="auto"/>
                <w:left w:val="none" w:sz="0" w:space="0" w:color="auto"/>
                <w:bottom w:val="none" w:sz="0" w:space="0" w:color="auto"/>
                <w:right w:val="none" w:sz="0" w:space="0" w:color="auto"/>
              </w:divBdr>
              <w:divsChild>
                <w:div w:id="7498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365">
      <w:bodyDiv w:val="1"/>
      <w:marLeft w:val="0"/>
      <w:marRight w:val="0"/>
      <w:marTop w:val="0"/>
      <w:marBottom w:val="0"/>
      <w:divBdr>
        <w:top w:val="none" w:sz="0" w:space="0" w:color="auto"/>
        <w:left w:val="none" w:sz="0" w:space="0" w:color="auto"/>
        <w:bottom w:val="none" w:sz="0" w:space="0" w:color="auto"/>
        <w:right w:val="none" w:sz="0" w:space="0" w:color="auto"/>
      </w:divBdr>
      <w:divsChild>
        <w:div w:id="1296986305">
          <w:marLeft w:val="0"/>
          <w:marRight w:val="0"/>
          <w:marTop w:val="0"/>
          <w:marBottom w:val="0"/>
          <w:divBdr>
            <w:top w:val="none" w:sz="0" w:space="0" w:color="auto"/>
            <w:left w:val="none" w:sz="0" w:space="0" w:color="auto"/>
            <w:bottom w:val="none" w:sz="0" w:space="0" w:color="auto"/>
            <w:right w:val="none" w:sz="0" w:space="0" w:color="auto"/>
          </w:divBdr>
          <w:divsChild>
            <w:div w:id="2098867228">
              <w:marLeft w:val="0"/>
              <w:marRight w:val="0"/>
              <w:marTop w:val="0"/>
              <w:marBottom w:val="0"/>
              <w:divBdr>
                <w:top w:val="none" w:sz="0" w:space="0" w:color="auto"/>
                <w:left w:val="none" w:sz="0" w:space="0" w:color="auto"/>
                <w:bottom w:val="none" w:sz="0" w:space="0" w:color="auto"/>
                <w:right w:val="none" w:sz="0" w:space="0" w:color="auto"/>
              </w:divBdr>
              <w:divsChild>
                <w:div w:id="2019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9309">
      <w:bodyDiv w:val="1"/>
      <w:marLeft w:val="0"/>
      <w:marRight w:val="0"/>
      <w:marTop w:val="0"/>
      <w:marBottom w:val="0"/>
      <w:divBdr>
        <w:top w:val="none" w:sz="0" w:space="0" w:color="auto"/>
        <w:left w:val="none" w:sz="0" w:space="0" w:color="auto"/>
        <w:bottom w:val="none" w:sz="0" w:space="0" w:color="auto"/>
        <w:right w:val="none" w:sz="0" w:space="0" w:color="auto"/>
      </w:divBdr>
    </w:div>
    <w:div w:id="922880752">
      <w:bodyDiv w:val="1"/>
      <w:marLeft w:val="0"/>
      <w:marRight w:val="0"/>
      <w:marTop w:val="0"/>
      <w:marBottom w:val="0"/>
      <w:divBdr>
        <w:top w:val="none" w:sz="0" w:space="0" w:color="auto"/>
        <w:left w:val="none" w:sz="0" w:space="0" w:color="auto"/>
        <w:bottom w:val="none" w:sz="0" w:space="0" w:color="auto"/>
        <w:right w:val="none" w:sz="0" w:space="0" w:color="auto"/>
      </w:divBdr>
      <w:divsChild>
        <w:div w:id="1625766864">
          <w:marLeft w:val="0"/>
          <w:marRight w:val="0"/>
          <w:marTop w:val="0"/>
          <w:marBottom w:val="0"/>
          <w:divBdr>
            <w:top w:val="none" w:sz="0" w:space="0" w:color="auto"/>
            <w:left w:val="none" w:sz="0" w:space="0" w:color="auto"/>
            <w:bottom w:val="none" w:sz="0" w:space="0" w:color="auto"/>
            <w:right w:val="none" w:sz="0" w:space="0" w:color="auto"/>
          </w:divBdr>
          <w:divsChild>
            <w:div w:id="1061634098">
              <w:marLeft w:val="0"/>
              <w:marRight w:val="0"/>
              <w:marTop w:val="0"/>
              <w:marBottom w:val="0"/>
              <w:divBdr>
                <w:top w:val="none" w:sz="0" w:space="0" w:color="auto"/>
                <w:left w:val="none" w:sz="0" w:space="0" w:color="auto"/>
                <w:bottom w:val="none" w:sz="0" w:space="0" w:color="auto"/>
                <w:right w:val="none" w:sz="0" w:space="0" w:color="auto"/>
              </w:divBdr>
              <w:divsChild>
                <w:div w:id="110171846">
                  <w:marLeft w:val="0"/>
                  <w:marRight w:val="0"/>
                  <w:marTop w:val="0"/>
                  <w:marBottom w:val="0"/>
                  <w:divBdr>
                    <w:top w:val="none" w:sz="0" w:space="0" w:color="auto"/>
                    <w:left w:val="none" w:sz="0" w:space="0" w:color="auto"/>
                    <w:bottom w:val="none" w:sz="0" w:space="0" w:color="auto"/>
                    <w:right w:val="none" w:sz="0" w:space="0" w:color="auto"/>
                  </w:divBdr>
                  <w:divsChild>
                    <w:div w:id="4296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8821">
      <w:bodyDiv w:val="1"/>
      <w:marLeft w:val="0"/>
      <w:marRight w:val="0"/>
      <w:marTop w:val="0"/>
      <w:marBottom w:val="0"/>
      <w:divBdr>
        <w:top w:val="none" w:sz="0" w:space="0" w:color="auto"/>
        <w:left w:val="none" w:sz="0" w:space="0" w:color="auto"/>
        <w:bottom w:val="none" w:sz="0" w:space="0" w:color="auto"/>
        <w:right w:val="none" w:sz="0" w:space="0" w:color="auto"/>
      </w:divBdr>
      <w:divsChild>
        <w:div w:id="432096666">
          <w:marLeft w:val="0"/>
          <w:marRight w:val="0"/>
          <w:marTop w:val="0"/>
          <w:marBottom w:val="0"/>
          <w:divBdr>
            <w:top w:val="none" w:sz="0" w:space="0" w:color="auto"/>
            <w:left w:val="none" w:sz="0" w:space="0" w:color="auto"/>
            <w:bottom w:val="none" w:sz="0" w:space="0" w:color="auto"/>
            <w:right w:val="none" w:sz="0" w:space="0" w:color="auto"/>
          </w:divBdr>
          <w:divsChild>
            <w:div w:id="1241907724">
              <w:marLeft w:val="0"/>
              <w:marRight w:val="0"/>
              <w:marTop w:val="0"/>
              <w:marBottom w:val="0"/>
              <w:divBdr>
                <w:top w:val="none" w:sz="0" w:space="0" w:color="auto"/>
                <w:left w:val="none" w:sz="0" w:space="0" w:color="auto"/>
                <w:bottom w:val="none" w:sz="0" w:space="0" w:color="auto"/>
                <w:right w:val="none" w:sz="0" w:space="0" w:color="auto"/>
              </w:divBdr>
              <w:divsChild>
                <w:div w:id="258686979">
                  <w:marLeft w:val="0"/>
                  <w:marRight w:val="0"/>
                  <w:marTop w:val="0"/>
                  <w:marBottom w:val="0"/>
                  <w:divBdr>
                    <w:top w:val="none" w:sz="0" w:space="0" w:color="auto"/>
                    <w:left w:val="none" w:sz="0" w:space="0" w:color="auto"/>
                    <w:bottom w:val="none" w:sz="0" w:space="0" w:color="auto"/>
                    <w:right w:val="none" w:sz="0" w:space="0" w:color="auto"/>
                  </w:divBdr>
                  <w:divsChild>
                    <w:div w:id="8278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7558">
      <w:bodyDiv w:val="1"/>
      <w:marLeft w:val="0"/>
      <w:marRight w:val="0"/>
      <w:marTop w:val="0"/>
      <w:marBottom w:val="0"/>
      <w:divBdr>
        <w:top w:val="none" w:sz="0" w:space="0" w:color="auto"/>
        <w:left w:val="none" w:sz="0" w:space="0" w:color="auto"/>
        <w:bottom w:val="none" w:sz="0" w:space="0" w:color="auto"/>
        <w:right w:val="none" w:sz="0" w:space="0" w:color="auto"/>
      </w:divBdr>
      <w:divsChild>
        <w:div w:id="1278416746">
          <w:marLeft w:val="0"/>
          <w:marRight w:val="0"/>
          <w:marTop w:val="0"/>
          <w:marBottom w:val="0"/>
          <w:divBdr>
            <w:top w:val="none" w:sz="0" w:space="0" w:color="auto"/>
            <w:left w:val="none" w:sz="0" w:space="0" w:color="auto"/>
            <w:bottom w:val="none" w:sz="0" w:space="0" w:color="auto"/>
            <w:right w:val="none" w:sz="0" w:space="0" w:color="auto"/>
          </w:divBdr>
          <w:divsChild>
            <w:div w:id="1009479389">
              <w:marLeft w:val="0"/>
              <w:marRight w:val="0"/>
              <w:marTop w:val="0"/>
              <w:marBottom w:val="0"/>
              <w:divBdr>
                <w:top w:val="none" w:sz="0" w:space="0" w:color="auto"/>
                <w:left w:val="none" w:sz="0" w:space="0" w:color="auto"/>
                <w:bottom w:val="none" w:sz="0" w:space="0" w:color="auto"/>
                <w:right w:val="none" w:sz="0" w:space="0" w:color="auto"/>
              </w:divBdr>
              <w:divsChild>
                <w:div w:id="913514273">
                  <w:marLeft w:val="0"/>
                  <w:marRight w:val="0"/>
                  <w:marTop w:val="0"/>
                  <w:marBottom w:val="0"/>
                  <w:divBdr>
                    <w:top w:val="none" w:sz="0" w:space="0" w:color="auto"/>
                    <w:left w:val="none" w:sz="0" w:space="0" w:color="auto"/>
                    <w:bottom w:val="none" w:sz="0" w:space="0" w:color="auto"/>
                    <w:right w:val="none" w:sz="0" w:space="0" w:color="auto"/>
                  </w:divBdr>
                  <w:divsChild>
                    <w:div w:id="8112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9723">
      <w:bodyDiv w:val="1"/>
      <w:marLeft w:val="0"/>
      <w:marRight w:val="0"/>
      <w:marTop w:val="0"/>
      <w:marBottom w:val="0"/>
      <w:divBdr>
        <w:top w:val="none" w:sz="0" w:space="0" w:color="auto"/>
        <w:left w:val="none" w:sz="0" w:space="0" w:color="auto"/>
        <w:bottom w:val="none" w:sz="0" w:space="0" w:color="auto"/>
        <w:right w:val="none" w:sz="0" w:space="0" w:color="auto"/>
      </w:divBdr>
      <w:divsChild>
        <w:div w:id="1912931770">
          <w:marLeft w:val="0"/>
          <w:marRight w:val="0"/>
          <w:marTop w:val="0"/>
          <w:marBottom w:val="0"/>
          <w:divBdr>
            <w:top w:val="none" w:sz="0" w:space="0" w:color="auto"/>
            <w:left w:val="none" w:sz="0" w:space="0" w:color="auto"/>
            <w:bottom w:val="none" w:sz="0" w:space="0" w:color="auto"/>
            <w:right w:val="none" w:sz="0" w:space="0" w:color="auto"/>
          </w:divBdr>
          <w:divsChild>
            <w:div w:id="1805191675">
              <w:marLeft w:val="0"/>
              <w:marRight w:val="0"/>
              <w:marTop w:val="0"/>
              <w:marBottom w:val="0"/>
              <w:divBdr>
                <w:top w:val="none" w:sz="0" w:space="0" w:color="auto"/>
                <w:left w:val="none" w:sz="0" w:space="0" w:color="auto"/>
                <w:bottom w:val="none" w:sz="0" w:space="0" w:color="auto"/>
                <w:right w:val="none" w:sz="0" w:space="0" w:color="auto"/>
              </w:divBdr>
              <w:divsChild>
                <w:div w:id="1740396873">
                  <w:marLeft w:val="0"/>
                  <w:marRight w:val="0"/>
                  <w:marTop w:val="0"/>
                  <w:marBottom w:val="0"/>
                  <w:divBdr>
                    <w:top w:val="none" w:sz="0" w:space="0" w:color="auto"/>
                    <w:left w:val="none" w:sz="0" w:space="0" w:color="auto"/>
                    <w:bottom w:val="none" w:sz="0" w:space="0" w:color="auto"/>
                    <w:right w:val="none" w:sz="0" w:space="0" w:color="auto"/>
                  </w:divBdr>
                  <w:divsChild>
                    <w:div w:id="6787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565">
      <w:bodyDiv w:val="1"/>
      <w:marLeft w:val="0"/>
      <w:marRight w:val="0"/>
      <w:marTop w:val="0"/>
      <w:marBottom w:val="0"/>
      <w:divBdr>
        <w:top w:val="none" w:sz="0" w:space="0" w:color="auto"/>
        <w:left w:val="none" w:sz="0" w:space="0" w:color="auto"/>
        <w:bottom w:val="none" w:sz="0" w:space="0" w:color="auto"/>
        <w:right w:val="none" w:sz="0" w:space="0" w:color="auto"/>
      </w:divBdr>
      <w:divsChild>
        <w:div w:id="10495137">
          <w:marLeft w:val="0"/>
          <w:marRight w:val="0"/>
          <w:marTop w:val="0"/>
          <w:marBottom w:val="0"/>
          <w:divBdr>
            <w:top w:val="none" w:sz="0" w:space="0" w:color="auto"/>
            <w:left w:val="none" w:sz="0" w:space="0" w:color="auto"/>
            <w:bottom w:val="none" w:sz="0" w:space="0" w:color="auto"/>
            <w:right w:val="none" w:sz="0" w:space="0" w:color="auto"/>
          </w:divBdr>
          <w:divsChild>
            <w:div w:id="1715691697">
              <w:marLeft w:val="0"/>
              <w:marRight w:val="0"/>
              <w:marTop w:val="0"/>
              <w:marBottom w:val="0"/>
              <w:divBdr>
                <w:top w:val="none" w:sz="0" w:space="0" w:color="auto"/>
                <w:left w:val="none" w:sz="0" w:space="0" w:color="auto"/>
                <w:bottom w:val="none" w:sz="0" w:space="0" w:color="auto"/>
                <w:right w:val="none" w:sz="0" w:space="0" w:color="auto"/>
              </w:divBdr>
              <w:divsChild>
                <w:div w:id="450824302">
                  <w:marLeft w:val="0"/>
                  <w:marRight w:val="0"/>
                  <w:marTop w:val="0"/>
                  <w:marBottom w:val="0"/>
                  <w:divBdr>
                    <w:top w:val="none" w:sz="0" w:space="0" w:color="auto"/>
                    <w:left w:val="none" w:sz="0" w:space="0" w:color="auto"/>
                    <w:bottom w:val="none" w:sz="0" w:space="0" w:color="auto"/>
                    <w:right w:val="none" w:sz="0" w:space="0" w:color="auto"/>
                  </w:divBdr>
                  <w:divsChild>
                    <w:div w:id="1843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3292">
      <w:bodyDiv w:val="1"/>
      <w:marLeft w:val="0"/>
      <w:marRight w:val="0"/>
      <w:marTop w:val="0"/>
      <w:marBottom w:val="0"/>
      <w:divBdr>
        <w:top w:val="none" w:sz="0" w:space="0" w:color="auto"/>
        <w:left w:val="none" w:sz="0" w:space="0" w:color="auto"/>
        <w:bottom w:val="none" w:sz="0" w:space="0" w:color="auto"/>
        <w:right w:val="none" w:sz="0" w:space="0" w:color="auto"/>
      </w:divBdr>
      <w:divsChild>
        <w:div w:id="1559512374">
          <w:marLeft w:val="0"/>
          <w:marRight w:val="0"/>
          <w:marTop w:val="0"/>
          <w:marBottom w:val="0"/>
          <w:divBdr>
            <w:top w:val="none" w:sz="0" w:space="0" w:color="auto"/>
            <w:left w:val="none" w:sz="0" w:space="0" w:color="auto"/>
            <w:bottom w:val="none" w:sz="0" w:space="0" w:color="auto"/>
            <w:right w:val="none" w:sz="0" w:space="0" w:color="auto"/>
          </w:divBdr>
          <w:divsChild>
            <w:div w:id="1122384188">
              <w:marLeft w:val="0"/>
              <w:marRight w:val="0"/>
              <w:marTop w:val="0"/>
              <w:marBottom w:val="0"/>
              <w:divBdr>
                <w:top w:val="none" w:sz="0" w:space="0" w:color="auto"/>
                <w:left w:val="none" w:sz="0" w:space="0" w:color="auto"/>
                <w:bottom w:val="none" w:sz="0" w:space="0" w:color="auto"/>
                <w:right w:val="none" w:sz="0" w:space="0" w:color="auto"/>
              </w:divBdr>
              <w:divsChild>
                <w:div w:id="646711905">
                  <w:marLeft w:val="0"/>
                  <w:marRight w:val="0"/>
                  <w:marTop w:val="0"/>
                  <w:marBottom w:val="0"/>
                  <w:divBdr>
                    <w:top w:val="none" w:sz="0" w:space="0" w:color="auto"/>
                    <w:left w:val="none" w:sz="0" w:space="0" w:color="auto"/>
                    <w:bottom w:val="none" w:sz="0" w:space="0" w:color="auto"/>
                    <w:right w:val="none" w:sz="0" w:space="0" w:color="auto"/>
                  </w:divBdr>
                  <w:divsChild>
                    <w:div w:id="9541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1196">
      <w:bodyDiv w:val="1"/>
      <w:marLeft w:val="0"/>
      <w:marRight w:val="0"/>
      <w:marTop w:val="0"/>
      <w:marBottom w:val="0"/>
      <w:divBdr>
        <w:top w:val="none" w:sz="0" w:space="0" w:color="auto"/>
        <w:left w:val="none" w:sz="0" w:space="0" w:color="auto"/>
        <w:bottom w:val="none" w:sz="0" w:space="0" w:color="auto"/>
        <w:right w:val="none" w:sz="0" w:space="0" w:color="auto"/>
      </w:divBdr>
      <w:divsChild>
        <w:div w:id="98572446">
          <w:marLeft w:val="0"/>
          <w:marRight w:val="0"/>
          <w:marTop w:val="0"/>
          <w:marBottom w:val="0"/>
          <w:divBdr>
            <w:top w:val="none" w:sz="0" w:space="0" w:color="auto"/>
            <w:left w:val="none" w:sz="0" w:space="0" w:color="auto"/>
            <w:bottom w:val="none" w:sz="0" w:space="0" w:color="auto"/>
            <w:right w:val="none" w:sz="0" w:space="0" w:color="auto"/>
          </w:divBdr>
          <w:divsChild>
            <w:div w:id="649484918">
              <w:marLeft w:val="0"/>
              <w:marRight w:val="0"/>
              <w:marTop w:val="0"/>
              <w:marBottom w:val="0"/>
              <w:divBdr>
                <w:top w:val="none" w:sz="0" w:space="0" w:color="auto"/>
                <w:left w:val="none" w:sz="0" w:space="0" w:color="auto"/>
                <w:bottom w:val="none" w:sz="0" w:space="0" w:color="auto"/>
                <w:right w:val="none" w:sz="0" w:space="0" w:color="auto"/>
              </w:divBdr>
              <w:divsChild>
                <w:div w:id="657658525">
                  <w:marLeft w:val="0"/>
                  <w:marRight w:val="0"/>
                  <w:marTop w:val="0"/>
                  <w:marBottom w:val="0"/>
                  <w:divBdr>
                    <w:top w:val="none" w:sz="0" w:space="0" w:color="auto"/>
                    <w:left w:val="none" w:sz="0" w:space="0" w:color="auto"/>
                    <w:bottom w:val="none" w:sz="0" w:space="0" w:color="auto"/>
                    <w:right w:val="none" w:sz="0" w:space="0" w:color="auto"/>
                  </w:divBdr>
                  <w:divsChild>
                    <w:div w:id="12007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5131">
      <w:bodyDiv w:val="1"/>
      <w:marLeft w:val="0"/>
      <w:marRight w:val="0"/>
      <w:marTop w:val="0"/>
      <w:marBottom w:val="0"/>
      <w:divBdr>
        <w:top w:val="none" w:sz="0" w:space="0" w:color="auto"/>
        <w:left w:val="none" w:sz="0" w:space="0" w:color="auto"/>
        <w:bottom w:val="none" w:sz="0" w:space="0" w:color="auto"/>
        <w:right w:val="none" w:sz="0" w:space="0" w:color="auto"/>
      </w:divBdr>
      <w:divsChild>
        <w:div w:id="1969777861">
          <w:marLeft w:val="0"/>
          <w:marRight w:val="0"/>
          <w:marTop w:val="0"/>
          <w:marBottom w:val="0"/>
          <w:divBdr>
            <w:top w:val="none" w:sz="0" w:space="0" w:color="auto"/>
            <w:left w:val="none" w:sz="0" w:space="0" w:color="auto"/>
            <w:bottom w:val="none" w:sz="0" w:space="0" w:color="auto"/>
            <w:right w:val="none" w:sz="0" w:space="0" w:color="auto"/>
          </w:divBdr>
          <w:divsChild>
            <w:div w:id="592786078">
              <w:marLeft w:val="0"/>
              <w:marRight w:val="0"/>
              <w:marTop w:val="0"/>
              <w:marBottom w:val="0"/>
              <w:divBdr>
                <w:top w:val="none" w:sz="0" w:space="0" w:color="auto"/>
                <w:left w:val="none" w:sz="0" w:space="0" w:color="auto"/>
                <w:bottom w:val="none" w:sz="0" w:space="0" w:color="auto"/>
                <w:right w:val="none" w:sz="0" w:space="0" w:color="auto"/>
              </w:divBdr>
              <w:divsChild>
                <w:div w:id="89207145">
                  <w:marLeft w:val="0"/>
                  <w:marRight w:val="0"/>
                  <w:marTop w:val="0"/>
                  <w:marBottom w:val="0"/>
                  <w:divBdr>
                    <w:top w:val="none" w:sz="0" w:space="0" w:color="auto"/>
                    <w:left w:val="none" w:sz="0" w:space="0" w:color="auto"/>
                    <w:bottom w:val="none" w:sz="0" w:space="0" w:color="auto"/>
                    <w:right w:val="none" w:sz="0" w:space="0" w:color="auto"/>
                  </w:divBdr>
                  <w:divsChild>
                    <w:div w:id="16517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1206">
      <w:bodyDiv w:val="1"/>
      <w:marLeft w:val="0"/>
      <w:marRight w:val="0"/>
      <w:marTop w:val="0"/>
      <w:marBottom w:val="0"/>
      <w:divBdr>
        <w:top w:val="none" w:sz="0" w:space="0" w:color="auto"/>
        <w:left w:val="none" w:sz="0" w:space="0" w:color="auto"/>
        <w:bottom w:val="none" w:sz="0" w:space="0" w:color="auto"/>
        <w:right w:val="none" w:sz="0" w:space="0" w:color="auto"/>
      </w:divBdr>
      <w:divsChild>
        <w:div w:id="1227304579">
          <w:marLeft w:val="0"/>
          <w:marRight w:val="0"/>
          <w:marTop w:val="0"/>
          <w:marBottom w:val="0"/>
          <w:divBdr>
            <w:top w:val="none" w:sz="0" w:space="0" w:color="auto"/>
            <w:left w:val="none" w:sz="0" w:space="0" w:color="auto"/>
            <w:bottom w:val="none" w:sz="0" w:space="0" w:color="auto"/>
            <w:right w:val="none" w:sz="0" w:space="0" w:color="auto"/>
          </w:divBdr>
          <w:divsChild>
            <w:div w:id="363287269">
              <w:marLeft w:val="0"/>
              <w:marRight w:val="0"/>
              <w:marTop w:val="0"/>
              <w:marBottom w:val="0"/>
              <w:divBdr>
                <w:top w:val="none" w:sz="0" w:space="0" w:color="auto"/>
                <w:left w:val="none" w:sz="0" w:space="0" w:color="auto"/>
                <w:bottom w:val="none" w:sz="0" w:space="0" w:color="auto"/>
                <w:right w:val="none" w:sz="0" w:space="0" w:color="auto"/>
              </w:divBdr>
              <w:divsChild>
                <w:div w:id="1771929196">
                  <w:marLeft w:val="0"/>
                  <w:marRight w:val="0"/>
                  <w:marTop w:val="0"/>
                  <w:marBottom w:val="0"/>
                  <w:divBdr>
                    <w:top w:val="none" w:sz="0" w:space="0" w:color="auto"/>
                    <w:left w:val="none" w:sz="0" w:space="0" w:color="auto"/>
                    <w:bottom w:val="none" w:sz="0" w:space="0" w:color="auto"/>
                    <w:right w:val="none" w:sz="0" w:space="0" w:color="auto"/>
                  </w:divBdr>
                  <w:divsChild>
                    <w:div w:id="12612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7088">
      <w:bodyDiv w:val="1"/>
      <w:marLeft w:val="0"/>
      <w:marRight w:val="0"/>
      <w:marTop w:val="0"/>
      <w:marBottom w:val="0"/>
      <w:divBdr>
        <w:top w:val="none" w:sz="0" w:space="0" w:color="auto"/>
        <w:left w:val="none" w:sz="0" w:space="0" w:color="auto"/>
        <w:bottom w:val="none" w:sz="0" w:space="0" w:color="auto"/>
        <w:right w:val="none" w:sz="0" w:space="0" w:color="auto"/>
      </w:divBdr>
    </w:div>
    <w:div w:id="2144538696">
      <w:bodyDiv w:val="1"/>
      <w:marLeft w:val="0"/>
      <w:marRight w:val="0"/>
      <w:marTop w:val="0"/>
      <w:marBottom w:val="0"/>
      <w:divBdr>
        <w:top w:val="none" w:sz="0" w:space="0" w:color="auto"/>
        <w:left w:val="none" w:sz="0" w:space="0" w:color="auto"/>
        <w:bottom w:val="none" w:sz="0" w:space="0" w:color="auto"/>
        <w:right w:val="none" w:sz="0" w:space="0" w:color="auto"/>
      </w:divBdr>
      <w:divsChild>
        <w:div w:id="702024945">
          <w:marLeft w:val="0"/>
          <w:marRight w:val="0"/>
          <w:marTop w:val="0"/>
          <w:marBottom w:val="0"/>
          <w:divBdr>
            <w:top w:val="none" w:sz="0" w:space="0" w:color="auto"/>
            <w:left w:val="none" w:sz="0" w:space="0" w:color="auto"/>
            <w:bottom w:val="none" w:sz="0" w:space="0" w:color="auto"/>
            <w:right w:val="none" w:sz="0" w:space="0" w:color="auto"/>
          </w:divBdr>
          <w:divsChild>
            <w:div w:id="269166846">
              <w:marLeft w:val="0"/>
              <w:marRight w:val="0"/>
              <w:marTop w:val="0"/>
              <w:marBottom w:val="0"/>
              <w:divBdr>
                <w:top w:val="none" w:sz="0" w:space="0" w:color="auto"/>
                <w:left w:val="none" w:sz="0" w:space="0" w:color="auto"/>
                <w:bottom w:val="none" w:sz="0" w:space="0" w:color="auto"/>
                <w:right w:val="none" w:sz="0" w:space="0" w:color="auto"/>
              </w:divBdr>
              <w:divsChild>
                <w:div w:id="341319262">
                  <w:marLeft w:val="0"/>
                  <w:marRight w:val="0"/>
                  <w:marTop w:val="0"/>
                  <w:marBottom w:val="0"/>
                  <w:divBdr>
                    <w:top w:val="none" w:sz="0" w:space="0" w:color="auto"/>
                    <w:left w:val="none" w:sz="0" w:space="0" w:color="auto"/>
                    <w:bottom w:val="none" w:sz="0" w:space="0" w:color="auto"/>
                    <w:right w:val="none" w:sz="0" w:space="0" w:color="auto"/>
                  </w:divBdr>
                </w:div>
              </w:divsChild>
            </w:div>
            <w:div w:id="1406492424">
              <w:marLeft w:val="0"/>
              <w:marRight w:val="0"/>
              <w:marTop w:val="0"/>
              <w:marBottom w:val="0"/>
              <w:divBdr>
                <w:top w:val="none" w:sz="0" w:space="0" w:color="auto"/>
                <w:left w:val="none" w:sz="0" w:space="0" w:color="auto"/>
                <w:bottom w:val="none" w:sz="0" w:space="0" w:color="auto"/>
                <w:right w:val="none" w:sz="0" w:space="0" w:color="auto"/>
              </w:divBdr>
              <w:divsChild>
                <w:div w:id="738132627">
                  <w:marLeft w:val="0"/>
                  <w:marRight w:val="0"/>
                  <w:marTop w:val="0"/>
                  <w:marBottom w:val="0"/>
                  <w:divBdr>
                    <w:top w:val="none" w:sz="0" w:space="0" w:color="auto"/>
                    <w:left w:val="none" w:sz="0" w:space="0" w:color="auto"/>
                    <w:bottom w:val="none" w:sz="0" w:space="0" w:color="auto"/>
                    <w:right w:val="none" w:sz="0" w:space="0" w:color="auto"/>
                  </w:divBdr>
                </w:div>
              </w:divsChild>
            </w:div>
            <w:div w:id="1189488995">
              <w:marLeft w:val="0"/>
              <w:marRight w:val="0"/>
              <w:marTop w:val="0"/>
              <w:marBottom w:val="0"/>
              <w:divBdr>
                <w:top w:val="none" w:sz="0" w:space="0" w:color="auto"/>
                <w:left w:val="none" w:sz="0" w:space="0" w:color="auto"/>
                <w:bottom w:val="none" w:sz="0" w:space="0" w:color="auto"/>
                <w:right w:val="none" w:sz="0" w:space="0" w:color="auto"/>
              </w:divBdr>
              <w:divsChild>
                <w:div w:id="1617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conferences/?conf=geoindustry2023" TargetMode="External"/><Relationship Id="rId5" Type="http://schemas.openxmlformats.org/officeDocument/2006/relationships/hyperlink" Target="https://geoindustry.github.io/geoindustryworkshop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Eftelioglu</dc:creator>
  <cp:keywords/>
  <dc:description/>
  <cp:lastModifiedBy>Yan Li</cp:lastModifiedBy>
  <cp:revision>4</cp:revision>
  <dcterms:created xsi:type="dcterms:W3CDTF">2023-08-19T04:32:00Z</dcterms:created>
  <dcterms:modified xsi:type="dcterms:W3CDTF">2023-09-07T00:15:00Z</dcterms:modified>
</cp:coreProperties>
</file>