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152" w:type="dxa"/>
        <w:tblLayout w:type="fixed"/>
        <w:tblLook w:val="04A0" w:firstRow="1" w:lastRow="0" w:firstColumn="1" w:lastColumn="0" w:noHBand="0" w:noVBand="1"/>
      </w:tblPr>
      <w:tblGrid>
        <w:gridCol w:w="3085"/>
        <w:gridCol w:w="1098"/>
        <w:gridCol w:w="1276"/>
        <w:gridCol w:w="1276"/>
        <w:gridCol w:w="1417"/>
      </w:tblGrid>
      <w:tr w:rsidR="00DD2872" w:rsidTr="00DD2872"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DD2872" w:rsidRDefault="00DD2872" w:rsidP="00DD2872">
            <w:bookmarkStart w:id="0" w:name="OLE_LINK1"/>
            <w:proofErr w:type="spellStart"/>
            <w:r>
              <w:t>Aplicações</w:t>
            </w:r>
            <w:proofErr w:type="spellEnd"/>
          </w:p>
        </w:tc>
        <w:tc>
          <w:tcPr>
            <w:tcW w:w="1098" w:type="dxa"/>
            <w:shd w:val="clear" w:color="auto" w:fill="BFBFBF" w:themeFill="background1" w:themeFillShade="BF"/>
            <w:vAlign w:val="center"/>
          </w:tcPr>
          <w:p w:rsidR="00DD2872" w:rsidRDefault="00DD2872" w:rsidP="00DD2872">
            <w:pPr>
              <w:jc w:val="center"/>
            </w:pPr>
            <w:r>
              <w:t>Tempo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D2872" w:rsidRDefault="00DD2872" w:rsidP="00DD2872">
            <w:pPr>
              <w:jc w:val="center"/>
            </w:pPr>
            <w:proofErr w:type="spellStart"/>
            <w:r>
              <w:t>Precisão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DD2872" w:rsidRDefault="00DD2872" w:rsidP="00DD2872">
            <w:pPr>
              <w:jc w:val="center"/>
            </w:pPr>
            <w:r>
              <w:t>I9VANET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DD2872" w:rsidRDefault="00DD2872" w:rsidP="00DD2872">
            <w:proofErr w:type="spellStart"/>
            <w:r>
              <w:t>Prioridade</w:t>
            </w:r>
            <w:proofErr w:type="spellEnd"/>
          </w:p>
        </w:tc>
      </w:tr>
      <w:tr w:rsidR="00DD2872" w:rsidTr="00DD2872">
        <w:tc>
          <w:tcPr>
            <w:tcW w:w="3085" w:type="dxa"/>
            <w:vAlign w:val="center"/>
          </w:tcPr>
          <w:p w:rsidR="00DD2872" w:rsidRDefault="00DD2872" w:rsidP="00DD2872">
            <w:proofErr w:type="spellStart"/>
            <w:r>
              <w:t>Alerta</w:t>
            </w:r>
            <w:proofErr w:type="spellEnd"/>
            <w:r>
              <w:t xml:space="preserve"> de </w:t>
            </w:r>
            <w:proofErr w:type="spellStart"/>
            <w:r>
              <w:t>veículo</w:t>
            </w:r>
            <w:proofErr w:type="spellEnd"/>
            <w:r>
              <w:t xml:space="preserve"> lento</w:t>
            </w:r>
          </w:p>
        </w:tc>
        <w:tc>
          <w:tcPr>
            <w:tcW w:w="1098" w:type="dxa"/>
            <w:vAlign w:val="center"/>
          </w:tcPr>
          <w:p w:rsidR="00DD2872" w:rsidRDefault="00DD2872" w:rsidP="00DD2872">
            <w:pPr>
              <w:jc w:val="center"/>
            </w:pPr>
            <w:r>
              <w:t>500ms</w:t>
            </w:r>
          </w:p>
        </w:tc>
        <w:tc>
          <w:tcPr>
            <w:tcW w:w="1276" w:type="dxa"/>
            <w:vAlign w:val="center"/>
          </w:tcPr>
          <w:p w:rsidR="00DD2872" w:rsidRPr="00DD2872" w:rsidRDefault="00DD2872" w:rsidP="00DD2872">
            <w:pPr>
              <w:jc w:val="center"/>
            </w:pPr>
            <w:r w:rsidRPr="00DD2872">
              <w:t>300m</w:t>
            </w:r>
          </w:p>
        </w:tc>
        <w:tc>
          <w:tcPr>
            <w:tcW w:w="1276" w:type="dxa"/>
            <w:vAlign w:val="center"/>
          </w:tcPr>
          <w:p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:rsidTr="00DD2872">
        <w:tc>
          <w:tcPr>
            <w:tcW w:w="3085" w:type="dxa"/>
            <w:vAlign w:val="center"/>
          </w:tcPr>
          <w:p w:rsidR="00DD2872" w:rsidRDefault="00DD2872" w:rsidP="00DD2872">
            <w:proofErr w:type="spellStart"/>
            <w:r>
              <w:t>Alerta</w:t>
            </w:r>
            <w:proofErr w:type="spellEnd"/>
            <w:r>
              <w:t xml:space="preserve"> de </w:t>
            </w:r>
            <w:proofErr w:type="spellStart"/>
            <w:r>
              <w:t>colisão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cruzamentos</w:t>
            </w:r>
            <w:proofErr w:type="spellEnd"/>
          </w:p>
        </w:tc>
        <w:tc>
          <w:tcPr>
            <w:tcW w:w="1098" w:type="dxa"/>
            <w:vAlign w:val="center"/>
          </w:tcPr>
          <w:p w:rsidR="00DD2872" w:rsidRDefault="00DD2872" w:rsidP="00DD2872">
            <w:pPr>
              <w:jc w:val="center"/>
            </w:pPr>
            <w:r>
              <w:t>100ms</w:t>
            </w:r>
          </w:p>
        </w:tc>
        <w:tc>
          <w:tcPr>
            <w:tcW w:w="1276" w:type="dxa"/>
            <w:vAlign w:val="center"/>
          </w:tcPr>
          <w:p w:rsidR="00DD2872" w:rsidRPr="00DD2872" w:rsidRDefault="00DD2872" w:rsidP="00DD2872">
            <w:pPr>
              <w:jc w:val="center"/>
            </w:pPr>
            <w:r>
              <w:t>50m</w:t>
            </w:r>
          </w:p>
        </w:tc>
        <w:tc>
          <w:tcPr>
            <w:tcW w:w="1276" w:type="dxa"/>
            <w:vAlign w:val="center"/>
          </w:tcPr>
          <w:p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:rsidTr="00DD2872">
        <w:tc>
          <w:tcPr>
            <w:tcW w:w="3085" w:type="dxa"/>
            <w:vAlign w:val="center"/>
          </w:tcPr>
          <w:p w:rsidR="00DD2872" w:rsidRDefault="00DD2872" w:rsidP="00DD2872">
            <w:proofErr w:type="spellStart"/>
            <w:r>
              <w:t>Pré-colisão</w:t>
            </w:r>
            <w:proofErr w:type="spellEnd"/>
          </w:p>
        </w:tc>
        <w:tc>
          <w:tcPr>
            <w:tcW w:w="1098" w:type="dxa"/>
            <w:vAlign w:val="center"/>
          </w:tcPr>
          <w:p w:rsidR="00DD2872" w:rsidRDefault="00DD2872" w:rsidP="00DD2872">
            <w:pPr>
              <w:jc w:val="center"/>
            </w:pPr>
            <w:r>
              <w:t>100ms</w:t>
            </w:r>
          </w:p>
        </w:tc>
        <w:tc>
          <w:tcPr>
            <w:tcW w:w="1276" w:type="dxa"/>
            <w:vAlign w:val="center"/>
          </w:tcPr>
          <w:p w:rsidR="00DD2872" w:rsidRPr="00DD2872" w:rsidRDefault="00DD2872" w:rsidP="00DD28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5m</w:t>
            </w:r>
          </w:p>
        </w:tc>
        <w:tc>
          <w:tcPr>
            <w:tcW w:w="1276" w:type="dxa"/>
            <w:vAlign w:val="center"/>
          </w:tcPr>
          <w:p w:rsidR="00DD2872" w:rsidRPr="00046F2F" w:rsidRDefault="00DD2872" w:rsidP="00DD28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--</w:t>
            </w:r>
          </w:p>
        </w:tc>
        <w:tc>
          <w:tcPr>
            <w:tcW w:w="1417" w:type="dxa"/>
            <w:vAlign w:val="center"/>
          </w:tcPr>
          <w:p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:rsidTr="00DD2872">
        <w:tc>
          <w:tcPr>
            <w:tcW w:w="3085" w:type="dxa"/>
            <w:vAlign w:val="center"/>
          </w:tcPr>
          <w:p w:rsidR="00DD2872" w:rsidRDefault="00DD2872" w:rsidP="00DD2872"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cruzamento</w:t>
            </w:r>
            <w:proofErr w:type="spellEnd"/>
          </w:p>
        </w:tc>
        <w:tc>
          <w:tcPr>
            <w:tcW w:w="1098" w:type="dxa"/>
            <w:vAlign w:val="center"/>
          </w:tcPr>
          <w:p w:rsidR="00DD2872" w:rsidRDefault="00DD2872" w:rsidP="00DD2872">
            <w:pPr>
              <w:jc w:val="center"/>
            </w:pPr>
            <w:r>
              <w:t>1000ms</w:t>
            </w:r>
          </w:p>
        </w:tc>
        <w:tc>
          <w:tcPr>
            <w:tcW w:w="1276" w:type="dxa"/>
            <w:vAlign w:val="center"/>
          </w:tcPr>
          <w:p w:rsidR="00DD2872" w:rsidRPr="00DD2872" w:rsidRDefault="00DD2872" w:rsidP="00DD2872">
            <w:pPr>
              <w:jc w:val="center"/>
            </w:pPr>
            <w:r>
              <w:t>50m</w:t>
            </w:r>
          </w:p>
        </w:tc>
        <w:tc>
          <w:tcPr>
            <w:tcW w:w="1276" w:type="dxa"/>
            <w:vAlign w:val="center"/>
          </w:tcPr>
          <w:p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:rsidR="00DD2872" w:rsidRDefault="00DD2872" w:rsidP="00DD2872">
            <w:pPr>
              <w:jc w:val="center"/>
            </w:pPr>
            <w:r>
              <w:t>Alta</w:t>
            </w:r>
          </w:p>
        </w:tc>
      </w:tr>
      <w:tr w:rsidR="00DD2872" w:rsidTr="00DD2872">
        <w:tc>
          <w:tcPr>
            <w:tcW w:w="3085" w:type="dxa"/>
            <w:vAlign w:val="center"/>
          </w:tcPr>
          <w:p w:rsidR="00DD2872" w:rsidRDefault="00DD2872" w:rsidP="00DD2872">
            <w:r>
              <w:t xml:space="preserve">Download de </w:t>
            </w:r>
            <w:proofErr w:type="spellStart"/>
            <w:r>
              <w:t>mídia</w:t>
            </w:r>
            <w:proofErr w:type="spellEnd"/>
          </w:p>
        </w:tc>
        <w:tc>
          <w:tcPr>
            <w:tcW w:w="1098" w:type="dxa"/>
            <w:vAlign w:val="center"/>
          </w:tcPr>
          <w:p w:rsidR="00DD2872" w:rsidRPr="00DD2872" w:rsidRDefault="00DD2872" w:rsidP="00DD2872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:rsidR="00DD2872" w:rsidRPr="00DD2872" w:rsidRDefault="00DD2872" w:rsidP="00DD2872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:rsidR="00DD2872" w:rsidRPr="00046F2F" w:rsidRDefault="00DD2872" w:rsidP="00DD2872">
            <w:pPr>
              <w:jc w:val="center"/>
              <w:rPr>
                <w:b/>
              </w:rPr>
            </w:pPr>
            <w:bookmarkStart w:id="1" w:name="_GoBack"/>
            <w:bookmarkEnd w:id="1"/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:rsidR="00DD2872" w:rsidRDefault="00DD2872" w:rsidP="00DD2872">
            <w:pPr>
              <w:jc w:val="center"/>
            </w:pPr>
            <w:proofErr w:type="spellStart"/>
            <w:r>
              <w:t>Baixa</w:t>
            </w:r>
            <w:proofErr w:type="spellEnd"/>
          </w:p>
        </w:tc>
      </w:tr>
      <w:tr w:rsidR="00DD2872" w:rsidTr="00DD2872">
        <w:tc>
          <w:tcPr>
            <w:tcW w:w="3085" w:type="dxa"/>
            <w:vAlign w:val="center"/>
          </w:tcPr>
          <w:p w:rsidR="00DD2872" w:rsidRDefault="00DD2872" w:rsidP="00DD2872">
            <w:proofErr w:type="spellStart"/>
            <w:r>
              <w:t>Assistência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direção</w:t>
            </w:r>
            <w:proofErr w:type="spellEnd"/>
            <w:r>
              <w:t xml:space="preserve"> </w:t>
            </w:r>
            <w:proofErr w:type="spellStart"/>
            <w:r>
              <w:t>ecológica</w:t>
            </w:r>
            <w:proofErr w:type="spellEnd"/>
          </w:p>
        </w:tc>
        <w:tc>
          <w:tcPr>
            <w:tcW w:w="1098" w:type="dxa"/>
            <w:vAlign w:val="center"/>
          </w:tcPr>
          <w:p w:rsidR="00DD2872" w:rsidRDefault="00DD2872" w:rsidP="00DD2872">
            <w:pPr>
              <w:jc w:val="center"/>
            </w:pPr>
            <w:r>
              <w:t>1000ms</w:t>
            </w:r>
          </w:p>
        </w:tc>
        <w:tc>
          <w:tcPr>
            <w:tcW w:w="1276" w:type="dxa"/>
            <w:vAlign w:val="center"/>
          </w:tcPr>
          <w:p w:rsidR="00DD2872" w:rsidRPr="00DD2872" w:rsidRDefault="00DD2872" w:rsidP="00DD2872">
            <w:pPr>
              <w:jc w:val="center"/>
              <w:rPr>
                <w:b/>
              </w:rPr>
            </w:pPr>
            <w:r w:rsidRPr="00DD2872">
              <w:rPr>
                <w:b/>
              </w:rPr>
              <w:t>--</w:t>
            </w:r>
          </w:p>
        </w:tc>
        <w:tc>
          <w:tcPr>
            <w:tcW w:w="1276" w:type="dxa"/>
            <w:vAlign w:val="center"/>
          </w:tcPr>
          <w:p w:rsidR="00DD2872" w:rsidRPr="00046F2F" w:rsidRDefault="00DD2872" w:rsidP="00DD2872">
            <w:pPr>
              <w:jc w:val="center"/>
              <w:rPr>
                <w:b/>
              </w:rPr>
            </w:pPr>
            <w:r w:rsidRPr="00046F2F">
              <w:rPr>
                <w:b/>
              </w:rPr>
              <w:t>X</w:t>
            </w:r>
          </w:p>
        </w:tc>
        <w:tc>
          <w:tcPr>
            <w:tcW w:w="1417" w:type="dxa"/>
            <w:vAlign w:val="center"/>
          </w:tcPr>
          <w:p w:rsidR="00DD2872" w:rsidRDefault="00DD2872" w:rsidP="00DD2872">
            <w:pPr>
              <w:jc w:val="center"/>
            </w:pPr>
            <w:proofErr w:type="spellStart"/>
            <w:r>
              <w:t>Baixa</w:t>
            </w:r>
            <w:proofErr w:type="spellEnd"/>
          </w:p>
        </w:tc>
      </w:tr>
      <w:bookmarkEnd w:id="0"/>
    </w:tbl>
    <w:p w:rsidR="00534ECA" w:rsidRDefault="00534ECA"/>
    <w:p w:rsidR="00046F2F" w:rsidRDefault="00046F2F"/>
    <w:sectPr w:rsidR="00046F2F" w:rsidSect="00534E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2F"/>
    <w:rsid w:val="00046F2F"/>
    <w:rsid w:val="00534ECA"/>
    <w:rsid w:val="00D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7D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46F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46F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261</Characters>
  <Application>Microsoft Macintosh Word</Application>
  <DocSecurity>0</DocSecurity>
  <Lines>2</Lines>
  <Paragraphs>1</Paragraphs>
  <ScaleCrop>false</ScaleCrop>
  <Company>IFS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Tim Local</dc:creator>
  <cp:keywords/>
  <dc:description/>
  <cp:lastModifiedBy>Geo Tim Local</cp:lastModifiedBy>
  <cp:revision>1</cp:revision>
  <dcterms:created xsi:type="dcterms:W3CDTF">2017-05-26T10:45:00Z</dcterms:created>
  <dcterms:modified xsi:type="dcterms:W3CDTF">2017-05-26T11:24:00Z</dcterms:modified>
</cp:coreProperties>
</file>