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EC" w:rsidRPr="003A516A" w:rsidRDefault="00197DEC" w:rsidP="003A516A">
      <w:pPr>
        <w:pStyle w:val="NormalWeb"/>
        <w:spacing w:before="0" w:beforeAutospacing="0" w:after="0" w:afterAutospacing="0"/>
        <w:rPr>
          <w:rFonts w:ascii="Arial" w:hAnsi="Arial" w:cs="Arial"/>
          <w:color w:val="1D2129"/>
          <w:sz w:val="22"/>
          <w:szCs w:val="22"/>
        </w:rPr>
      </w:pPr>
      <w:r w:rsidRPr="003A516A">
        <w:rPr>
          <w:rFonts w:ascii="Arial" w:hAnsi="Arial" w:cs="Arial"/>
          <w:color w:val="1D2129"/>
          <w:sz w:val="22"/>
          <w:szCs w:val="22"/>
        </w:rPr>
        <w:t xml:space="preserve">1) </w:t>
      </w:r>
      <w:r w:rsidRPr="00F110B6">
        <w:rPr>
          <w:rFonts w:ascii="Arial" w:hAnsi="Arial" w:cs="Arial"/>
          <w:color w:val="1D2129"/>
          <w:sz w:val="22"/>
          <w:szCs w:val="22"/>
          <w:highlight w:val="yellow"/>
        </w:rPr>
        <w:t>Cómo calcularía el pH del HCN y qué ocurre si le agrego KCN. (Explicar cómo se obtiene la K de hidrólisis y me pidieron definición de electrolitos fuertes y débiles, y qué indica que una sustancia sea ácido o base)</w:t>
      </w:r>
    </w:p>
    <w:p w:rsidR="003A516A" w:rsidRDefault="00197DEC" w:rsidP="003A516A">
      <w:pPr>
        <w:pStyle w:val="NormalWeb"/>
        <w:spacing w:before="0" w:beforeAutospacing="0" w:after="0" w:afterAutospacing="0"/>
        <w:rPr>
          <w:rFonts w:ascii="Arial" w:hAnsi="Arial" w:cs="Arial"/>
          <w:color w:val="1D2129"/>
          <w:sz w:val="22"/>
          <w:szCs w:val="22"/>
        </w:rPr>
      </w:pPr>
      <w:r w:rsidRPr="003A516A">
        <w:rPr>
          <w:rFonts w:ascii="Arial" w:hAnsi="Arial" w:cs="Arial"/>
          <w:color w:val="1D2129"/>
          <w:sz w:val="22"/>
          <w:szCs w:val="22"/>
        </w:rPr>
        <w:t xml:space="preserve">2) Para el catión de la sal anterior indicar características químicas y geoquímicas. (Me hicieron explicar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diadoquias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y abundancia, clasificación de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Goldschmidt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>; también me pre</w:t>
      </w:r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guntaron algo del ciclo del potasio, qué le ocurre con las arcillas). Y cómo reacciona en medio alcalino débil y fuerte, y en medio ácido. Indicar minerales de potasio de ambiente ígneo y sedimentario. Qué ocurre con el K2O en el diagrama Harker. También metieron el tema del sistema ortosa-albita, explicar qué ocurre con la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diadoquia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Na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-K (eso del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solvus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, la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exsolución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).</w:t>
      </w:r>
    </w:p>
    <w:p w:rsidR="00197DEC" w:rsidRPr="003A516A" w:rsidRDefault="00197DEC" w:rsidP="003A516A">
      <w:pPr>
        <w:pStyle w:val="NormalWeb"/>
        <w:spacing w:before="0" w:beforeAutospacing="0" w:after="0" w:afterAutospacing="0"/>
        <w:rPr>
          <w:rFonts w:ascii="Arial" w:hAnsi="Arial" w:cs="Arial"/>
          <w:color w:val="1D2129"/>
          <w:sz w:val="22"/>
          <w:szCs w:val="22"/>
        </w:rPr>
      </w:pPr>
      <w:r w:rsidRPr="003A516A">
        <w:rPr>
          <w:rFonts w:ascii="Arial" w:hAnsi="Arial" w:cs="Arial"/>
          <w:color w:val="1D2129"/>
          <w:sz w:val="22"/>
          <w:szCs w:val="22"/>
        </w:rPr>
        <w:t xml:space="preserve">3) Sistema granito. Esquematizarlo y explicar qué le ocurre con la coexistencia de Ca, Mg y presencia de vapor de agua. </w:t>
      </w:r>
      <w:bookmarkStart w:id="0" w:name="_GoBack"/>
      <w:bookmarkEnd w:id="0"/>
    </w:p>
    <w:p w:rsidR="003A516A" w:rsidRDefault="003A516A" w:rsidP="00197DEC">
      <w:pPr>
        <w:pStyle w:val="NormalWeb"/>
        <w:spacing w:before="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</w:p>
    <w:p w:rsidR="003A516A" w:rsidRDefault="003A516A" w:rsidP="00197DEC">
      <w:pPr>
        <w:pStyle w:val="NormalWeb"/>
        <w:spacing w:before="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</w:p>
    <w:p w:rsidR="00750DF4" w:rsidRPr="003A516A" w:rsidRDefault="00750DF4" w:rsidP="00197DEC">
      <w:pPr>
        <w:pStyle w:val="NormalWeb"/>
        <w:spacing w:before="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 w:rsidRPr="003A516A">
        <w:rPr>
          <w:rFonts w:ascii="Arial" w:hAnsi="Arial" w:cs="Arial"/>
          <w:color w:val="1D2129"/>
          <w:sz w:val="22"/>
          <w:szCs w:val="22"/>
        </w:rPr>
        <w:t>1) sacar concentración de la reducción del Cu.</w:t>
      </w:r>
      <w:r w:rsidRPr="003A516A">
        <w:rPr>
          <w:rFonts w:ascii="Arial" w:hAnsi="Arial" w:cs="Arial"/>
          <w:color w:val="1D2129"/>
          <w:sz w:val="22"/>
          <w:szCs w:val="22"/>
        </w:rPr>
        <w:br/>
        <w:t xml:space="preserve">2)depósitos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biogenicos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no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combustibles.como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sacar su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paleotemperatura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q seria isotopos estables.</w:t>
      </w:r>
      <w:r w:rsidRPr="003A516A">
        <w:rPr>
          <w:rFonts w:ascii="Arial" w:hAnsi="Arial" w:cs="Arial"/>
          <w:color w:val="1D2129"/>
          <w:sz w:val="22"/>
          <w:szCs w:val="22"/>
        </w:rPr>
        <w:br/>
        <w:t>3)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metamorficas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calcáreas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todo.formación,diagramas,etc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>.</w:t>
      </w:r>
    </w:p>
    <w:p w:rsidR="003A516A" w:rsidRDefault="003A516A" w:rsidP="00197DEC">
      <w:pPr>
        <w:pStyle w:val="NormalWeb"/>
        <w:spacing w:before="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</w:p>
    <w:p w:rsidR="003A516A" w:rsidRDefault="003A516A" w:rsidP="00197DEC">
      <w:pPr>
        <w:pStyle w:val="NormalWeb"/>
        <w:spacing w:before="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</w:p>
    <w:p w:rsidR="003A516A" w:rsidRDefault="00365C71" w:rsidP="003A516A">
      <w:pPr>
        <w:pStyle w:val="NormalWeb"/>
        <w:spacing w:before="0" w:beforeAutospacing="0" w:after="90" w:afterAutospacing="0"/>
        <w:rPr>
          <w:rStyle w:val="textexposedshow"/>
          <w:rFonts w:ascii="Arial" w:hAnsi="Arial" w:cs="Arial"/>
          <w:color w:val="1D2129"/>
          <w:sz w:val="22"/>
          <w:szCs w:val="22"/>
        </w:rPr>
      </w:pPr>
      <w:r w:rsidRPr="003A516A">
        <w:rPr>
          <w:rFonts w:ascii="Arial" w:hAnsi="Arial" w:cs="Arial"/>
          <w:color w:val="1D2129"/>
          <w:sz w:val="22"/>
          <w:szCs w:val="22"/>
        </w:rPr>
        <w:t xml:space="preserve">1) Definir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kps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relacionarlo con la fluorita y la solubilidad.</w:t>
      </w:r>
      <w:r w:rsidRPr="003A516A">
        <w:rPr>
          <w:rFonts w:ascii="Arial" w:hAnsi="Arial" w:cs="Arial"/>
          <w:color w:val="1D2129"/>
          <w:sz w:val="22"/>
          <w:szCs w:val="22"/>
        </w:rPr>
        <w:br/>
        <w:t xml:space="preserve">2) Tomando en cuenta el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cation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del punto 1 dar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caracteristicas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quimicas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y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geoquimicas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afinidad abundancia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diadoquia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y como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actua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este en medio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acido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y alcalino.</w:t>
      </w:r>
      <w:r w:rsidRPr="003A516A">
        <w:rPr>
          <w:rFonts w:ascii="Arial" w:hAnsi="Arial" w:cs="Arial"/>
          <w:color w:val="1D2129"/>
          <w:sz w:val="22"/>
          <w:szCs w:val="22"/>
        </w:rPr>
        <w:br/>
        <w:t xml:space="preserve">3) Desarrollar tema de la bolilla 1: cosmos,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teoria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creacion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elementos,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teorias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planetesimales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>. De</w:t>
      </w:r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sarrollar primera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diferenciacion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geoquimica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. Definir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nuclidios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, tipos de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nuclidios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, tipos de decaimientos. Elegir </w:t>
      </w:r>
      <w:proofErr w:type="gram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un elementos</w:t>
      </w:r>
      <w:proofErr w:type="gram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 y explicar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como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 se comporta en la segunda y tercera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diferenciacion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geoquimica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.</w:t>
      </w:r>
    </w:p>
    <w:p w:rsidR="003A516A" w:rsidRDefault="003A516A" w:rsidP="003A516A">
      <w:pPr>
        <w:pStyle w:val="NormalWeb"/>
        <w:spacing w:before="0" w:beforeAutospacing="0" w:after="90" w:afterAutospacing="0"/>
        <w:rPr>
          <w:rStyle w:val="textexposedshow"/>
          <w:rFonts w:ascii="Arial" w:hAnsi="Arial" w:cs="Arial"/>
          <w:color w:val="1D2129"/>
          <w:sz w:val="22"/>
          <w:szCs w:val="22"/>
        </w:rPr>
      </w:pPr>
    </w:p>
    <w:p w:rsidR="003A516A" w:rsidRDefault="003A516A" w:rsidP="003A516A">
      <w:pPr>
        <w:pStyle w:val="NormalWeb"/>
        <w:spacing w:before="0" w:beforeAutospacing="0" w:after="90" w:afterAutospacing="0"/>
        <w:rPr>
          <w:rStyle w:val="textexposedshow"/>
          <w:rFonts w:ascii="Arial" w:hAnsi="Arial" w:cs="Arial"/>
          <w:color w:val="1D2129"/>
          <w:sz w:val="22"/>
          <w:szCs w:val="22"/>
        </w:rPr>
      </w:pPr>
    </w:p>
    <w:p w:rsidR="00D473EE" w:rsidRPr="003A516A" w:rsidRDefault="00D473EE" w:rsidP="003A516A">
      <w:pPr>
        <w:pStyle w:val="NormalWeb"/>
        <w:spacing w:before="0" w:beforeAutospacing="0" w:after="90" w:afterAutospacing="0"/>
        <w:rPr>
          <w:rStyle w:val="textexposedshow"/>
          <w:rFonts w:ascii="Arial" w:hAnsi="Arial" w:cs="Arial"/>
          <w:color w:val="1D2129"/>
          <w:sz w:val="22"/>
          <w:szCs w:val="22"/>
        </w:rPr>
      </w:pPr>
      <w:r w:rsidRPr="003A516A">
        <w:rPr>
          <w:rFonts w:ascii="Arial" w:hAnsi="Arial" w:cs="Arial"/>
          <w:color w:val="1D2129"/>
          <w:sz w:val="22"/>
          <w:szCs w:val="22"/>
        </w:rPr>
        <w:t>1) pasar de fórmulas a óxidos la biotita</w:t>
      </w:r>
      <w:r w:rsidRPr="003A516A">
        <w:rPr>
          <w:rFonts w:ascii="Arial" w:hAnsi="Arial" w:cs="Arial"/>
          <w:color w:val="1D2129"/>
          <w:sz w:val="22"/>
          <w:szCs w:val="22"/>
        </w:rPr>
        <w:br/>
        <w:t xml:space="preserve">2) ver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como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reaccionan los cationes de la misma en base fuerte. Explicar sus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diadoquias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 xml:space="preserve"> y abundancias</w:t>
      </w:r>
      <w:r w:rsidRPr="003A516A">
        <w:rPr>
          <w:rFonts w:ascii="Arial" w:hAnsi="Arial" w:cs="Arial"/>
          <w:color w:val="1D2129"/>
          <w:sz w:val="22"/>
          <w:szCs w:val="22"/>
        </w:rPr>
        <w:br/>
        <w:t xml:space="preserve">3)principio de la serie de reacción de </w:t>
      </w:r>
      <w:proofErr w:type="spellStart"/>
      <w:r w:rsidRPr="003A516A">
        <w:rPr>
          <w:rFonts w:ascii="Arial" w:hAnsi="Arial" w:cs="Arial"/>
          <w:color w:val="1D2129"/>
          <w:sz w:val="22"/>
          <w:szCs w:val="22"/>
        </w:rPr>
        <w:t>bowen</w:t>
      </w:r>
      <w:proofErr w:type="spellEnd"/>
      <w:r w:rsidRPr="003A516A">
        <w:rPr>
          <w:rFonts w:ascii="Arial" w:hAnsi="Arial" w:cs="Arial"/>
          <w:color w:val="1D2129"/>
          <w:sz w:val="22"/>
          <w:szCs w:val="22"/>
        </w:rPr>
        <w:t>. (Explicada bien en detalle)</w:t>
      </w:r>
      <w:r w:rsidRPr="003A516A">
        <w:rPr>
          <w:rFonts w:ascii="Arial" w:hAnsi="Arial" w:cs="Arial"/>
          <w:color w:val="1D2129"/>
          <w:sz w:val="22"/>
          <w:szCs w:val="22"/>
        </w:rPr>
        <w:br/>
      </w:r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4) teorías de los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granitoides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 (magmática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anatectica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 xml:space="preserve"> y </w:t>
      </w:r>
      <w:proofErr w:type="spellStart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metasomatica</w:t>
      </w:r>
      <w:proofErr w:type="spellEnd"/>
      <w:r w:rsidRPr="003A516A">
        <w:rPr>
          <w:rStyle w:val="textexposedshow"/>
          <w:rFonts w:ascii="Arial" w:hAnsi="Arial" w:cs="Arial"/>
          <w:color w:val="1D2129"/>
          <w:sz w:val="22"/>
          <w:szCs w:val="22"/>
        </w:rPr>
        <w:t>)</w:t>
      </w:r>
    </w:p>
    <w:p w:rsidR="003A516A" w:rsidRDefault="003A516A" w:rsidP="00D473EE">
      <w:pPr>
        <w:rPr>
          <w:rFonts w:ascii="Arial" w:hAnsi="Arial" w:cs="Arial"/>
        </w:rPr>
      </w:pPr>
    </w:p>
    <w:p w:rsidR="003A516A" w:rsidRDefault="003A516A" w:rsidP="00D473EE">
      <w:pPr>
        <w:rPr>
          <w:rFonts w:ascii="Arial" w:hAnsi="Arial" w:cs="Arial"/>
        </w:rPr>
      </w:pPr>
    </w:p>
    <w:p w:rsidR="00D473EE" w:rsidRPr="003A516A" w:rsidRDefault="00D473EE" w:rsidP="00D473EE">
      <w:pPr>
        <w:rPr>
          <w:rFonts w:ascii="Arial" w:hAnsi="Arial" w:cs="Arial"/>
        </w:rPr>
      </w:pPr>
      <w:r w:rsidRPr="003A516A">
        <w:rPr>
          <w:rFonts w:ascii="Arial" w:hAnsi="Arial" w:cs="Arial"/>
          <w:color w:val="1D2129"/>
        </w:rPr>
        <w:t xml:space="preserve">1) determinado mineral contiene 90% de </w:t>
      </w:r>
      <w:proofErr w:type="spellStart"/>
      <w:r w:rsidRPr="003A516A">
        <w:rPr>
          <w:rFonts w:ascii="Arial" w:hAnsi="Arial" w:cs="Arial"/>
          <w:color w:val="1D2129"/>
        </w:rPr>
        <w:t>covellina</w:t>
      </w:r>
      <w:proofErr w:type="spellEnd"/>
      <w:r w:rsidRPr="003A516A">
        <w:rPr>
          <w:rFonts w:ascii="Arial" w:hAnsi="Arial" w:cs="Arial"/>
          <w:color w:val="1D2129"/>
        </w:rPr>
        <w:t xml:space="preserve"> (</w:t>
      </w:r>
      <w:proofErr w:type="spellStart"/>
      <w:r w:rsidRPr="003A516A">
        <w:rPr>
          <w:rFonts w:ascii="Arial" w:hAnsi="Arial" w:cs="Arial"/>
          <w:color w:val="1D2129"/>
        </w:rPr>
        <w:t>CuS</w:t>
      </w:r>
      <w:proofErr w:type="spellEnd"/>
      <w:r w:rsidRPr="003A516A">
        <w:rPr>
          <w:rFonts w:ascii="Arial" w:hAnsi="Arial" w:cs="Arial"/>
          <w:color w:val="1D2129"/>
        </w:rPr>
        <w:t>). Que cantidad de mineral contiene 100gr de Cu?.</w:t>
      </w:r>
      <w:r w:rsidRPr="003A516A">
        <w:rPr>
          <w:rFonts w:ascii="Arial" w:hAnsi="Arial" w:cs="Arial"/>
          <w:color w:val="1D2129"/>
        </w:rPr>
        <w:br/>
        <w:t xml:space="preserve">2) Como se comporta Fe+3 y Co+2 en PH </w:t>
      </w:r>
      <w:proofErr w:type="spellStart"/>
      <w:r w:rsidRPr="003A516A">
        <w:rPr>
          <w:rFonts w:ascii="Arial" w:hAnsi="Arial" w:cs="Arial"/>
          <w:color w:val="1D2129"/>
        </w:rPr>
        <w:t>alcanilo</w:t>
      </w:r>
      <w:proofErr w:type="spellEnd"/>
      <w:r w:rsidRPr="003A516A">
        <w:rPr>
          <w:rFonts w:ascii="Arial" w:hAnsi="Arial" w:cs="Arial"/>
          <w:color w:val="1D2129"/>
        </w:rPr>
        <w:t xml:space="preserve"> débil y en PH alcalino fuerte (mencionar sus afinidades y abundancia).</w:t>
      </w:r>
      <w:r w:rsidRPr="003A516A">
        <w:rPr>
          <w:rFonts w:ascii="Arial" w:hAnsi="Arial" w:cs="Arial"/>
          <w:color w:val="1D2129"/>
        </w:rPr>
        <w:br/>
        <w:t>3) Precipitación de CaCO3 en agua de mar.</w:t>
      </w:r>
      <w:r w:rsidRPr="003A516A">
        <w:rPr>
          <w:rFonts w:ascii="Arial" w:hAnsi="Arial" w:cs="Arial"/>
          <w:color w:val="1D2129"/>
        </w:rPr>
        <w:br/>
        <w:t>4) Potencial Iónico (explicarlo todo, y de ahí hablar todo sobre rocas sedimentarias).</w:t>
      </w:r>
    </w:p>
    <w:p w:rsidR="007E14C1" w:rsidRDefault="007E14C1"/>
    <w:sectPr w:rsidR="007E1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EC"/>
    <w:rsid w:val="00197DEC"/>
    <w:rsid w:val="00365C71"/>
    <w:rsid w:val="003A516A"/>
    <w:rsid w:val="00750DF4"/>
    <w:rsid w:val="007E14C1"/>
    <w:rsid w:val="00B4070E"/>
    <w:rsid w:val="00D473EE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548CB-E37D-4240-9C28-4337C0A0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exposedshow">
    <w:name w:val="text_exposed_show"/>
    <w:basedOn w:val="Fuentedeprrafopredeter"/>
    <w:rsid w:val="0019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Zanandrea</dc:creator>
  <cp:keywords/>
  <dc:description/>
  <cp:lastModifiedBy>gonza</cp:lastModifiedBy>
  <cp:revision>9</cp:revision>
  <dcterms:created xsi:type="dcterms:W3CDTF">2018-11-26T00:27:00Z</dcterms:created>
  <dcterms:modified xsi:type="dcterms:W3CDTF">2021-06-22T23:33:00Z</dcterms:modified>
</cp:coreProperties>
</file>