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D82E2" w14:textId="5CBEEE59" w:rsidR="002939EF" w:rsidRDefault="00025480">
      <w:r w:rsidRPr="00025480">
        <w:drawing>
          <wp:inline distT="0" distB="0" distL="0" distR="0" wp14:anchorId="23CAB589" wp14:editId="69CBAF8F">
            <wp:extent cx="5731510" cy="3629025"/>
            <wp:effectExtent l="0" t="0" r="2540" b="9525"/>
            <wp:docPr id="35323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361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AB73" w14:textId="77777777" w:rsidR="00025480" w:rsidRDefault="00025480"/>
    <w:p w14:paraId="1220314D" w14:textId="18481989" w:rsidR="00025480" w:rsidRDefault="00025480">
      <w:r>
        <w:t xml:space="preserve">Kandane algorithm </w:t>
      </w:r>
    </w:p>
    <w:p w14:paraId="5B2B8252" w14:textId="77777777" w:rsidR="00025480" w:rsidRDefault="00025480"/>
    <w:p w14:paraId="6025E076" w14:textId="6E4538FF" w:rsidR="00025480" w:rsidRDefault="00CE04C7">
      <w:r w:rsidRPr="00CE04C7">
        <w:drawing>
          <wp:inline distT="0" distB="0" distL="0" distR="0" wp14:anchorId="70A88EE9" wp14:editId="6B2868E5">
            <wp:extent cx="5731510" cy="4117340"/>
            <wp:effectExtent l="0" t="0" r="2540" b="0"/>
            <wp:docPr id="118509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97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CE5B" w14:textId="74B0747F" w:rsidR="00CE04C7" w:rsidRDefault="00CE04C7">
      <w:r>
        <w:lastRenderedPageBreak/>
        <w:t>MIN HEAP + INTERVAL</w:t>
      </w:r>
    </w:p>
    <w:sectPr w:rsidR="00CE04C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9EF"/>
    <w:rsid w:val="00025480"/>
    <w:rsid w:val="002939EF"/>
    <w:rsid w:val="00C83100"/>
    <w:rsid w:val="00CE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ED544"/>
  <w15:chartTrackingRefBased/>
  <w15:docId w15:val="{E3CE58B2-68F4-4711-A768-6251527A9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9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9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9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9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9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9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9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9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9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9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2026-09-02T05:38:00Z</dcterms:created>
  <dcterms:modified xsi:type="dcterms:W3CDTF">2026-09-02T06:12:00Z</dcterms:modified>
</cp:coreProperties>
</file>