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6494D" w14:textId="34881F75" w:rsidR="00BA7605" w:rsidRDefault="00F6583E">
      <w:pPr>
        <w:rPr>
          <w:lang w:val="en-US"/>
        </w:rPr>
      </w:pPr>
      <w:r>
        <w:rPr>
          <w:lang w:val="en-US"/>
        </w:rPr>
        <w:t>Edge cases :</w:t>
      </w:r>
    </w:p>
    <w:p w14:paraId="56BDAF47" w14:textId="45845077" w:rsidR="00F6583E" w:rsidRDefault="00F6583E">
      <w:pPr>
        <w:rPr>
          <w:lang w:val="en-US"/>
        </w:rPr>
      </w:pPr>
      <w:r>
        <w:rPr>
          <w:lang w:val="en-US"/>
        </w:rPr>
        <w:t>[10 ,10,10,10];</w:t>
      </w:r>
    </w:p>
    <w:p w14:paraId="7489E515" w14:textId="63014139" w:rsidR="00F6583E" w:rsidRDefault="00F6583E">
      <w:pPr>
        <w:rPr>
          <w:lang w:val="en-US"/>
        </w:rPr>
      </w:pPr>
      <w:r>
        <w:rPr>
          <w:lang w:val="en-US"/>
        </w:rPr>
        <w:t>[8,8,7,6];</w:t>
      </w:r>
    </w:p>
    <w:p w14:paraId="472284BF" w14:textId="77777777" w:rsidR="00F6583E" w:rsidRDefault="00F6583E">
      <w:pPr>
        <w:rPr>
          <w:lang w:val="en-US"/>
        </w:rPr>
      </w:pPr>
    </w:p>
    <w:p w14:paraId="72BE3AD6" w14:textId="1535C46B" w:rsidR="00F6583E" w:rsidRDefault="00F6583E">
      <w:pPr>
        <w:rPr>
          <w:lang w:val="en-US"/>
        </w:rPr>
      </w:pPr>
      <w:r w:rsidRPr="00F6583E">
        <w:rPr>
          <w:lang w:val="en-US"/>
        </w:rPr>
        <w:drawing>
          <wp:inline distT="0" distB="0" distL="0" distR="0" wp14:anchorId="4ABCE748" wp14:editId="0BF31398">
            <wp:extent cx="5731510" cy="4069080"/>
            <wp:effectExtent l="0" t="0" r="2540" b="7620"/>
            <wp:docPr id="158099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953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CB06" w14:textId="77777777" w:rsidR="00B62E14" w:rsidRDefault="00B62E14">
      <w:pPr>
        <w:rPr>
          <w:lang w:val="en-US"/>
        </w:rPr>
      </w:pPr>
    </w:p>
    <w:p w14:paraId="2613B3A5" w14:textId="11816874" w:rsidR="00B62E14" w:rsidRDefault="00B62E14">
      <w:pPr>
        <w:rPr>
          <w:lang w:val="en-US"/>
        </w:rPr>
      </w:pPr>
      <w:r w:rsidRPr="00B62E14">
        <w:rPr>
          <w:lang w:val="en-US"/>
        </w:rPr>
        <w:drawing>
          <wp:inline distT="0" distB="0" distL="0" distR="0" wp14:anchorId="2C90EBB4" wp14:editId="6CB64AB0">
            <wp:extent cx="5731510" cy="1773555"/>
            <wp:effectExtent l="0" t="0" r="2540" b="0"/>
            <wp:docPr id="147660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06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F037" w14:textId="3B3E8993" w:rsidR="00F6583E" w:rsidRPr="00F6583E" w:rsidRDefault="00F6583E">
      <w:pPr>
        <w:rPr>
          <w:lang w:val="en-US"/>
        </w:rPr>
      </w:pPr>
      <w:r w:rsidRPr="00F6583E">
        <w:rPr>
          <w:lang w:val="en-US"/>
        </w:rPr>
        <w:lastRenderedPageBreak/>
        <w:drawing>
          <wp:inline distT="0" distB="0" distL="0" distR="0" wp14:anchorId="6930B0BB" wp14:editId="4D8BFB4E">
            <wp:extent cx="5731510" cy="3942080"/>
            <wp:effectExtent l="0" t="0" r="2540" b="1270"/>
            <wp:docPr id="154891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15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583E" w:rsidRPr="00F6583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605"/>
    <w:rsid w:val="000353D1"/>
    <w:rsid w:val="00B62E14"/>
    <w:rsid w:val="00BA7605"/>
    <w:rsid w:val="00F65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D5334"/>
  <w15:chartTrackingRefBased/>
  <w15:docId w15:val="{56CEF2C6-F337-4317-AA6A-4AC02D211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6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6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6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6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6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6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6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6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6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6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6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2026-07-14T16:29:00Z</dcterms:created>
  <dcterms:modified xsi:type="dcterms:W3CDTF">2026-07-14T16:30:00Z</dcterms:modified>
</cp:coreProperties>
</file>