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A8631" w14:textId="77777777" w:rsidR="000814C6" w:rsidRPr="003B304C" w:rsidRDefault="00A5323B" w:rsidP="00AB52E5">
      <w:pPr>
        <w:pStyle w:val="papertitle"/>
        <w:rPr>
          <w:b/>
        </w:rPr>
      </w:pPr>
      <w:r w:rsidRPr="003B304C">
        <w:rPr>
          <w:b/>
        </w:rPr>
        <w:t xml:space="preserve">Paper </w:t>
      </w:r>
      <w:r w:rsidR="003B304C" w:rsidRPr="003B304C">
        <w:rPr>
          <w:b/>
        </w:rPr>
        <w:t>Title</w:t>
      </w:r>
    </w:p>
    <w:p w14:paraId="555AC4D1" w14:textId="77777777" w:rsidR="000814C6" w:rsidRDefault="000814C6" w:rsidP="00AB52E5"/>
    <w:p w14:paraId="163D568D" w14:textId="77777777" w:rsidR="000814C6" w:rsidRDefault="000814C6" w:rsidP="00AB52E5">
      <w:pPr>
        <w:sectPr w:rsidR="000814C6" w:rsidSect="00AB52E5">
          <w:headerReference w:type="even" r:id="rId7"/>
          <w:headerReference w:type="default" r:id="rId8"/>
          <w:footerReference w:type="even" r:id="rId9"/>
          <w:footerReference w:type="default" r:id="rId10"/>
          <w:headerReference w:type="first" r:id="rId11"/>
          <w:footerReference w:type="first" r:id="rId12"/>
          <w:pgSz w:w="12240" w:h="15840"/>
          <w:pgMar w:top="1840" w:right="734" w:bottom="2712" w:left="734" w:header="1417" w:footer="2268" w:gutter="0"/>
          <w:cols w:space="720"/>
          <w:titlePg/>
          <w:docGrid w:linePitch="360"/>
        </w:sectPr>
      </w:pPr>
    </w:p>
    <w:p w14:paraId="4A2E23C8" w14:textId="77777777" w:rsidR="000814C6" w:rsidRDefault="00A5323B" w:rsidP="00AB52E5">
      <w:pPr>
        <w:pStyle w:val="Author"/>
      </w:pPr>
      <w:r>
        <w:t>Authors Name/s per 1st Affiliation (Author)</w:t>
      </w:r>
    </w:p>
    <w:p w14:paraId="671F9136" w14:textId="77777777" w:rsidR="000814C6" w:rsidRDefault="00A5323B" w:rsidP="00AB52E5">
      <w:pPr>
        <w:pStyle w:val="Affiliation"/>
      </w:pPr>
      <w:r>
        <w:t>line 1 (of Affiliation): dept. name of organization</w:t>
      </w:r>
    </w:p>
    <w:p w14:paraId="4112B17D" w14:textId="77777777" w:rsidR="000814C6" w:rsidRDefault="00A5323B" w:rsidP="00AB52E5">
      <w:pPr>
        <w:pStyle w:val="Affiliation"/>
      </w:pPr>
      <w:r>
        <w:t>line 2: name of organization, acronyms acceptable</w:t>
      </w:r>
    </w:p>
    <w:p w14:paraId="052FDF55" w14:textId="77777777" w:rsidR="000814C6" w:rsidRDefault="00A5323B" w:rsidP="00AB52E5">
      <w:pPr>
        <w:pStyle w:val="Affiliation"/>
      </w:pPr>
      <w:r>
        <w:t>line 3: City, Country</w:t>
      </w:r>
    </w:p>
    <w:p w14:paraId="189767F8" w14:textId="77777777" w:rsidR="000814C6" w:rsidRDefault="00A5323B" w:rsidP="00AB52E5">
      <w:pPr>
        <w:pStyle w:val="Affiliation"/>
      </w:pPr>
      <w:r>
        <w:t xml:space="preserve">line 4: e-mail address </w:t>
      </w:r>
    </w:p>
    <w:p w14:paraId="037C4F64" w14:textId="77777777" w:rsidR="003C2E60" w:rsidRDefault="003C2E60" w:rsidP="00AB52E5">
      <w:pPr>
        <w:pStyle w:val="Affiliation"/>
      </w:pPr>
    </w:p>
    <w:p w14:paraId="52FE6EF1" w14:textId="77777777" w:rsidR="003C2E60" w:rsidRDefault="003C2E60" w:rsidP="00AB52E5">
      <w:pPr>
        <w:pStyle w:val="Affiliation"/>
      </w:pPr>
    </w:p>
    <w:p w14:paraId="05F2F590" w14:textId="77777777" w:rsidR="000814C6" w:rsidRDefault="00A5323B" w:rsidP="00AB52E5">
      <w:pPr>
        <w:pStyle w:val="Author"/>
      </w:pPr>
      <w:r>
        <w:t>Authors Name/s per 2nd Affiliation (Author)</w:t>
      </w:r>
    </w:p>
    <w:p w14:paraId="54C338E7" w14:textId="77777777" w:rsidR="000814C6" w:rsidRDefault="00A5323B" w:rsidP="00AB52E5">
      <w:pPr>
        <w:pStyle w:val="Affiliation"/>
      </w:pPr>
      <w:r>
        <w:t>line 1 (of Affiliation): dept. name of organization</w:t>
      </w:r>
    </w:p>
    <w:p w14:paraId="606ADA78" w14:textId="77777777" w:rsidR="000814C6" w:rsidRDefault="00A5323B" w:rsidP="00AB52E5">
      <w:pPr>
        <w:pStyle w:val="Affiliation"/>
      </w:pPr>
      <w:r>
        <w:t>line 2: name of organization, acronyms acceptable</w:t>
      </w:r>
    </w:p>
    <w:p w14:paraId="7E4C24A7" w14:textId="77777777" w:rsidR="000814C6" w:rsidRDefault="00A5323B" w:rsidP="00AB52E5">
      <w:pPr>
        <w:pStyle w:val="Affiliation"/>
      </w:pPr>
      <w:r>
        <w:t>line 3: City, Country</w:t>
      </w:r>
    </w:p>
    <w:p w14:paraId="4A270C8F" w14:textId="77777777" w:rsidR="000814C6" w:rsidRDefault="00A5323B" w:rsidP="00AB52E5">
      <w:pPr>
        <w:pStyle w:val="Affiliation"/>
      </w:pPr>
      <w:r>
        <w:t xml:space="preserve">line 4: e-mail address </w:t>
      </w:r>
    </w:p>
    <w:p w14:paraId="5719A762" w14:textId="77777777" w:rsidR="003C2E60" w:rsidRDefault="003C2E60" w:rsidP="00AB52E5">
      <w:pPr>
        <w:pStyle w:val="Affiliation"/>
      </w:pPr>
    </w:p>
    <w:p w14:paraId="0E3747DA" w14:textId="4B327A61" w:rsidR="003C2E60" w:rsidRDefault="003C2E60" w:rsidP="00AB52E5">
      <w:pPr>
        <w:pStyle w:val="Affiliation"/>
      </w:pPr>
      <w:r>
        <w:t>For more authors, you can try 3 or 4 columns, or put them below in multiple rows</w:t>
      </w:r>
      <w:r w:rsidR="00AB52E5">
        <w:t>, whichever works best</w:t>
      </w:r>
    </w:p>
    <w:p w14:paraId="79CC2339" w14:textId="77777777" w:rsidR="003C2E60" w:rsidRDefault="003C2E60" w:rsidP="00AB52E5">
      <w:pPr>
        <w:pStyle w:val="Affiliation"/>
      </w:pPr>
    </w:p>
    <w:p w14:paraId="27704848" w14:textId="77777777" w:rsidR="003C2E60" w:rsidRDefault="003C2E60">
      <w:pPr>
        <w:pStyle w:val="Affiliation"/>
        <w:sectPr w:rsidR="003C2E60" w:rsidSect="00AB52E5">
          <w:type w:val="continuous"/>
          <w:pgSz w:w="12240" w:h="15840"/>
          <w:pgMar w:top="1840" w:right="734" w:bottom="2712" w:left="734" w:header="1417" w:footer="2268" w:gutter="0"/>
          <w:cols w:num="2" w:space="720"/>
          <w:docGrid w:linePitch="360"/>
        </w:sectPr>
      </w:pPr>
    </w:p>
    <w:p w14:paraId="1991AE54" w14:textId="77777777" w:rsidR="000814C6" w:rsidRDefault="000814C6">
      <w:pPr>
        <w:pStyle w:val="Affiliation"/>
        <w:sectPr w:rsidR="000814C6">
          <w:type w:val="continuous"/>
          <w:pgSz w:w="12240" w:h="15840"/>
          <w:pgMar w:top="1840" w:right="734" w:bottom="2712" w:left="734" w:header="1417" w:footer="2268" w:gutter="0"/>
          <w:lnNumType w:countBy="1" w:distance="45" w:restart="continuous"/>
          <w:cols w:space="720"/>
          <w:docGrid w:linePitch="360"/>
        </w:sectPr>
      </w:pPr>
    </w:p>
    <w:p w14:paraId="0C9F9139" w14:textId="77777777" w:rsidR="00AB52E5" w:rsidRDefault="00AB52E5" w:rsidP="00AB52E5">
      <w:pPr>
        <w:pStyle w:val="Abstract"/>
      </w:pPr>
      <w:r>
        <w:rPr>
          <w:rStyle w:val="StyleAbstractItalicChar"/>
        </w:rPr>
        <w:t>Abstract</w:t>
      </w:r>
      <w:r>
        <w:t>—Insert text. Limit to 300 words.</w:t>
      </w:r>
    </w:p>
    <w:p w14:paraId="60930269" w14:textId="77777777" w:rsidR="00AB52E5" w:rsidRDefault="00AB52E5" w:rsidP="00AB52E5">
      <w:pPr>
        <w:pStyle w:val="Heading1"/>
        <w:tabs>
          <w:tab w:val="clear" w:pos="576"/>
        </w:tabs>
      </w:pPr>
      <w:r>
        <w:rPr>
          <w:rFonts w:eastAsia="Times New Roman"/>
        </w:rPr>
        <w:t xml:space="preserve"> </w:t>
      </w:r>
      <w:r>
        <w:t>Introduction (Heading 1)</w:t>
      </w:r>
    </w:p>
    <w:p w14:paraId="59F84A2F" w14:textId="72ABDFB5" w:rsidR="00AB52E5" w:rsidRDefault="00AB52E5" w:rsidP="00AB52E5">
      <w:pPr>
        <w:pStyle w:val="BodyText"/>
      </w:pPr>
      <w:r>
        <w:t>Both the abstract for review and the final paper must be PDF files, using this format</w:t>
      </w:r>
    </w:p>
    <w:p w14:paraId="45A4C7FB" w14:textId="503B7B8A" w:rsidR="00AB52E5" w:rsidRDefault="00AB52E5" w:rsidP="00AB52E5">
      <w:pPr>
        <w:pStyle w:val="BodyText"/>
      </w:pPr>
      <w:r>
        <w:t xml:space="preserve">For review you must submit an abstract at least two pages long.  The final submission can be up to 4 pages long and must remove the line numbers, and is subject to review by the ISG editor.  You can submit the paper for review before submitting to </w:t>
      </w:r>
      <w:proofErr w:type="spellStart"/>
      <w:r>
        <w:t>Zenodo</w:t>
      </w:r>
      <w:proofErr w:type="spellEnd"/>
      <w:r>
        <w:t xml:space="preserve">.  The editor will verify that you have responded to the reviewers, that the format is correct, and that the 4 page limit has been followed.  The paper will not appear on </w:t>
      </w:r>
      <w:proofErr w:type="spellStart"/>
      <w:r>
        <w:t>Zenodo</w:t>
      </w:r>
      <w:proofErr w:type="spellEnd"/>
      <w:r>
        <w:t xml:space="preserve"> in the </w:t>
      </w:r>
      <w:hyperlink r:id="rId13" w:history="1">
        <w:r w:rsidRPr="00AB52E5">
          <w:rPr>
            <w:rStyle w:val="Hyperlink"/>
          </w:rPr>
          <w:t>Geomorphometry community</w:t>
        </w:r>
      </w:hyperlink>
      <w:r>
        <w:t xml:space="preserve"> without the editor’s release; you will be notified if changes are required.</w:t>
      </w:r>
    </w:p>
    <w:p w14:paraId="02D053A9" w14:textId="0276F5A5" w:rsidR="00AB52E5" w:rsidRDefault="00AB52E5" w:rsidP="00AB52E5">
      <w:pPr>
        <w:pStyle w:val="BodyText"/>
      </w:pPr>
      <w:r>
        <w:t>Only the first page has the conference logo header.  All pages have the page number at the bottom.</w:t>
      </w:r>
      <w:r>
        <w:t xml:space="preserve">  Do not change this from the template.</w:t>
      </w:r>
    </w:p>
    <w:p w14:paraId="0AEEAA62" w14:textId="77777777" w:rsidR="00AB52E5" w:rsidRDefault="00AB52E5" w:rsidP="00AB52E5">
      <w:pPr>
        <w:pStyle w:val="BodyText"/>
      </w:pPr>
      <w:r>
        <w:t>References in the text, say to a paper from the 2018 conference [1], or a journal paper from the 2020 conference [2], or a conference paper from the 2020 conference [3], or even the geomorphometry book [4] are numbered in the order in which they first appear in the text.  If one of the references is so good that it appears again [2], that subsequent number will be out of sequence.</w:t>
      </w:r>
    </w:p>
    <w:p w14:paraId="010B1C75" w14:textId="77777777" w:rsidR="00AB52E5" w:rsidRDefault="00AB52E5" w:rsidP="00AB52E5">
      <w:pPr>
        <w:pStyle w:val="Heading1"/>
        <w:tabs>
          <w:tab w:val="num" w:pos="576"/>
        </w:tabs>
      </w:pPr>
      <w:r>
        <w:t xml:space="preserve">Second section (Heading 1) </w:t>
      </w:r>
    </w:p>
    <w:p w14:paraId="224F54D4" w14:textId="77777777" w:rsidR="00AB52E5" w:rsidRDefault="00AB52E5" w:rsidP="00AB52E5">
      <w:pPr>
        <w:pStyle w:val="Heading2"/>
      </w:pPr>
      <w:r>
        <w:t>Subsection (Heading 2)</w:t>
      </w:r>
    </w:p>
    <w:p w14:paraId="58760EEA" w14:textId="77777777" w:rsidR="00AB52E5" w:rsidRDefault="00AB52E5" w:rsidP="00AB52E5">
      <w:pPr>
        <w:pStyle w:val="BodyText"/>
      </w:pPr>
      <w:r>
        <w:t xml:space="preserve">Main text.  Subsection headings are optional, and should only be used to break up long sections.  You only have 4 pages, and you </w:t>
      </w:r>
      <w:r>
        <w:t>should aim to maximize the information content as opposed to white space.  If you have an “A”, you must also have at least a “B”</w:t>
      </w:r>
    </w:p>
    <w:p w14:paraId="44270F29" w14:textId="77777777" w:rsidR="00AB52E5" w:rsidRDefault="00AB52E5" w:rsidP="00AB52E5">
      <w:pPr>
        <w:pStyle w:val="Heading2"/>
      </w:pPr>
      <w:r>
        <w:t>Figures and Tables</w:t>
      </w:r>
    </w:p>
    <w:p w14:paraId="297D5DCE" w14:textId="77777777" w:rsidR="00AB52E5" w:rsidRDefault="00AB52E5" w:rsidP="00AB52E5">
      <w:pPr>
        <w:pStyle w:val="BodyText"/>
      </w:pPr>
      <w:r>
        <w:t xml:space="preserve">Positioning Figures and Tables: </w:t>
      </w:r>
      <w:r>
        <w:rPr>
          <w:lang w:eastAsia="en-US"/>
        </w:rPr>
        <w:t>Place tables (Table 1) and figures (Fig.1)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w:t>
      </w:r>
    </w:p>
    <w:p w14:paraId="49846D5E" w14:textId="77777777" w:rsidR="00AB52E5" w:rsidRDefault="00AB52E5" w:rsidP="00AB52E5">
      <w:pPr>
        <w:pStyle w:val="tablehead"/>
        <w:tabs>
          <w:tab w:val="num" w:pos="1080"/>
        </w:tabs>
      </w:pPr>
      <w:r>
        <w:t>Table Type Styles</w:t>
      </w:r>
    </w:p>
    <w:tbl>
      <w:tblPr>
        <w:tblW w:w="0" w:type="auto"/>
        <w:tblInd w:w="108" w:type="dxa"/>
        <w:tblLayout w:type="fixed"/>
        <w:tblLook w:val="0000" w:firstRow="0" w:lastRow="0" w:firstColumn="0" w:lastColumn="0" w:noHBand="0" w:noVBand="0"/>
      </w:tblPr>
      <w:tblGrid>
        <w:gridCol w:w="720"/>
        <w:gridCol w:w="2340"/>
        <w:gridCol w:w="900"/>
        <w:gridCol w:w="909"/>
      </w:tblGrid>
      <w:tr w:rsidR="00AB52E5" w14:paraId="4AE1052E" w14:textId="77777777" w:rsidTr="00DE0B5E">
        <w:trPr>
          <w:cantSplit/>
          <w:trHeight w:val="240"/>
          <w:tblHeader/>
        </w:trPr>
        <w:tc>
          <w:tcPr>
            <w:tcW w:w="720" w:type="dxa"/>
            <w:vMerge w:val="restart"/>
            <w:tcBorders>
              <w:top w:val="single" w:sz="1" w:space="0" w:color="000000"/>
              <w:left w:val="single" w:sz="1" w:space="0" w:color="000000"/>
              <w:bottom w:val="single" w:sz="1" w:space="0" w:color="000000"/>
            </w:tcBorders>
            <w:shd w:val="clear" w:color="auto" w:fill="auto"/>
            <w:vAlign w:val="center"/>
          </w:tcPr>
          <w:p w14:paraId="78649E90" w14:textId="77777777" w:rsidR="00AB52E5" w:rsidRDefault="00AB52E5" w:rsidP="00DE0B5E">
            <w:pPr>
              <w:pStyle w:val="tablecolhead"/>
              <w:snapToGrid w:val="0"/>
            </w:pPr>
            <w:r>
              <w:t>Table Head</w:t>
            </w:r>
          </w:p>
        </w:tc>
        <w:tc>
          <w:tcPr>
            <w:tcW w:w="4149" w:type="dxa"/>
            <w:gridSpan w:val="3"/>
            <w:tcBorders>
              <w:top w:val="single" w:sz="1" w:space="0" w:color="000000"/>
              <w:left w:val="single" w:sz="1" w:space="0" w:color="000000"/>
              <w:bottom w:val="single" w:sz="1" w:space="0" w:color="000000"/>
              <w:right w:val="single" w:sz="1" w:space="0" w:color="000000"/>
            </w:tcBorders>
            <w:shd w:val="clear" w:color="auto" w:fill="auto"/>
            <w:vAlign w:val="center"/>
          </w:tcPr>
          <w:p w14:paraId="4723FE56" w14:textId="77777777" w:rsidR="00AB52E5" w:rsidRDefault="00AB52E5" w:rsidP="00DE0B5E">
            <w:pPr>
              <w:pStyle w:val="tablecolhead"/>
              <w:snapToGrid w:val="0"/>
            </w:pPr>
            <w:r>
              <w:t>Table Column Head</w:t>
            </w:r>
          </w:p>
        </w:tc>
      </w:tr>
      <w:tr w:rsidR="00AB52E5" w14:paraId="46648CE7" w14:textId="77777777" w:rsidTr="00DE0B5E">
        <w:trPr>
          <w:cantSplit/>
          <w:trHeight w:val="240"/>
          <w:tblHeader/>
        </w:trPr>
        <w:tc>
          <w:tcPr>
            <w:tcW w:w="720" w:type="dxa"/>
            <w:vMerge/>
            <w:tcBorders>
              <w:top w:val="single" w:sz="1" w:space="0" w:color="000000"/>
              <w:left w:val="single" w:sz="1" w:space="0" w:color="000000"/>
              <w:bottom w:val="single" w:sz="1" w:space="0" w:color="000000"/>
            </w:tcBorders>
            <w:shd w:val="clear" w:color="auto" w:fill="auto"/>
            <w:vAlign w:val="center"/>
          </w:tcPr>
          <w:p w14:paraId="35908AAE" w14:textId="77777777" w:rsidR="00AB52E5" w:rsidRDefault="00AB52E5" w:rsidP="00DE0B5E">
            <w:pPr>
              <w:snapToGrid w:val="0"/>
            </w:pPr>
          </w:p>
        </w:tc>
        <w:tc>
          <w:tcPr>
            <w:tcW w:w="2340" w:type="dxa"/>
            <w:tcBorders>
              <w:top w:val="single" w:sz="1" w:space="0" w:color="000000"/>
              <w:left w:val="single" w:sz="1" w:space="0" w:color="000000"/>
              <w:bottom w:val="single" w:sz="1" w:space="0" w:color="000000"/>
            </w:tcBorders>
            <w:shd w:val="clear" w:color="auto" w:fill="auto"/>
            <w:vAlign w:val="center"/>
          </w:tcPr>
          <w:p w14:paraId="05250E4E" w14:textId="77777777" w:rsidR="00AB52E5" w:rsidRDefault="00AB52E5" w:rsidP="00DE0B5E">
            <w:pPr>
              <w:pStyle w:val="tablecolsubhead"/>
              <w:snapToGrid w:val="0"/>
            </w:pPr>
            <w:r>
              <w:t>Table column subhead</w:t>
            </w:r>
          </w:p>
        </w:tc>
        <w:tc>
          <w:tcPr>
            <w:tcW w:w="900" w:type="dxa"/>
            <w:tcBorders>
              <w:top w:val="single" w:sz="1" w:space="0" w:color="000000"/>
              <w:left w:val="single" w:sz="1" w:space="0" w:color="000000"/>
              <w:bottom w:val="single" w:sz="1" w:space="0" w:color="000000"/>
            </w:tcBorders>
            <w:shd w:val="clear" w:color="auto" w:fill="auto"/>
            <w:vAlign w:val="center"/>
          </w:tcPr>
          <w:p w14:paraId="79A278AF" w14:textId="77777777" w:rsidR="00AB52E5" w:rsidRDefault="00AB52E5" w:rsidP="00DE0B5E">
            <w:pPr>
              <w:pStyle w:val="tablecolsubhead"/>
              <w:snapToGrid w:val="0"/>
            </w:pPr>
            <w:r>
              <w:t>Subhead</w:t>
            </w:r>
          </w:p>
        </w:tc>
        <w:tc>
          <w:tcPr>
            <w:tcW w:w="909" w:type="dxa"/>
            <w:tcBorders>
              <w:top w:val="single" w:sz="1" w:space="0" w:color="000000"/>
              <w:left w:val="single" w:sz="1" w:space="0" w:color="000000"/>
              <w:bottom w:val="single" w:sz="1" w:space="0" w:color="000000"/>
              <w:right w:val="single" w:sz="1" w:space="0" w:color="000000"/>
            </w:tcBorders>
            <w:shd w:val="clear" w:color="auto" w:fill="auto"/>
            <w:vAlign w:val="center"/>
          </w:tcPr>
          <w:p w14:paraId="68FCD42C" w14:textId="77777777" w:rsidR="00AB52E5" w:rsidRDefault="00AB52E5" w:rsidP="00DE0B5E">
            <w:pPr>
              <w:pStyle w:val="tablecolsubhead"/>
              <w:snapToGrid w:val="0"/>
            </w:pPr>
            <w:r>
              <w:t>Subhead</w:t>
            </w:r>
          </w:p>
        </w:tc>
      </w:tr>
      <w:tr w:rsidR="00AB52E5" w14:paraId="12567C88" w14:textId="77777777" w:rsidTr="00DE0B5E">
        <w:trPr>
          <w:trHeight w:val="320"/>
        </w:trPr>
        <w:tc>
          <w:tcPr>
            <w:tcW w:w="720" w:type="dxa"/>
            <w:tcBorders>
              <w:top w:val="single" w:sz="1" w:space="0" w:color="000000"/>
              <w:left w:val="single" w:sz="1" w:space="0" w:color="000000"/>
              <w:bottom w:val="single" w:sz="1" w:space="0" w:color="000000"/>
            </w:tcBorders>
            <w:shd w:val="clear" w:color="auto" w:fill="auto"/>
            <w:vAlign w:val="center"/>
          </w:tcPr>
          <w:p w14:paraId="1A7E497F" w14:textId="77777777" w:rsidR="00AB52E5" w:rsidRDefault="00AB52E5" w:rsidP="00DE0B5E">
            <w:pPr>
              <w:pStyle w:val="tablecopy"/>
              <w:snapToGrid w:val="0"/>
            </w:pPr>
            <w:r>
              <w:t>copy</w:t>
            </w:r>
          </w:p>
        </w:tc>
        <w:tc>
          <w:tcPr>
            <w:tcW w:w="2340" w:type="dxa"/>
            <w:tcBorders>
              <w:top w:val="single" w:sz="1" w:space="0" w:color="000000"/>
              <w:left w:val="single" w:sz="1" w:space="0" w:color="000000"/>
              <w:bottom w:val="single" w:sz="1" w:space="0" w:color="000000"/>
            </w:tcBorders>
            <w:shd w:val="clear" w:color="auto" w:fill="auto"/>
            <w:vAlign w:val="center"/>
          </w:tcPr>
          <w:p w14:paraId="79D63CDD" w14:textId="77777777" w:rsidR="00AB52E5" w:rsidRDefault="00AB52E5" w:rsidP="00DE0B5E">
            <w:pPr>
              <w:pStyle w:val="tablecopy"/>
              <w:snapToGrid w:val="0"/>
            </w:pPr>
            <w:r>
              <w:t xml:space="preserve">More table </w:t>
            </w:r>
            <w:proofErr w:type="spellStart"/>
            <w:r>
              <w:t>copy</w:t>
            </w:r>
            <w:r>
              <w:rPr>
                <w:vertAlign w:val="superscript"/>
              </w:rPr>
              <w:t>a</w:t>
            </w:r>
            <w:proofErr w:type="spellEnd"/>
          </w:p>
        </w:tc>
        <w:tc>
          <w:tcPr>
            <w:tcW w:w="900" w:type="dxa"/>
            <w:tcBorders>
              <w:top w:val="single" w:sz="1" w:space="0" w:color="000000"/>
              <w:left w:val="single" w:sz="1" w:space="0" w:color="000000"/>
              <w:bottom w:val="single" w:sz="1" w:space="0" w:color="000000"/>
            </w:tcBorders>
            <w:shd w:val="clear" w:color="auto" w:fill="auto"/>
            <w:vAlign w:val="center"/>
          </w:tcPr>
          <w:p w14:paraId="2AE9DF2D" w14:textId="77777777" w:rsidR="00AB52E5" w:rsidRDefault="00AB52E5" w:rsidP="00DE0B5E">
            <w:pPr>
              <w:snapToGrid w:val="0"/>
              <w:rPr>
                <w:sz w:val="16"/>
                <w:szCs w:val="16"/>
              </w:rPr>
            </w:pPr>
          </w:p>
        </w:tc>
        <w:tc>
          <w:tcPr>
            <w:tcW w:w="909" w:type="dxa"/>
            <w:tcBorders>
              <w:top w:val="single" w:sz="1" w:space="0" w:color="000000"/>
              <w:left w:val="single" w:sz="1" w:space="0" w:color="000000"/>
              <w:bottom w:val="single" w:sz="1" w:space="0" w:color="000000"/>
              <w:right w:val="single" w:sz="1" w:space="0" w:color="000000"/>
            </w:tcBorders>
            <w:shd w:val="clear" w:color="auto" w:fill="auto"/>
            <w:vAlign w:val="center"/>
          </w:tcPr>
          <w:p w14:paraId="6923829C" w14:textId="77777777" w:rsidR="00AB52E5" w:rsidRDefault="00AB52E5" w:rsidP="00DE0B5E">
            <w:pPr>
              <w:snapToGrid w:val="0"/>
              <w:rPr>
                <w:sz w:val="16"/>
                <w:szCs w:val="16"/>
              </w:rPr>
            </w:pPr>
          </w:p>
        </w:tc>
      </w:tr>
    </w:tbl>
    <w:p w14:paraId="1AF4296D" w14:textId="77777777" w:rsidR="00AB52E5" w:rsidRDefault="00AB52E5" w:rsidP="00AB52E5">
      <w:pPr>
        <w:pStyle w:val="BodyText"/>
      </w:pPr>
    </w:p>
    <w:p w14:paraId="23E60108" w14:textId="77777777" w:rsidR="00AB52E5" w:rsidRDefault="00AB52E5" w:rsidP="00AB52E5">
      <w:pPr>
        <w:pStyle w:val="figurecaption"/>
        <w:tabs>
          <w:tab w:val="num" w:pos="720"/>
        </w:tabs>
      </w:pPr>
      <w:proofErr w:type="spellStart"/>
      <w:r w:rsidRPr="00FA1DE4">
        <w:t>Iași</w:t>
      </w:r>
      <w:proofErr w:type="spellEnd"/>
      <w:r w:rsidRPr="00FA1DE4">
        <w:t xml:space="preserve"> </w:t>
      </w:r>
      <w:r>
        <w:t>from the Copernicus 1” DEM.  (Example of figure caption below the figure)</w:t>
      </w:r>
    </w:p>
    <w:p w14:paraId="49C25FDB" w14:textId="77777777" w:rsidR="00AB52E5" w:rsidRDefault="00AB52E5" w:rsidP="00AB52E5">
      <w:pPr>
        <w:pStyle w:val="Heading5"/>
      </w:pPr>
      <w:r>
        <w:t xml:space="preserve">V.  </w:t>
      </w:r>
      <w:proofErr w:type="spellStart"/>
      <w:r>
        <w:t>Acknowlegments</w:t>
      </w:r>
      <w:proofErr w:type="spellEnd"/>
    </w:p>
    <w:p w14:paraId="40E42721" w14:textId="77777777" w:rsidR="00AB52E5" w:rsidRDefault="00AB52E5" w:rsidP="00AB52E5">
      <w:pPr>
        <w:pStyle w:val="BodyText"/>
      </w:pPr>
      <w:r>
        <w:t>Insert text.</w:t>
      </w:r>
    </w:p>
    <w:p w14:paraId="12AA2992" w14:textId="77777777" w:rsidR="00AB52E5" w:rsidRDefault="00AB52E5" w:rsidP="00AB52E5">
      <w:pPr>
        <w:pStyle w:val="BodyText"/>
      </w:pPr>
    </w:p>
    <w:p w14:paraId="25096FED" w14:textId="77777777" w:rsidR="00AB52E5" w:rsidRDefault="00AB52E5" w:rsidP="00AB52E5">
      <w:pPr>
        <w:pStyle w:val="Heading5"/>
      </w:pPr>
      <w:r>
        <w:t>References</w:t>
      </w:r>
    </w:p>
    <w:p w14:paraId="76179F2D" w14:textId="77777777" w:rsidR="00AB52E5" w:rsidRDefault="00AB52E5" w:rsidP="00AB52E5">
      <w:pPr>
        <w:pStyle w:val="references"/>
      </w:pPr>
      <w:r w:rsidRPr="004F1D96">
        <w:t>Grohmann</w:t>
      </w:r>
      <w:r>
        <w:t>,</w:t>
      </w:r>
      <w:r w:rsidRPr="004F1D96">
        <w:t xml:space="preserve"> C</w:t>
      </w:r>
      <w:r>
        <w:t>.</w:t>
      </w:r>
      <w:r w:rsidRPr="004F1D96">
        <w:t>H</w:t>
      </w:r>
      <w:r>
        <w:t>.</w:t>
      </w:r>
      <w:r w:rsidRPr="004F1D96">
        <w:t xml:space="preserve">, </w:t>
      </w:r>
      <w:r>
        <w:t xml:space="preserve">C.D. </w:t>
      </w:r>
      <w:r w:rsidRPr="004F1D96">
        <w:t xml:space="preserve">Viana, </w:t>
      </w:r>
      <w:r>
        <w:t xml:space="preserve">M.T. </w:t>
      </w:r>
      <w:proofErr w:type="spellStart"/>
      <w:r w:rsidRPr="004F1D96">
        <w:t>Busarello</w:t>
      </w:r>
      <w:proofErr w:type="spellEnd"/>
      <w:r w:rsidRPr="004F1D96">
        <w:t>,</w:t>
      </w:r>
      <w:r>
        <w:t xml:space="preserve"> and G.P.</w:t>
      </w:r>
      <w:r w:rsidRPr="004F1D96">
        <w:t xml:space="preserve"> Garcia</w:t>
      </w:r>
      <w:r>
        <w:t>,</w:t>
      </w:r>
      <w:r w:rsidRPr="004F1D96">
        <w:t xml:space="preserve"> 2018. Structural analysis of clastic dikes based on Structure from Motion/Multi-</w:t>
      </w:r>
      <w:r w:rsidRPr="004F1D96">
        <w:lastRenderedPageBreak/>
        <w:t>View Stereo.</w:t>
      </w:r>
      <w:r>
        <w:t xml:space="preserve"> </w:t>
      </w:r>
      <w:proofErr w:type="spellStart"/>
      <w:r>
        <w:t>Geormophometry</w:t>
      </w:r>
      <w:proofErr w:type="spellEnd"/>
      <w:r>
        <w:t xml:space="preserve"> 2018</w:t>
      </w:r>
      <w:r w:rsidRPr="004F1D96">
        <w:t xml:space="preserve"> </w:t>
      </w:r>
      <w:proofErr w:type="spellStart"/>
      <w:r w:rsidRPr="004F1D96">
        <w:t>PeerJ</w:t>
      </w:r>
      <w:proofErr w:type="spellEnd"/>
      <w:r w:rsidRPr="004F1D96">
        <w:t xml:space="preserve"> Preprints 6:e27060v1 </w:t>
      </w:r>
      <w:hyperlink r:id="rId14" w:history="1">
        <w:r w:rsidRPr="00025502">
          <w:rPr>
            <w:rStyle w:val="Hyperlink"/>
          </w:rPr>
          <w:t>https://doi.org/10.7287/peerj.preprints.27060v1</w:t>
        </w:r>
      </w:hyperlink>
      <w:r>
        <w:t xml:space="preserve"> </w:t>
      </w:r>
    </w:p>
    <w:p w14:paraId="03427783" w14:textId="77777777" w:rsidR="00AB52E5" w:rsidRDefault="00AB52E5" w:rsidP="00AB52E5">
      <w:pPr>
        <w:pStyle w:val="references"/>
      </w:pPr>
      <w:r w:rsidRPr="00C02399">
        <w:t xml:space="preserve">Guth, P. L., </w:t>
      </w:r>
      <w:r>
        <w:t xml:space="preserve">and T.M. </w:t>
      </w:r>
      <w:r w:rsidRPr="00C02399">
        <w:t>Geoffro</w:t>
      </w:r>
      <w:r>
        <w:t>y, 2021</w:t>
      </w:r>
      <w:r w:rsidRPr="00C02399">
        <w:t xml:space="preserve">. </w:t>
      </w:r>
      <w:r>
        <w:t>“</w:t>
      </w:r>
      <w:r w:rsidRPr="00C02399">
        <w:t>LiDAR point cloud and ICESat-2 evaluation of 1 second global digital elevation models: Copernicus wins.</w:t>
      </w:r>
      <w:r>
        <w:t>”</w:t>
      </w:r>
      <w:r w:rsidRPr="00C02399">
        <w:t xml:space="preserve"> Transactions in GIS, 25, 2245–2261. </w:t>
      </w:r>
      <w:hyperlink r:id="rId15" w:history="1">
        <w:r w:rsidRPr="00025502">
          <w:rPr>
            <w:rStyle w:val="Hyperlink"/>
          </w:rPr>
          <w:t>https://doi.org/10.1111/tgis.12825</w:t>
        </w:r>
      </w:hyperlink>
      <w:r>
        <w:t xml:space="preserve"> </w:t>
      </w:r>
    </w:p>
    <w:p w14:paraId="27EFA14D" w14:textId="77777777" w:rsidR="00AB52E5" w:rsidRDefault="00AB52E5" w:rsidP="00AB52E5">
      <w:pPr>
        <w:pStyle w:val="references"/>
      </w:pPr>
      <w:r>
        <w:t xml:space="preserve">Lecours, </w:t>
      </w:r>
      <w:r w:rsidRPr="00BA0124">
        <w:t>V</w:t>
      </w:r>
      <w:r>
        <w:t>.</w:t>
      </w:r>
      <w:r w:rsidRPr="00BA0124">
        <w:t xml:space="preserve">, </w:t>
      </w:r>
      <w:r>
        <w:t>and</w:t>
      </w:r>
      <w:r w:rsidRPr="00BA0124">
        <w:t xml:space="preserve"> M</w:t>
      </w:r>
      <w:r>
        <w:t>.</w:t>
      </w:r>
      <w:r w:rsidRPr="00BA0124">
        <w:t xml:space="preserve"> </w:t>
      </w:r>
      <w:proofErr w:type="spellStart"/>
      <w:r w:rsidRPr="00BA0124">
        <w:t>Espriella</w:t>
      </w:r>
      <w:proofErr w:type="spellEnd"/>
      <w:r>
        <w:t>, 2020</w:t>
      </w:r>
      <w:r w:rsidRPr="00BA0124">
        <w:t xml:space="preserve">. </w:t>
      </w:r>
      <w:r>
        <w:t>“</w:t>
      </w:r>
      <w:r w:rsidRPr="00BA0124">
        <w:t>Can multiscale roughness help computer-assisted identification of coastal habitats in Florida?</w:t>
      </w:r>
      <w:r>
        <w:t>”</w:t>
      </w:r>
      <w:r w:rsidRPr="00BA0124">
        <w:t xml:space="preserve"> </w:t>
      </w:r>
      <w:r>
        <w:t xml:space="preserve">Geomorphometry 2020/2021 </w:t>
      </w:r>
      <w:hyperlink r:id="rId16" w:history="1">
        <w:r w:rsidRPr="00025502">
          <w:rPr>
            <w:rStyle w:val="Hyperlink"/>
          </w:rPr>
          <w:t>https://doi.org/10.30437/GEOMORPHOMETRY2020_24</w:t>
        </w:r>
      </w:hyperlink>
    </w:p>
    <w:p w14:paraId="2F0BD01B" w14:textId="77777777" w:rsidR="00AB52E5" w:rsidRDefault="00AB52E5" w:rsidP="00AB52E5">
      <w:pPr>
        <w:pStyle w:val="references"/>
      </w:pPr>
      <w:r w:rsidRPr="00EB2A12">
        <w:t xml:space="preserve">Pike, R.J., I.S. Evans, and T. Hengl, 2009, "Geomorphometry: A Brief Guide" in T. Hengl and H.I. Reuter, Geomorphometry: a brief guide. Developments in Soil Science, 33, 3-30.  </w:t>
      </w:r>
      <w:hyperlink r:id="rId17" w:history="1">
        <w:r w:rsidRPr="001771FF">
          <w:rPr>
            <w:rStyle w:val="Hyperlink"/>
          </w:rPr>
          <w:t>https://doi.org/10.1016/S0166-2481(08)00001-9</w:t>
        </w:r>
      </w:hyperlink>
      <w:r>
        <w:t xml:space="preserve"> </w:t>
      </w:r>
      <w:r w:rsidRPr="00EB2A12">
        <w:t>.</w:t>
      </w:r>
      <w:r>
        <w:t xml:space="preserve"> </w:t>
      </w:r>
    </w:p>
    <w:p w14:paraId="733B7113" w14:textId="77777777" w:rsidR="00AB52E5" w:rsidRDefault="00AB52E5" w:rsidP="00AB52E5">
      <w:pPr>
        <w:pStyle w:val="references"/>
      </w:pPr>
      <w:r>
        <w:t>Wilson, J.P., and J.C. Gallant, 2000. “Terrain Analysis: Principles and Applications”, Wiley, 479 p.</w:t>
      </w:r>
    </w:p>
    <w:p w14:paraId="1E3A3AD1" w14:textId="33BA215C" w:rsidR="000814C6" w:rsidRDefault="000814C6" w:rsidP="00AB52E5">
      <w:pPr>
        <w:pStyle w:val="Abstract"/>
      </w:pPr>
    </w:p>
    <w:sectPr w:rsidR="000814C6" w:rsidSect="00AB52E5">
      <w:type w:val="continuous"/>
      <w:pgSz w:w="12240" w:h="15840"/>
      <w:pgMar w:top="1440" w:right="734" w:bottom="1440" w:left="734" w:header="1411" w:footer="2275" w:gutter="0"/>
      <w:lnNumType w:countBy="1" w:distance="43" w:restart="continuous"/>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F54401" w14:textId="77777777" w:rsidR="00E15B7A" w:rsidRDefault="00E15B7A">
      <w:r>
        <w:separator/>
      </w:r>
    </w:p>
  </w:endnote>
  <w:endnote w:type="continuationSeparator" w:id="0">
    <w:p w14:paraId="51B2F119" w14:textId="77777777" w:rsidR="00E15B7A" w:rsidRDefault="00E15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091A8" w14:textId="77777777" w:rsidR="00746124" w:rsidRDefault="007461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93FA8" w14:textId="77777777" w:rsidR="000814C6" w:rsidRDefault="00A5323B">
    <w:pPr>
      <w:pStyle w:val="Footer"/>
      <w:tabs>
        <w:tab w:val="clear" w:pos="5219"/>
        <w:tab w:val="clear" w:pos="10438"/>
        <w:tab w:val="left" w:pos="112"/>
        <w:tab w:val="center" w:pos="5362"/>
        <w:tab w:val="right" w:pos="10316"/>
      </w:tabs>
      <w:jc w:val="left"/>
    </w:pPr>
    <w:r>
      <w:rPr>
        <w:sz w:val="12"/>
        <w:szCs w:val="12"/>
      </w:rPr>
      <w:tab/>
    </w:r>
    <w:r>
      <w:rPr>
        <w:sz w:val="12"/>
        <w:szCs w:val="12"/>
      </w:rPr>
      <w:tab/>
    </w:r>
    <w:r>
      <w:rPr>
        <w:sz w:val="14"/>
        <w:szCs w:val="14"/>
      </w:rPr>
      <w:fldChar w:fldCharType="begin"/>
    </w:r>
    <w:r>
      <w:rPr>
        <w:sz w:val="14"/>
        <w:szCs w:val="14"/>
      </w:rPr>
      <w:instrText xml:space="preserve"> PAGE </w:instrText>
    </w:r>
    <w:r>
      <w:rPr>
        <w:sz w:val="14"/>
        <w:szCs w:val="14"/>
      </w:rPr>
      <w:fldChar w:fldCharType="separate"/>
    </w:r>
    <w:r>
      <w:rPr>
        <w:sz w:val="14"/>
        <w:szCs w:val="14"/>
      </w:rPr>
      <w:t>1</w:t>
    </w:r>
    <w:r>
      <w:rPr>
        <w:sz w:val="14"/>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97F56" w14:textId="77777777" w:rsidR="00DE4EA7" w:rsidRDefault="00DE4EA7">
    <w:pPr>
      <w:pStyle w:val="Footer"/>
    </w:pPr>
    <w:r>
      <w:fldChar w:fldCharType="begin"/>
    </w:r>
    <w:r>
      <w:instrText xml:space="preserve"> PAGE   \* MERGEFORMAT </w:instrText>
    </w:r>
    <w:r>
      <w:fldChar w:fldCharType="separate"/>
    </w:r>
    <w:r>
      <w:rPr>
        <w:noProof/>
      </w:rPr>
      <w:t>2</w:t>
    </w:r>
    <w:r>
      <w:rPr>
        <w:noProof/>
      </w:rPr>
      <w:fldChar w:fldCharType="end"/>
    </w:r>
  </w:p>
  <w:p w14:paraId="68B6CAE0" w14:textId="77777777" w:rsidR="000814C6" w:rsidRDefault="000814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6E3577" w14:textId="77777777" w:rsidR="00E15B7A" w:rsidRDefault="00E15B7A">
      <w:r>
        <w:separator/>
      </w:r>
    </w:p>
  </w:footnote>
  <w:footnote w:type="continuationSeparator" w:id="0">
    <w:p w14:paraId="17A16DB1" w14:textId="77777777" w:rsidR="00E15B7A" w:rsidRDefault="00E15B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13663" w14:textId="77777777" w:rsidR="00746124" w:rsidRDefault="007461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604A6" w14:textId="77777777" w:rsidR="000814C6" w:rsidRDefault="00A5323B">
    <w:pPr>
      <w:pStyle w:val="Footer"/>
      <w:tabs>
        <w:tab w:val="clear" w:pos="10438"/>
        <w:tab w:val="left" w:pos="112"/>
        <w:tab w:val="left" w:pos="9450"/>
      </w:tabs>
      <w:jc w:val="left"/>
    </w:pPr>
    <w:r>
      <w:rPr>
        <w:sz w:val="12"/>
        <w:szCs w:val="12"/>
      </w:rPr>
      <w:fldChar w:fldCharType="begin"/>
    </w:r>
    <w:r>
      <w:rPr>
        <w:sz w:val="12"/>
        <w:szCs w:val="12"/>
      </w:rPr>
      <w:instrText xml:space="preserve"> AUTHOR </w:instrText>
    </w: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D0A6A8" w14:textId="2E0F87BE" w:rsidR="000814C6" w:rsidRDefault="00746124">
    <w:r>
      <w:rPr>
        <w:noProof/>
      </w:rPr>
      <w:drawing>
        <wp:inline distT="0" distB="0" distL="0" distR="0" wp14:anchorId="24D76283" wp14:editId="08305566">
          <wp:extent cx="3539336" cy="594708"/>
          <wp:effectExtent l="0" t="0" r="4445" b="0"/>
          <wp:docPr id="1170366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66694" name="Picture 1170366694"/>
                  <pic:cNvPicPr/>
                </pic:nvPicPr>
                <pic:blipFill>
                  <a:blip r:embed="rId1">
                    <a:extLst>
                      <a:ext uri="{28A0092B-C50C-407E-A947-70E740481C1C}">
                        <a14:useLocalDpi xmlns:a14="http://schemas.microsoft.com/office/drawing/2010/main" val="0"/>
                      </a:ext>
                    </a:extLst>
                  </a:blip>
                  <a:stretch>
                    <a:fillRect/>
                  </a:stretch>
                </pic:blipFill>
                <pic:spPr>
                  <a:xfrm>
                    <a:off x="0" y="0"/>
                    <a:ext cx="3593579" cy="60382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upperRoman"/>
      <w:pStyle w:val="Heading1"/>
      <w:lvlText w:val="%1."/>
      <w:lvlJc w:val="center"/>
      <w:pPr>
        <w:tabs>
          <w:tab w:val="num" w:pos="576"/>
        </w:tabs>
        <w:ind w:left="0" w:firstLine="216"/>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3"/>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4"/>
    <w:lvl w:ilvl="0">
      <w:start w:val="1"/>
      <w:numFmt w:val="bullet"/>
      <w:pStyle w:val="bulletlis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5"/>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abstractNum>
  <w:abstractNum w:abstractNumId="4" w15:restartNumberingAfterBreak="0">
    <w:nsid w:val="00000005"/>
    <w:multiLevelType w:val="singleLevel"/>
    <w:tmpl w:val="00000005"/>
    <w:name w:val="WW8Num6"/>
    <w:lvl w:ilvl="0">
      <w:start w:val="1"/>
      <w:numFmt w:val="decimal"/>
      <w:pStyle w:val="figurecaption"/>
      <w:lvlText w:val="Figure %1. "/>
      <w:lvlJc w:val="left"/>
      <w:pPr>
        <w:tabs>
          <w:tab w:val="num" w:pos="720"/>
        </w:tabs>
        <w:ind w:left="0" w:firstLine="0"/>
      </w:pPr>
      <w:rPr>
        <w:rFonts w:ascii="Times New Roman" w:hAnsi="Times New Roman" w:cs="Times New Roman"/>
        <w:b w:val="0"/>
        <w:bCs w:val="0"/>
        <w:i w:val="0"/>
        <w:iCs w:val="0"/>
        <w:color w:val="000000"/>
        <w:sz w:val="16"/>
        <w:szCs w:val="16"/>
      </w:rPr>
    </w:lvl>
  </w:abstractNum>
  <w:abstractNum w:abstractNumId="5" w15:restartNumberingAfterBreak="0">
    <w:nsid w:val="00000006"/>
    <w:multiLevelType w:val="singleLevel"/>
    <w:tmpl w:val="00000006"/>
    <w:name w:val="WW8Num7"/>
    <w:lvl w:ilvl="0">
      <w:start w:val="1"/>
      <w:numFmt w:val="upperRoman"/>
      <w:pStyle w:val="tablehead"/>
      <w:lvlText w:val="TABLE %1. "/>
      <w:lvlJc w:val="left"/>
      <w:pPr>
        <w:tabs>
          <w:tab w:val="num" w:pos="1080"/>
        </w:tabs>
        <w:ind w:left="0" w:firstLine="0"/>
      </w:pPr>
      <w:rPr>
        <w:rFonts w:ascii="Times New Roman" w:hAnsi="Times New Roman" w:cs="Times New Roman"/>
        <w:b w:val="0"/>
        <w:bCs w:val="0"/>
        <w:i w:val="0"/>
        <w:iCs w:val="0"/>
        <w:sz w:val="16"/>
        <w:szCs w:val="16"/>
      </w:rPr>
    </w:lvl>
  </w:abstractNum>
  <w:abstractNum w:abstractNumId="6" w15:restartNumberingAfterBreak="0">
    <w:nsid w:val="48174B24"/>
    <w:multiLevelType w:val="hybridMultilevel"/>
    <w:tmpl w:val="B59EF5DA"/>
    <w:lvl w:ilvl="0" w:tplc="7BA4A33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985353192">
    <w:abstractNumId w:val="0"/>
  </w:num>
  <w:num w:numId="2" w16cid:durableId="350424162">
    <w:abstractNumId w:val="1"/>
  </w:num>
  <w:num w:numId="3" w16cid:durableId="1887568059">
    <w:abstractNumId w:val="2"/>
  </w:num>
  <w:num w:numId="4" w16cid:durableId="208107256">
    <w:abstractNumId w:val="3"/>
  </w:num>
  <w:num w:numId="5" w16cid:durableId="1172837459">
    <w:abstractNumId w:val="4"/>
  </w:num>
  <w:num w:numId="6" w16cid:durableId="2132892307">
    <w:abstractNumId w:val="5"/>
  </w:num>
  <w:num w:numId="7" w16cid:durableId="20796665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196"/>
    <w:rsid w:val="000814C6"/>
    <w:rsid w:val="00093196"/>
    <w:rsid w:val="003B304C"/>
    <w:rsid w:val="003C2E60"/>
    <w:rsid w:val="00416A4C"/>
    <w:rsid w:val="00430A86"/>
    <w:rsid w:val="004F2B22"/>
    <w:rsid w:val="00557695"/>
    <w:rsid w:val="005E4284"/>
    <w:rsid w:val="006740EB"/>
    <w:rsid w:val="006A1949"/>
    <w:rsid w:val="00746124"/>
    <w:rsid w:val="00853CB9"/>
    <w:rsid w:val="008E526A"/>
    <w:rsid w:val="009F7788"/>
    <w:rsid w:val="00A5323B"/>
    <w:rsid w:val="00AB52E5"/>
    <w:rsid w:val="00C22591"/>
    <w:rsid w:val="00D73F36"/>
    <w:rsid w:val="00DD5DD4"/>
    <w:rsid w:val="00DE4EA7"/>
    <w:rsid w:val="00E15B7A"/>
    <w:rsid w:val="00EF08F4"/>
    <w:rsid w:val="00F16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572DDED"/>
  <w15:chartTrackingRefBased/>
  <w15:docId w15:val="{DA18D932-E21B-42AE-84F4-CA8A0515C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Normal"/>
    <w:qFormat/>
    <w:pPr>
      <w:keepNext/>
      <w:keepLines/>
      <w:numPr>
        <w:numId w:val="1"/>
      </w:numPr>
      <w:tabs>
        <w:tab w:val="left" w:pos="216"/>
        <w:tab w:val="left" w:pos="576"/>
      </w:tabs>
      <w:spacing w:before="160" w:after="80"/>
      <w:outlineLvl w:val="0"/>
    </w:pPr>
    <w:rPr>
      <w:smallCaps/>
    </w:rPr>
  </w:style>
  <w:style w:type="paragraph" w:styleId="Heading2">
    <w:name w:val="heading 2"/>
    <w:basedOn w:val="Normal"/>
    <w:next w:val="Normal"/>
    <w:qFormat/>
    <w:pPr>
      <w:keepNext/>
      <w:keepLines/>
      <w:numPr>
        <w:ilvl w:val="1"/>
        <w:numId w:val="1"/>
      </w:numPr>
      <w:spacing w:before="120" w:after="60"/>
      <w:jc w:val="left"/>
      <w:outlineLvl w:val="1"/>
    </w:pPr>
    <w:rPr>
      <w:i/>
      <w:iCs/>
    </w:rPr>
  </w:style>
  <w:style w:type="paragraph" w:styleId="Heading3">
    <w:name w:val="heading 3"/>
    <w:basedOn w:val="Normal"/>
    <w:next w:val="Normal"/>
    <w:qFormat/>
    <w:pPr>
      <w:numPr>
        <w:ilvl w:val="2"/>
        <w:numId w:val="1"/>
      </w:numPr>
      <w:tabs>
        <w:tab w:val="left" w:pos="540"/>
      </w:tabs>
      <w:spacing w:line="240" w:lineRule="exact"/>
      <w:jc w:val="both"/>
      <w:outlineLvl w:val="2"/>
    </w:pPr>
    <w:rPr>
      <w:i/>
      <w:iCs/>
    </w:rPr>
  </w:style>
  <w:style w:type="paragraph" w:styleId="Heading4">
    <w:name w:val="heading 4"/>
    <w:basedOn w:val="Normal"/>
    <w:next w:val="Normal"/>
    <w:qFormat/>
    <w:pPr>
      <w:numPr>
        <w:ilvl w:val="3"/>
        <w:numId w:val="1"/>
      </w:numPr>
      <w:tabs>
        <w:tab w:val="left" w:pos="720"/>
      </w:tabs>
      <w:spacing w:before="40" w:after="40"/>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z1">
    <w:name w:val="WW8Num1z1"/>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z1">
    <w:name w:val="WW8Num2z1"/>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z3">
    <w:name w:val="WW8Num2z3"/>
    <w:rPr>
      <w:rFonts w:ascii="Times New Roman" w:hAnsi="Times New Roman" w:cs="Times New Roman"/>
      <w:b w:val="0"/>
      <w:bCs w:val="0"/>
      <w:i/>
      <w:iCs/>
      <w:sz w:val="20"/>
      <w:szCs w:val="20"/>
    </w:rPr>
  </w:style>
  <w:style w:type="character" w:customStyle="1" w:styleId="WW8Num2z4">
    <w:name w:val="WW8Num2z4"/>
    <w:rPr>
      <w:rFonts w:cs="Times New Roman"/>
    </w:rPr>
  </w:style>
  <w:style w:type="character" w:customStyle="1" w:styleId="WW8Num3z0">
    <w:name w:val="WW8Num3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4z0">
    <w:name w:val="WW8Num4z0"/>
    <w:rPr>
      <w:rFonts w:ascii="Symbol" w:hAnsi="Symbol" w:cs="Symbol"/>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AbstractChar">
    <w:name w:val="Abstract Char"/>
    <w:rPr>
      <w:rFonts w:eastAsia="SimSun" w:cs="Times New Roman"/>
      <w:b/>
      <w:bCs/>
      <w:sz w:val="18"/>
      <w:szCs w:val="18"/>
      <w:lang w:val="en-US" w:bidi="ar-SA"/>
    </w:rPr>
  </w:style>
  <w:style w:type="character" w:customStyle="1" w:styleId="StyleAbstractItalicChar">
    <w:name w:val="Style Abstract + Italic Char"/>
    <w:rPr>
      <w:rFonts w:eastAsia="MS Mincho" w:cs="Times New Roman"/>
      <w:b/>
      <w:bCs/>
      <w:i/>
      <w:iCs/>
      <w:sz w:val="18"/>
      <w:szCs w:val="18"/>
      <w:lang w:val="en-US" w:bidi="ar-SA"/>
    </w:rPr>
  </w:style>
  <w:style w:type="character" w:styleId="LineNumber">
    <w:name w:val="line number"/>
    <w:rPr>
      <w:rFonts w:ascii="Courier New" w:hAnsi="Courier New" w:cs="Courier New"/>
      <w:sz w:val="12"/>
    </w:rPr>
  </w:style>
  <w:style w:type="character" w:customStyle="1" w:styleId="Bullets">
    <w:name w:val="Bullets"/>
    <w:rPr>
      <w:rFonts w:ascii="OpenSymbol" w:eastAsia="OpenSymbol" w:hAnsi="OpenSymbol" w:cs="OpenSymbol"/>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Arial" w:eastAsia="Arial Unicode MS" w:hAnsi="Arial" w:cs="Mangal"/>
      <w:sz w:val="28"/>
      <w:szCs w:val="28"/>
    </w:rPr>
  </w:style>
  <w:style w:type="paragraph" w:styleId="BodyText">
    <w:name w:val="Body Text"/>
    <w:basedOn w:val="Normal"/>
    <w:pPr>
      <w:spacing w:after="120" w:line="228" w:lineRule="auto"/>
      <w:ind w:firstLine="288"/>
      <w:jc w:val="both"/>
    </w:pPr>
    <w:rPr>
      <w:spacing w:val="-1"/>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Abstract">
    <w:name w:val="Abstract"/>
    <w:pPr>
      <w:suppressAutoHyphens/>
      <w:spacing w:after="20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spacing w:after="0"/>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5"/>
      </w:numPr>
      <w:tabs>
        <w:tab w:val="left" w:pos="720"/>
      </w:tabs>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exact"/>
      <w:jc w:val="both"/>
    </w:pPr>
    <w:rPr>
      <w:rFonts w:eastAsia="MS Mincho"/>
      <w:sz w:val="16"/>
      <w:szCs w:val="16"/>
    </w:rPr>
  </w:style>
  <w:style w:type="paragraph" w:customStyle="1" w:styleId="sponsors">
    <w:name w:val="sponsors"/>
    <w:pPr>
      <w:pBdr>
        <w:top w:val="single" w:sz="4" w:space="2" w:color="000000"/>
        <w:left w:val="none" w:sz="0" w:space="0" w:color="000000"/>
        <w:bottom w:val="none" w:sz="0" w:space="0" w:color="000000"/>
        <w:right w:val="none" w:sz="0" w:space="0"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6"/>
      </w:numPr>
      <w:tabs>
        <w:tab w:val="left" w:pos="1080"/>
      </w:tabs>
      <w:suppressAutoHyphens/>
      <w:spacing w:before="240" w:after="120" w:line="216" w:lineRule="auto"/>
      <w:jc w:val="center"/>
    </w:pPr>
    <w:rPr>
      <w:rFonts w:eastAsia="SimSun"/>
      <w:smallCaps/>
      <w:sz w:val="16"/>
      <w:szCs w:val="16"/>
    </w:rPr>
  </w:style>
  <w:style w:type="paragraph" w:customStyle="1" w:styleId="StyleAbstractItalic">
    <w:name w:val="Style Abstract + Italic"/>
    <w:basedOn w:val="Abstract"/>
    <w:rPr>
      <w:rFonts w:eastAsia="MS Mincho"/>
      <w:i/>
      <w:iCs/>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paragraph" w:styleId="Header">
    <w:name w:val="header"/>
    <w:basedOn w:val="Normal"/>
    <w:pPr>
      <w:suppressLineNumbers/>
      <w:tabs>
        <w:tab w:val="center" w:pos="5219"/>
        <w:tab w:val="right" w:pos="10438"/>
      </w:tabs>
    </w:pPr>
  </w:style>
  <w:style w:type="paragraph" w:styleId="Footer">
    <w:name w:val="footer"/>
    <w:basedOn w:val="Normal"/>
    <w:link w:val="FooterChar"/>
    <w:uiPriority w:val="99"/>
    <w:pPr>
      <w:suppressLineNumbers/>
      <w:tabs>
        <w:tab w:val="center" w:pos="5219"/>
        <w:tab w:val="right" w:pos="10438"/>
      </w:tabs>
    </w:pPr>
  </w:style>
  <w:style w:type="character" w:customStyle="1" w:styleId="FooterChar">
    <w:name w:val="Footer Char"/>
    <w:link w:val="Footer"/>
    <w:uiPriority w:val="99"/>
    <w:rsid w:val="00DE4EA7"/>
    <w:rPr>
      <w:rFonts w:eastAsia="SimSun"/>
      <w:lang w:eastAsia="zh-CN"/>
    </w:rPr>
  </w:style>
  <w:style w:type="character" w:styleId="UnresolvedMention">
    <w:name w:val="Unresolved Mention"/>
    <w:basedOn w:val="DefaultParagraphFont"/>
    <w:uiPriority w:val="99"/>
    <w:semiHidden/>
    <w:unhideWhenUsed/>
    <w:rsid w:val="00AB52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32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zenodo.org/communities/geomorphometry/records?q=&amp;l=list&amp;p=1&amp;s=10&amp;sort=newes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doi.org/10.1016/S0166-2481(08)00001-9" TargetMode="External"/><Relationship Id="rId2" Type="http://schemas.openxmlformats.org/officeDocument/2006/relationships/styles" Target="styles.xml"/><Relationship Id="rId16" Type="http://schemas.openxmlformats.org/officeDocument/2006/relationships/hyperlink" Target="https://doi.org/10.30437/GEOMORPHOMETRY2020_2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doi.org/10.1111/tgis.12825"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oi.org/10.7287/peerj.preprints.27060v1"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United States Naval Academy</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Guth, Peter L CIV USNA Annapolis</dc:creator>
  <cp:keywords/>
  <dc:description>KeyAuthor et al.</dc:description>
  <cp:lastModifiedBy>Sage Reviewer</cp:lastModifiedBy>
  <cp:revision>5</cp:revision>
  <cp:lastPrinted>1900-01-01T05:00:00Z</cp:lastPrinted>
  <dcterms:created xsi:type="dcterms:W3CDTF">2024-10-18T12:34:00Z</dcterms:created>
  <dcterms:modified xsi:type="dcterms:W3CDTF">2024-10-18T12:51:00Z</dcterms:modified>
</cp:coreProperties>
</file>