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F1672" w14:textId="77777777" w:rsidR="00001D23" w:rsidRPr="00001D23" w:rsidRDefault="00001D23" w:rsidP="00001D23">
      <w:pPr>
        <w:pStyle w:val="Title"/>
        <w:jc w:val="center"/>
        <w:rPr>
          <w:rFonts w:eastAsia="Times New Roman"/>
          <w:lang w:val="en-GB" w:eastAsia="en-GB"/>
        </w:rPr>
      </w:pPr>
      <w:r w:rsidRPr="00001D23">
        <w:rPr>
          <w:rFonts w:eastAsia="Times New Roman"/>
          <w:lang w:val="en-GB" w:eastAsia="en-GB"/>
        </w:rPr>
        <w:t>Geomorphometry: Concepts, Software, Applications (2nd edition)</w:t>
      </w:r>
    </w:p>
    <w:p w14:paraId="750CC563" w14:textId="77777777" w:rsidR="00001D23" w:rsidRPr="00001D23" w:rsidRDefault="00001D23" w:rsidP="00001D23">
      <w:pPr>
        <w:rPr>
          <w:lang w:val="en-GB" w:eastAsia="en-GB"/>
        </w:rPr>
      </w:pPr>
    </w:p>
    <w:p w14:paraId="05FD6D17" w14:textId="77777777" w:rsidR="00001D23" w:rsidRPr="00001D23" w:rsidRDefault="00001D23" w:rsidP="00001D23">
      <w:pPr>
        <w:pStyle w:val="Title"/>
        <w:jc w:val="center"/>
        <w:rPr>
          <w:rFonts w:eastAsia="Times New Roman"/>
          <w:lang w:val="en-GB" w:eastAsia="en-GB"/>
        </w:rPr>
      </w:pPr>
      <w:r w:rsidRPr="00001D23">
        <w:rPr>
          <w:rFonts w:eastAsia="Times New Roman"/>
          <w:lang w:val="en-GB" w:eastAsia="en-GB"/>
        </w:rPr>
        <w:t>Chapter 11: Geomorphometry in ArcGIS</w:t>
      </w:r>
    </w:p>
    <w:p w14:paraId="664EC439" w14:textId="77777777" w:rsidR="00001D23" w:rsidRPr="00001D23" w:rsidRDefault="00001D23" w:rsidP="00001D23">
      <w:pPr>
        <w:rPr>
          <w:lang w:val="en-GB" w:eastAsia="en-GB"/>
        </w:rPr>
      </w:pPr>
    </w:p>
    <w:p w14:paraId="76CAB9BC" w14:textId="77777777" w:rsidR="00001D23" w:rsidRPr="00001D23" w:rsidRDefault="00001D23" w:rsidP="00001D23">
      <w:pPr>
        <w:pStyle w:val="Subtitle"/>
        <w:jc w:val="center"/>
        <w:rPr>
          <w:lang w:val="en-GB" w:eastAsia="en-GB"/>
        </w:rPr>
      </w:pPr>
      <w:r w:rsidRPr="00001D23">
        <w:rPr>
          <w:lang w:val="en-GB" w:eastAsia="en-GB"/>
        </w:rPr>
        <w:t>Riccardo Arosio and Steve Kopp</w:t>
      </w:r>
    </w:p>
    <w:p w14:paraId="3A13B477" w14:textId="77777777" w:rsidR="00001D23" w:rsidRDefault="00001D23">
      <w:pPr>
        <w:rPr>
          <w:lang w:val="en-GB"/>
        </w:rPr>
      </w:pPr>
    </w:p>
    <w:p w14:paraId="3F6D5A99" w14:textId="2F0B4C9F" w:rsidR="00301A46" w:rsidRDefault="00301A46" w:rsidP="00301A46">
      <w:pPr>
        <w:rPr>
          <w:lang w:val="en-GB"/>
        </w:rPr>
      </w:pPr>
      <w:r>
        <w:rPr>
          <w:lang w:val="en-GB"/>
        </w:rPr>
        <w:t xml:space="preserve">From </w:t>
      </w:r>
      <w:r w:rsidR="00D5193A">
        <w:rPr>
          <w:lang w:val="en-GB"/>
        </w:rPr>
        <w:t xml:space="preserve">Chapter 11, </w:t>
      </w:r>
      <w:r>
        <w:rPr>
          <w:lang w:val="en-GB"/>
        </w:rPr>
        <w:t xml:space="preserve">Section </w:t>
      </w:r>
      <w:r w:rsidR="003B0D0F">
        <w:rPr>
          <w:lang w:val="en-GB"/>
        </w:rPr>
        <w:t>11.4</w:t>
      </w:r>
      <w:r>
        <w:rPr>
          <w:lang w:val="en-GB"/>
        </w:rPr>
        <w:t xml:space="preserve">.2: </w:t>
      </w:r>
      <w:r w:rsidRPr="00301A46">
        <w:rPr>
          <w:lang w:val="en-GB"/>
        </w:rPr>
        <w:t>Python toolboxes: how it is done</w:t>
      </w:r>
    </w:p>
    <w:p w14:paraId="0E0192E8" w14:textId="2FCC9613" w:rsidR="00822357" w:rsidRDefault="00D5193A">
      <w:pPr>
        <w:rPr>
          <w:lang w:val="en-GB"/>
        </w:rPr>
      </w:pPr>
      <w:r>
        <w:rPr>
          <w:lang w:val="en-GB"/>
        </w:rPr>
        <w:t xml:space="preserve">This </w:t>
      </w:r>
      <w:r w:rsidR="00001D23">
        <w:rPr>
          <w:lang w:val="en-GB"/>
        </w:rPr>
        <w:t xml:space="preserve">example </w:t>
      </w:r>
      <w:r>
        <w:rPr>
          <w:lang w:val="en-GB"/>
        </w:rPr>
        <w:t>provides the full</w:t>
      </w:r>
      <w:r w:rsidR="00001D23" w:rsidRPr="00001D23">
        <w:rPr>
          <w:lang w:val="en-GB"/>
        </w:rPr>
        <w:t xml:space="preserve"> implementation of a Python toolbox structure containing a single tool that calculates the relative topographic position index (DEV) by running the Focal Statistics tool on an input DEM (see the comments in the script for further explanations</w:t>
      </w:r>
      <w:r w:rsidR="00001D23">
        <w:rPr>
          <w:lang w:val="en-GB"/>
        </w:rPr>
        <w:t>).</w:t>
      </w:r>
    </w:p>
    <w:p w14:paraId="43A38A3A" w14:textId="77777777" w:rsidR="00001D23" w:rsidRDefault="00001D23">
      <w:pPr>
        <w:rPr>
          <w:lang w:val="en-GB"/>
        </w:rPr>
      </w:pPr>
    </w:p>
    <w:p w14:paraId="5CABF847" w14:textId="6E2BB52B" w:rsidR="00001D23" w:rsidRPr="00001D23" w:rsidRDefault="00001D23" w:rsidP="00001D23">
      <w:pPr>
        <w:pStyle w:val="SourceCode"/>
        <w:rPr>
          <w:sz w:val="20"/>
          <w:szCs w:val="20"/>
          <w:lang w:val="en-GB"/>
        </w:rPr>
      </w:pPr>
      <w:r w:rsidRPr="00001D23">
        <w:rPr>
          <w:rStyle w:val="ImportTok"/>
          <w:sz w:val="20"/>
          <w:szCs w:val="20"/>
          <w:lang w:val="en-GB"/>
        </w:rPr>
        <w:t>import</w:t>
      </w:r>
      <w:r w:rsidRPr="00001D23">
        <w:rPr>
          <w:rStyle w:val="NormalTok"/>
          <w:sz w:val="20"/>
          <w:szCs w:val="20"/>
          <w:lang w:val="en-GB"/>
        </w:rPr>
        <w:t xml:space="preserve"> arcpy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ImportTok"/>
          <w:sz w:val="20"/>
          <w:szCs w:val="20"/>
          <w:lang w:val="en-GB"/>
        </w:rPr>
        <w:t>import</w:t>
      </w:r>
      <w:r w:rsidRPr="00001D23">
        <w:rPr>
          <w:rStyle w:val="NormalTok"/>
          <w:sz w:val="20"/>
          <w:szCs w:val="20"/>
          <w:lang w:val="en-GB"/>
        </w:rPr>
        <w:t xml:space="preserve"> os</w:t>
      </w:r>
      <w:r w:rsidR="00D9507C">
        <w:rPr>
          <w:rStyle w:val="NormalTok"/>
          <w:sz w:val="20"/>
          <w:szCs w:val="20"/>
          <w:lang w:val="en-GB"/>
        </w:rPr>
        <w:t xml:space="preserve">.path </w:t>
      </w:r>
      <w:r w:rsidR="00D9507C" w:rsidRPr="00001D23">
        <w:rPr>
          <w:rStyle w:val="ImportTok"/>
          <w:sz w:val="20"/>
          <w:szCs w:val="20"/>
          <w:lang w:val="en-GB"/>
        </w:rPr>
        <w:t>import</w:t>
      </w:r>
      <w:r w:rsidR="00D9507C">
        <w:rPr>
          <w:rStyle w:val="ImportTok"/>
          <w:sz w:val="20"/>
          <w:szCs w:val="20"/>
          <w:lang w:val="en-GB"/>
        </w:rPr>
        <w:t xml:space="preserve"> </w:t>
      </w:r>
      <w:r w:rsidR="00D9507C">
        <w:rPr>
          <w:rStyle w:val="NormalTok"/>
          <w:sz w:val="20"/>
          <w:szCs w:val="20"/>
          <w:lang w:val="en-GB"/>
        </w:rPr>
        <w:t>basename, dirname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ImportTok"/>
          <w:sz w:val="20"/>
          <w:szCs w:val="20"/>
          <w:lang w:val="en-GB"/>
        </w:rPr>
        <w:t>from</w:t>
      </w:r>
      <w:r w:rsidRPr="00001D23">
        <w:rPr>
          <w:rStyle w:val="NormalTok"/>
          <w:sz w:val="20"/>
          <w:szCs w:val="20"/>
          <w:lang w:val="en-GB"/>
        </w:rPr>
        <w:t xml:space="preserve"> arcpy.sa </w:t>
      </w:r>
      <w:r w:rsidRPr="00001D23">
        <w:rPr>
          <w:rStyle w:val="ImportTok"/>
          <w:sz w:val="20"/>
          <w:szCs w:val="20"/>
          <w:lang w:val="en-GB"/>
        </w:rPr>
        <w:t>import</w:t>
      </w:r>
      <w:r w:rsidRPr="00001D23">
        <w:rPr>
          <w:rStyle w:val="NormalTok"/>
          <w:sz w:val="20"/>
          <w:szCs w:val="20"/>
          <w:lang w:val="en-GB"/>
        </w:rPr>
        <w:t xml:space="preserve"> </w:t>
      </w:r>
      <w:r w:rsidR="00394DC1">
        <w:rPr>
          <w:rStyle w:val="NormalTok"/>
          <w:sz w:val="20"/>
          <w:szCs w:val="20"/>
          <w:lang w:val="en-GB"/>
        </w:rPr>
        <w:t>NbrAnnulus, NbrCircle, FocalStatistics</w:t>
      </w:r>
      <w:r w:rsidRPr="00001D23">
        <w:rPr>
          <w:sz w:val="20"/>
          <w:szCs w:val="20"/>
          <w:lang w:val="en-GB"/>
        </w:rPr>
        <w:br/>
      </w:r>
      <w:r w:rsidRPr="00001D23">
        <w:rPr>
          <w:sz w:val="20"/>
          <w:szCs w:val="20"/>
          <w:lang w:val="en-GB"/>
        </w:rPr>
        <w:br/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KeywordTok"/>
          <w:sz w:val="20"/>
          <w:szCs w:val="20"/>
          <w:lang w:val="en-GB"/>
        </w:rPr>
        <w:t>class</w:t>
      </w:r>
      <w:r w:rsidRPr="00001D23">
        <w:rPr>
          <w:rStyle w:val="NormalTok"/>
          <w:sz w:val="20"/>
          <w:szCs w:val="20"/>
          <w:lang w:val="en-GB"/>
        </w:rPr>
        <w:t xml:space="preserve"> Toolbox(</w:t>
      </w:r>
      <w:r w:rsidRPr="00001D23">
        <w:rPr>
          <w:rStyle w:val="BuiltInTok"/>
          <w:sz w:val="20"/>
          <w:szCs w:val="20"/>
          <w:lang w:val="en-GB"/>
        </w:rPr>
        <w:t>object</w:t>
      </w:r>
      <w:r w:rsidRPr="00001D23">
        <w:rPr>
          <w:rStyle w:val="NormalTok"/>
          <w:sz w:val="20"/>
          <w:szCs w:val="20"/>
          <w:lang w:val="en-GB"/>
        </w:rPr>
        <w:t>):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</w:t>
      </w:r>
      <w:r w:rsidRPr="00001D23">
        <w:rPr>
          <w:rStyle w:val="KeywordTok"/>
          <w:sz w:val="20"/>
          <w:szCs w:val="20"/>
          <w:lang w:val="en-GB"/>
        </w:rPr>
        <w:t>def</w:t>
      </w:r>
      <w:r w:rsidRPr="00001D23">
        <w:rPr>
          <w:rStyle w:val="NormalTok"/>
          <w:sz w:val="20"/>
          <w:szCs w:val="20"/>
          <w:lang w:val="en-GB"/>
        </w:rPr>
        <w:t xml:space="preserve"> </w:t>
      </w:r>
      <w:r w:rsidRPr="00001D23">
        <w:rPr>
          <w:rStyle w:val="FunctionTok"/>
          <w:sz w:val="20"/>
          <w:szCs w:val="20"/>
          <w:lang w:val="en-GB"/>
        </w:rPr>
        <w:t>__init__</w:t>
      </w:r>
      <w:r w:rsidRPr="00001D23">
        <w:rPr>
          <w:rStyle w:val="NormalTok"/>
          <w:sz w:val="20"/>
          <w:szCs w:val="20"/>
          <w:lang w:val="en-GB"/>
        </w:rPr>
        <w:t>(</w:t>
      </w:r>
      <w:r w:rsidRPr="00001D23">
        <w:rPr>
          <w:rStyle w:val="VariableTok"/>
          <w:sz w:val="20"/>
          <w:szCs w:val="20"/>
          <w:lang w:val="en-GB"/>
        </w:rPr>
        <w:t>self</w:t>
      </w:r>
      <w:r w:rsidRPr="00001D23">
        <w:rPr>
          <w:rStyle w:val="NormalTok"/>
          <w:sz w:val="20"/>
          <w:szCs w:val="20"/>
          <w:lang w:val="en-GB"/>
        </w:rPr>
        <w:t>):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CommentTok"/>
          <w:sz w:val="20"/>
          <w:szCs w:val="20"/>
          <w:lang w:val="en-GB"/>
        </w:rPr>
        <w:t>"""Define the toolbox (the name of the toolbox is the name of the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CommentTok"/>
          <w:sz w:val="20"/>
          <w:szCs w:val="20"/>
          <w:lang w:val="en-GB"/>
        </w:rPr>
        <w:t xml:space="preserve">        .pyt file)."""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VariableTok"/>
          <w:sz w:val="20"/>
          <w:szCs w:val="20"/>
          <w:lang w:val="en-GB"/>
        </w:rPr>
        <w:t>self</w:t>
      </w:r>
      <w:r w:rsidRPr="00001D23">
        <w:rPr>
          <w:rStyle w:val="NormalTok"/>
          <w:sz w:val="20"/>
          <w:szCs w:val="20"/>
          <w:lang w:val="en-GB"/>
        </w:rPr>
        <w:t xml:space="preserve">.label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</w:t>
      </w:r>
      <w:r w:rsidRPr="00001D23">
        <w:rPr>
          <w:rStyle w:val="StringTok"/>
          <w:sz w:val="20"/>
          <w:szCs w:val="20"/>
          <w:lang w:val="en-GB"/>
        </w:rPr>
        <w:t>"Derivative calculator"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VariableTok"/>
          <w:sz w:val="20"/>
          <w:szCs w:val="20"/>
          <w:lang w:val="en-GB"/>
        </w:rPr>
        <w:t>self</w:t>
      </w:r>
      <w:r w:rsidRPr="00001D23">
        <w:rPr>
          <w:rStyle w:val="NormalTok"/>
          <w:sz w:val="20"/>
          <w:szCs w:val="20"/>
          <w:lang w:val="en-GB"/>
        </w:rPr>
        <w:t xml:space="preserve">.alias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</w:t>
      </w:r>
      <w:r w:rsidRPr="00001D23">
        <w:rPr>
          <w:rStyle w:val="StringTok"/>
          <w:sz w:val="20"/>
          <w:szCs w:val="20"/>
          <w:lang w:val="en-GB"/>
        </w:rPr>
        <w:t>"DEV calculator"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VariableTok"/>
          <w:sz w:val="20"/>
          <w:szCs w:val="20"/>
          <w:lang w:val="en-GB"/>
        </w:rPr>
        <w:t>self</w:t>
      </w:r>
      <w:r w:rsidRPr="00001D23">
        <w:rPr>
          <w:rStyle w:val="NormalTok"/>
          <w:sz w:val="20"/>
          <w:szCs w:val="20"/>
          <w:lang w:val="en-GB"/>
        </w:rPr>
        <w:t xml:space="preserve">.description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</w:t>
      </w:r>
      <w:r w:rsidRPr="00001D23">
        <w:rPr>
          <w:rStyle w:val="StringTok"/>
          <w:sz w:val="20"/>
          <w:szCs w:val="20"/>
          <w:lang w:val="en-GB"/>
        </w:rPr>
        <w:t>""</w:t>
      </w:r>
      <w:r w:rsidRPr="00001D23">
        <w:rPr>
          <w:sz w:val="20"/>
          <w:szCs w:val="20"/>
          <w:lang w:val="en-GB"/>
        </w:rPr>
        <w:br/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CommentTok"/>
          <w:sz w:val="20"/>
          <w:szCs w:val="20"/>
          <w:lang w:val="en-GB"/>
        </w:rPr>
        <w:t># List of tool classes associated with this toolbox which will appear on the Catalog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VariableTok"/>
          <w:sz w:val="20"/>
          <w:szCs w:val="20"/>
          <w:lang w:val="en-GB"/>
        </w:rPr>
        <w:t>self</w:t>
      </w:r>
      <w:r w:rsidRPr="00001D23">
        <w:rPr>
          <w:rStyle w:val="NormalTok"/>
          <w:sz w:val="20"/>
          <w:szCs w:val="20"/>
          <w:lang w:val="en-GB"/>
        </w:rPr>
        <w:t xml:space="preserve">.tools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[DEV_calculator]</w:t>
      </w:r>
      <w:r w:rsidRPr="00001D23">
        <w:rPr>
          <w:sz w:val="20"/>
          <w:szCs w:val="20"/>
          <w:lang w:val="en-GB"/>
        </w:rPr>
        <w:br/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CommentTok"/>
          <w:sz w:val="20"/>
          <w:szCs w:val="20"/>
          <w:lang w:val="en-GB"/>
        </w:rPr>
        <w:t># We add an external class, “helpers”, which will not appear on the interface of the toolbox but which contains a single function that helps with corollary operations. In this case the function that converts back-slashes (accepted through the ArcGIS tool) to forward-slashes (needed in python script) in a path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KeywordTok"/>
          <w:sz w:val="20"/>
          <w:szCs w:val="20"/>
          <w:lang w:val="en-GB"/>
        </w:rPr>
        <w:t>class</w:t>
      </w:r>
      <w:r w:rsidRPr="00001D23">
        <w:rPr>
          <w:rStyle w:val="NormalTok"/>
          <w:sz w:val="20"/>
          <w:szCs w:val="20"/>
          <w:lang w:val="en-GB"/>
        </w:rPr>
        <w:t xml:space="preserve"> helpers(</w:t>
      </w:r>
      <w:r w:rsidRPr="00001D23">
        <w:rPr>
          <w:rStyle w:val="BuiltInTok"/>
          <w:sz w:val="20"/>
          <w:szCs w:val="20"/>
          <w:lang w:val="en-GB"/>
        </w:rPr>
        <w:t>object</w:t>
      </w:r>
      <w:r w:rsidRPr="00001D23">
        <w:rPr>
          <w:rStyle w:val="NormalTok"/>
          <w:sz w:val="20"/>
          <w:szCs w:val="20"/>
          <w:lang w:val="en-GB"/>
        </w:rPr>
        <w:t>):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</w:t>
      </w:r>
      <w:r w:rsidRPr="00001D23">
        <w:rPr>
          <w:rStyle w:val="KeywordTok"/>
          <w:sz w:val="20"/>
          <w:szCs w:val="20"/>
          <w:lang w:val="en-GB"/>
        </w:rPr>
        <w:t>def</w:t>
      </w:r>
      <w:r w:rsidRPr="00001D23">
        <w:rPr>
          <w:rStyle w:val="NormalTok"/>
          <w:sz w:val="20"/>
          <w:szCs w:val="20"/>
          <w:lang w:val="en-GB"/>
        </w:rPr>
        <w:t xml:space="preserve"> convert_backslash_forwardslash(</w:t>
      </w:r>
      <w:r w:rsidRPr="00001D23">
        <w:rPr>
          <w:rStyle w:val="VariableTok"/>
          <w:sz w:val="20"/>
          <w:szCs w:val="20"/>
          <w:lang w:val="en-GB"/>
        </w:rPr>
        <w:t>self</w:t>
      </w:r>
      <w:r w:rsidRPr="00001D23">
        <w:rPr>
          <w:rStyle w:val="NormalTok"/>
          <w:sz w:val="20"/>
          <w:szCs w:val="20"/>
          <w:lang w:val="en-GB"/>
        </w:rPr>
        <w:t>,inText):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inText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</w:t>
      </w:r>
      <w:r w:rsidRPr="00001D23">
        <w:rPr>
          <w:rStyle w:val="VerbatimStringTok"/>
          <w:sz w:val="20"/>
          <w:szCs w:val="20"/>
          <w:lang w:val="en-GB"/>
        </w:rPr>
        <w:t>fr"</w:t>
      </w:r>
      <w:r w:rsidRPr="00001D23">
        <w:rPr>
          <w:rStyle w:val="SpecialCharTok"/>
          <w:sz w:val="20"/>
          <w:szCs w:val="20"/>
          <w:lang w:val="en-GB"/>
        </w:rPr>
        <w:t>{</w:t>
      </w:r>
      <w:r w:rsidRPr="00001D23">
        <w:rPr>
          <w:rStyle w:val="NormalTok"/>
          <w:sz w:val="20"/>
          <w:szCs w:val="20"/>
          <w:lang w:val="en-GB"/>
        </w:rPr>
        <w:t>inText</w:t>
      </w:r>
      <w:r w:rsidRPr="00001D23">
        <w:rPr>
          <w:rStyle w:val="SpecialCharTok"/>
          <w:sz w:val="20"/>
          <w:szCs w:val="20"/>
          <w:lang w:val="en-GB"/>
        </w:rPr>
        <w:t>}</w:t>
      </w:r>
      <w:r w:rsidRPr="00001D23">
        <w:rPr>
          <w:rStyle w:val="VerbatimStringTok"/>
          <w:sz w:val="20"/>
          <w:szCs w:val="20"/>
          <w:lang w:val="en-GB"/>
        </w:rPr>
        <w:t>"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ControlFlowTok"/>
          <w:sz w:val="20"/>
          <w:szCs w:val="20"/>
          <w:lang w:val="en-GB"/>
        </w:rPr>
        <w:t>if</w:t>
      </w:r>
      <w:r w:rsidRPr="00001D23">
        <w:rPr>
          <w:rStyle w:val="NormalTok"/>
          <w:sz w:val="20"/>
          <w:szCs w:val="20"/>
          <w:lang w:val="en-GB"/>
        </w:rPr>
        <w:t xml:space="preserve"> inText.find(</w:t>
      </w:r>
      <w:r w:rsidRPr="00001D23">
        <w:rPr>
          <w:rStyle w:val="StringTok"/>
          <w:sz w:val="20"/>
          <w:szCs w:val="20"/>
          <w:lang w:val="en-GB"/>
        </w:rPr>
        <w:t>'</w:t>
      </w:r>
      <w:r w:rsidRPr="00001D23">
        <w:rPr>
          <w:rStyle w:val="CharTok"/>
          <w:sz w:val="20"/>
          <w:szCs w:val="20"/>
          <w:lang w:val="en-GB"/>
        </w:rPr>
        <w:t>\t</w:t>
      </w:r>
      <w:r w:rsidRPr="00001D23">
        <w:rPr>
          <w:rStyle w:val="StringTok"/>
          <w:sz w:val="20"/>
          <w:szCs w:val="20"/>
          <w:lang w:val="en-GB"/>
        </w:rPr>
        <w:t>'</w:t>
      </w:r>
      <w:r w:rsidRPr="00001D23">
        <w:rPr>
          <w:rStyle w:val="NormalTok"/>
          <w:sz w:val="20"/>
          <w:szCs w:val="20"/>
          <w:lang w:val="en-GB"/>
        </w:rPr>
        <w:t>):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inText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inText.replace(</w:t>
      </w:r>
      <w:r w:rsidRPr="00001D23">
        <w:rPr>
          <w:rStyle w:val="StringTok"/>
          <w:sz w:val="20"/>
          <w:szCs w:val="20"/>
          <w:lang w:val="en-GB"/>
        </w:rPr>
        <w:t>'</w:t>
      </w:r>
      <w:r w:rsidRPr="00001D23">
        <w:rPr>
          <w:rStyle w:val="CharTok"/>
          <w:sz w:val="20"/>
          <w:szCs w:val="20"/>
          <w:lang w:val="en-GB"/>
        </w:rPr>
        <w:t>\t</w:t>
      </w:r>
      <w:r w:rsidRPr="00001D23">
        <w:rPr>
          <w:rStyle w:val="StringTok"/>
          <w:sz w:val="20"/>
          <w:szCs w:val="20"/>
          <w:lang w:val="en-GB"/>
        </w:rPr>
        <w:t>'</w:t>
      </w:r>
      <w:r w:rsidRPr="00001D23">
        <w:rPr>
          <w:rStyle w:val="NormalTok"/>
          <w:sz w:val="20"/>
          <w:szCs w:val="20"/>
          <w:lang w:val="en-GB"/>
        </w:rPr>
        <w:t xml:space="preserve">, </w:t>
      </w:r>
      <w:r w:rsidRPr="00001D23">
        <w:rPr>
          <w:rStyle w:val="StringTok"/>
          <w:sz w:val="20"/>
          <w:szCs w:val="20"/>
          <w:lang w:val="en-GB"/>
        </w:rPr>
        <w:t>'</w:t>
      </w:r>
      <w:r w:rsidRPr="00001D23">
        <w:rPr>
          <w:rStyle w:val="CharTok"/>
          <w:sz w:val="20"/>
          <w:szCs w:val="20"/>
          <w:lang w:val="en-GB"/>
        </w:rPr>
        <w:t>\\</w:t>
      </w:r>
      <w:r w:rsidRPr="00001D23">
        <w:rPr>
          <w:rStyle w:val="StringTok"/>
          <w:sz w:val="20"/>
          <w:szCs w:val="20"/>
          <w:lang w:val="en-GB"/>
        </w:rPr>
        <w:t>t'</w:t>
      </w:r>
      <w:r w:rsidRPr="00001D23">
        <w:rPr>
          <w:rStyle w:val="NormalTok"/>
          <w:sz w:val="20"/>
          <w:szCs w:val="20"/>
          <w:lang w:val="en-GB"/>
        </w:rPr>
        <w:t>)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ControlFlowTok"/>
          <w:sz w:val="20"/>
          <w:szCs w:val="20"/>
          <w:lang w:val="en-GB"/>
        </w:rPr>
        <w:t>elif</w:t>
      </w:r>
      <w:r w:rsidRPr="00001D23">
        <w:rPr>
          <w:rStyle w:val="NormalTok"/>
          <w:sz w:val="20"/>
          <w:szCs w:val="20"/>
          <w:lang w:val="en-GB"/>
        </w:rPr>
        <w:t xml:space="preserve"> inText.find(</w:t>
      </w:r>
      <w:r w:rsidRPr="00001D23">
        <w:rPr>
          <w:rStyle w:val="StringTok"/>
          <w:sz w:val="20"/>
          <w:szCs w:val="20"/>
          <w:lang w:val="en-GB"/>
        </w:rPr>
        <w:t>'</w:t>
      </w:r>
      <w:r w:rsidRPr="00001D23">
        <w:rPr>
          <w:rStyle w:val="CharTok"/>
          <w:sz w:val="20"/>
          <w:szCs w:val="20"/>
          <w:lang w:val="en-GB"/>
        </w:rPr>
        <w:t>\n</w:t>
      </w:r>
      <w:r w:rsidRPr="00001D23">
        <w:rPr>
          <w:rStyle w:val="StringTok"/>
          <w:sz w:val="20"/>
          <w:szCs w:val="20"/>
          <w:lang w:val="en-GB"/>
        </w:rPr>
        <w:t>'</w:t>
      </w:r>
      <w:r w:rsidRPr="00001D23">
        <w:rPr>
          <w:rStyle w:val="NormalTok"/>
          <w:sz w:val="20"/>
          <w:szCs w:val="20"/>
          <w:lang w:val="en-GB"/>
        </w:rPr>
        <w:t>):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inText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inText.replace(</w:t>
      </w:r>
      <w:r w:rsidRPr="00001D23">
        <w:rPr>
          <w:rStyle w:val="StringTok"/>
          <w:sz w:val="20"/>
          <w:szCs w:val="20"/>
          <w:lang w:val="en-GB"/>
        </w:rPr>
        <w:t>'</w:t>
      </w:r>
      <w:r w:rsidRPr="00001D23">
        <w:rPr>
          <w:rStyle w:val="CharTok"/>
          <w:sz w:val="20"/>
          <w:szCs w:val="20"/>
          <w:lang w:val="en-GB"/>
        </w:rPr>
        <w:t>\n</w:t>
      </w:r>
      <w:r w:rsidRPr="00001D23">
        <w:rPr>
          <w:rStyle w:val="StringTok"/>
          <w:sz w:val="20"/>
          <w:szCs w:val="20"/>
          <w:lang w:val="en-GB"/>
        </w:rPr>
        <w:t>'</w:t>
      </w:r>
      <w:r w:rsidRPr="00001D23">
        <w:rPr>
          <w:rStyle w:val="NormalTok"/>
          <w:sz w:val="20"/>
          <w:szCs w:val="20"/>
          <w:lang w:val="en-GB"/>
        </w:rPr>
        <w:t xml:space="preserve">, </w:t>
      </w:r>
      <w:r w:rsidRPr="00001D23">
        <w:rPr>
          <w:rStyle w:val="StringTok"/>
          <w:sz w:val="20"/>
          <w:szCs w:val="20"/>
          <w:lang w:val="en-GB"/>
        </w:rPr>
        <w:t>'</w:t>
      </w:r>
      <w:r w:rsidRPr="00001D23">
        <w:rPr>
          <w:rStyle w:val="CharTok"/>
          <w:sz w:val="20"/>
          <w:szCs w:val="20"/>
          <w:lang w:val="en-GB"/>
        </w:rPr>
        <w:t>\\</w:t>
      </w:r>
      <w:r w:rsidRPr="00001D23">
        <w:rPr>
          <w:rStyle w:val="StringTok"/>
          <w:sz w:val="20"/>
          <w:szCs w:val="20"/>
          <w:lang w:val="en-GB"/>
        </w:rPr>
        <w:t>n'</w:t>
      </w:r>
      <w:r w:rsidRPr="00001D23">
        <w:rPr>
          <w:rStyle w:val="NormalTok"/>
          <w:sz w:val="20"/>
          <w:szCs w:val="20"/>
          <w:lang w:val="en-GB"/>
        </w:rPr>
        <w:t>)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ControlFlowTok"/>
          <w:sz w:val="20"/>
          <w:szCs w:val="20"/>
          <w:lang w:val="en-GB"/>
        </w:rPr>
        <w:t>elif</w:t>
      </w:r>
      <w:r w:rsidRPr="00001D23">
        <w:rPr>
          <w:rStyle w:val="NormalTok"/>
          <w:sz w:val="20"/>
          <w:szCs w:val="20"/>
          <w:lang w:val="en-GB"/>
        </w:rPr>
        <w:t xml:space="preserve"> inText.find(</w:t>
      </w:r>
      <w:r w:rsidRPr="00001D23">
        <w:rPr>
          <w:rStyle w:val="StringTok"/>
          <w:sz w:val="20"/>
          <w:szCs w:val="20"/>
          <w:lang w:val="en-GB"/>
        </w:rPr>
        <w:t>'</w:t>
      </w:r>
      <w:r w:rsidRPr="00001D23">
        <w:rPr>
          <w:rStyle w:val="CharTok"/>
          <w:sz w:val="20"/>
          <w:szCs w:val="20"/>
          <w:lang w:val="en-GB"/>
        </w:rPr>
        <w:t>\r</w:t>
      </w:r>
      <w:r w:rsidRPr="00001D23">
        <w:rPr>
          <w:rStyle w:val="StringTok"/>
          <w:sz w:val="20"/>
          <w:szCs w:val="20"/>
          <w:lang w:val="en-GB"/>
        </w:rPr>
        <w:t>'</w:t>
      </w:r>
      <w:r w:rsidRPr="00001D23">
        <w:rPr>
          <w:rStyle w:val="NormalTok"/>
          <w:sz w:val="20"/>
          <w:szCs w:val="20"/>
          <w:lang w:val="en-GB"/>
        </w:rPr>
        <w:t>):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inText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inText.replace(</w:t>
      </w:r>
      <w:r w:rsidRPr="00001D23">
        <w:rPr>
          <w:rStyle w:val="StringTok"/>
          <w:sz w:val="20"/>
          <w:szCs w:val="20"/>
          <w:lang w:val="en-GB"/>
        </w:rPr>
        <w:t>'</w:t>
      </w:r>
      <w:r w:rsidRPr="00001D23">
        <w:rPr>
          <w:rStyle w:val="CharTok"/>
          <w:sz w:val="20"/>
          <w:szCs w:val="20"/>
          <w:lang w:val="en-GB"/>
        </w:rPr>
        <w:t>\r</w:t>
      </w:r>
      <w:r w:rsidRPr="00001D23">
        <w:rPr>
          <w:rStyle w:val="StringTok"/>
          <w:sz w:val="20"/>
          <w:szCs w:val="20"/>
          <w:lang w:val="en-GB"/>
        </w:rPr>
        <w:t>'</w:t>
      </w:r>
      <w:r w:rsidRPr="00001D23">
        <w:rPr>
          <w:rStyle w:val="NormalTok"/>
          <w:sz w:val="20"/>
          <w:szCs w:val="20"/>
          <w:lang w:val="en-GB"/>
        </w:rPr>
        <w:t xml:space="preserve">, </w:t>
      </w:r>
      <w:r w:rsidRPr="00001D23">
        <w:rPr>
          <w:rStyle w:val="StringTok"/>
          <w:sz w:val="20"/>
          <w:szCs w:val="20"/>
          <w:lang w:val="en-GB"/>
        </w:rPr>
        <w:t>'</w:t>
      </w:r>
      <w:r w:rsidRPr="00001D23">
        <w:rPr>
          <w:rStyle w:val="CharTok"/>
          <w:sz w:val="20"/>
          <w:szCs w:val="20"/>
          <w:lang w:val="en-GB"/>
        </w:rPr>
        <w:t>\\</w:t>
      </w:r>
      <w:r w:rsidRPr="00001D23">
        <w:rPr>
          <w:rStyle w:val="StringTok"/>
          <w:sz w:val="20"/>
          <w:szCs w:val="20"/>
          <w:lang w:val="en-GB"/>
        </w:rPr>
        <w:t>r'</w:t>
      </w:r>
      <w:r w:rsidRPr="00001D23">
        <w:rPr>
          <w:rStyle w:val="NormalTok"/>
          <w:sz w:val="20"/>
          <w:szCs w:val="20"/>
          <w:lang w:val="en-GB"/>
        </w:rPr>
        <w:t>)</w:t>
      </w:r>
      <w:r w:rsidRPr="00001D23">
        <w:rPr>
          <w:sz w:val="20"/>
          <w:szCs w:val="20"/>
          <w:lang w:val="en-GB"/>
        </w:rPr>
        <w:br/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lastRenderedPageBreak/>
        <w:t xml:space="preserve">        inText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inText.replace(</w:t>
      </w:r>
      <w:r w:rsidRPr="00001D23">
        <w:rPr>
          <w:rStyle w:val="StringTok"/>
          <w:sz w:val="20"/>
          <w:szCs w:val="20"/>
          <w:lang w:val="en-GB"/>
        </w:rPr>
        <w:t>'</w:t>
      </w:r>
      <w:r w:rsidRPr="00001D23">
        <w:rPr>
          <w:rStyle w:val="CharTok"/>
          <w:sz w:val="20"/>
          <w:szCs w:val="20"/>
          <w:lang w:val="en-GB"/>
        </w:rPr>
        <w:t>\\</w:t>
      </w:r>
      <w:r w:rsidRPr="00001D23">
        <w:rPr>
          <w:rStyle w:val="StringTok"/>
          <w:sz w:val="20"/>
          <w:szCs w:val="20"/>
          <w:lang w:val="en-GB"/>
        </w:rPr>
        <w:t>'</w:t>
      </w:r>
      <w:r w:rsidRPr="00001D23">
        <w:rPr>
          <w:rStyle w:val="NormalTok"/>
          <w:sz w:val="20"/>
          <w:szCs w:val="20"/>
          <w:lang w:val="en-GB"/>
        </w:rPr>
        <w:t>,</w:t>
      </w:r>
      <w:r w:rsidRPr="00001D23">
        <w:rPr>
          <w:rStyle w:val="StringTok"/>
          <w:sz w:val="20"/>
          <w:szCs w:val="20"/>
          <w:lang w:val="en-GB"/>
        </w:rPr>
        <w:t>'/'</w:t>
      </w:r>
      <w:r w:rsidRPr="00001D23">
        <w:rPr>
          <w:rStyle w:val="NormalTok"/>
          <w:sz w:val="20"/>
          <w:szCs w:val="20"/>
          <w:lang w:val="en-GB"/>
        </w:rPr>
        <w:t>)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ControlFlowTok"/>
          <w:sz w:val="20"/>
          <w:szCs w:val="20"/>
          <w:lang w:val="en-GB"/>
        </w:rPr>
        <w:t>return</w:t>
      </w:r>
      <w:r w:rsidRPr="00001D23">
        <w:rPr>
          <w:rStyle w:val="NormalTok"/>
          <w:sz w:val="20"/>
          <w:szCs w:val="20"/>
          <w:lang w:val="en-GB"/>
        </w:rPr>
        <w:t xml:space="preserve"> inText</w:t>
      </w:r>
      <w:r w:rsidRPr="00001D23">
        <w:rPr>
          <w:sz w:val="20"/>
          <w:szCs w:val="20"/>
          <w:lang w:val="en-GB"/>
        </w:rPr>
        <w:br/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CommentTok"/>
          <w:sz w:val="20"/>
          <w:szCs w:val="20"/>
          <w:lang w:val="en-GB"/>
        </w:rPr>
        <w:t># We define the tool class within our custom toolbox with its internal functions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KeywordTok"/>
          <w:sz w:val="20"/>
          <w:szCs w:val="20"/>
          <w:lang w:val="en-GB"/>
        </w:rPr>
        <w:t>class</w:t>
      </w:r>
      <w:r w:rsidRPr="00001D23">
        <w:rPr>
          <w:rStyle w:val="NormalTok"/>
          <w:sz w:val="20"/>
          <w:szCs w:val="20"/>
          <w:lang w:val="en-GB"/>
        </w:rPr>
        <w:t xml:space="preserve"> DEV_calculator(</w:t>
      </w:r>
      <w:r w:rsidRPr="00001D23">
        <w:rPr>
          <w:rStyle w:val="BuiltInTok"/>
          <w:sz w:val="20"/>
          <w:szCs w:val="20"/>
          <w:lang w:val="en-GB"/>
        </w:rPr>
        <w:t>object</w:t>
      </w:r>
      <w:r w:rsidRPr="00001D23">
        <w:rPr>
          <w:rStyle w:val="NormalTok"/>
          <w:sz w:val="20"/>
          <w:szCs w:val="20"/>
          <w:lang w:val="en-GB"/>
        </w:rPr>
        <w:t>):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</w:t>
      </w:r>
      <w:r w:rsidRPr="00001D23">
        <w:rPr>
          <w:rStyle w:val="KeywordTok"/>
          <w:sz w:val="20"/>
          <w:szCs w:val="20"/>
          <w:lang w:val="en-GB"/>
        </w:rPr>
        <w:t>def</w:t>
      </w:r>
      <w:r w:rsidRPr="00001D23">
        <w:rPr>
          <w:rStyle w:val="NormalTok"/>
          <w:sz w:val="20"/>
          <w:szCs w:val="20"/>
          <w:lang w:val="en-GB"/>
        </w:rPr>
        <w:t xml:space="preserve"> </w:t>
      </w:r>
      <w:r w:rsidRPr="00001D23">
        <w:rPr>
          <w:rStyle w:val="FunctionTok"/>
          <w:sz w:val="20"/>
          <w:szCs w:val="20"/>
          <w:lang w:val="en-GB"/>
        </w:rPr>
        <w:t>__init__</w:t>
      </w:r>
      <w:r w:rsidRPr="00001D23">
        <w:rPr>
          <w:rStyle w:val="NormalTok"/>
          <w:sz w:val="20"/>
          <w:szCs w:val="20"/>
          <w:lang w:val="en-GB"/>
        </w:rPr>
        <w:t>(</w:t>
      </w:r>
      <w:r w:rsidRPr="00001D23">
        <w:rPr>
          <w:rStyle w:val="VariableTok"/>
          <w:sz w:val="20"/>
          <w:szCs w:val="20"/>
          <w:lang w:val="en-GB"/>
        </w:rPr>
        <w:t>self</w:t>
      </w:r>
      <w:r w:rsidRPr="00001D23">
        <w:rPr>
          <w:rStyle w:val="NormalTok"/>
          <w:sz w:val="20"/>
          <w:szCs w:val="20"/>
          <w:lang w:val="en-GB"/>
        </w:rPr>
        <w:t>):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CommentTok"/>
          <w:sz w:val="20"/>
          <w:szCs w:val="20"/>
          <w:lang w:val="en-GB"/>
        </w:rPr>
        <w:t>"""Define the tool (tool name is the name of the class)."""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VariableTok"/>
          <w:sz w:val="20"/>
          <w:szCs w:val="20"/>
          <w:lang w:val="en-GB"/>
        </w:rPr>
        <w:t>self</w:t>
      </w:r>
      <w:r w:rsidRPr="00001D23">
        <w:rPr>
          <w:rStyle w:val="NormalTok"/>
          <w:sz w:val="20"/>
          <w:szCs w:val="20"/>
          <w:lang w:val="en-GB"/>
        </w:rPr>
        <w:t xml:space="preserve">.label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</w:t>
      </w:r>
      <w:r w:rsidRPr="00001D23">
        <w:rPr>
          <w:rStyle w:val="StringTok"/>
          <w:sz w:val="20"/>
          <w:szCs w:val="20"/>
          <w:lang w:val="en-GB"/>
        </w:rPr>
        <w:t>"Mean LTPs"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VariableTok"/>
          <w:sz w:val="20"/>
          <w:szCs w:val="20"/>
          <w:lang w:val="en-GB"/>
        </w:rPr>
        <w:t>self</w:t>
      </w:r>
      <w:r w:rsidRPr="00001D23">
        <w:rPr>
          <w:rStyle w:val="NormalTok"/>
          <w:sz w:val="20"/>
          <w:szCs w:val="20"/>
          <w:lang w:val="en-GB"/>
        </w:rPr>
        <w:t xml:space="preserve">.description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</w:t>
      </w:r>
      <w:r w:rsidRPr="00001D23">
        <w:rPr>
          <w:rStyle w:val="StringTok"/>
          <w:sz w:val="20"/>
          <w:szCs w:val="20"/>
          <w:lang w:val="en-GB"/>
        </w:rPr>
        <w:t>"A toolbox to calculate the relative deviation from mean value of a central cell"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VariableTok"/>
          <w:sz w:val="20"/>
          <w:szCs w:val="20"/>
          <w:lang w:val="en-GB"/>
        </w:rPr>
        <w:t>self</w:t>
      </w:r>
      <w:r w:rsidRPr="00001D23">
        <w:rPr>
          <w:rStyle w:val="NormalTok"/>
          <w:sz w:val="20"/>
          <w:szCs w:val="20"/>
          <w:lang w:val="en-GB"/>
        </w:rPr>
        <w:t xml:space="preserve">.canRunInBackground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</w:t>
      </w:r>
      <w:r w:rsidRPr="00001D23">
        <w:rPr>
          <w:rStyle w:val="VariableTok"/>
          <w:sz w:val="20"/>
          <w:szCs w:val="20"/>
          <w:lang w:val="en-GB"/>
        </w:rPr>
        <w:t>False</w:t>
      </w:r>
      <w:r w:rsidRPr="00001D23">
        <w:rPr>
          <w:sz w:val="20"/>
          <w:szCs w:val="20"/>
          <w:lang w:val="en-GB"/>
        </w:rPr>
        <w:br/>
      </w:r>
      <w:r w:rsidRPr="00001D23">
        <w:rPr>
          <w:sz w:val="20"/>
          <w:szCs w:val="20"/>
          <w:lang w:val="en-GB"/>
        </w:rPr>
        <w:br/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</w:t>
      </w:r>
      <w:r w:rsidRPr="00001D23">
        <w:rPr>
          <w:rStyle w:val="KeywordTok"/>
          <w:sz w:val="20"/>
          <w:szCs w:val="20"/>
          <w:lang w:val="en-GB"/>
        </w:rPr>
        <w:t>def</w:t>
      </w:r>
      <w:r w:rsidRPr="00001D23">
        <w:rPr>
          <w:rStyle w:val="NormalTok"/>
          <w:sz w:val="20"/>
          <w:szCs w:val="20"/>
          <w:lang w:val="en-GB"/>
        </w:rPr>
        <w:t xml:space="preserve"> getParameterInfo(</w:t>
      </w:r>
      <w:r w:rsidRPr="00001D23">
        <w:rPr>
          <w:rStyle w:val="VariableTok"/>
          <w:sz w:val="20"/>
          <w:szCs w:val="20"/>
          <w:lang w:val="en-GB"/>
        </w:rPr>
        <w:t>self</w:t>
      </w:r>
      <w:r w:rsidRPr="00001D23">
        <w:rPr>
          <w:rStyle w:val="NormalTok"/>
          <w:sz w:val="20"/>
          <w:szCs w:val="20"/>
          <w:lang w:val="en-GB"/>
        </w:rPr>
        <w:t>):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CommentTok"/>
          <w:sz w:val="20"/>
          <w:szCs w:val="20"/>
          <w:lang w:val="en-GB"/>
        </w:rPr>
        <w:t>"""Define parameter definitions"""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param0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arcpy.Parameter(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displayName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StringTok"/>
          <w:sz w:val="20"/>
          <w:szCs w:val="20"/>
          <w:lang w:val="en-GB"/>
        </w:rPr>
        <w:t xml:space="preserve">"Input </w:t>
      </w:r>
      <w:r w:rsidR="009C2301">
        <w:rPr>
          <w:rStyle w:val="StringTok"/>
          <w:sz w:val="20"/>
          <w:szCs w:val="20"/>
          <w:lang w:val="en-GB"/>
        </w:rPr>
        <w:t>terrain</w:t>
      </w:r>
      <w:r w:rsidRPr="00001D23">
        <w:rPr>
          <w:rStyle w:val="StringTok"/>
          <w:sz w:val="20"/>
          <w:szCs w:val="20"/>
          <w:lang w:val="en-GB"/>
        </w:rPr>
        <w:t xml:space="preserve"> raster"</w:t>
      </w:r>
      <w:r w:rsidRPr="00001D23">
        <w:rPr>
          <w:rStyle w:val="NormalTok"/>
          <w:sz w:val="20"/>
          <w:szCs w:val="20"/>
          <w:lang w:val="en-GB"/>
        </w:rPr>
        <w:t>,</w:t>
      </w:r>
      <w:r w:rsidRPr="00001D23">
        <w:rPr>
          <w:rStyle w:val="CommentTok"/>
          <w:sz w:val="20"/>
          <w:szCs w:val="20"/>
          <w:lang w:val="en-GB"/>
        </w:rPr>
        <w:t># This appears in the dialog box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name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StringTok"/>
          <w:sz w:val="20"/>
          <w:szCs w:val="20"/>
          <w:lang w:val="en-GB"/>
        </w:rPr>
        <w:t>"input_dtm"</w:t>
      </w:r>
      <w:r w:rsidRPr="00001D23">
        <w:rPr>
          <w:rStyle w:val="NormalTok"/>
          <w:sz w:val="20"/>
          <w:szCs w:val="20"/>
          <w:lang w:val="en-GB"/>
        </w:rPr>
        <w:t>,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datatype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StringTok"/>
          <w:sz w:val="20"/>
          <w:szCs w:val="20"/>
          <w:lang w:val="en-GB"/>
        </w:rPr>
        <w:t>"GPRasterLayer"</w:t>
      </w:r>
      <w:r w:rsidRPr="00001D23">
        <w:rPr>
          <w:rStyle w:val="NormalTok"/>
          <w:sz w:val="20"/>
          <w:szCs w:val="20"/>
          <w:lang w:val="en-GB"/>
        </w:rPr>
        <w:t>,</w:t>
      </w:r>
      <w:r w:rsidRPr="00001D23">
        <w:rPr>
          <w:rStyle w:val="CommentTok"/>
          <w:sz w:val="20"/>
          <w:szCs w:val="20"/>
          <w:lang w:val="en-GB"/>
        </w:rPr>
        <w:t># Data type for raster files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parameterType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StringTok"/>
          <w:sz w:val="20"/>
          <w:szCs w:val="20"/>
          <w:lang w:val="en-GB"/>
        </w:rPr>
        <w:t>"Required"</w:t>
      </w:r>
      <w:r w:rsidRPr="00001D23">
        <w:rPr>
          <w:rStyle w:val="NormalTok"/>
          <w:sz w:val="20"/>
          <w:szCs w:val="20"/>
          <w:lang w:val="en-GB"/>
        </w:rPr>
        <w:t>,</w:t>
      </w:r>
      <w:r w:rsidRPr="00001D23">
        <w:rPr>
          <w:rStyle w:val="StringTok"/>
          <w:sz w:val="20"/>
          <w:szCs w:val="20"/>
          <w:lang w:val="en-GB"/>
        </w:rPr>
        <w:t>"</w:t>
      </w:r>
      <w:r w:rsidRPr="00001D23">
        <w:rPr>
          <w:rStyle w:val="NormalTok"/>
          <w:sz w:val="20"/>
          <w:szCs w:val="20"/>
          <w:lang w:val="en-GB"/>
        </w:rPr>
        <w:t>,</w:t>
      </w:r>
      <w:r w:rsidRPr="00001D23">
        <w:rPr>
          <w:rStyle w:val="CommentTok"/>
          <w:sz w:val="20"/>
          <w:szCs w:val="20"/>
          <w:lang w:val="en-GB"/>
        </w:rPr>
        <w:t># It can also be set as “optional”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direction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StringTok"/>
          <w:sz w:val="20"/>
          <w:szCs w:val="20"/>
          <w:lang w:val="en-GB"/>
        </w:rPr>
        <w:t>"Input"</w:t>
      </w:r>
      <w:r w:rsidRPr="00001D23">
        <w:rPr>
          <w:rStyle w:val="NormalTok"/>
          <w:sz w:val="20"/>
          <w:szCs w:val="20"/>
          <w:lang w:val="en-GB"/>
        </w:rPr>
        <w:t>)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param1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arcpy.Parameter(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displayName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StringTok"/>
          <w:sz w:val="20"/>
          <w:szCs w:val="20"/>
          <w:lang w:val="en-GB"/>
        </w:rPr>
        <w:t>"Inner radius (unit: cell)"</w:t>
      </w:r>
      <w:r w:rsidRPr="00001D23">
        <w:rPr>
          <w:rStyle w:val="NormalTok"/>
          <w:sz w:val="20"/>
          <w:szCs w:val="20"/>
          <w:lang w:val="en-GB"/>
        </w:rPr>
        <w:t>,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name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StringTok"/>
          <w:sz w:val="20"/>
          <w:szCs w:val="20"/>
          <w:lang w:val="en-GB"/>
        </w:rPr>
        <w:t>"inner_radius"</w:t>
      </w:r>
      <w:r w:rsidRPr="00001D23">
        <w:rPr>
          <w:rStyle w:val="NormalTok"/>
          <w:sz w:val="20"/>
          <w:szCs w:val="20"/>
          <w:lang w:val="en-GB"/>
        </w:rPr>
        <w:t>,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datatype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StringTok"/>
          <w:sz w:val="20"/>
          <w:szCs w:val="20"/>
          <w:lang w:val="en-GB"/>
        </w:rPr>
        <w:t>"GPLong"</w:t>
      </w:r>
      <w:r w:rsidRPr="00001D23">
        <w:rPr>
          <w:rStyle w:val="NormalTok"/>
          <w:sz w:val="20"/>
          <w:szCs w:val="20"/>
          <w:lang w:val="en-GB"/>
        </w:rPr>
        <w:t>,</w:t>
      </w:r>
      <w:r w:rsidRPr="00001D23">
        <w:rPr>
          <w:rStyle w:val="CommentTok"/>
          <w:sz w:val="20"/>
          <w:szCs w:val="20"/>
          <w:lang w:val="en-GB"/>
        </w:rPr>
        <w:t># Data type for an integer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parameterType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StringTok"/>
          <w:sz w:val="20"/>
          <w:szCs w:val="20"/>
          <w:lang w:val="en-GB"/>
        </w:rPr>
        <w:t>"Required"</w:t>
      </w:r>
      <w:r w:rsidRPr="00001D23">
        <w:rPr>
          <w:rStyle w:val="NormalTok"/>
          <w:sz w:val="20"/>
          <w:szCs w:val="20"/>
          <w:lang w:val="en-GB"/>
        </w:rPr>
        <w:t>,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direction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StringTok"/>
          <w:sz w:val="20"/>
          <w:szCs w:val="20"/>
          <w:lang w:val="en-GB"/>
        </w:rPr>
        <w:t>"Input"</w:t>
      </w:r>
      <w:r w:rsidRPr="00001D23">
        <w:rPr>
          <w:rStyle w:val="NormalTok"/>
          <w:sz w:val="20"/>
          <w:szCs w:val="20"/>
          <w:lang w:val="en-GB"/>
        </w:rPr>
        <w:t>)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param1.value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</w:t>
      </w:r>
      <w:r w:rsidRPr="00001D23">
        <w:rPr>
          <w:rStyle w:val="DecValTok"/>
          <w:sz w:val="20"/>
          <w:szCs w:val="20"/>
          <w:lang w:val="en-GB"/>
        </w:rPr>
        <w:t xml:space="preserve">3 </w:t>
      </w:r>
      <w:r w:rsidRPr="00001D23">
        <w:rPr>
          <w:rStyle w:val="CommentTok"/>
          <w:sz w:val="20"/>
          <w:szCs w:val="20"/>
          <w:lang w:val="en-GB"/>
        </w:rPr>
        <w:t># This is a default parameter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param2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arcpy.Parameter(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displayName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StringTok"/>
          <w:sz w:val="20"/>
          <w:szCs w:val="20"/>
          <w:lang w:val="en-GB"/>
        </w:rPr>
        <w:t>"Outer radius (unit: cell)"</w:t>
      </w:r>
      <w:r w:rsidRPr="00001D23">
        <w:rPr>
          <w:rStyle w:val="NormalTok"/>
          <w:sz w:val="20"/>
          <w:szCs w:val="20"/>
          <w:lang w:val="en-GB"/>
        </w:rPr>
        <w:t>,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name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StringTok"/>
          <w:sz w:val="20"/>
          <w:szCs w:val="20"/>
          <w:lang w:val="en-GB"/>
        </w:rPr>
        <w:t>"outer_radius"</w:t>
      </w:r>
      <w:r w:rsidRPr="00001D23">
        <w:rPr>
          <w:rStyle w:val="NormalTok"/>
          <w:sz w:val="20"/>
          <w:szCs w:val="20"/>
          <w:lang w:val="en-GB"/>
        </w:rPr>
        <w:t>,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datatype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StringTok"/>
          <w:sz w:val="20"/>
          <w:szCs w:val="20"/>
          <w:lang w:val="en-GB"/>
        </w:rPr>
        <w:t>"GPLong"</w:t>
      </w:r>
      <w:r w:rsidRPr="00001D23">
        <w:rPr>
          <w:rStyle w:val="NormalTok"/>
          <w:sz w:val="20"/>
          <w:szCs w:val="20"/>
          <w:lang w:val="en-GB"/>
        </w:rPr>
        <w:t>,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parameterType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StringTok"/>
          <w:sz w:val="20"/>
          <w:szCs w:val="20"/>
          <w:lang w:val="en-GB"/>
        </w:rPr>
        <w:t>"Required"</w:t>
      </w:r>
      <w:r w:rsidRPr="00001D23">
        <w:rPr>
          <w:rStyle w:val="NormalTok"/>
          <w:sz w:val="20"/>
          <w:szCs w:val="20"/>
          <w:lang w:val="en-GB"/>
        </w:rPr>
        <w:t>,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direction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StringTok"/>
          <w:sz w:val="20"/>
          <w:szCs w:val="20"/>
          <w:lang w:val="en-GB"/>
        </w:rPr>
        <w:t>"Input"</w:t>
      </w:r>
      <w:r w:rsidRPr="00001D23">
        <w:rPr>
          <w:rStyle w:val="NormalTok"/>
          <w:sz w:val="20"/>
          <w:szCs w:val="20"/>
          <w:lang w:val="en-GB"/>
        </w:rPr>
        <w:t>)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param2.value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</w:t>
      </w:r>
      <w:r w:rsidRPr="00001D23">
        <w:rPr>
          <w:rStyle w:val="DecValTok"/>
          <w:sz w:val="20"/>
          <w:szCs w:val="20"/>
          <w:lang w:val="en-GB"/>
        </w:rPr>
        <w:t xml:space="preserve">5 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param3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arcpy.Parameter(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displayName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StringTok"/>
          <w:sz w:val="20"/>
          <w:szCs w:val="20"/>
          <w:lang w:val="en-GB"/>
        </w:rPr>
        <w:t>"Output position index"</w:t>
      </w:r>
      <w:r w:rsidRPr="00001D23">
        <w:rPr>
          <w:rStyle w:val="NormalTok"/>
          <w:sz w:val="20"/>
          <w:szCs w:val="20"/>
          <w:lang w:val="en-GB"/>
        </w:rPr>
        <w:t>,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name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StringTok"/>
          <w:sz w:val="20"/>
          <w:szCs w:val="20"/>
          <w:lang w:val="en-GB"/>
        </w:rPr>
        <w:t>"out_raster"</w:t>
      </w:r>
      <w:r w:rsidRPr="00001D23">
        <w:rPr>
          <w:rStyle w:val="NormalTok"/>
          <w:sz w:val="20"/>
          <w:szCs w:val="20"/>
          <w:lang w:val="en-GB"/>
        </w:rPr>
        <w:t>,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datatype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StringTok"/>
          <w:sz w:val="20"/>
          <w:szCs w:val="20"/>
          <w:lang w:val="en-GB"/>
        </w:rPr>
        <w:t>"DERasterDataset"</w:t>
      </w:r>
      <w:r w:rsidRPr="00001D23">
        <w:rPr>
          <w:rStyle w:val="NormalTok"/>
          <w:sz w:val="20"/>
          <w:szCs w:val="20"/>
          <w:lang w:val="en-GB"/>
        </w:rPr>
        <w:t>,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parameterType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StringTok"/>
          <w:sz w:val="20"/>
          <w:szCs w:val="20"/>
          <w:lang w:val="en-GB"/>
        </w:rPr>
        <w:t>"Required"</w:t>
      </w:r>
      <w:r w:rsidRPr="00001D23">
        <w:rPr>
          <w:rStyle w:val="NormalTok"/>
          <w:sz w:val="20"/>
          <w:szCs w:val="20"/>
          <w:lang w:val="en-GB"/>
        </w:rPr>
        <w:t>,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direction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StringTok"/>
          <w:sz w:val="20"/>
          <w:szCs w:val="20"/>
          <w:lang w:val="en-GB"/>
        </w:rPr>
        <w:t>"Output"</w:t>
      </w:r>
      <w:r w:rsidRPr="00001D23">
        <w:rPr>
          <w:rStyle w:val="NormalTok"/>
          <w:sz w:val="20"/>
          <w:szCs w:val="20"/>
          <w:lang w:val="en-GB"/>
        </w:rPr>
        <w:t>)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parameters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[param0, param1, param2, param3]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ControlFlowTok"/>
          <w:sz w:val="20"/>
          <w:szCs w:val="20"/>
          <w:lang w:val="en-GB"/>
        </w:rPr>
        <w:t>return</w:t>
      </w:r>
      <w:r w:rsidRPr="00001D23">
        <w:rPr>
          <w:rStyle w:val="NormalTok"/>
          <w:sz w:val="20"/>
          <w:szCs w:val="20"/>
          <w:lang w:val="en-GB"/>
        </w:rPr>
        <w:t xml:space="preserve"> parameters</w:t>
      </w:r>
      <w:r w:rsidRPr="00001D23">
        <w:rPr>
          <w:sz w:val="20"/>
          <w:szCs w:val="20"/>
          <w:lang w:val="en-GB"/>
        </w:rPr>
        <w:br/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</w:t>
      </w:r>
      <w:r w:rsidRPr="00001D23">
        <w:rPr>
          <w:rStyle w:val="KeywordTok"/>
          <w:sz w:val="20"/>
          <w:szCs w:val="20"/>
          <w:lang w:val="en-GB"/>
        </w:rPr>
        <w:t>def</w:t>
      </w:r>
      <w:r w:rsidRPr="00001D23">
        <w:rPr>
          <w:rStyle w:val="NormalTok"/>
          <w:sz w:val="20"/>
          <w:szCs w:val="20"/>
          <w:lang w:val="en-GB"/>
        </w:rPr>
        <w:t xml:space="preserve"> isLicensed(</w:t>
      </w:r>
      <w:r w:rsidRPr="00001D23">
        <w:rPr>
          <w:rStyle w:val="VariableTok"/>
          <w:sz w:val="20"/>
          <w:szCs w:val="20"/>
          <w:lang w:val="en-GB"/>
        </w:rPr>
        <w:t>self</w:t>
      </w:r>
      <w:r w:rsidRPr="00001D23">
        <w:rPr>
          <w:rStyle w:val="NormalTok"/>
          <w:sz w:val="20"/>
          <w:szCs w:val="20"/>
          <w:lang w:val="en-GB"/>
        </w:rPr>
        <w:t>):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CommentTok"/>
          <w:sz w:val="20"/>
          <w:szCs w:val="20"/>
          <w:lang w:val="en-GB"/>
        </w:rPr>
        <w:t>"""Set whether tool is licensed to execute."""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ControlFlowTok"/>
          <w:sz w:val="20"/>
          <w:szCs w:val="20"/>
          <w:lang w:val="en-GB"/>
        </w:rPr>
        <w:t>return</w:t>
      </w:r>
      <w:r w:rsidRPr="00001D23">
        <w:rPr>
          <w:rStyle w:val="NormalTok"/>
          <w:sz w:val="20"/>
          <w:szCs w:val="20"/>
          <w:lang w:val="en-GB"/>
        </w:rPr>
        <w:t xml:space="preserve"> </w:t>
      </w:r>
      <w:r w:rsidRPr="00001D23">
        <w:rPr>
          <w:rStyle w:val="VariableTok"/>
          <w:sz w:val="20"/>
          <w:szCs w:val="20"/>
          <w:lang w:val="en-GB"/>
        </w:rPr>
        <w:t>True</w:t>
      </w:r>
      <w:r w:rsidRPr="00001D23">
        <w:rPr>
          <w:sz w:val="20"/>
          <w:szCs w:val="20"/>
          <w:lang w:val="en-GB"/>
        </w:rPr>
        <w:br/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</w:t>
      </w:r>
      <w:r w:rsidRPr="00001D23">
        <w:rPr>
          <w:rStyle w:val="KeywordTok"/>
          <w:sz w:val="20"/>
          <w:szCs w:val="20"/>
          <w:lang w:val="en-GB"/>
        </w:rPr>
        <w:t>def</w:t>
      </w:r>
      <w:r w:rsidRPr="00001D23">
        <w:rPr>
          <w:rStyle w:val="NormalTok"/>
          <w:sz w:val="20"/>
          <w:szCs w:val="20"/>
          <w:lang w:val="en-GB"/>
        </w:rPr>
        <w:t xml:space="preserve"> updateParameters(</w:t>
      </w:r>
      <w:r w:rsidRPr="00001D23">
        <w:rPr>
          <w:rStyle w:val="VariableTok"/>
          <w:sz w:val="20"/>
          <w:szCs w:val="20"/>
          <w:lang w:val="en-GB"/>
        </w:rPr>
        <w:t>self</w:t>
      </w:r>
      <w:r w:rsidRPr="00001D23">
        <w:rPr>
          <w:rStyle w:val="NormalTok"/>
          <w:sz w:val="20"/>
          <w:szCs w:val="20"/>
          <w:lang w:val="en-GB"/>
        </w:rPr>
        <w:t>, parameters):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CommentTok"/>
          <w:sz w:val="20"/>
          <w:szCs w:val="20"/>
          <w:lang w:val="en-GB"/>
        </w:rPr>
        <w:t>"""Modify the values and properties of parameters before internal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CommentTok"/>
          <w:sz w:val="20"/>
          <w:szCs w:val="20"/>
          <w:lang w:val="en-GB"/>
        </w:rPr>
        <w:t xml:space="preserve">        validation is performed.  This method is called whenever a parameter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CommentTok"/>
          <w:sz w:val="20"/>
          <w:szCs w:val="20"/>
          <w:lang w:val="en-GB"/>
        </w:rPr>
        <w:t xml:space="preserve">        has been changed."""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ControlFlowTok"/>
          <w:sz w:val="20"/>
          <w:szCs w:val="20"/>
          <w:lang w:val="en-GB"/>
        </w:rPr>
        <w:t>return</w:t>
      </w:r>
      <w:r w:rsidRPr="00001D23">
        <w:rPr>
          <w:sz w:val="20"/>
          <w:szCs w:val="20"/>
          <w:lang w:val="en-GB"/>
        </w:rPr>
        <w:br/>
      </w:r>
      <w:r w:rsidRPr="00001D23">
        <w:rPr>
          <w:sz w:val="20"/>
          <w:szCs w:val="20"/>
          <w:lang w:val="en-GB"/>
        </w:rPr>
        <w:lastRenderedPageBreak/>
        <w:br/>
      </w:r>
      <w:r w:rsidRPr="00001D23">
        <w:rPr>
          <w:rStyle w:val="NormalTok"/>
          <w:sz w:val="20"/>
          <w:szCs w:val="20"/>
          <w:lang w:val="en-GB"/>
        </w:rPr>
        <w:t xml:space="preserve">    </w:t>
      </w:r>
      <w:r w:rsidRPr="00001D23">
        <w:rPr>
          <w:rStyle w:val="KeywordTok"/>
          <w:sz w:val="20"/>
          <w:szCs w:val="20"/>
          <w:lang w:val="en-GB"/>
        </w:rPr>
        <w:t>def</w:t>
      </w:r>
      <w:r w:rsidRPr="00001D23">
        <w:rPr>
          <w:rStyle w:val="NormalTok"/>
          <w:sz w:val="20"/>
          <w:szCs w:val="20"/>
          <w:lang w:val="en-GB"/>
        </w:rPr>
        <w:t xml:space="preserve"> </w:t>
      </w:r>
      <w:proofErr w:type="gramStart"/>
      <w:r w:rsidRPr="00001D23">
        <w:rPr>
          <w:rStyle w:val="NormalTok"/>
          <w:sz w:val="20"/>
          <w:szCs w:val="20"/>
          <w:lang w:val="en-GB"/>
        </w:rPr>
        <w:t>updateMessages(</w:t>
      </w:r>
      <w:proofErr w:type="gramEnd"/>
      <w:r w:rsidRPr="00001D23">
        <w:rPr>
          <w:rStyle w:val="VariableTok"/>
          <w:sz w:val="20"/>
          <w:szCs w:val="20"/>
          <w:lang w:val="en-GB"/>
        </w:rPr>
        <w:t>self</w:t>
      </w:r>
      <w:r w:rsidRPr="00001D23">
        <w:rPr>
          <w:rStyle w:val="NormalTok"/>
          <w:sz w:val="20"/>
          <w:szCs w:val="20"/>
          <w:lang w:val="en-GB"/>
        </w:rPr>
        <w:t>, parameters):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CommentTok"/>
          <w:sz w:val="20"/>
          <w:szCs w:val="20"/>
          <w:lang w:val="en-GB"/>
        </w:rPr>
        <w:t>"""Modify the messages created by internal validation for each tool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CommentTok"/>
          <w:sz w:val="20"/>
          <w:szCs w:val="20"/>
          <w:lang w:val="en-GB"/>
        </w:rPr>
        <w:t xml:space="preserve">        parameter.  This method is called after internal validation."""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ControlFlowTok"/>
          <w:sz w:val="20"/>
          <w:szCs w:val="20"/>
          <w:lang w:val="en-GB"/>
        </w:rPr>
        <w:t>if</w:t>
      </w:r>
      <w:r w:rsidRPr="00001D23">
        <w:rPr>
          <w:rStyle w:val="NormalTok"/>
          <w:sz w:val="20"/>
          <w:szCs w:val="20"/>
          <w:lang w:val="en-GB"/>
        </w:rPr>
        <w:t xml:space="preserve"> parameters[</w:t>
      </w:r>
      <w:r w:rsidRPr="00001D23">
        <w:rPr>
          <w:rStyle w:val="DecValTok"/>
          <w:sz w:val="20"/>
          <w:szCs w:val="20"/>
          <w:lang w:val="en-GB"/>
        </w:rPr>
        <w:t>0</w:t>
      </w:r>
      <w:r w:rsidRPr="00001D23">
        <w:rPr>
          <w:rStyle w:val="NormalTok"/>
          <w:sz w:val="20"/>
          <w:szCs w:val="20"/>
          <w:lang w:val="en-GB"/>
        </w:rPr>
        <w:t xml:space="preserve">].valueAsText </w:t>
      </w:r>
      <w:r w:rsidRPr="00001D23">
        <w:rPr>
          <w:rStyle w:val="KeywordTok"/>
          <w:sz w:val="20"/>
          <w:szCs w:val="20"/>
          <w:lang w:val="en-GB"/>
        </w:rPr>
        <w:t>is</w:t>
      </w:r>
      <w:r w:rsidRPr="00001D23">
        <w:rPr>
          <w:rStyle w:val="NormalTok"/>
          <w:sz w:val="20"/>
          <w:szCs w:val="20"/>
          <w:lang w:val="en-GB"/>
        </w:rPr>
        <w:t xml:space="preserve"> </w:t>
      </w:r>
      <w:r w:rsidRPr="00001D23">
        <w:rPr>
          <w:rStyle w:val="KeywordTok"/>
          <w:sz w:val="20"/>
          <w:szCs w:val="20"/>
          <w:lang w:val="en-GB"/>
        </w:rPr>
        <w:t>not</w:t>
      </w:r>
      <w:r w:rsidRPr="00001D23">
        <w:rPr>
          <w:rStyle w:val="NormalTok"/>
          <w:sz w:val="20"/>
          <w:szCs w:val="20"/>
          <w:lang w:val="en-GB"/>
        </w:rPr>
        <w:t xml:space="preserve"> </w:t>
      </w:r>
      <w:r w:rsidRPr="00001D23">
        <w:rPr>
          <w:rStyle w:val="VariableTok"/>
          <w:sz w:val="20"/>
          <w:szCs w:val="20"/>
          <w:lang w:val="en-GB"/>
        </w:rPr>
        <w:t>None</w:t>
      </w:r>
      <w:r w:rsidRPr="00001D23">
        <w:rPr>
          <w:rStyle w:val="NormalTok"/>
          <w:sz w:val="20"/>
          <w:szCs w:val="20"/>
          <w:lang w:val="en-GB"/>
        </w:rPr>
        <w:t>: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folder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basename(dirname(parameters[</w:t>
      </w:r>
      <w:r w:rsidRPr="00001D23">
        <w:rPr>
          <w:rStyle w:val="DecValTok"/>
          <w:sz w:val="20"/>
          <w:szCs w:val="20"/>
          <w:lang w:val="en-GB"/>
        </w:rPr>
        <w:t>0</w:t>
      </w:r>
      <w:r w:rsidRPr="00001D23">
        <w:rPr>
          <w:rStyle w:val="NormalTok"/>
          <w:sz w:val="20"/>
          <w:szCs w:val="20"/>
          <w:lang w:val="en-GB"/>
        </w:rPr>
        <w:t>].valueAsText))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</w:t>
      </w:r>
      <w:r w:rsidRPr="00001D23">
        <w:rPr>
          <w:rStyle w:val="ControlFlowTok"/>
          <w:sz w:val="20"/>
          <w:szCs w:val="20"/>
          <w:lang w:val="en-GB"/>
        </w:rPr>
        <w:t>if</w:t>
      </w:r>
      <w:r w:rsidRPr="00001D23">
        <w:rPr>
          <w:rStyle w:val="NormalTok"/>
          <w:sz w:val="20"/>
          <w:szCs w:val="20"/>
          <w:lang w:val="en-GB"/>
        </w:rPr>
        <w:t xml:space="preserve"> folder.lower().endswith((</w:t>
      </w:r>
      <w:r w:rsidRPr="00001D23">
        <w:rPr>
          <w:rStyle w:val="StringTok"/>
          <w:sz w:val="20"/>
          <w:szCs w:val="20"/>
          <w:lang w:val="en-GB"/>
        </w:rPr>
        <w:t>'.gdb'</w:t>
      </w:r>
      <w:r w:rsidRPr="00001D23">
        <w:rPr>
          <w:rStyle w:val="NormalTok"/>
          <w:sz w:val="20"/>
          <w:szCs w:val="20"/>
          <w:lang w:val="en-GB"/>
        </w:rPr>
        <w:t xml:space="preserve">, </w:t>
      </w:r>
      <w:r w:rsidRPr="00001D23">
        <w:rPr>
          <w:rStyle w:val="StringTok"/>
          <w:sz w:val="20"/>
          <w:szCs w:val="20"/>
          <w:lang w:val="en-GB"/>
        </w:rPr>
        <w:t>'.mdb'</w:t>
      </w:r>
      <w:r w:rsidRPr="00001D23">
        <w:rPr>
          <w:rStyle w:val="NormalTok"/>
          <w:sz w:val="20"/>
          <w:szCs w:val="20"/>
          <w:lang w:val="en-GB"/>
        </w:rPr>
        <w:t>)):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    parameters[</w:t>
      </w:r>
      <w:r w:rsidRPr="00001D23">
        <w:rPr>
          <w:rStyle w:val="DecValTok"/>
          <w:sz w:val="20"/>
          <w:szCs w:val="20"/>
          <w:lang w:val="en-GB"/>
        </w:rPr>
        <w:t>0</w:t>
      </w:r>
      <w:r w:rsidRPr="00001D23">
        <w:rPr>
          <w:rStyle w:val="NormalTok"/>
          <w:sz w:val="20"/>
          <w:szCs w:val="20"/>
          <w:lang w:val="en-GB"/>
        </w:rPr>
        <w:t>].setErrorMessage(</w:t>
      </w:r>
      <w:r w:rsidRPr="00001D23">
        <w:rPr>
          <w:rStyle w:val="StringTok"/>
          <w:sz w:val="20"/>
          <w:szCs w:val="20"/>
          <w:lang w:val="en-GB"/>
        </w:rPr>
        <w:t>"Geodatabases cannot be used in this toolbox"</w:t>
      </w:r>
      <w:r w:rsidRPr="00001D23">
        <w:rPr>
          <w:rStyle w:val="NormalTok"/>
          <w:sz w:val="20"/>
          <w:szCs w:val="20"/>
          <w:lang w:val="en-GB"/>
        </w:rPr>
        <w:t>)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    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ControlFlowTok"/>
          <w:sz w:val="20"/>
          <w:szCs w:val="20"/>
          <w:lang w:val="en-GB"/>
        </w:rPr>
        <w:t>return</w:t>
      </w:r>
      <w:r w:rsidRPr="00001D23">
        <w:rPr>
          <w:sz w:val="20"/>
          <w:szCs w:val="20"/>
          <w:lang w:val="en-GB"/>
        </w:rPr>
        <w:br/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</w:t>
      </w:r>
      <w:r w:rsidRPr="00001D23">
        <w:rPr>
          <w:rStyle w:val="KeywordTok"/>
          <w:sz w:val="20"/>
          <w:szCs w:val="20"/>
          <w:lang w:val="en-GB"/>
        </w:rPr>
        <w:t>def</w:t>
      </w:r>
      <w:r w:rsidRPr="00001D23">
        <w:rPr>
          <w:rStyle w:val="NormalTok"/>
          <w:sz w:val="20"/>
          <w:szCs w:val="20"/>
          <w:lang w:val="en-GB"/>
        </w:rPr>
        <w:t xml:space="preserve"> execute(</w:t>
      </w:r>
      <w:r w:rsidRPr="00001D23">
        <w:rPr>
          <w:rStyle w:val="VariableTok"/>
          <w:sz w:val="20"/>
          <w:szCs w:val="20"/>
          <w:lang w:val="en-GB"/>
        </w:rPr>
        <w:t>self</w:t>
      </w:r>
      <w:r w:rsidRPr="00001D23">
        <w:rPr>
          <w:rStyle w:val="NormalTok"/>
          <w:sz w:val="20"/>
          <w:szCs w:val="20"/>
          <w:lang w:val="en-GB"/>
        </w:rPr>
        <w:t>, parameters, messages):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CommentTok"/>
          <w:sz w:val="20"/>
          <w:szCs w:val="20"/>
          <w:lang w:val="en-GB"/>
        </w:rPr>
        <w:t>"""The source code of the tool."""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arcpy.env.overwriteOutput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</w:t>
      </w:r>
      <w:r w:rsidRPr="00001D23">
        <w:rPr>
          <w:rStyle w:val="VariableTok"/>
          <w:sz w:val="20"/>
          <w:szCs w:val="20"/>
          <w:lang w:val="en-GB"/>
        </w:rPr>
        <w:t xml:space="preserve">True </w:t>
      </w:r>
      <w:r w:rsidRPr="00001D23">
        <w:rPr>
          <w:rStyle w:val="CommentTok"/>
          <w:sz w:val="20"/>
          <w:szCs w:val="20"/>
          <w:lang w:val="en-GB"/>
        </w:rPr>
        <w:t># enable overwriting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input_dtm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parameters[</w:t>
      </w:r>
      <w:r w:rsidRPr="00001D23">
        <w:rPr>
          <w:rStyle w:val="DecValTok"/>
          <w:sz w:val="20"/>
          <w:szCs w:val="20"/>
          <w:lang w:val="en-GB"/>
        </w:rPr>
        <w:t>0</w:t>
      </w:r>
      <w:r w:rsidRPr="00001D23">
        <w:rPr>
          <w:rStyle w:val="NormalTok"/>
          <w:sz w:val="20"/>
          <w:szCs w:val="20"/>
          <w:lang w:val="en-GB"/>
        </w:rPr>
        <w:t xml:space="preserve">].valueAsText </w:t>
      </w:r>
      <w:r w:rsidRPr="00001D23">
        <w:rPr>
          <w:rStyle w:val="CommentTok"/>
          <w:sz w:val="20"/>
          <w:szCs w:val="20"/>
          <w:lang w:val="en-GB"/>
        </w:rPr>
        <w:t># load the variables from the parameter list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inner_radius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parameters[</w:t>
      </w:r>
      <w:r w:rsidRPr="00001D23">
        <w:rPr>
          <w:rStyle w:val="DecValTok"/>
          <w:sz w:val="20"/>
          <w:szCs w:val="20"/>
          <w:lang w:val="en-GB"/>
        </w:rPr>
        <w:t>1</w:t>
      </w:r>
      <w:r w:rsidRPr="00001D23">
        <w:rPr>
          <w:rStyle w:val="NormalTok"/>
          <w:sz w:val="20"/>
          <w:szCs w:val="20"/>
          <w:lang w:val="en-GB"/>
        </w:rPr>
        <w:t>].valueAsText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outer_radius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parameters[</w:t>
      </w:r>
      <w:r w:rsidRPr="00001D23">
        <w:rPr>
          <w:rStyle w:val="DecValTok"/>
          <w:sz w:val="20"/>
          <w:szCs w:val="20"/>
          <w:lang w:val="en-GB"/>
        </w:rPr>
        <w:t>2</w:t>
      </w:r>
      <w:r w:rsidRPr="00001D23">
        <w:rPr>
          <w:rStyle w:val="NormalTok"/>
          <w:sz w:val="20"/>
          <w:szCs w:val="20"/>
          <w:lang w:val="en-GB"/>
        </w:rPr>
        <w:t>].valueAsText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out_raster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parameters[</w:t>
      </w:r>
      <w:r w:rsidRPr="00001D23">
        <w:rPr>
          <w:rStyle w:val="DecValTok"/>
          <w:sz w:val="20"/>
          <w:szCs w:val="20"/>
          <w:lang w:val="en-GB"/>
        </w:rPr>
        <w:t>3</w:t>
      </w:r>
      <w:r w:rsidRPr="00001D23">
        <w:rPr>
          <w:rStyle w:val="NormalTok"/>
          <w:sz w:val="20"/>
          <w:szCs w:val="20"/>
          <w:lang w:val="en-GB"/>
        </w:rPr>
        <w:t>].valueAsText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helper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helpers() </w:t>
      </w:r>
      <w:r w:rsidRPr="00001D23">
        <w:rPr>
          <w:rStyle w:val="CommentTok"/>
          <w:sz w:val="20"/>
          <w:szCs w:val="20"/>
          <w:lang w:val="en-GB"/>
        </w:rPr>
        <w:t># enable the functions in the “helper” class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input_dtm</w:t>
      </w:r>
      <w:r w:rsidRPr="00001D23">
        <w:rPr>
          <w:rStyle w:val="OperatorTok"/>
          <w:sz w:val="20"/>
          <w:szCs w:val="20"/>
          <w:lang w:val="en-GB"/>
        </w:rPr>
        <w:t xml:space="preserve"> =</w:t>
      </w:r>
      <w:r w:rsidRPr="00001D23">
        <w:rPr>
          <w:rStyle w:val="NormalTok"/>
          <w:sz w:val="20"/>
          <w:szCs w:val="20"/>
          <w:lang w:val="en-GB"/>
        </w:rPr>
        <w:t xml:space="preserve"> helper.convert_backslash_forwardslash(input_dtm)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out_raster</w:t>
      </w:r>
      <w:r w:rsidRPr="00001D23">
        <w:rPr>
          <w:rStyle w:val="OperatorTok"/>
          <w:sz w:val="20"/>
          <w:szCs w:val="20"/>
          <w:lang w:val="en-GB"/>
        </w:rPr>
        <w:t xml:space="preserve"> =</w:t>
      </w:r>
      <w:r w:rsidRPr="00001D23">
        <w:rPr>
          <w:rStyle w:val="NormalTok"/>
          <w:sz w:val="20"/>
          <w:szCs w:val="20"/>
          <w:lang w:val="en-GB"/>
        </w:rPr>
        <w:t xml:space="preserve"> helper.convert_backslash_forwardslash(out_raster)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ControlFlowTok"/>
          <w:sz w:val="20"/>
          <w:szCs w:val="20"/>
          <w:lang w:val="en-GB"/>
        </w:rPr>
        <w:t>if</w:t>
      </w:r>
      <w:r w:rsidRPr="00001D23">
        <w:rPr>
          <w:rStyle w:val="NormalTok"/>
          <w:sz w:val="20"/>
          <w:szCs w:val="20"/>
          <w:lang w:val="en-GB"/>
        </w:rPr>
        <w:t xml:space="preserve"> input_dtm.rfind(</w:t>
      </w:r>
      <w:r w:rsidRPr="00001D23">
        <w:rPr>
          <w:rStyle w:val="StringTok"/>
          <w:sz w:val="20"/>
          <w:szCs w:val="20"/>
          <w:lang w:val="en-GB"/>
        </w:rPr>
        <w:t>"/"</w:t>
      </w:r>
      <w:r w:rsidRPr="00001D23">
        <w:rPr>
          <w:rStyle w:val="NormalTok"/>
          <w:sz w:val="20"/>
          <w:szCs w:val="20"/>
          <w:lang w:val="en-GB"/>
        </w:rPr>
        <w:t xml:space="preserve">) </w:t>
      </w:r>
      <w:r w:rsidRPr="00001D23">
        <w:rPr>
          <w:rStyle w:val="OperatorTok"/>
          <w:sz w:val="20"/>
          <w:szCs w:val="20"/>
          <w:lang w:val="en-GB"/>
        </w:rPr>
        <w:t>&lt;</w:t>
      </w:r>
      <w:r w:rsidRPr="00001D23">
        <w:rPr>
          <w:rStyle w:val="NormalTok"/>
          <w:sz w:val="20"/>
          <w:szCs w:val="20"/>
          <w:lang w:val="en-GB"/>
        </w:rPr>
        <w:t xml:space="preserve"> </w:t>
      </w:r>
      <w:r w:rsidRPr="00001D23">
        <w:rPr>
          <w:rStyle w:val="DecValTok"/>
          <w:sz w:val="20"/>
          <w:szCs w:val="20"/>
          <w:lang w:val="en-GB"/>
        </w:rPr>
        <w:t>0</w:t>
      </w:r>
      <w:r w:rsidRPr="00001D23">
        <w:rPr>
          <w:rStyle w:val="NormalTok"/>
          <w:sz w:val="20"/>
          <w:szCs w:val="20"/>
          <w:lang w:val="en-GB"/>
        </w:rPr>
        <w:t xml:space="preserve">: </w:t>
      </w:r>
      <w:r w:rsidRPr="00001D23">
        <w:rPr>
          <w:rStyle w:val="CommentTok"/>
          <w:sz w:val="20"/>
          <w:szCs w:val="20"/>
          <w:lang w:val="en-GB"/>
        </w:rPr>
        <w:t>#apply helper to a loaded layer in the project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aprx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arcpy.mp.ArcGISProject(</w:t>
      </w:r>
      <w:r w:rsidRPr="00001D23">
        <w:rPr>
          <w:rStyle w:val="StringTok"/>
          <w:sz w:val="20"/>
          <w:szCs w:val="20"/>
          <w:lang w:val="en-GB"/>
        </w:rPr>
        <w:t>"CURRENT"</w:t>
      </w:r>
      <w:r w:rsidRPr="00001D23">
        <w:rPr>
          <w:rStyle w:val="NormalTok"/>
          <w:sz w:val="20"/>
          <w:szCs w:val="20"/>
          <w:lang w:val="en-GB"/>
        </w:rPr>
        <w:t>)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m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aprx.activeMap            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</w:t>
      </w:r>
      <w:r w:rsidRPr="00001D23">
        <w:rPr>
          <w:rStyle w:val="ControlFlowTok"/>
          <w:sz w:val="20"/>
          <w:szCs w:val="20"/>
          <w:lang w:val="en-GB"/>
        </w:rPr>
        <w:t>for</w:t>
      </w:r>
      <w:r w:rsidRPr="00001D23">
        <w:rPr>
          <w:rStyle w:val="NormalTok"/>
          <w:sz w:val="20"/>
          <w:szCs w:val="20"/>
          <w:lang w:val="en-GB"/>
        </w:rPr>
        <w:t xml:space="preserve"> lyr </w:t>
      </w:r>
      <w:r w:rsidRPr="00001D23">
        <w:rPr>
          <w:rStyle w:val="KeywordTok"/>
          <w:sz w:val="20"/>
          <w:szCs w:val="20"/>
          <w:lang w:val="en-GB"/>
        </w:rPr>
        <w:t>in</w:t>
      </w:r>
      <w:r w:rsidRPr="00001D23">
        <w:rPr>
          <w:rStyle w:val="NormalTok"/>
          <w:sz w:val="20"/>
          <w:szCs w:val="20"/>
          <w:lang w:val="en-GB"/>
        </w:rPr>
        <w:t xml:space="preserve"> m.listLayers():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    </w:t>
      </w:r>
      <w:r w:rsidRPr="00001D23">
        <w:rPr>
          <w:rStyle w:val="ControlFlowTok"/>
          <w:sz w:val="20"/>
          <w:szCs w:val="20"/>
          <w:lang w:val="en-GB"/>
        </w:rPr>
        <w:t>if</w:t>
      </w:r>
      <w:r w:rsidRPr="00001D23">
        <w:rPr>
          <w:rStyle w:val="NormalTok"/>
          <w:sz w:val="20"/>
          <w:szCs w:val="20"/>
          <w:lang w:val="en-GB"/>
        </w:rPr>
        <w:t xml:space="preserve"> lyr.isRasterLayer: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        </w:t>
      </w:r>
      <w:r w:rsidRPr="00001D23">
        <w:rPr>
          <w:rStyle w:val="ControlFlowTok"/>
          <w:sz w:val="20"/>
          <w:szCs w:val="20"/>
          <w:lang w:val="en-GB"/>
        </w:rPr>
        <w:t>if</w:t>
      </w:r>
      <w:r w:rsidRPr="00001D23">
        <w:rPr>
          <w:rStyle w:val="NormalTok"/>
          <w:sz w:val="20"/>
          <w:szCs w:val="20"/>
          <w:lang w:val="en-GB"/>
        </w:rPr>
        <w:t xml:space="preserve"> input_dtm </w:t>
      </w:r>
      <w:r w:rsidRPr="00001D23">
        <w:rPr>
          <w:rStyle w:val="OperatorTok"/>
          <w:sz w:val="20"/>
          <w:szCs w:val="20"/>
          <w:lang w:val="en-GB"/>
        </w:rPr>
        <w:t>==</w:t>
      </w:r>
      <w:r w:rsidRPr="00001D23">
        <w:rPr>
          <w:rStyle w:val="NormalTok"/>
          <w:sz w:val="20"/>
          <w:szCs w:val="20"/>
          <w:lang w:val="en-GB"/>
        </w:rPr>
        <w:t xml:space="preserve"> lyr.name: 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            input_dtm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helper.convert_backslash_forwardslash(lyr.dataSource)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sz w:val="20"/>
          <w:szCs w:val="20"/>
          <w:lang w:val="en-GB"/>
        </w:rPr>
        <w:br/>
        <w:t xml:space="preserve">        </w:t>
      </w:r>
      <w:r w:rsidRPr="00001D23">
        <w:rPr>
          <w:rStyle w:val="CommentTok"/>
          <w:sz w:val="20"/>
          <w:szCs w:val="20"/>
          <w:lang w:val="en-GB"/>
        </w:rPr>
        <w:t>#</w:t>
      </w:r>
      <w:r w:rsidR="00D5193A">
        <w:rPr>
          <w:rStyle w:val="CommentTok"/>
          <w:sz w:val="20"/>
          <w:szCs w:val="20"/>
          <w:lang w:val="en-GB"/>
        </w:rPr>
        <w:t>R</w:t>
      </w:r>
      <w:r w:rsidRPr="00001D23">
        <w:rPr>
          <w:rStyle w:val="CommentTok"/>
          <w:sz w:val="20"/>
          <w:szCs w:val="20"/>
          <w:lang w:val="en-GB"/>
        </w:rPr>
        <w:t xml:space="preserve">un the procedure to calculate DEV. </w:t>
      </w:r>
      <w:r w:rsidR="00D5193A">
        <w:rPr>
          <w:rStyle w:val="CommentTok"/>
          <w:sz w:val="20"/>
          <w:szCs w:val="20"/>
          <w:lang w:val="en-GB"/>
        </w:rPr>
        <w:t>First e</w:t>
      </w:r>
      <w:r w:rsidRPr="00001D23">
        <w:rPr>
          <w:rStyle w:val="CommentTok"/>
          <w:sz w:val="20"/>
          <w:szCs w:val="20"/>
          <w:lang w:val="en-GB"/>
        </w:rPr>
        <w:t>stablish the neighborhood type</w:t>
      </w:r>
      <w:r w:rsidR="00D5193A">
        <w:rPr>
          <w:rStyle w:val="CommentTok"/>
          <w:sz w:val="20"/>
          <w:szCs w:val="20"/>
          <w:lang w:val="en-GB"/>
        </w:rPr>
        <w:t xml:space="preserve">, </w:t>
      </w:r>
      <w:r w:rsidRPr="00001D23">
        <w:rPr>
          <w:rStyle w:val="CommentTok"/>
          <w:sz w:val="20"/>
          <w:szCs w:val="20"/>
          <w:lang w:val="en-GB"/>
        </w:rPr>
        <w:t>then calculate the focal statistics with the distance requested</w:t>
      </w:r>
      <w:r w:rsidR="00D5193A">
        <w:rPr>
          <w:rStyle w:val="CommentTok"/>
          <w:sz w:val="20"/>
          <w:szCs w:val="20"/>
          <w:lang w:val="en-GB"/>
        </w:rPr>
        <w:t>, and finally the DEV</w:t>
      </w:r>
      <w:r w:rsidRPr="00001D23">
        <w:rPr>
          <w:rStyle w:val="CommentTok"/>
          <w:sz w:val="20"/>
          <w:szCs w:val="20"/>
          <w:lang w:val="en-GB"/>
        </w:rPr>
        <w:t>.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ControlFlowTok"/>
          <w:sz w:val="20"/>
          <w:szCs w:val="20"/>
          <w:lang w:val="en-GB"/>
        </w:rPr>
        <w:t>if</w:t>
      </w:r>
      <w:r w:rsidRPr="00001D23">
        <w:rPr>
          <w:rStyle w:val="NormalTok"/>
          <w:sz w:val="20"/>
          <w:szCs w:val="20"/>
          <w:lang w:val="en-GB"/>
        </w:rPr>
        <w:t xml:space="preserve"> </w:t>
      </w:r>
      <w:r w:rsidRPr="00001D23">
        <w:rPr>
          <w:rStyle w:val="BuiltInTok"/>
          <w:sz w:val="20"/>
          <w:szCs w:val="20"/>
          <w:lang w:val="en-GB"/>
        </w:rPr>
        <w:t>int</w:t>
      </w:r>
      <w:r w:rsidRPr="00001D23">
        <w:rPr>
          <w:rStyle w:val="NormalTok"/>
          <w:sz w:val="20"/>
          <w:szCs w:val="20"/>
          <w:lang w:val="en-GB"/>
        </w:rPr>
        <w:t xml:space="preserve">(inner_radius) </w:t>
      </w:r>
      <w:r w:rsidRPr="00001D23">
        <w:rPr>
          <w:rStyle w:val="OperatorTok"/>
          <w:sz w:val="20"/>
          <w:szCs w:val="20"/>
          <w:lang w:val="en-GB"/>
        </w:rPr>
        <w:t>&gt;</w:t>
      </w:r>
      <w:r w:rsidRPr="00001D23">
        <w:rPr>
          <w:rStyle w:val="NormalTok"/>
          <w:sz w:val="20"/>
          <w:szCs w:val="20"/>
          <w:lang w:val="en-GB"/>
        </w:rPr>
        <w:t xml:space="preserve"> </w:t>
      </w:r>
      <w:r w:rsidRPr="00001D23">
        <w:rPr>
          <w:rStyle w:val="DecValTok"/>
          <w:sz w:val="20"/>
          <w:szCs w:val="20"/>
          <w:lang w:val="en-GB"/>
        </w:rPr>
        <w:t>0</w:t>
      </w:r>
      <w:r w:rsidRPr="00001D23">
        <w:rPr>
          <w:rStyle w:val="NormalTok"/>
          <w:sz w:val="20"/>
          <w:szCs w:val="20"/>
          <w:lang w:val="en-GB"/>
        </w:rPr>
        <w:t>: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neighborhood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NbrAnnulus(inner_radius, outer_radius, </w:t>
      </w:r>
      <w:r w:rsidRPr="00001D23">
        <w:rPr>
          <w:rStyle w:val="StringTok"/>
          <w:sz w:val="20"/>
          <w:szCs w:val="20"/>
          <w:lang w:val="en-GB"/>
        </w:rPr>
        <w:t>"CELL"</w:t>
      </w:r>
      <w:r w:rsidRPr="00001D23">
        <w:rPr>
          <w:rStyle w:val="NormalTok"/>
          <w:sz w:val="20"/>
          <w:szCs w:val="20"/>
          <w:lang w:val="en-GB"/>
        </w:rPr>
        <w:t>)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ControlFlowTok"/>
          <w:sz w:val="20"/>
          <w:szCs w:val="20"/>
          <w:lang w:val="en-GB"/>
        </w:rPr>
        <w:t>else</w:t>
      </w:r>
      <w:r w:rsidRPr="00001D23">
        <w:rPr>
          <w:rStyle w:val="NormalTok"/>
          <w:sz w:val="20"/>
          <w:szCs w:val="20"/>
          <w:lang w:val="en-GB"/>
        </w:rPr>
        <w:t>: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    neighborhood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NbrCircle(outer_radius, </w:t>
      </w:r>
      <w:r w:rsidRPr="00001D23">
        <w:rPr>
          <w:rStyle w:val="StringTok"/>
          <w:sz w:val="20"/>
          <w:szCs w:val="20"/>
          <w:lang w:val="en-GB"/>
        </w:rPr>
        <w:t>"CELL"</w:t>
      </w:r>
      <w:r w:rsidRPr="00001D23">
        <w:rPr>
          <w:rStyle w:val="NormalTok"/>
          <w:sz w:val="20"/>
          <w:szCs w:val="20"/>
          <w:lang w:val="en-GB"/>
        </w:rPr>
        <w:t>)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out_focal_statistics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FocalStatistics(input_dtm, neighborhood, </w:t>
      </w:r>
      <w:r w:rsidRPr="00001D23">
        <w:rPr>
          <w:rStyle w:val="StringTok"/>
          <w:sz w:val="20"/>
          <w:szCs w:val="20"/>
          <w:lang w:val="en-GB"/>
        </w:rPr>
        <w:t>"MEAN"</w:t>
      </w:r>
      <w:r w:rsidRPr="00001D23">
        <w:rPr>
          <w:rStyle w:val="NormalTok"/>
          <w:sz w:val="20"/>
          <w:szCs w:val="20"/>
          <w:lang w:val="en-GB"/>
        </w:rPr>
        <w:t>)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std_</w:t>
      </w:r>
      <w:r w:rsidR="00E60D09">
        <w:rPr>
          <w:rStyle w:val="NormalTok"/>
          <w:sz w:val="20"/>
          <w:szCs w:val="20"/>
          <w:lang w:val="en-GB"/>
        </w:rPr>
        <w:t>dev</w:t>
      </w:r>
      <w:r w:rsidRPr="00001D23">
        <w:rPr>
          <w:rStyle w:val="NormalTok"/>
          <w:sz w:val="20"/>
          <w:szCs w:val="20"/>
          <w:lang w:val="en-GB"/>
        </w:rPr>
        <w:t xml:space="preserve">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FocalStatistics(input_dtm, neighborhood, </w:t>
      </w:r>
      <w:r w:rsidRPr="00001D23">
        <w:rPr>
          <w:rStyle w:val="StringTok"/>
          <w:sz w:val="20"/>
          <w:szCs w:val="20"/>
          <w:lang w:val="en-GB"/>
        </w:rPr>
        <w:t>"STD"</w:t>
      </w:r>
      <w:r w:rsidRPr="00001D23">
        <w:rPr>
          <w:rStyle w:val="NormalTok"/>
          <w:sz w:val="20"/>
          <w:szCs w:val="20"/>
          <w:lang w:val="en-GB"/>
        </w:rPr>
        <w:t>)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result_raster </w:t>
      </w:r>
      <w:r w:rsidRPr="00001D23">
        <w:rPr>
          <w:rStyle w:val="OperatorTok"/>
          <w:sz w:val="20"/>
          <w:szCs w:val="20"/>
          <w:lang w:val="en-GB"/>
        </w:rPr>
        <w:t>=</w:t>
      </w:r>
      <w:r w:rsidRPr="00001D23">
        <w:rPr>
          <w:rStyle w:val="NormalTok"/>
          <w:sz w:val="20"/>
          <w:szCs w:val="20"/>
          <w:lang w:val="en-GB"/>
        </w:rPr>
        <w:t xml:space="preserve"> (input_dtm </w:t>
      </w:r>
      <w:r w:rsidRPr="00001D23">
        <w:rPr>
          <w:rStyle w:val="OperatorTok"/>
          <w:sz w:val="20"/>
          <w:szCs w:val="20"/>
          <w:lang w:val="en-GB"/>
        </w:rPr>
        <w:t>-</w:t>
      </w:r>
      <w:r w:rsidRPr="00001D23">
        <w:rPr>
          <w:rStyle w:val="NormalTok"/>
          <w:sz w:val="20"/>
          <w:szCs w:val="20"/>
          <w:lang w:val="en-GB"/>
        </w:rPr>
        <w:t xml:space="preserve"> out_focal_statistics) </w:t>
      </w:r>
      <w:r w:rsidRPr="00001D23">
        <w:rPr>
          <w:rStyle w:val="OperatorTok"/>
          <w:sz w:val="20"/>
          <w:szCs w:val="20"/>
          <w:lang w:val="en-GB"/>
        </w:rPr>
        <w:t>/</w:t>
      </w:r>
      <w:r w:rsidRPr="00001D23">
        <w:rPr>
          <w:rStyle w:val="NormalTok"/>
          <w:sz w:val="20"/>
          <w:szCs w:val="20"/>
          <w:lang w:val="en-GB"/>
        </w:rPr>
        <w:t xml:space="preserve"> std_</w:t>
      </w:r>
      <w:r w:rsidR="00E60D09">
        <w:rPr>
          <w:rStyle w:val="NormalTok"/>
          <w:sz w:val="20"/>
          <w:szCs w:val="20"/>
          <w:lang w:val="en-GB"/>
        </w:rPr>
        <w:t>dev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result_raster.save(out_raster) 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sz w:val="20"/>
          <w:szCs w:val="20"/>
          <w:lang w:val="en-GB"/>
        </w:rPr>
        <w:br/>
      </w:r>
      <w:r w:rsidRPr="00001D23">
        <w:rPr>
          <w:rStyle w:val="NormalTok"/>
          <w:sz w:val="20"/>
          <w:szCs w:val="20"/>
          <w:lang w:val="en-GB"/>
        </w:rPr>
        <w:t xml:space="preserve">        </w:t>
      </w:r>
      <w:r w:rsidRPr="00001D23">
        <w:rPr>
          <w:rStyle w:val="ControlFlowTok"/>
          <w:sz w:val="20"/>
          <w:szCs w:val="20"/>
          <w:lang w:val="en-GB"/>
        </w:rPr>
        <w:t>return</w:t>
      </w:r>
    </w:p>
    <w:p w14:paraId="1492BEBC" w14:textId="77777777" w:rsidR="00001D23" w:rsidRPr="00001D23" w:rsidRDefault="00001D23">
      <w:pPr>
        <w:rPr>
          <w:lang w:val="en-GB"/>
        </w:rPr>
      </w:pPr>
    </w:p>
    <w:sectPr w:rsidR="00001D23" w:rsidRPr="00001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0659D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29740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23"/>
    <w:rsid w:val="00001D23"/>
    <w:rsid w:val="000057C8"/>
    <w:rsid w:val="000769E9"/>
    <w:rsid w:val="001A5509"/>
    <w:rsid w:val="00301A46"/>
    <w:rsid w:val="00394DC1"/>
    <w:rsid w:val="003A76EF"/>
    <w:rsid w:val="003B0D0F"/>
    <w:rsid w:val="003F34F9"/>
    <w:rsid w:val="004729CF"/>
    <w:rsid w:val="004B4838"/>
    <w:rsid w:val="004F6116"/>
    <w:rsid w:val="00614D54"/>
    <w:rsid w:val="006271DE"/>
    <w:rsid w:val="00647841"/>
    <w:rsid w:val="006C5338"/>
    <w:rsid w:val="006F2720"/>
    <w:rsid w:val="007067E7"/>
    <w:rsid w:val="00822357"/>
    <w:rsid w:val="009C0C79"/>
    <w:rsid w:val="009C2301"/>
    <w:rsid w:val="00AE362B"/>
    <w:rsid w:val="00B10904"/>
    <w:rsid w:val="00B666DC"/>
    <w:rsid w:val="00BC7112"/>
    <w:rsid w:val="00C35571"/>
    <w:rsid w:val="00D5193A"/>
    <w:rsid w:val="00D73454"/>
    <w:rsid w:val="00D9507C"/>
    <w:rsid w:val="00DA3D08"/>
    <w:rsid w:val="00E60D09"/>
    <w:rsid w:val="00EF1C20"/>
    <w:rsid w:val="00F4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89117"/>
  <w15:chartTrackingRefBased/>
  <w15:docId w15:val="{89C2E2DB-477A-45CB-A66D-2D230081D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1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D23"/>
    <w:rPr>
      <w:b/>
      <w:bCs/>
      <w:smallCaps/>
      <w:color w:val="0F4761" w:themeColor="accent1" w:themeShade="BF"/>
      <w:spacing w:val="5"/>
    </w:rPr>
  </w:style>
  <w:style w:type="character" w:customStyle="1" w:styleId="VerbatimChar">
    <w:name w:val="Verbatim Char"/>
    <w:basedOn w:val="DefaultParagraphFont"/>
    <w:link w:val="SourceCode"/>
    <w:rsid w:val="00001D23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001D23"/>
    <w:pPr>
      <w:wordWrap w:val="0"/>
      <w:spacing w:after="200" w:line="240" w:lineRule="auto"/>
    </w:pPr>
    <w:rPr>
      <w:rFonts w:ascii="Consolas" w:hAnsi="Consolas"/>
    </w:rPr>
  </w:style>
  <w:style w:type="character" w:customStyle="1" w:styleId="KeywordTok">
    <w:name w:val="KeywordTok"/>
    <w:basedOn w:val="VerbatimChar"/>
    <w:rsid w:val="00001D23"/>
    <w:rPr>
      <w:rFonts w:ascii="Consolas" w:hAnsi="Consolas"/>
      <w:b/>
      <w:color w:val="007020"/>
    </w:rPr>
  </w:style>
  <w:style w:type="character" w:customStyle="1" w:styleId="DecValTok">
    <w:name w:val="DecValTok"/>
    <w:basedOn w:val="VerbatimChar"/>
    <w:rsid w:val="00001D23"/>
    <w:rPr>
      <w:rFonts w:ascii="Consolas" w:hAnsi="Consolas"/>
      <w:color w:val="40A070"/>
    </w:rPr>
  </w:style>
  <w:style w:type="character" w:customStyle="1" w:styleId="StringTok">
    <w:name w:val="StringTok"/>
    <w:basedOn w:val="VerbatimChar"/>
    <w:rsid w:val="00001D23"/>
    <w:rPr>
      <w:rFonts w:ascii="Consolas" w:hAnsi="Consolas"/>
      <w:color w:val="4070A0"/>
    </w:rPr>
  </w:style>
  <w:style w:type="character" w:customStyle="1" w:styleId="VerbatimStringTok">
    <w:name w:val="VerbatimStringTok"/>
    <w:basedOn w:val="VerbatimChar"/>
    <w:rsid w:val="00001D23"/>
    <w:rPr>
      <w:rFonts w:ascii="Consolas" w:hAnsi="Consolas"/>
      <w:color w:val="4070A0"/>
    </w:rPr>
  </w:style>
  <w:style w:type="character" w:customStyle="1" w:styleId="ImportTok">
    <w:name w:val="ImportTok"/>
    <w:basedOn w:val="VerbatimChar"/>
    <w:rsid w:val="00001D23"/>
    <w:rPr>
      <w:rFonts w:ascii="Consolas" w:hAnsi="Consolas"/>
      <w:b/>
      <w:color w:val="008000"/>
    </w:rPr>
  </w:style>
  <w:style w:type="character" w:customStyle="1" w:styleId="CommentTok">
    <w:name w:val="CommentTok"/>
    <w:basedOn w:val="VerbatimChar"/>
    <w:rsid w:val="00001D23"/>
    <w:rPr>
      <w:rFonts w:ascii="Consolas" w:hAnsi="Consolas"/>
      <w:i/>
      <w:color w:val="60A0B0"/>
    </w:rPr>
  </w:style>
  <w:style w:type="character" w:customStyle="1" w:styleId="ControlFlowTok">
    <w:name w:val="ControlFlowTok"/>
    <w:basedOn w:val="VerbatimChar"/>
    <w:rsid w:val="00001D23"/>
    <w:rPr>
      <w:rFonts w:ascii="Consolas" w:hAnsi="Consolas"/>
      <w:b/>
      <w:color w:val="007020"/>
    </w:rPr>
  </w:style>
  <w:style w:type="character" w:customStyle="1" w:styleId="OperatorTok">
    <w:name w:val="OperatorTok"/>
    <w:basedOn w:val="VerbatimChar"/>
    <w:rsid w:val="00001D23"/>
    <w:rPr>
      <w:rFonts w:ascii="Consolas" w:hAnsi="Consolas"/>
      <w:color w:val="666666"/>
    </w:rPr>
  </w:style>
  <w:style w:type="character" w:customStyle="1" w:styleId="BuiltInTok">
    <w:name w:val="BuiltInTok"/>
    <w:basedOn w:val="VerbatimChar"/>
    <w:rsid w:val="00001D23"/>
    <w:rPr>
      <w:rFonts w:ascii="Consolas" w:hAnsi="Consolas"/>
      <w:color w:val="008000"/>
    </w:rPr>
  </w:style>
  <w:style w:type="character" w:customStyle="1" w:styleId="NormalTok">
    <w:name w:val="NormalTok"/>
    <w:basedOn w:val="VerbatimChar"/>
    <w:rsid w:val="00001D23"/>
    <w:rPr>
      <w:rFonts w:ascii="Consolas" w:hAnsi="Consolas"/>
    </w:rPr>
  </w:style>
  <w:style w:type="character" w:customStyle="1" w:styleId="CharTok">
    <w:name w:val="CharTok"/>
    <w:basedOn w:val="VerbatimChar"/>
    <w:rsid w:val="00001D23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sid w:val="00001D23"/>
    <w:rPr>
      <w:rFonts w:ascii="Consolas" w:hAnsi="Consolas"/>
      <w:color w:val="4070A0"/>
      <w:sz w:val="22"/>
    </w:rPr>
  </w:style>
  <w:style w:type="character" w:customStyle="1" w:styleId="FunctionTok">
    <w:name w:val="FunctionTok"/>
    <w:basedOn w:val="VerbatimChar"/>
    <w:rsid w:val="00001D23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sid w:val="00001D23"/>
    <w:rPr>
      <w:rFonts w:ascii="Consolas" w:hAnsi="Consolas"/>
      <w:color w:val="19177C"/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001D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1D23"/>
    <w:pPr>
      <w:spacing w:line="240" w:lineRule="auto"/>
    </w:pPr>
    <w:rPr>
      <w:rFonts w:ascii="Calibri" w:hAnsi="Calibr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1D23"/>
    <w:rPr>
      <w:rFonts w:ascii="Calibri" w:hAnsi="Calibri"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B666DC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66DC"/>
    <w:rPr>
      <w:rFonts w:asciiTheme="minorHAnsi" w:hAnsiTheme="minorHAnsi"/>
      <w:b/>
      <w:bCs/>
      <w:lang w:val="nb-NO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66DC"/>
    <w:rPr>
      <w:rFonts w:ascii="Calibri" w:hAnsi="Calibri"/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704</Words>
  <Characters>5247</Characters>
  <Application>Microsoft Office Word</Application>
  <DocSecurity>0</DocSecurity>
  <Lines>201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Arosio</dc:creator>
  <cp:keywords/>
  <dc:description/>
  <cp:lastModifiedBy>Riccardo Arosio- BGS</cp:lastModifiedBy>
  <cp:revision>8</cp:revision>
  <cp:lastPrinted>2025-03-04T02:03:00Z</cp:lastPrinted>
  <dcterms:created xsi:type="dcterms:W3CDTF">2025-03-04T02:20:00Z</dcterms:created>
  <dcterms:modified xsi:type="dcterms:W3CDTF">2025-10-14T11:34:00Z</dcterms:modified>
</cp:coreProperties>
</file>