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A7E" w:rsidRPr="009E4F48" w:rsidRDefault="002513DC" w:rsidP="00056A7E">
      <w:pPr>
        <w:pStyle w:val="a4"/>
        <w:rPr>
          <w:rFonts w:asciiTheme="majorEastAsia" w:eastAsiaTheme="majorEastAsia" w:hAnsiTheme="majorEastAsia"/>
          <w:sz w:val="36"/>
          <w:szCs w:val="22"/>
        </w:rPr>
      </w:pPr>
      <w:bookmarkStart w:id="0" w:name="_GoBack"/>
      <w:bookmarkEnd w:id="0"/>
      <w:r>
        <w:rPr>
          <w:rFonts w:asciiTheme="majorEastAsia" w:eastAsiaTheme="majorEastAsia" w:hAnsiTheme="majorEastAsia"/>
          <w:b/>
          <w:bCs/>
          <w:noProof/>
          <w:sz w:val="36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17780</wp:posOffset>
                </wp:positionH>
                <wp:positionV relativeFrom="paragraph">
                  <wp:posOffset>385445</wp:posOffset>
                </wp:positionV>
                <wp:extent cx="6485890" cy="0"/>
                <wp:effectExtent l="10795" t="10160" r="8890" b="889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5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D9E2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1.4pt;margin-top:30.35pt;width:510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ACHg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"/>
            </w:pict>
          </mc:Fallback>
        </mc:AlternateContent>
      </w:r>
      <w:r w:rsidR="00056A7E" w:rsidRPr="009E4F48">
        <w:rPr>
          <w:rStyle w:val="a3"/>
          <w:rFonts w:asciiTheme="majorEastAsia" w:eastAsiaTheme="majorEastAsia" w:hAnsiTheme="majorEastAsia" w:hint="eastAsia"/>
          <w:sz w:val="36"/>
          <w:szCs w:val="22"/>
        </w:rPr>
        <w:t>"오픈 빅데이터 방법론(OBM)"</w:t>
      </w:r>
      <w:r w:rsidR="00056A7E" w:rsidRPr="009E4F48">
        <w:rPr>
          <w:rFonts w:asciiTheme="majorEastAsia" w:eastAsiaTheme="majorEastAsia" w:hAnsiTheme="majorEastAsia"/>
          <w:sz w:val="36"/>
          <w:szCs w:val="22"/>
        </w:rPr>
        <w:t xml:space="preserve"> 의 </w:t>
      </w:r>
      <w:r w:rsidR="009E4F48" w:rsidRPr="009E4F48">
        <w:rPr>
          <w:rFonts w:asciiTheme="majorEastAsia" w:eastAsiaTheme="majorEastAsia" w:hAnsiTheme="majorEastAsia" w:hint="eastAsia"/>
          <w:sz w:val="36"/>
          <w:szCs w:val="22"/>
        </w:rPr>
        <w:t>소개</w:t>
      </w:r>
    </w:p>
    <w:p w:rsidR="00056A7E" w:rsidRP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t xml:space="preserve">국내 뿐 아니라, 전 세계적으로도 소개된 바 없는 </w:t>
      </w:r>
      <w:r w:rsidRPr="00056A7E">
        <w:rPr>
          <w:rStyle w:val="a3"/>
          <w:rFonts w:asciiTheme="majorEastAsia" w:eastAsiaTheme="majorEastAsia" w:hAnsiTheme="majorEastAsia"/>
          <w:sz w:val="22"/>
          <w:szCs w:val="22"/>
        </w:rPr>
        <w:t>"빅데이터 분석 및 전략 방법론"에 대한</w:t>
      </w:r>
      <w:r>
        <w:rPr>
          <w:rFonts w:asciiTheme="majorEastAsia" w:eastAsiaTheme="majorEastAsia" w:hAnsiTheme="majorEastAsia"/>
          <w:sz w:val="22"/>
          <w:szCs w:val="22"/>
        </w:rPr>
        <w:t> </w:t>
      </w:r>
      <w:r w:rsidRPr="00056A7E">
        <w:rPr>
          <w:rFonts w:asciiTheme="majorEastAsia" w:eastAsiaTheme="majorEastAsia" w:hAnsiTheme="majorEastAsia"/>
          <w:sz w:val="22"/>
          <w:szCs w:val="22"/>
        </w:rPr>
        <w:t>연구</w:t>
      </w:r>
      <w:r>
        <w:rPr>
          <w:rFonts w:asciiTheme="majorEastAsia" w:eastAsiaTheme="majorEastAsia" w:hAnsiTheme="majorEastAsia" w:hint="eastAsia"/>
          <w:sz w:val="22"/>
          <w:szCs w:val="22"/>
        </w:rPr>
        <w:t>자료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와 기술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분석 방법론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정보를 다양한 분야에서 활용할 수 있도록 공개하고자 한다. </w:t>
      </w:r>
    </w:p>
    <w:p w:rsidR="00056A7E" w:rsidRP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t xml:space="preserve">10년간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경제 및 사회 관련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빅데이터를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직접 </w:t>
      </w:r>
      <w:r w:rsidRPr="00056A7E">
        <w:rPr>
          <w:rFonts w:asciiTheme="majorEastAsia" w:eastAsiaTheme="majorEastAsia" w:hAnsiTheme="majorEastAsia"/>
          <w:sz w:val="22"/>
          <w:szCs w:val="22"/>
        </w:rPr>
        <w:t>수집하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여 왔으며,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특수 </w:t>
      </w:r>
      <w:r>
        <w:rPr>
          <w:rFonts w:asciiTheme="majorEastAsia" w:eastAsiaTheme="majorEastAsia" w:hAnsiTheme="majorEastAsia"/>
          <w:sz w:val="22"/>
          <w:szCs w:val="22"/>
        </w:rPr>
        <w:t>목적</w:t>
      </w:r>
      <w:r>
        <w:rPr>
          <w:rFonts w:asciiTheme="majorEastAsia" w:eastAsiaTheme="majorEastAsia" w:hAnsiTheme="majorEastAsia" w:hint="eastAsia"/>
          <w:sz w:val="22"/>
          <w:szCs w:val="22"/>
        </w:rPr>
        <w:t>(경제, 정치, 사회, 문화)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에 의한 </w:t>
      </w:r>
      <w:r w:rsidRPr="00056A7E">
        <w:rPr>
          <w:rFonts w:asciiTheme="majorEastAsia" w:eastAsiaTheme="majorEastAsia" w:hAnsiTheme="majorEastAsia"/>
          <w:sz w:val="22"/>
          <w:szCs w:val="22"/>
        </w:rPr>
        <w:t>데이터 융합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과정 및 </w:t>
      </w:r>
      <w:r w:rsidRPr="00056A7E">
        <w:rPr>
          <w:rFonts w:asciiTheme="majorEastAsia" w:eastAsiaTheme="majorEastAsia" w:hAnsiTheme="majorEastAsia"/>
          <w:sz w:val="22"/>
          <w:szCs w:val="22"/>
        </w:rPr>
        <w:t>의사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>결정 시스템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을 완성했던 방법론을 </w:t>
      </w:r>
      <w:r w:rsidRPr="00056A7E">
        <w:rPr>
          <w:rFonts w:asciiTheme="majorEastAsia" w:eastAsiaTheme="majorEastAsia" w:hAnsiTheme="majorEastAsia"/>
          <w:sz w:val="22"/>
          <w:szCs w:val="22"/>
        </w:rPr>
        <w:t>빅데이터 전문가 그룹</w:t>
      </w:r>
      <w:r>
        <w:rPr>
          <w:rFonts w:asciiTheme="majorEastAsia" w:eastAsiaTheme="majorEastAsia" w:hAnsiTheme="majorEastAsia" w:hint="eastAsia"/>
          <w:sz w:val="22"/>
          <w:szCs w:val="22"/>
        </w:rPr>
        <w:t>, 또는 연구 개발자</w:t>
      </w:r>
      <w:r w:rsidRPr="00056A7E">
        <w:rPr>
          <w:rFonts w:asciiTheme="majorEastAsia" w:eastAsiaTheme="majorEastAsia" w:hAnsiTheme="majorEastAsia"/>
          <w:sz w:val="22"/>
          <w:szCs w:val="22"/>
        </w:rPr>
        <w:t>에게도 공개할 예정이다.</w:t>
      </w:r>
    </w:p>
    <w:p w:rsid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="MS Mincho" w:hAnsi="MS Mincho" w:cs="MS Mincho" w:hint="eastAsia"/>
          <w:sz w:val="22"/>
          <w:szCs w:val="22"/>
        </w:rPr>
        <w:t>​</w:t>
      </w:r>
      <w:r w:rsidRPr="00056A7E">
        <w:rPr>
          <w:rFonts w:asciiTheme="majorEastAsia" w:eastAsiaTheme="majorEastAsia" w:hAnsiTheme="majorEastAsia"/>
          <w:sz w:val="22"/>
          <w:szCs w:val="22"/>
        </w:rPr>
        <w:t>오랜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>기간  빅데이터 분석과 의미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있는 결과 도출을 위하여 실패한 </w:t>
      </w:r>
      <w:r>
        <w:rPr>
          <w:rFonts w:asciiTheme="majorEastAsia" w:eastAsiaTheme="majorEastAsia" w:hAnsiTheme="majorEastAsia" w:hint="eastAsia"/>
          <w:sz w:val="22"/>
          <w:szCs w:val="22"/>
        </w:rPr>
        <w:t>과정</w:t>
      </w:r>
      <w:r w:rsidRPr="00056A7E">
        <w:rPr>
          <w:rFonts w:asciiTheme="majorEastAsia" w:eastAsiaTheme="majorEastAsia" w:hAnsiTheme="majorEastAsia"/>
          <w:sz w:val="22"/>
          <w:szCs w:val="22"/>
        </w:rPr>
        <w:t>이 약 1</w:t>
      </w:r>
      <w:r>
        <w:rPr>
          <w:rFonts w:asciiTheme="majorEastAsia" w:eastAsiaTheme="majorEastAsia" w:hAnsiTheme="majorEastAsia" w:hint="eastAsia"/>
          <w:sz w:val="22"/>
          <w:szCs w:val="22"/>
        </w:rPr>
        <w:t>,</w:t>
      </w:r>
      <w:r w:rsidRPr="00056A7E">
        <w:rPr>
          <w:rFonts w:asciiTheme="majorEastAsia" w:eastAsiaTheme="majorEastAsia" w:hAnsiTheme="majorEastAsia"/>
          <w:sz w:val="22"/>
          <w:szCs w:val="22"/>
        </w:rPr>
        <w:t>500회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>이상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거듭되었으며,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이를 반복적으로 </w:t>
      </w:r>
      <w:r>
        <w:rPr>
          <w:rFonts w:asciiTheme="majorEastAsia" w:eastAsiaTheme="majorEastAsia" w:hAnsiTheme="majorEastAsia" w:hint="eastAsia"/>
          <w:sz w:val="22"/>
          <w:szCs w:val="22"/>
        </w:rPr>
        <w:t>분석에 의하여</w:t>
      </w:r>
      <w:r w:rsidRPr="00056A7E">
        <w:rPr>
          <w:rFonts w:asciiTheme="majorEastAsia" w:eastAsiaTheme="majorEastAsia" w:hAnsiTheme="majorEastAsia"/>
          <w:sz w:val="22"/>
          <w:szCs w:val="22"/>
        </w:rPr>
        <w:t> 문제 해결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과정에서의 </w:t>
      </w:r>
      <w:r w:rsidRPr="00056A7E">
        <w:rPr>
          <w:rFonts w:asciiTheme="majorEastAsia" w:eastAsiaTheme="majorEastAsia" w:hAnsiTheme="majorEastAsia"/>
          <w:sz w:val="22"/>
          <w:szCs w:val="22"/>
        </w:rPr>
        <w:t>데이터셋에 대한 개념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>정의, 목표에 대한 재</w:t>
      </w:r>
      <w:r>
        <w:rPr>
          <w:rFonts w:asciiTheme="majorEastAsia" w:eastAsiaTheme="majorEastAsia" w:hAnsiTheme="majorEastAsia" w:hint="eastAsia"/>
          <w:sz w:val="22"/>
          <w:szCs w:val="22"/>
        </w:rPr>
        <w:t>설정</w:t>
      </w:r>
      <w:r w:rsidRPr="00056A7E">
        <w:rPr>
          <w:rFonts w:asciiTheme="majorEastAsia" w:eastAsiaTheme="majorEastAsia" w:hAnsiTheme="majorEastAsia"/>
          <w:sz w:val="22"/>
          <w:szCs w:val="22"/>
        </w:rPr>
        <w:t>, 그리고 새로운 가치 실현에 대한 목적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변화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, 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그리고 다양한 </w:t>
      </w:r>
      <w:r w:rsidRPr="00056A7E">
        <w:rPr>
          <w:rFonts w:asciiTheme="majorEastAsia" w:eastAsiaTheme="majorEastAsia" w:hAnsiTheme="majorEastAsia"/>
          <w:sz w:val="22"/>
          <w:szCs w:val="22"/>
        </w:rPr>
        <w:t>개념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변화에 따른 </w:t>
      </w:r>
      <w:r w:rsidRPr="00056A7E">
        <w:rPr>
          <w:rFonts w:asciiTheme="majorEastAsia" w:eastAsiaTheme="majorEastAsia" w:hAnsiTheme="majorEastAsia"/>
          <w:sz w:val="22"/>
          <w:szCs w:val="22"/>
        </w:rPr>
        <w:t>재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정의 과정 </w:t>
      </w:r>
      <w:r w:rsidRPr="00056A7E">
        <w:rPr>
          <w:rFonts w:asciiTheme="majorEastAsia" w:eastAsiaTheme="majorEastAsia" w:hAnsiTheme="majorEastAsia"/>
          <w:sz w:val="22"/>
          <w:szCs w:val="22"/>
        </w:rPr>
        <w:t>등 설계와 분석, 실행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과정의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문제점으로 </w:t>
      </w:r>
      <w:r w:rsidRPr="00056A7E">
        <w:rPr>
          <w:rFonts w:asciiTheme="majorEastAsia" w:eastAsiaTheme="majorEastAsia" w:hAnsiTheme="majorEastAsia"/>
          <w:sz w:val="22"/>
          <w:szCs w:val="22"/>
        </w:rPr>
        <w:t>반복적</w:t>
      </w:r>
      <w:r>
        <w:rPr>
          <w:rFonts w:asciiTheme="majorEastAsia" w:eastAsiaTheme="majorEastAsia" w:hAnsiTheme="majorEastAsia" w:hint="eastAsia"/>
          <w:sz w:val="22"/>
          <w:szCs w:val="22"/>
        </w:rPr>
        <w:t>으로 튜닝하는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 과정을 거치게 되었다.  </w:t>
      </w:r>
    </w:p>
    <w:p w:rsidR="00056A7E" w:rsidRP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t>그 과정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>속에 변경된 빅데이터 설계와 전략 기획, 그 결과의 시행착오를 추적하고 문제해결 방법의 오류를 찾아가는 과정에서 정립된 빅데이터 분석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방법과 </w:t>
      </w:r>
      <w:r w:rsidRPr="00056A7E">
        <w:rPr>
          <w:rFonts w:asciiTheme="majorEastAsia" w:eastAsiaTheme="majorEastAsia" w:hAnsiTheme="majorEastAsia"/>
          <w:sz w:val="22"/>
          <w:szCs w:val="22"/>
        </w:rPr>
        <w:t>전략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수립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 전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과정에 대한 정보와 지식을 공개하고자 한다. </w:t>
      </w:r>
    </w:p>
    <w:p w:rsidR="00056A7E" w:rsidRP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t xml:space="preserve">데이터 분석이라는 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지금 우리가 알고 있는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용어의 </w:t>
      </w:r>
      <w:r>
        <w:rPr>
          <w:rFonts w:asciiTheme="majorEastAsia" w:eastAsiaTheme="majorEastAsia" w:hAnsiTheme="majorEastAsia"/>
          <w:sz w:val="22"/>
          <w:szCs w:val="22"/>
        </w:rPr>
        <w:t>개념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과 </w:t>
      </w:r>
      <w:r w:rsidRPr="00056A7E">
        <w:rPr>
          <w:rFonts w:asciiTheme="majorEastAsia" w:eastAsiaTheme="majorEastAsia" w:hAnsiTheme="majorEastAsia"/>
          <w:sz w:val="22"/>
          <w:szCs w:val="22"/>
        </w:rPr>
        <w:t>빅데이터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의사결정 시스템을 위한 </w:t>
      </w:r>
      <w:r w:rsidRPr="00056A7E">
        <w:rPr>
          <w:rFonts w:asciiTheme="majorEastAsia" w:eastAsiaTheme="majorEastAsia" w:hAnsiTheme="majorEastAsia"/>
          <w:sz w:val="22"/>
          <w:szCs w:val="22"/>
        </w:rPr>
        <w:t>개념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이 실제 상황에서 </w:t>
      </w:r>
      <w:r w:rsidRPr="00056A7E">
        <w:rPr>
          <w:rFonts w:asciiTheme="majorEastAsia" w:eastAsiaTheme="majorEastAsia" w:hAnsiTheme="majorEastAsia"/>
          <w:sz w:val="22"/>
          <w:szCs w:val="22"/>
        </w:rPr>
        <w:t>얼마나 큰 차이점을 가지고 있느냐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도 정확히 알아 내기까지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많은 시간이 소요되었고, 이는 빅데이터를 이제 시작하는 많은 연구자나 개발자, 기획자가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나와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같은 실수와 오류를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수 없이 </w:t>
      </w:r>
      <w:r w:rsidRPr="00056A7E">
        <w:rPr>
          <w:rFonts w:asciiTheme="majorEastAsia" w:eastAsiaTheme="majorEastAsia" w:hAnsiTheme="majorEastAsia"/>
          <w:sz w:val="22"/>
          <w:szCs w:val="22"/>
        </w:rPr>
        <w:t>반복할 것이라고 판단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>에서 이렇게 오픈 빅데이터 방법론을 소개하게 되었다.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  </w:t>
      </w:r>
    </w:p>
    <w:p w:rsidR="00056A7E" w:rsidRPr="009E4F48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</w:p>
    <w:p w:rsidR="00056A7E" w:rsidRPr="00056A7E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noProof/>
          <w:sz w:val="22"/>
          <w:szCs w:val="22"/>
        </w:rPr>
        <w:drawing>
          <wp:inline distT="0" distB="0" distL="0" distR="0">
            <wp:extent cx="6020243" cy="1207736"/>
            <wp:effectExtent l="19050" t="0" r="0" b="0"/>
            <wp:docPr id="1" name="20150311_171/jpdjsj_1426040800829CK3qF_JPEG/%C7%C1%B7%CE%C1%A7%C6%AE.jpg" descr="http://postfiles12.naver.net/20150311_171/jpdjsj_1426040800829CK3qF_JPEG/%C7%C1%B7%CE%C1%A7%C6%AE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311_171/jpdjsj_1426040800829CK3qF_JPEG/%C7%C1%B7%CE%C1%A7%C6%AE.jpg" descr="http://postfiles12.naver.net/20150311_171/jpdjsj_1426040800829CK3qF_JPEG/%C7%C1%B7%CE%C1%A7%C6%AE.jpg?type=w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303" cy="1207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A7E" w:rsidRPr="00056A7E" w:rsidRDefault="00812102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 xml:space="preserve">     (연구기간/월          분석과정 오류       성공 프로젝트       경제 빅데이터 요소)</w:t>
      </w:r>
    </w:p>
    <w:p w:rsidR="00056A7E" w:rsidRPr="00812102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="Courier New" w:cs="Courier New"/>
          <w:sz w:val="22"/>
          <w:szCs w:val="22"/>
        </w:rPr>
        <w:t>﻿</w:t>
      </w:r>
      <w:r w:rsidRPr="00056A7E">
        <w:rPr>
          <w:rFonts w:asciiTheme="majorEastAsia" w:eastAsiaTheme="majorEastAsia" w:hAnsiTheme="majorEastAsia"/>
          <w:sz w:val="22"/>
          <w:szCs w:val="22"/>
        </w:rPr>
        <w:t>위 </w:t>
      </w:r>
      <w:r w:rsidR="00812102">
        <w:rPr>
          <w:rFonts w:asciiTheme="majorEastAsia" w:eastAsiaTheme="majorEastAsia" w:hAnsiTheme="majorEastAsia"/>
          <w:sz w:val="22"/>
          <w:szCs w:val="22"/>
        </w:rPr>
        <w:t>내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>용은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 빅데이터 연구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기간과 과제, 그리고 데이터를 수집한 데이터 셋의 빅데이터의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요소와 </w:t>
      </w:r>
      <w:r w:rsidRPr="00056A7E">
        <w:rPr>
          <w:rFonts w:asciiTheme="majorEastAsia" w:eastAsiaTheme="majorEastAsia" w:hAnsiTheme="majorEastAsia"/>
          <w:sz w:val="22"/>
          <w:szCs w:val="22"/>
        </w:rPr>
        <w:t>양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>적 수치를 인포그래픽스로 표현하였다.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. </w:t>
      </w:r>
    </w:p>
    <w:p w:rsidR="00056A7E" w:rsidRPr="00812102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t xml:space="preserve">빅데이터에 대한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수집 및 연구의 </w:t>
      </w:r>
      <w:r w:rsidRPr="00056A7E">
        <w:rPr>
          <w:rFonts w:asciiTheme="majorEastAsia" w:eastAsiaTheme="majorEastAsia" w:hAnsiTheme="majorEastAsia"/>
          <w:sz w:val="22"/>
          <w:szCs w:val="22"/>
        </w:rPr>
        <w:t>열정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뒤에 얻어진 나름대로의 값진 결과는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프로젝트의 성과나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경험이 아니라, 그 과정속에서 얻어낸 값진 실패와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>오류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과정, 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그리고 </w:t>
      </w:r>
      <w:r w:rsidRPr="00056A7E">
        <w:rPr>
          <w:rFonts w:asciiTheme="majorEastAsia" w:eastAsiaTheme="majorEastAsia" w:hAnsiTheme="majorEastAsia"/>
          <w:sz w:val="22"/>
          <w:szCs w:val="22"/>
        </w:rPr>
        <w:t>해결 방법들이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 xml:space="preserve">었음을 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자신있게 설명할 수 있다. </w:t>
      </w:r>
    </w:p>
    <w:p w:rsidR="00056A7E" w:rsidRPr="00812102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sz w:val="22"/>
          <w:szCs w:val="22"/>
        </w:rPr>
        <w:lastRenderedPageBreak/>
        <w:t>이러한 자신만의 값진 자산</w:t>
      </w:r>
      <w:r w:rsidR="00812102">
        <w:rPr>
          <w:rFonts w:asciiTheme="majorEastAsia" w:eastAsiaTheme="majorEastAsia" w:hAnsiTheme="majorEastAsia" w:hint="eastAsia"/>
          <w:sz w:val="22"/>
          <w:szCs w:val="22"/>
        </w:rPr>
        <w:t>들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을 현재 대한민국의 빅데이터 산업 발전을 위하여 기꺼이 공유하고 개방하고자 이렇게 </w:t>
      </w:r>
      <w:r w:rsidRPr="00056A7E">
        <w:rPr>
          <w:rStyle w:val="a3"/>
          <w:rFonts w:asciiTheme="majorEastAsia" w:eastAsiaTheme="majorEastAsia" w:hAnsiTheme="majorEastAsia" w:hint="eastAsia"/>
          <w:sz w:val="22"/>
          <w:szCs w:val="22"/>
        </w:rPr>
        <w:t>"오픈 빅데이터 방법론(OBM)"</w:t>
      </w:r>
      <w:r w:rsidRPr="00056A7E">
        <w:rPr>
          <w:rFonts w:asciiTheme="majorEastAsia" w:eastAsiaTheme="majorEastAsia" w:hAnsiTheme="majorEastAsia"/>
          <w:sz w:val="22"/>
          <w:szCs w:val="22"/>
        </w:rPr>
        <w:t xml:space="preserve"> 이라는 이름으로 소개한다.</w:t>
      </w:r>
      <w:r w:rsidRPr="00056A7E">
        <w:rPr>
          <w:rFonts w:asciiTheme="majorEastAsia" w:eastAsia="MS Mincho" w:hAnsi="MS Mincho" w:cs="MS Mincho" w:hint="eastAsia"/>
          <w:sz w:val="22"/>
          <w:szCs w:val="22"/>
        </w:rPr>
        <w:t>​</w:t>
      </w:r>
      <w:r w:rsidRPr="00056A7E">
        <w:rPr>
          <w:rFonts w:asciiTheme="majorEastAsia" w:eastAsiaTheme="majorEastAsia" w:hAnsiTheme="majorEastAsia" w:hint="eastAsia"/>
          <w:sz w:val="22"/>
          <w:szCs w:val="22"/>
        </w:rPr>
        <w:t> </w:t>
      </w:r>
    </w:p>
    <w:p w:rsidR="00812102" w:rsidRDefault="00056A7E" w:rsidP="00056A7E">
      <w:pPr>
        <w:pStyle w:val="a4"/>
        <w:rPr>
          <w:rFonts w:asciiTheme="majorEastAsia" w:eastAsiaTheme="majorEastAsia" w:hAnsiTheme="majorEastAsia"/>
          <w:sz w:val="22"/>
          <w:szCs w:val="22"/>
        </w:rPr>
      </w:pPr>
      <w:r w:rsidRPr="00056A7E">
        <w:rPr>
          <w:rFonts w:asciiTheme="majorEastAsia" w:eastAsiaTheme="majorEastAsia" w:hAnsiTheme="majorEastAsia"/>
          <w:noProof/>
          <w:sz w:val="22"/>
          <w:szCs w:val="22"/>
        </w:rPr>
        <w:drawing>
          <wp:inline distT="0" distB="0" distL="0" distR="0">
            <wp:extent cx="5531146" cy="3286998"/>
            <wp:effectExtent l="19050" t="0" r="0" b="0"/>
            <wp:docPr id="2" name="20150311_55/jpdjsj_14260425375763MPmq_JPEG/JOBM.jpg" descr="http://postfiles8.naver.net/20150311_55/jpdjsj_14260425375763MPmq_JPEG/JOBM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311_55/jpdjsj_14260425375763MPmq_JPEG/JOBM.jpg" descr="http://postfiles8.naver.net/20150311_55/jpdjsj_14260425375763MPmq_JPEG/JOBM.jpg?type=w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761" cy="3290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102" w:rsidRDefault="00812102" w:rsidP="009E4F48">
      <w:pPr>
        <w:ind w:firstLineChars="500" w:firstLine="1200"/>
        <w:jc w:val="left"/>
        <w:rPr>
          <w:rFonts w:asciiTheme="majorEastAsia" w:eastAsiaTheme="majorEastAsia" w:hAnsiTheme="majorEastAsia"/>
          <w:sz w:val="22"/>
        </w:rPr>
      </w:pPr>
      <w:r w:rsidRPr="00812102">
        <w:rPr>
          <w:rFonts w:asciiTheme="majorEastAsia" w:eastAsiaTheme="majorEastAsia" w:hAnsiTheme="majorEastAsia"/>
          <w:noProof/>
          <w:sz w:val="24"/>
        </w:rPr>
        <mc:AlternateContent>
          <mc:Choice Requires="wps">
            <w:drawing>
              <wp:inline distT="0" distB="0" distL="0" distR="0">
                <wp:extent cx="5943600" cy="2955851"/>
                <wp:effectExtent l="0" t="0" r="0" b="0"/>
                <wp:docPr id="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9558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1. B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FFC000"/>
                                <w:kern w:val="24"/>
                                <w:sz w:val="36"/>
                                <w:szCs w:val="36"/>
                              </w:rPr>
                              <w:t>A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M (Big data Analysis Methodology)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목적 : 빅데이터 분석자를 위한 방법과 개념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대상 : ISP / DB / 개발자 / 분석가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2. B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FFC000"/>
                                <w:kern w:val="24"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M (Big data Strategy Methodology)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목적 ; 경영전략에 의한 의사결정시스템 구축을 위한 컨설팅 방법과 개념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대상 : 마케팅전문가 / 전략기획자 / 경영전략 / BI / 컨설턴트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3. B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FFC000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Theme="minorHAnsi" w:eastAsiaTheme="minorEastAsia" w:hAnsi="맑은 고딕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M (Big data Prediction Methodology)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목적 : 빅데이터를 활용한 미래예측 시스템의 과정과 정립</w:t>
                            </w:r>
                          </w:p>
                          <w:p w:rsidR="002513DC" w:rsidRDefault="002513DC" w:rsidP="002513DC">
                            <w:pPr>
                              <w:pStyle w:val="a4"/>
                              <w:wordWrap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맑은 고딕" w:cstheme="minorBidi" w:hint="eastAsia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 대상 : 미래예측 전문가 / 인공지능 연구자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232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" filled="f" stroked="f">
                <v:textbox style="mso-fit-shape-to-text:t">
                  <w:txbxContent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1. B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FFC000"/>
                          <w:kern w:val="24"/>
                          <w:sz w:val="36"/>
                          <w:szCs w:val="36"/>
                        </w:rPr>
                        <w:t>A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M (Big data Analysis Methodology)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목적 : 빅데이터 분석자를 위한 방법과 개념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대상 : ISP / DB / 개발자 / 분석가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> 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2. B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FFC000"/>
                          <w:kern w:val="24"/>
                          <w:sz w:val="36"/>
                          <w:szCs w:val="36"/>
                        </w:rPr>
                        <w:t>S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M (Big data Strategy Methodology)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목적 ; 경영전략에 의한 의사결정시스템 구축을 위한 컨설팅 방법과 개념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대상 : 마케팅전문가 / 전략기획자 / 경영전략 / BI / 컨설턴트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> 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3. B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FFC000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Theme="minorHAnsi" w:eastAsiaTheme="minorEastAsia" w:hAnsi="맑은 고딕" w:cstheme="minorBidi" w:hint="eastAsia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M (Big data Prediction Methodology)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목적 : 빅데이터를 활용한 미래예측 시스템의 과정과 정립</w:t>
                      </w:r>
                    </w:p>
                    <w:p w:rsidR="002513DC" w:rsidRDefault="002513DC" w:rsidP="002513DC">
                      <w:pPr>
                        <w:pStyle w:val="a4"/>
                        <w:wordWrap w:val="0"/>
                        <w:spacing w:before="0" w:beforeAutospacing="0" w:after="0" w:afterAutospacing="0"/>
                      </w:pPr>
                      <w:r>
                        <w:rPr>
                          <w:rFonts w:asciiTheme="minorHAnsi" w:eastAsiaTheme="minorEastAsia" w:hAnsi="맑은 고딕" w:cstheme="minorBidi" w:hint="eastAsia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 대상 : 미래예측 전문가 / 인공지능 연구자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E4F48" w:rsidRDefault="009E4F48" w:rsidP="009E4F48">
      <w:pPr>
        <w:ind w:firstLineChars="500" w:firstLine="1100"/>
        <w:jc w:val="left"/>
        <w:rPr>
          <w:rFonts w:asciiTheme="majorEastAsia" w:eastAsiaTheme="majorEastAsia" w:hAnsiTheme="majorEastAsia"/>
          <w:sz w:val="22"/>
        </w:rPr>
      </w:pPr>
    </w:p>
    <w:p w:rsidR="009E4F48" w:rsidRPr="001A4C44" w:rsidRDefault="001A4C44" w:rsidP="001A4C44">
      <w:pPr>
        <w:pStyle w:val="a6"/>
        <w:ind w:leftChars="0" w:left="2135"/>
        <w:jc w:val="left"/>
        <w:rPr>
          <w:rFonts w:asciiTheme="majorEastAsia" w:eastAsiaTheme="majorEastAsia" w:hAnsiTheme="majorEastAsia"/>
          <w:sz w:val="22"/>
        </w:rPr>
      </w:pPr>
      <w:r w:rsidRPr="001A4C44">
        <w:rPr>
          <w:rFonts w:asciiTheme="majorEastAsia" w:eastAsiaTheme="majorEastAsia" w:hAnsiTheme="majorEastAsia" w:hint="eastAsia"/>
          <w:b/>
          <w:sz w:val="32"/>
          <w:u w:val="single"/>
        </w:rPr>
        <w:lastRenderedPageBreak/>
        <w:t>오픈 빅데이터 방법론의 탄생 배경과 의미</w:t>
      </w:r>
      <w:r>
        <w:rPr>
          <w:rFonts w:asciiTheme="majorEastAsia" w:eastAsiaTheme="majorEastAsia" w:hAnsiTheme="majorEastAsia"/>
          <w:sz w:val="22"/>
        </w:rPr>
        <w:t>…</w:t>
      </w:r>
      <w:r>
        <w:rPr>
          <w:rFonts w:asciiTheme="majorEastAsia" w:eastAsiaTheme="majorEastAsia" w:hAnsiTheme="majorEastAsia" w:hint="eastAsia"/>
          <w:sz w:val="22"/>
        </w:rPr>
        <w:t>(Intro)</w:t>
      </w:r>
    </w:p>
    <w:p w:rsidR="009E4F48" w:rsidRPr="001A4C44" w:rsidRDefault="009E4F48" w:rsidP="009E4F48">
      <w:pPr>
        <w:ind w:firstLineChars="500" w:firstLine="1100"/>
        <w:jc w:val="left"/>
        <w:rPr>
          <w:rFonts w:asciiTheme="majorEastAsia" w:eastAsiaTheme="majorEastAsia" w:hAnsiTheme="majorEastAsia"/>
          <w:sz w:val="22"/>
        </w:rPr>
      </w:pPr>
    </w:p>
    <w:p w:rsidR="009E4F48" w:rsidRDefault="009E4F48" w:rsidP="009E4F48">
      <w:pPr>
        <w:ind w:firstLineChars="500" w:firstLine="1100"/>
        <w:jc w:val="left"/>
        <w:rPr>
          <w:rFonts w:asciiTheme="majorEastAsia" w:eastAsiaTheme="majorEastAsia" w:hAnsiTheme="majorEastAsia"/>
          <w:sz w:val="22"/>
        </w:rPr>
      </w:pPr>
    </w:p>
    <w:p w:rsidR="001A4C44" w:rsidRDefault="001A4C44" w:rsidP="009E4F48">
      <w:pPr>
        <w:ind w:firstLineChars="500" w:firstLine="1100"/>
        <w:jc w:val="left"/>
        <w:rPr>
          <w:rFonts w:asciiTheme="majorEastAsia" w:eastAsiaTheme="majorEastAsia" w:hAnsiTheme="majorEastAsia"/>
          <w:sz w:val="22"/>
        </w:rPr>
      </w:pP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ind w:firstLineChars="300" w:firstLine="840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8"/>
          <w:szCs w:val="28"/>
        </w:rPr>
        <w:drawing>
          <wp:inline distT="0" distB="0" distL="0" distR="0">
            <wp:extent cx="6020243" cy="726703"/>
            <wp:effectExtent l="19050" t="0" r="0" b="0"/>
            <wp:docPr id="15" name="20150312_18/jpdjsj_1426130169938uro1y_JPEG/title.jpg" descr="http://postfiles3.naver.net/20150312_18/jpdjsj_1426130169938uro1y_JPEG/title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312_18/jpdjsj_1426130169938uro1y_JPEG/title.jpg" descr="http://postfiles3.naver.net/20150312_18/jpdjsj_1426130169938uro1y_JPEG/title.jpg?type=w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31" cy="72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hAnsi="굴림" w:cs="굴림"/>
          <w:kern w:val="0"/>
          <w:sz w:val="2"/>
          <w:szCs w:val="24"/>
        </w:rPr>
      </w:pPr>
    </w:p>
    <w:p w:rsidR="009E4F48" w:rsidRDefault="00812102" w:rsidP="009E4F48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kern w:val="0"/>
          <w:sz w:val="28"/>
          <w:szCs w:val="24"/>
        </w:rPr>
      </w:pPr>
      <w:r w:rsidRPr="009E4F48">
        <w:rPr>
          <w:rFonts w:asciiTheme="majorEastAsia" w:eastAsiaTheme="majorEastAsia" w:hAnsiTheme="majorEastAsia" w:cs="굴림"/>
          <w:b/>
          <w:bCs/>
          <w:kern w:val="0"/>
          <w:sz w:val="32"/>
        </w:rPr>
        <w:t>               </w:t>
      </w:r>
      <w:r w:rsidRPr="009E4F48">
        <w:rPr>
          <w:rFonts w:asciiTheme="majorEastAsia" w:eastAsiaTheme="majorEastAsia" w:hAnsiTheme="majorEastAsia" w:cs="굴림"/>
          <w:b/>
          <w:bCs/>
          <w:color w:val="000000"/>
          <w:kern w:val="0"/>
          <w:sz w:val="40"/>
        </w:rPr>
        <w:t>제 1부 빅데이터 분석 방법론 (BAM)</w:t>
      </w:r>
    </w:p>
    <w:p w:rsidR="00812102" w:rsidRPr="00812102" w:rsidRDefault="00812102" w:rsidP="009E4F48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kern w:val="0"/>
          <w:sz w:val="28"/>
          <w:szCs w:val="24"/>
        </w:rPr>
      </w:pPr>
      <w:r>
        <w:rPr>
          <w:rFonts w:ascii="굴림" w:eastAsia="굴림" w:hAnsi="굴림" w:cs="굴림"/>
          <w:b/>
          <w:bCs/>
          <w:kern w:val="0"/>
          <w:sz w:val="28"/>
        </w:rPr>
        <w:t>     </w:t>
      </w:r>
      <w:r w:rsidRPr="00812102">
        <w:rPr>
          <w:rFonts w:ascii="굴림" w:eastAsia="굴림" w:hAnsi="굴림" w:cs="굴림"/>
          <w:b/>
          <w:bCs/>
          <w:kern w:val="0"/>
          <w:sz w:val="28"/>
        </w:rPr>
        <w:t>      </w:t>
      </w:r>
      <w:r>
        <w:rPr>
          <w:rFonts w:ascii="굴림" w:eastAsia="굴림" w:hAnsi="굴림" w:cs="굴림"/>
          <w:noProof/>
          <w:kern w:val="0"/>
          <w:sz w:val="28"/>
          <w:szCs w:val="28"/>
        </w:rPr>
        <w:drawing>
          <wp:inline distT="0" distB="0" distL="0" distR="0">
            <wp:extent cx="7049135" cy="4944110"/>
            <wp:effectExtent l="19050" t="0" r="0" b="0"/>
            <wp:docPr id="17" name="20150312_219/jpdjsj_1426130362585wbpVa_JPEG/BAM-T.jpg" descr="http://postfiles12.naver.net/20150312_219/jpdjsj_1426130362585wbpVa_JPEG/BAM-T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312_219/jpdjsj_1426130362585wbpVa_JPEG/BAM-T.jpg" descr="http://postfiles12.naver.net/20150312_219/jpdjsj_1426130362585wbpVa_JPEG/BAM-T.jpg?type=w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494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>
            <wp:extent cx="7049135" cy="4944110"/>
            <wp:effectExtent l="19050" t="0" r="0" b="0"/>
            <wp:docPr id="18" name="20150312_42/jpdjsj_1426130391580Fbkik_JPEG/BAM-TK.jpg" descr="http://postfiles11.naver.net/20150312_42/jpdjsj_1426130391580Fbkik_JPEG/BAM-TK.jpg?type=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0312_42/jpdjsj_1426130391580Fbkik_JPEG/BAM-TK.jpg" descr="http://postfiles11.naver.net/20150312_42/jpdjsj_1426130391580Fbkik_JPEG/BAM-TK.jpg?type=w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4944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12102">
        <w:rPr>
          <w:rFonts w:ascii="굴림" w:eastAsia="굴림" w:hAnsi="굴림" w:cs="굴림"/>
          <w:kern w:val="0"/>
          <w:sz w:val="24"/>
          <w:szCs w:val="24"/>
        </w:rPr>
        <w:t> 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812102">
        <w:rPr>
          <w:rFonts w:ascii="굴림" w:eastAsia="굴림" w:hAnsi="굴림" w:cs="굴림"/>
          <w:kern w:val="0"/>
          <w:sz w:val="22"/>
        </w:rPr>
        <w:t>위 2개의 같은 분석 방법론은 영문과 국문으로 이해를 돕고자 기술했다.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전체 분석 방법론은 6단계 과정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이며,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빅데이터 분석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을 위한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의미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있는 결과를 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이 모델링을 통하여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도출하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여 왔다. 그렇기 때문에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빅데이터 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분석과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전략 방법론에 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 xml:space="preserve">의한 프로세스 과정은 실전에서 적용된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가장 기초적인 분석 방법론</w:t>
      </w:r>
      <w:r w:rsidR="009E4F48">
        <w:rPr>
          <w:rFonts w:ascii="굴림" w:eastAsia="굴림" w:hAnsi="굴림" w:cs="굴림" w:hint="eastAsia"/>
          <w:kern w:val="0"/>
          <w:sz w:val="22"/>
          <w:szCs w:val="24"/>
        </w:rPr>
        <w:t>임으로 먼저 언급한다.</w:t>
      </w:r>
    </w:p>
    <w:p w:rsidR="009E4F48" w:rsidRDefault="009E4F48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이 글을 보시는 빅데이터 관련자나 연구자들께서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먼저 알아야 될 사항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이 있다. </w:t>
      </w:r>
    </w:p>
    <w:p w:rsidR="009E4F48" w:rsidRDefault="009E4F48" w:rsidP="00DC39A0">
      <w:pPr>
        <w:widowControl/>
        <w:tabs>
          <w:tab w:val="left" w:pos="567"/>
        </w:tabs>
        <w:wordWrap/>
        <w:autoSpaceDE/>
        <w:autoSpaceDN/>
        <w:spacing w:line="240" w:lineRule="auto"/>
        <w:ind w:leftChars="212" w:left="989" w:hangingChars="257" w:hanging="565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첫째, 본 오픈 빅데이터 분석 방법론은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JPD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빅데이터 연구소의 실전 빅데이터 가치와 의사결정을 위한 시스템 개발시 활용된 방법론임을 공지한다. 이는 각 프로젝트나 빅데이터 전략에 따라 달라질 수 있음을 간과해서는 안된다. </w:t>
      </w:r>
    </w:p>
    <w:p w:rsidR="009E4F48" w:rsidRDefault="009E4F48" w:rsidP="00DC39A0">
      <w:pPr>
        <w:widowControl/>
        <w:tabs>
          <w:tab w:val="left" w:pos="567"/>
        </w:tabs>
        <w:wordWrap/>
        <w:autoSpaceDE/>
        <w:autoSpaceDN/>
        <w:spacing w:line="240" w:lineRule="auto"/>
        <w:ind w:leftChars="212" w:left="989" w:hangingChars="257" w:hanging="565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>둘째, 하나의 프로세스는 단순한 과정으로 인식해서는 안된다. 즉 하나의 프로세</w:t>
      </w:r>
      <w:r w:rsidR="00DC39A0">
        <w:rPr>
          <w:rFonts w:ascii="굴림" w:eastAsia="굴림" w:hAnsi="굴림" w:cs="굴림" w:hint="eastAsia"/>
          <w:kern w:val="0"/>
          <w:sz w:val="22"/>
          <w:szCs w:val="24"/>
        </w:rPr>
        <w:t xml:space="preserve">스의 제목은 여러과정을 함축한 내용임을 인지해야 한다. </w:t>
      </w:r>
    </w:p>
    <w:p w:rsidR="00DC39A0" w:rsidRDefault="00DC39A0" w:rsidP="00DC39A0">
      <w:pPr>
        <w:widowControl/>
        <w:tabs>
          <w:tab w:val="left" w:pos="567"/>
        </w:tabs>
        <w:wordWrap/>
        <w:autoSpaceDE/>
        <w:autoSpaceDN/>
        <w:spacing w:line="240" w:lineRule="auto"/>
        <w:ind w:leftChars="212" w:left="989" w:hangingChars="257" w:hanging="565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셋째, 본 오픈 빅데이터 분석 방법론의 전과정의 흐름을 인지할 수 있어야만 한다. 하나의 기능 단위로 파악하기 보다 분석 방법론은 과정과 과정의 흐름에 집중해야만 한다. </w:t>
      </w:r>
    </w:p>
    <w:p w:rsidR="00DC39A0" w:rsidRDefault="00DC39A0" w:rsidP="00DC39A0">
      <w:pPr>
        <w:widowControl/>
        <w:tabs>
          <w:tab w:val="left" w:pos="567"/>
        </w:tabs>
        <w:wordWrap/>
        <w:autoSpaceDE/>
        <w:autoSpaceDN/>
        <w:spacing w:line="240" w:lineRule="auto"/>
        <w:ind w:leftChars="212" w:left="989" w:hangingChars="257" w:hanging="565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lastRenderedPageBreak/>
        <w:t xml:space="preserve">넷째, 오픈 빅데이터 방법론의 분석과 전략, 그리고 미래예측에 대한 방법론은 정의, 즉 Define 능력이 매우 중요하다는 것을 꼭 인지해야만 한다. Define 역량이 결국 분석의 많은 부분을 차지하고 있으며, 데이터와 데이터 사이의 변수나 빅데이터 의사결정의 수많은 변수 생성을 모두 정의하고 관계를 재정의할 수 있는 역량이 매우 중요하다는 것을 꼭 알아야만 한다. </w:t>
      </w:r>
    </w:p>
    <w:p w:rsidR="00DC39A0" w:rsidRPr="00DC39A0" w:rsidRDefault="00DC39A0" w:rsidP="00DC39A0">
      <w:pPr>
        <w:widowControl/>
        <w:tabs>
          <w:tab w:val="left" w:pos="567"/>
        </w:tabs>
        <w:wordWrap/>
        <w:autoSpaceDE/>
        <w:autoSpaceDN/>
        <w:spacing w:line="240" w:lineRule="auto"/>
        <w:ind w:leftChars="212" w:left="989" w:hangingChars="257" w:hanging="565"/>
        <w:rPr>
          <w:rFonts w:ascii="굴림" w:eastAsia="굴림" w:hAnsi="굴림" w:cs="굴림"/>
          <w:kern w:val="0"/>
          <w:sz w:val="22"/>
          <w:szCs w:val="24"/>
        </w:rPr>
      </w:pPr>
    </w:p>
    <w:p w:rsidR="00DC39A0" w:rsidRDefault="00DC39A0" w:rsidP="00DC39A0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위 네 가지의 사전 지식을 공감하고 준비되어 있어야만 빅데이터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분석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 방법론의 적용과 생성을 매우 활발하게 적용할 수 있게 된다. </w:t>
      </w:r>
    </w:p>
    <w:p w:rsidR="00812102" w:rsidRPr="00812102" w:rsidRDefault="00DC39A0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오픈 빅데이터 분석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방법은 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특정 분석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도구나 분석 기술에 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국한하지 않고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컨설팅, 또는 </w:t>
      </w:r>
      <w:r>
        <w:rPr>
          <w:rFonts w:ascii="굴림" w:eastAsia="굴림" w:hAnsi="굴림" w:cs="굴림"/>
          <w:kern w:val="0"/>
          <w:sz w:val="22"/>
          <w:szCs w:val="24"/>
        </w:rPr>
        <w:t>분석자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 자신이 가장 편하고 잘 활용할 수 있는 도구를 선택하여 분석하는 것이 가장 좋은 방법이라고 판단된다. 예를 들자면,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엑셀, 데이터베이스, 하둡, 기타 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응용 프로그램과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시스템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등에 </w:t>
      </w:r>
      <w:r>
        <w:rPr>
          <w:rFonts w:ascii="굴림" w:eastAsia="굴림" w:hAnsi="굴림" w:cs="굴림" w:hint="eastAsia"/>
          <w:kern w:val="0"/>
          <w:sz w:val="22"/>
          <w:szCs w:val="24"/>
        </w:rPr>
        <w:t>활용할 수 있기 때문에 오픈 빅데이터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 분석 방법론에서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활용 도구나 프로그램을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중시하지 않는다. </w:t>
      </w:r>
    </w:p>
    <w:p w:rsidR="00812102" w:rsidRPr="00812102" w:rsidRDefault="00513D3F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대부분 빅데이터 플랫폼, 또는 시스템, 그리고 그에 따른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기술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기반의 솔루션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에 종속되거나 도구 기반의 빅데이터 분석 방법론은 그리 권장하지 않는다.  어떤 도구와 시스템을 활용하느냐는 결론적으로 크게 중요하지 않다는 의미이다. 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이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오픈 빅데이터 방법론은 분야가 어떻든 전략적 목표에 근거하여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빅데이터를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어떻게 분석할지를 고민하는 초보자, 또는 실전 개발자에게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어떤 관점과 어떤 절차에 의하여 분석해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왔는지를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본 연구소에서 진행한 과정을 여과없이 공개하기로 한 것이다. </w:t>
      </w:r>
    </w:p>
    <w:p w:rsidR="00513D3F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위 분석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방법론은 눈으로 확인하는 기존의 방법처럼 보면 무슨 내용인지 모를 것이다. </w:t>
      </w:r>
    </w:p>
    <w:p w:rsidR="00812102" w:rsidRPr="00812102" w:rsidRDefault="00513D3F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각 과정과 흐름을 여러 번 반복해서 보고 인지적 역량을 인식적 역량으로 바뀔 때까지 반복해서 보고 각 과정에서 왜 이렇게 기능을 정의했는지에 대한 궁금증을 유발해야만 분석 방법론을 정의할 때, 도움이 될 것이다. </w:t>
      </w:r>
    </w:p>
    <w:p w:rsidR="00812102" w:rsidRPr="00812102" w:rsidRDefault="00513D3F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완벽히 이해가 될 때,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실전에서 활용</w:t>
      </w:r>
      <w:r>
        <w:rPr>
          <w:rFonts w:ascii="굴림" w:eastAsia="굴림" w:hAnsi="굴림" w:cs="굴림" w:hint="eastAsia"/>
          <w:kern w:val="0"/>
          <w:sz w:val="22"/>
          <w:szCs w:val="24"/>
        </w:rPr>
        <w:t>이 매우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 유용한 과정으로 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변환되어 재 정의가 쉬워 질 것이다.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이 오픈 빅데이터 분석 방법론은 경제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빅데이터, 특히 경제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지표, 환율 예측 시스템, 2012년 18대 대통령 선거, 한국전력 1인 전력 사용량 예측 분석에서 그대로 적용하여 평균 90%이상의 정확성을 결과로 검증되었던 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JPD 빅데이터 연구소만의 독특한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방법론이다.</w:t>
      </w:r>
    </w:p>
    <w:p w:rsidR="00DF67A4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기존의 ISP 컨설팅이나 데이터 분석, 빅데이터 프로젝트에 참여했던 많은 경험자들이 보유한 형식지</w:t>
      </w:r>
      <w:r w:rsidR="00513D3F">
        <w:rPr>
          <w:rFonts w:ascii="굴림" w:eastAsia="굴림" w:hAnsi="굴림" w:cs="굴림" w:hint="eastAsia"/>
          <w:kern w:val="0"/>
          <w:sz w:val="22"/>
          <w:szCs w:val="24"/>
        </w:rPr>
        <w:t xml:space="preserve">와는 매우 다르다. 자기 자신이 창조적으로 만들기는 어려워도 타 사례와 형식지를 익히는 과거의 습관처럼 빅데이터 분석 방법론을 판단하거나 이해하려고 한다면, 적어도 빅데이터의 새로운 가치와 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 xml:space="preserve">의미있는 결과를 창출하기는 매우 어려울 것이라고 확신한다. </w:t>
      </w:r>
    </w:p>
    <w:p w:rsidR="00DF67A4" w:rsidRDefault="00DF67A4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</w:p>
    <w:p w:rsidR="00812102" w:rsidRPr="00DF67A4" w:rsidRDefault="00DF67A4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이미 알고 있었던 것은 우리것도, 자신의 것도 아니다. 그렇기 때문에 사례중심에서 새로운 프로세스 를 창출하는 방법론을 만들어 낼 역량을 키워야만 한다. </w:t>
      </w:r>
    </w:p>
    <w:p w:rsidR="00812102" w:rsidRPr="00812102" w:rsidRDefault="00DF67A4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빅데이터의 의사결정 시스템이나 가치의 창출은 전략적인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본질적 차이와 형식적 차이를 구별할 수 있어야 하며, Task 1의 빅데이터와 데이터의 재정의라는 것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은 바로 그러한 의미이기도 하지만, 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>가장 중요한 부분</w:t>
      </w: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 중에 하나</w:t>
      </w:r>
      <w:r w:rsidR="00812102" w:rsidRPr="00812102">
        <w:rPr>
          <w:rFonts w:ascii="굴림" w:eastAsia="굴림" w:hAnsi="굴림" w:cs="굴림"/>
          <w:kern w:val="0"/>
          <w:sz w:val="22"/>
          <w:szCs w:val="24"/>
        </w:rPr>
        <w:t xml:space="preserve">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어떤 책이나 자료에서도 데이터와 빅데이터의 차이가 왜 중요한지 언급되어 있는 것은 없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>었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</w:p>
    <w:p w:rsid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빅데이터를 데이터의 방대한 양으로 </w:t>
      </w:r>
      <w:r w:rsidR="00DF67A4">
        <w:rPr>
          <w:rFonts w:ascii="굴림" w:eastAsia="굴림" w:hAnsi="굴림" w:cs="굴림"/>
          <w:kern w:val="0"/>
          <w:sz w:val="22"/>
          <w:szCs w:val="24"/>
        </w:rPr>
        <w:t>판단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 xml:space="preserve">하고 있음을 알 수 있는 것이 빅데이터의 3요소를 대부분 Volume, Variety, Velocity로 정의하고 있고, 이는 방대한 다양한 양의 데이터를 빠르게 분석함을 목적으로 하고 있음을 증명한다. </w:t>
      </w:r>
    </w:p>
    <w:p w:rsidR="00DF67A4" w:rsidRDefault="00DF67A4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그러나 오픈 빅데이터 분석 방법론은 속도보다 빅데이터 내부에 존재하는 가치와 의사결정을 위한 중요한 전략을 창출하기 위한 분석에 치중하고 있다. </w:t>
      </w:r>
    </w:p>
    <w:p w:rsidR="00DF67A4" w:rsidRDefault="00DF67A4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>
        <w:rPr>
          <w:rFonts w:ascii="굴림" w:eastAsia="굴림" w:hAnsi="굴림" w:cs="굴림" w:hint="eastAsia"/>
          <w:kern w:val="0"/>
          <w:sz w:val="22"/>
          <w:szCs w:val="24"/>
        </w:rPr>
        <w:t xml:space="preserve">그렇기 때문에 오픈 빅데이터 분석 방법론은 분석의 가치를 의사결정에 큰 비중을 두고 있음을 말한다. </w:t>
      </w:r>
    </w:p>
    <w:p w:rsidR="00812102" w:rsidRPr="00DF67A4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이 방법론은 모든 빅데이터 관련자 및 연구자를 위한 것이 아니라, 실전에서 필요로 하거나 실제 분석하려는 실행 중심의 담당자, 또는 책임자를 위한 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 xml:space="preserve">고급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정보이다.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6단계의 과정을 도표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 xml:space="preserve">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하나로 정의한 것은</w:t>
      </w:r>
      <w:r w:rsidR="00DF67A4">
        <w:rPr>
          <w:rFonts w:ascii="굴림" w:eastAsia="굴림" w:hAnsi="굴림" w:cs="굴림" w:hint="eastAsia"/>
          <w:kern w:val="0"/>
          <w:sz w:val="22"/>
          <w:szCs w:val="24"/>
        </w:rPr>
        <w:t>,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 하나의 기능과 다음 프로세스의 역활을 통찰하고 프로세스의 기능별 이해를 돕기 위함이다.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모든 빅데이터 분석 방법이 이와 </w:t>
      </w:r>
      <w:r w:rsidR="001A4C44">
        <w:rPr>
          <w:rFonts w:ascii="굴림" w:eastAsia="굴림" w:hAnsi="굴림" w:cs="굴림"/>
          <w:kern w:val="0"/>
          <w:sz w:val="22"/>
          <w:szCs w:val="24"/>
        </w:rPr>
        <w:t>같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은 빅데이터 분석 방법론을 의미하는 것이 아니며,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표준화가 된 것이라고 판단하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는 것 또한 매우 성급한 판단일 것이다. </w:t>
      </w:r>
    </w:p>
    <w:p w:rsidR="00812102" w:rsidRPr="00812102" w:rsidRDefault="00812102" w:rsidP="001A4C44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기본적인 빅데이터 분석 방법론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이라는 것을 세상에서 본 사람도 매우 적고 실제로 어떻게 정의해서 활용하는지 조차 보지 못했을 많은 도전자에게 새로운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프로세스를 이해하여 자신의 업무에 창조적으로 만들어서 정의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할 수 있도록 도움을 주고자 하는 것이다.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이 오픈 빅데이터 분석 방법론은 교육의 목적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도 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아니다.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10년간 빅데이터 관련 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자료를 수집하고, 수집된 자료와 자료를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융합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>하여 얻어진</w:t>
      </w: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 결과와 가치 도출을 위하여 실행한 과정에서 나온 방법들을 공개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할 뿐, 빅데이터 분석 방법론은 많은 연구자나 개발자, 도전자에게 새로운 인지적 역량을 키워 나가길 바란다. </w:t>
      </w:r>
    </w:p>
    <w:p w:rsidR="00812102" w:rsidRPr="001A4C44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 xml:space="preserve">이 프로세스 방식을 기초로 빅데이터 산업에 더 많은 빅데이터 방법론이 도출되기를 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진심으로 </w:t>
      </w:r>
      <w:r w:rsidR="001A4C44">
        <w:rPr>
          <w:rFonts w:ascii="굴림" w:eastAsia="굴림" w:hAnsi="굴림" w:cs="굴림"/>
          <w:kern w:val="0"/>
          <w:sz w:val="22"/>
          <w:szCs w:val="24"/>
        </w:rPr>
        <w:t>바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>란다.</w:t>
      </w:r>
      <w:r w:rsidR="001A4C44" w:rsidRPr="001A4C44">
        <w:rPr>
          <w:rFonts w:ascii="굴림" w:eastAsia="굴림" w:hAnsi="굴림" w:cs="굴림"/>
          <w:kern w:val="0"/>
          <w:sz w:val="22"/>
          <w:szCs w:val="24"/>
        </w:rPr>
        <w:t xml:space="preserve">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이 방법론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>은 추후 시리즈로 계속해서 하나씩 발표할 예정이며, 이</w:t>
      </w:r>
      <w:r w:rsidRPr="00812102">
        <w:rPr>
          <w:rFonts w:ascii="굴림" w:eastAsia="굴림" w:hAnsi="굴림" w:cs="굴림"/>
          <w:kern w:val="0"/>
          <w:sz w:val="22"/>
          <w:szCs w:val="24"/>
        </w:rPr>
        <w:t>에 관하여 질의는 언제든 가능하며, 별도의 시간을 마련하여 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정기적으로 </w:t>
      </w:r>
      <w:r w:rsidRPr="00812102">
        <w:rPr>
          <w:rFonts w:ascii="굴림" w:eastAsia="굴림" w:hAnsi="굴림" w:cs="굴림"/>
          <w:kern w:val="0"/>
          <w:sz w:val="22"/>
          <w:szCs w:val="24"/>
        </w:rPr>
        <w:t>더 발전적인 분석 방법론에 대한 세미나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 xml:space="preserve">를 마련할 계획이다. </w:t>
      </w: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</w:p>
    <w:p w:rsidR="00812102" w:rsidRPr="00812102" w:rsidRDefault="00812102" w:rsidP="00812102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2"/>
          <w:szCs w:val="24"/>
        </w:rPr>
      </w:pPr>
      <w:r w:rsidRPr="00812102">
        <w:rPr>
          <w:rFonts w:ascii="굴림" w:eastAsia="굴림" w:hAnsi="굴림" w:cs="굴림"/>
          <w:kern w:val="0"/>
          <w:sz w:val="22"/>
          <w:szCs w:val="24"/>
        </w:rPr>
        <w:t>JPD 빅데이터 연구소 </w:t>
      </w:r>
      <w:r w:rsidR="001A4C44">
        <w:rPr>
          <w:rFonts w:ascii="굴림" w:eastAsia="굴림" w:hAnsi="굴림" w:cs="굴림" w:hint="eastAsia"/>
          <w:kern w:val="0"/>
          <w:sz w:val="22"/>
          <w:szCs w:val="24"/>
        </w:rPr>
        <w:t>장수진.</w:t>
      </w:r>
    </w:p>
    <w:p w:rsidR="00812102" w:rsidRPr="009E4F48" w:rsidRDefault="00812102" w:rsidP="009E4F48">
      <w:pPr>
        <w:ind w:firstLineChars="500" w:firstLine="1000"/>
        <w:jc w:val="left"/>
        <w:rPr>
          <w:rFonts w:asciiTheme="majorEastAsia" w:eastAsiaTheme="majorEastAsia" w:hAnsiTheme="majorEastAsia"/>
        </w:rPr>
      </w:pPr>
    </w:p>
    <w:sectPr w:rsidR="00812102" w:rsidRPr="009E4F48" w:rsidSect="009E4F48">
      <w:pgSz w:w="11906" w:h="16838"/>
      <w:pgMar w:top="1134" w:right="707" w:bottom="1135" w:left="709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946" w:rsidRDefault="00A87946" w:rsidP="009838DB">
      <w:pPr>
        <w:spacing w:before="0" w:after="0" w:line="240" w:lineRule="auto"/>
      </w:pPr>
      <w:r>
        <w:separator/>
      </w:r>
    </w:p>
  </w:endnote>
  <w:endnote w:type="continuationSeparator" w:id="0">
    <w:p w:rsidR="00A87946" w:rsidRDefault="00A87946" w:rsidP="009838D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946" w:rsidRDefault="00A87946" w:rsidP="009838DB">
      <w:pPr>
        <w:spacing w:before="0" w:after="0" w:line="240" w:lineRule="auto"/>
      </w:pPr>
      <w:r>
        <w:separator/>
      </w:r>
    </w:p>
  </w:footnote>
  <w:footnote w:type="continuationSeparator" w:id="0">
    <w:p w:rsidR="00A87946" w:rsidRDefault="00A87946" w:rsidP="009838D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8F0CC6"/>
    <w:multiLevelType w:val="hybridMultilevel"/>
    <w:tmpl w:val="F70E6F10"/>
    <w:lvl w:ilvl="0" w:tplc="5F9A2208">
      <w:start w:val="3"/>
      <w:numFmt w:val="bullet"/>
      <w:lvlText w:val="-"/>
      <w:lvlJc w:val="left"/>
      <w:pPr>
        <w:ind w:left="2135" w:hanging="360"/>
      </w:pPr>
      <w:rPr>
        <w:rFonts w:ascii="맑은 고딕" w:eastAsia="맑은 고딕" w:hAnsi="맑은 고딕" w:cstheme="minorBidi" w:hint="eastAsia"/>
        <w:b/>
        <w:sz w:val="32"/>
      </w:rPr>
    </w:lvl>
    <w:lvl w:ilvl="1" w:tplc="04090003" w:tentative="1">
      <w:start w:val="1"/>
      <w:numFmt w:val="bullet"/>
      <w:lvlText w:val=""/>
      <w:lvlJc w:val="left"/>
      <w:pPr>
        <w:ind w:left="25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75" w:hanging="400"/>
      </w:pPr>
      <w:rPr>
        <w:rFonts w:ascii="Wingdings" w:hAnsi="Wingdings" w:hint="default"/>
      </w:rPr>
    </w:lvl>
  </w:abstractNum>
  <w:abstractNum w:abstractNumId="1" w15:restartNumberingAfterBreak="0">
    <w:nsid w:val="7F11069D"/>
    <w:multiLevelType w:val="hybridMultilevel"/>
    <w:tmpl w:val="305241CC"/>
    <w:lvl w:ilvl="0" w:tplc="A4E8094E">
      <w:start w:val="3"/>
      <w:numFmt w:val="bullet"/>
      <w:lvlText w:val="-"/>
      <w:lvlJc w:val="left"/>
      <w:pPr>
        <w:ind w:left="177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A7E"/>
    <w:rsid w:val="00047CF0"/>
    <w:rsid w:val="00056A7E"/>
    <w:rsid w:val="001A4C44"/>
    <w:rsid w:val="00211A54"/>
    <w:rsid w:val="002513DC"/>
    <w:rsid w:val="002B2D33"/>
    <w:rsid w:val="00457397"/>
    <w:rsid w:val="004A4F46"/>
    <w:rsid w:val="00513D3F"/>
    <w:rsid w:val="006C2A06"/>
    <w:rsid w:val="00812102"/>
    <w:rsid w:val="009838DB"/>
    <w:rsid w:val="009E4F48"/>
    <w:rsid w:val="00A635A7"/>
    <w:rsid w:val="00A87946"/>
    <w:rsid w:val="00DC39A0"/>
    <w:rsid w:val="00DF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6629A63-26FC-40F9-BEC4-95C26B99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CF0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6A7E"/>
    <w:rPr>
      <w:b/>
      <w:bCs/>
    </w:rPr>
  </w:style>
  <w:style w:type="paragraph" w:styleId="a4">
    <w:name w:val="Normal (Web)"/>
    <w:basedOn w:val="a"/>
    <w:uiPriority w:val="99"/>
    <w:semiHidden/>
    <w:unhideWhenUsed/>
    <w:rsid w:val="00056A7E"/>
    <w:pPr>
      <w:widowControl/>
      <w:wordWrap/>
      <w:autoSpaceDE/>
      <w:autoSpaceDN/>
      <w:spacing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056A7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056A7E"/>
    <w:rPr>
      <w:rFonts w:asciiTheme="majorHAnsi" w:eastAsiaTheme="majorEastAsia" w:hAnsiTheme="majorHAnsi" w:cstheme="majorBidi"/>
      <w:sz w:val="18"/>
      <w:szCs w:val="18"/>
    </w:rPr>
  </w:style>
  <w:style w:type="paragraph" w:customStyle="1" w:styleId="post-top1">
    <w:name w:val="post-top1"/>
    <w:basedOn w:val="a"/>
    <w:rsid w:val="00812102"/>
    <w:pPr>
      <w:widowControl/>
      <w:wordWrap/>
      <w:autoSpaceDE/>
      <w:autoSpaceDN/>
      <w:spacing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url1">
    <w:name w:val="url1"/>
    <w:basedOn w:val="a"/>
    <w:rsid w:val="00812102"/>
    <w:pPr>
      <w:widowControl/>
      <w:wordWrap/>
      <w:autoSpaceDE/>
      <w:autoSpaceDN/>
      <w:spacing w:before="0" w:beforeAutospacing="0" w:after="0" w:afterAutospacing="0" w:line="240" w:lineRule="auto"/>
      <w:jc w:val="righ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1A4C44"/>
    <w:pPr>
      <w:ind w:leftChars="400" w:left="800"/>
    </w:pPr>
  </w:style>
  <w:style w:type="paragraph" w:styleId="a7">
    <w:name w:val="header"/>
    <w:basedOn w:val="a"/>
    <w:link w:val="Char0"/>
    <w:uiPriority w:val="99"/>
    <w:semiHidden/>
    <w:unhideWhenUsed/>
    <w:rsid w:val="009838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semiHidden/>
    <w:rsid w:val="009838DB"/>
  </w:style>
  <w:style w:type="paragraph" w:styleId="a8">
    <w:name w:val="footer"/>
    <w:basedOn w:val="a"/>
    <w:link w:val="Char1"/>
    <w:uiPriority w:val="99"/>
    <w:semiHidden/>
    <w:unhideWhenUsed/>
    <w:rsid w:val="009838D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semiHidden/>
    <w:rsid w:val="00983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9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425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1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6805">
                              <w:marLeft w:val="0"/>
                              <w:marRight w:val="0"/>
                              <w:marTop w:val="6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3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38059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51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57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8540">
                              <w:marLeft w:val="0"/>
                              <w:marRight w:val="0"/>
                              <w:marTop w:val="6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7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FFFFFF"/>
                                            <w:left w:val="single" w:sz="2" w:space="0" w:color="FFFFFF"/>
                                            <w:bottom w:val="single" w:sz="2" w:space="0" w:color="FFFFFF"/>
                                            <w:right w:val="single" w:sz="2" w:space="0" w:color="FFFFFF"/>
                                          </w:divBdr>
                                          <w:divsChild>
                                            <w:div w:id="17317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5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0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51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JPD 빅데이터연구소- 장수진</dc:creator>
  <cp:lastModifiedBy>flag2 flag2</cp:lastModifiedBy>
  <cp:revision>2</cp:revision>
  <dcterms:created xsi:type="dcterms:W3CDTF">2016-04-23T06:04:00Z</dcterms:created>
  <dcterms:modified xsi:type="dcterms:W3CDTF">2016-04-23T06:04:00Z</dcterms:modified>
</cp:coreProperties>
</file>