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97"/>
        <w:tblW w:w="5000" w:type="pct"/>
        <w:tblLook w:val="04A0" w:firstRow="1" w:lastRow="0" w:firstColumn="1" w:lastColumn="0" w:noHBand="0" w:noVBand="1"/>
      </w:tblPr>
      <w:tblGrid>
        <w:gridCol w:w="7949"/>
        <w:gridCol w:w="4649"/>
      </w:tblGrid>
      <w:tr w:rsidR="00B03D94" w:rsidTr="001E0A7B">
        <w:tc>
          <w:tcPr>
            <w:tcW w:w="8095" w:type="dxa"/>
          </w:tcPr>
          <w:p w:rsidR="00B03D94" w:rsidRPr="00A074E0" w:rsidRDefault="00B03D94" w:rsidP="00A074E0">
            <w:pPr>
              <w:pStyle w:val="Ttulo5"/>
              <w:jc w:val="left"/>
              <w:rPr>
                <w:sz w:val="24"/>
                <w:lang w:val="es-GT"/>
              </w:rPr>
            </w:pPr>
            <w:r w:rsidRPr="00A074E0">
              <w:rPr>
                <w:sz w:val="24"/>
                <w:lang w:val="es-GT"/>
              </w:rPr>
              <w:t>Tipo de revisión</w:t>
            </w:r>
            <w:r>
              <w:rPr>
                <w:sz w:val="24"/>
                <w:lang w:val="es-GT"/>
              </w:rPr>
              <w:t>:</w:t>
            </w:r>
          </w:p>
        </w:tc>
        <w:tc>
          <w:tcPr>
            <w:tcW w:w="4729" w:type="dxa"/>
          </w:tcPr>
          <w:p w:rsidR="00B03D94" w:rsidRDefault="00B03D94" w:rsidP="00A074E0">
            <w:pPr>
              <w:pStyle w:val="Ttulo5"/>
              <w:jc w:val="left"/>
              <w:rPr>
                <w:lang w:val="es-GT"/>
              </w:rPr>
            </w:pPr>
            <w:r w:rsidRPr="00A074E0">
              <w:rPr>
                <w:sz w:val="24"/>
                <w:lang w:val="es-GT"/>
              </w:rPr>
              <w:t>Fecha:</w:t>
            </w:r>
          </w:p>
        </w:tc>
      </w:tr>
    </w:tbl>
    <w:p w:rsidR="00C16206" w:rsidRDefault="00C16206" w:rsidP="00C16206">
      <w:pPr>
        <w:pStyle w:val="Ttulo5"/>
        <w:jc w:val="right"/>
        <w:rPr>
          <w:lang w:val="es-GT"/>
        </w:rPr>
      </w:pPr>
    </w:p>
    <w:tbl>
      <w:tblPr>
        <w:tblStyle w:val="Tablaconcuadrcula"/>
        <w:tblpPr w:leftFromText="141" w:rightFromText="141" w:vertAnchor="text" w:horzAnchor="margin" w:tblpY="-72"/>
        <w:tblW w:w="5000" w:type="pct"/>
        <w:tblLayout w:type="fixed"/>
        <w:tblLook w:val="04A0" w:firstRow="1" w:lastRow="0" w:firstColumn="1" w:lastColumn="0" w:noHBand="0" w:noVBand="1"/>
      </w:tblPr>
      <w:tblGrid>
        <w:gridCol w:w="522"/>
        <w:gridCol w:w="3485"/>
        <w:gridCol w:w="1954"/>
        <w:gridCol w:w="1551"/>
        <w:gridCol w:w="545"/>
        <w:gridCol w:w="522"/>
        <w:gridCol w:w="2491"/>
        <w:gridCol w:w="1538"/>
      </w:tblGrid>
      <w:tr w:rsidR="00A074E0" w:rsidTr="00A074E0">
        <w:tc>
          <w:tcPr>
            <w:tcW w:w="207" w:type="pct"/>
            <w:tcBorders>
              <w:top w:val="nil"/>
              <w:left w:val="nil"/>
              <w:right w:val="nil"/>
            </w:tcBorders>
          </w:tcPr>
          <w:p w:rsidR="00A074E0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  <w:tcBorders>
              <w:top w:val="nil"/>
              <w:left w:val="nil"/>
              <w:right w:val="nil"/>
            </w:tcBorders>
          </w:tcPr>
          <w:p w:rsidR="00A074E0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  <w:tcBorders>
              <w:top w:val="nil"/>
              <w:left w:val="nil"/>
              <w:right w:val="nil"/>
            </w:tcBorders>
          </w:tcPr>
          <w:p w:rsidR="00A074E0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  <w:tcBorders>
              <w:top w:val="nil"/>
              <w:left w:val="nil"/>
            </w:tcBorders>
          </w:tcPr>
          <w:p w:rsidR="00A074E0" w:rsidRDefault="00A074E0" w:rsidP="00A074E0">
            <w:pPr>
              <w:rPr>
                <w:lang w:val="es-GT"/>
              </w:rPr>
            </w:pPr>
          </w:p>
        </w:tc>
        <w:tc>
          <w:tcPr>
            <w:tcW w:w="423" w:type="pct"/>
            <w:gridSpan w:val="2"/>
          </w:tcPr>
          <w:p w:rsidR="00A074E0" w:rsidRPr="00A074E0" w:rsidRDefault="00A074E0" w:rsidP="00A074E0">
            <w:pPr>
              <w:rPr>
                <w:b/>
                <w:lang w:val="es-GT"/>
              </w:rPr>
            </w:pPr>
            <w:r w:rsidRPr="00A074E0">
              <w:rPr>
                <w:b/>
                <w:lang w:val="es-GT"/>
              </w:rPr>
              <w:t>CUMPLE</w:t>
            </w:r>
          </w:p>
        </w:tc>
        <w:tc>
          <w:tcPr>
            <w:tcW w:w="988" w:type="pct"/>
            <w:tcBorders>
              <w:top w:val="nil"/>
              <w:right w:val="nil"/>
            </w:tcBorders>
          </w:tcPr>
          <w:p w:rsidR="00A074E0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  <w:tcBorders>
              <w:top w:val="nil"/>
              <w:left w:val="nil"/>
              <w:right w:val="nil"/>
            </w:tcBorders>
          </w:tcPr>
          <w:p w:rsidR="00A074E0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617"/>
        </w:trPr>
        <w:tc>
          <w:tcPr>
            <w:tcW w:w="207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No.</w:t>
            </w:r>
          </w:p>
        </w:tc>
        <w:tc>
          <w:tcPr>
            <w:tcW w:w="1382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NOMBRE</w:t>
            </w:r>
          </w:p>
        </w:tc>
        <w:tc>
          <w:tcPr>
            <w:tcW w:w="775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DEPARTAMENTO</w:t>
            </w:r>
          </w:p>
        </w:tc>
        <w:tc>
          <w:tcPr>
            <w:tcW w:w="615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PUESTO</w:t>
            </w:r>
          </w:p>
        </w:tc>
        <w:tc>
          <w:tcPr>
            <w:tcW w:w="216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SI</w:t>
            </w:r>
          </w:p>
        </w:tc>
        <w:tc>
          <w:tcPr>
            <w:tcW w:w="207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NO</w:t>
            </w:r>
          </w:p>
        </w:tc>
        <w:tc>
          <w:tcPr>
            <w:tcW w:w="988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HALLAZGOS ENCONTRADOS</w:t>
            </w:r>
          </w:p>
        </w:tc>
        <w:tc>
          <w:tcPr>
            <w:tcW w:w="610" w:type="pct"/>
            <w:vAlign w:val="center"/>
          </w:tcPr>
          <w:p w:rsidR="00A074E0" w:rsidRPr="00443609" w:rsidRDefault="00A074E0" w:rsidP="00A074E0">
            <w:pPr>
              <w:jc w:val="center"/>
              <w:rPr>
                <w:b/>
                <w:lang w:val="es-GT"/>
              </w:rPr>
            </w:pPr>
            <w:r w:rsidRPr="00443609">
              <w:rPr>
                <w:b/>
                <w:lang w:val="es-GT"/>
              </w:rPr>
              <w:t>FIRMA DE EMPLEADO</w:t>
            </w: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  <w:tr w:rsidR="00A074E0" w:rsidRPr="00443609" w:rsidTr="00704BE4">
        <w:trPr>
          <w:trHeight w:hRule="exact" w:val="397"/>
        </w:trPr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1382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77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5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16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207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988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  <w:tc>
          <w:tcPr>
            <w:tcW w:w="610" w:type="pct"/>
          </w:tcPr>
          <w:p w:rsidR="00A074E0" w:rsidRPr="00443609" w:rsidRDefault="00A074E0" w:rsidP="00A074E0">
            <w:pPr>
              <w:rPr>
                <w:lang w:val="es-GT"/>
              </w:rPr>
            </w:pPr>
          </w:p>
        </w:tc>
      </w:tr>
    </w:tbl>
    <w:p w:rsidR="00A074E0" w:rsidRPr="00443609" w:rsidRDefault="00A074E0" w:rsidP="00A074E0">
      <w:pPr>
        <w:rPr>
          <w:lang w:val="es-GT"/>
        </w:rPr>
      </w:pPr>
    </w:p>
    <w:p w:rsidR="00C16206" w:rsidRPr="00443609" w:rsidRDefault="00C16206">
      <w:r w:rsidRPr="00443609">
        <w:t>OBSERVACIONES:</w:t>
      </w:r>
    </w:p>
    <w:p w:rsidR="00C16206" w:rsidRPr="00443609" w:rsidRDefault="00C16206">
      <w:r w:rsidRPr="00443609"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6206" w:rsidRPr="00443609" w:rsidRDefault="00C16206"/>
    <w:tbl>
      <w:tblPr>
        <w:tblStyle w:val="Tablaconcuadrcula"/>
        <w:tblpPr w:leftFromText="141" w:rightFromText="141" w:vertAnchor="text" w:tblpY="197"/>
        <w:tblW w:w="5035" w:type="pct"/>
        <w:tblLook w:val="04A0" w:firstRow="1" w:lastRow="0" w:firstColumn="1" w:lastColumn="0" w:noHBand="0" w:noVBand="1"/>
      </w:tblPr>
      <w:tblGrid>
        <w:gridCol w:w="6977"/>
        <w:gridCol w:w="5709"/>
      </w:tblGrid>
      <w:tr w:rsidR="00B03D94" w:rsidTr="00B03D94">
        <w:trPr>
          <w:trHeight w:val="375"/>
        </w:trPr>
        <w:tc>
          <w:tcPr>
            <w:tcW w:w="2750" w:type="pct"/>
          </w:tcPr>
          <w:p w:rsidR="00B03D94" w:rsidRPr="00443609" w:rsidRDefault="00B03D94" w:rsidP="00A074E0">
            <w:pPr>
              <w:pStyle w:val="Ttulo5"/>
              <w:jc w:val="left"/>
              <w:rPr>
                <w:sz w:val="24"/>
                <w:lang w:val="es-GT"/>
              </w:rPr>
            </w:pPr>
            <w:r w:rsidRPr="00443609">
              <w:rPr>
                <w:sz w:val="24"/>
                <w:lang w:val="es-GT"/>
              </w:rPr>
              <w:t>Firma Inspector:</w:t>
            </w:r>
          </w:p>
        </w:tc>
        <w:tc>
          <w:tcPr>
            <w:tcW w:w="2250" w:type="pct"/>
          </w:tcPr>
          <w:p w:rsidR="00B03D94" w:rsidRDefault="00B03D94" w:rsidP="00A074E0">
            <w:pPr>
              <w:pStyle w:val="Ttulo5"/>
              <w:jc w:val="left"/>
              <w:rPr>
                <w:lang w:val="es-GT"/>
              </w:rPr>
            </w:pPr>
            <w:r w:rsidRPr="00443609">
              <w:rPr>
                <w:sz w:val="24"/>
                <w:lang w:val="es-GT"/>
              </w:rPr>
              <w:t>Cargo:</w:t>
            </w:r>
          </w:p>
        </w:tc>
      </w:tr>
    </w:tbl>
    <w:p w:rsidR="00A074E0" w:rsidRPr="00A074E0" w:rsidRDefault="00A074E0" w:rsidP="00A074E0">
      <w:pPr>
        <w:rPr>
          <w:lang w:val="es-GT"/>
        </w:rPr>
      </w:pPr>
    </w:p>
    <w:sectPr w:rsidR="00A074E0" w:rsidRPr="00A074E0" w:rsidSect="00AD2E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2081" w:right="1814" w:bottom="567" w:left="1418" w:header="590" w:footer="66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54E" w:rsidRDefault="00B6554E">
      <w:r>
        <w:separator/>
      </w:r>
    </w:p>
  </w:endnote>
  <w:endnote w:type="continuationSeparator" w:id="0">
    <w:p w:rsidR="00B6554E" w:rsidRDefault="00B6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7A" w:rsidRDefault="004C69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4E0" w:rsidRDefault="00A074E0" w:rsidP="004A2242">
    <w:pPr>
      <w:rPr>
        <w:b/>
        <w:sz w:val="24"/>
      </w:rPr>
    </w:pPr>
    <w:r>
      <w:tab/>
    </w:r>
    <w:r>
      <w:rPr>
        <w:b/>
        <w:sz w:val="24"/>
      </w:rPr>
      <w:t xml:space="preserve">                 </w:t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</w:p>
  <w:p w:rsidR="00A074E0" w:rsidRDefault="00A074E0">
    <w:pPr>
      <w:pStyle w:val="Piedepgina"/>
    </w:pPr>
    <w:bookmarkStart w:id="0" w:name="_GoBack"/>
    <w:bookmarkEnd w:id="0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7A" w:rsidRDefault="004C69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54E" w:rsidRDefault="00B6554E">
      <w:r>
        <w:separator/>
      </w:r>
    </w:p>
  </w:footnote>
  <w:footnote w:type="continuationSeparator" w:id="0">
    <w:p w:rsidR="00B6554E" w:rsidRDefault="00B6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7A" w:rsidRDefault="004C69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004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9"/>
      <w:gridCol w:w="8466"/>
      <w:gridCol w:w="2269"/>
    </w:tblGrid>
    <w:tr w:rsidR="00A074E0" w:rsidTr="00A074E0">
      <w:trPr>
        <w:trHeight w:val="579"/>
      </w:trPr>
      <w:tc>
        <w:tcPr>
          <w:tcW w:w="2269" w:type="dxa"/>
          <w:vMerge w:val="restart"/>
          <w:tcBorders>
            <w:right w:val="single" w:sz="4" w:space="0" w:color="auto"/>
          </w:tcBorders>
        </w:tcPr>
        <w:p w:rsidR="00A074E0" w:rsidRPr="0079512B" w:rsidRDefault="00A074E0" w:rsidP="00CE6859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A074E0" w:rsidRDefault="00AD2E61" w:rsidP="00CE6859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29653445" wp14:editId="2A92F464">
                <wp:simplePos x="0" y="0"/>
                <wp:positionH relativeFrom="column">
                  <wp:posOffset>127635</wp:posOffset>
                </wp:positionH>
                <wp:positionV relativeFrom="paragraph">
                  <wp:posOffset>17973</wp:posOffset>
                </wp:positionV>
                <wp:extent cx="1029335" cy="707947"/>
                <wp:effectExtent l="0" t="0" r="0" b="0"/>
                <wp:wrapNone/>
                <wp:docPr id="8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9335" cy="70794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6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074E0" w:rsidRPr="00AA7AC4" w:rsidRDefault="00AD2E61" w:rsidP="00CE6859">
          <w:pPr>
            <w:pStyle w:val="Encabezado"/>
            <w:jc w:val="center"/>
            <w:rPr>
              <w:b/>
              <w:sz w:val="24"/>
            </w:rPr>
          </w:pPr>
          <w:r w:rsidRPr="00AD2E61">
            <w:rPr>
              <w:b/>
              <w:sz w:val="28"/>
              <w:szCs w:val="28"/>
            </w:rPr>
            <w:t>CONTROL BUENAS PRACTICAS DE MANUFACTURA DEL</w:t>
          </w:r>
        </w:p>
      </w:tc>
      <w:tc>
        <w:tcPr>
          <w:tcW w:w="2269" w:type="dxa"/>
          <w:tcBorders>
            <w:left w:val="single" w:sz="4" w:space="0" w:color="auto"/>
          </w:tcBorders>
        </w:tcPr>
        <w:p w:rsidR="00A074E0" w:rsidRPr="001B59B9" w:rsidRDefault="00A074E0" w:rsidP="00CE6859">
          <w:pPr>
            <w:pStyle w:val="Encabezado"/>
            <w:jc w:val="both"/>
            <w:rPr>
              <w:b/>
              <w:sz w:val="28"/>
              <w:szCs w:val="28"/>
            </w:rPr>
          </w:pPr>
          <w:r w:rsidRPr="001B59B9">
            <w:rPr>
              <w:b/>
              <w:sz w:val="28"/>
              <w:szCs w:val="28"/>
            </w:rPr>
            <w:t>Código:</w:t>
          </w:r>
        </w:p>
        <w:p w:rsidR="00A074E0" w:rsidRPr="001B59B9" w:rsidRDefault="00A074E0" w:rsidP="006C481A">
          <w:pPr>
            <w:pStyle w:val="Encabezado"/>
            <w:jc w:val="center"/>
            <w:rPr>
              <w:b/>
              <w:sz w:val="28"/>
              <w:szCs w:val="28"/>
            </w:rPr>
          </w:pPr>
          <w:r w:rsidRPr="001B59B9">
            <w:rPr>
              <w:b/>
              <w:sz w:val="28"/>
              <w:szCs w:val="28"/>
            </w:rPr>
            <w:t>FO-AC-08</w:t>
          </w:r>
          <w:r w:rsidR="006C481A" w:rsidRPr="001B59B9">
            <w:rPr>
              <w:b/>
              <w:sz w:val="28"/>
              <w:szCs w:val="28"/>
            </w:rPr>
            <w:t>1</w:t>
          </w:r>
          <w:r w:rsidR="00B92A0C" w:rsidRPr="001B59B9">
            <w:rPr>
              <w:b/>
              <w:sz w:val="28"/>
              <w:szCs w:val="28"/>
            </w:rPr>
            <w:t>-03</w:t>
          </w:r>
        </w:p>
      </w:tc>
    </w:tr>
    <w:tr w:rsidR="00A074E0" w:rsidTr="00A074E0">
      <w:trPr>
        <w:cantSplit/>
        <w:trHeight w:val="316"/>
      </w:trPr>
      <w:tc>
        <w:tcPr>
          <w:tcW w:w="2269" w:type="dxa"/>
          <w:vMerge/>
          <w:tcBorders>
            <w:right w:val="single" w:sz="4" w:space="0" w:color="auto"/>
          </w:tcBorders>
        </w:tcPr>
        <w:p w:rsidR="00A074E0" w:rsidRPr="00420E2F" w:rsidRDefault="00A074E0" w:rsidP="00CE685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466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074E0" w:rsidRPr="00AD2E61" w:rsidRDefault="00A074E0" w:rsidP="00CE6859">
          <w:pPr>
            <w:pStyle w:val="Encabezado"/>
            <w:jc w:val="center"/>
            <w:rPr>
              <w:b/>
              <w:sz w:val="28"/>
              <w:szCs w:val="28"/>
            </w:rPr>
          </w:pPr>
          <w:r w:rsidRPr="00AD2E61">
            <w:rPr>
              <w:b/>
              <w:sz w:val="28"/>
              <w:szCs w:val="28"/>
            </w:rPr>
            <w:t>PERSONAL</w:t>
          </w:r>
        </w:p>
        <w:p w:rsidR="00A074E0" w:rsidRPr="00AD2E61" w:rsidRDefault="00A074E0" w:rsidP="00CE6859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074E0" w:rsidRPr="00AA7AC4" w:rsidRDefault="00AD2E61" w:rsidP="00AD2E61">
          <w:pPr>
            <w:pStyle w:val="Encabezado"/>
            <w:jc w:val="center"/>
            <w:rPr>
              <w:b/>
              <w:sz w:val="24"/>
            </w:rPr>
          </w:pPr>
          <w:r w:rsidRPr="00AD2E61">
            <w:rPr>
              <w:b/>
              <w:sz w:val="28"/>
              <w:szCs w:val="28"/>
            </w:rPr>
            <w:t>ASEGURAMIENTO DE CALIDAD</w:t>
          </w:r>
        </w:p>
      </w:tc>
      <w:tc>
        <w:tcPr>
          <w:tcW w:w="2269" w:type="dxa"/>
          <w:tcBorders>
            <w:left w:val="single" w:sz="4" w:space="0" w:color="auto"/>
          </w:tcBorders>
        </w:tcPr>
        <w:p w:rsidR="00A074E0" w:rsidRPr="001B59B9" w:rsidRDefault="00A074E0" w:rsidP="00B92A0C">
          <w:pPr>
            <w:pStyle w:val="Encabezado"/>
            <w:jc w:val="center"/>
            <w:rPr>
              <w:b/>
              <w:sz w:val="28"/>
              <w:szCs w:val="28"/>
            </w:rPr>
          </w:pPr>
          <w:r w:rsidRPr="001B59B9">
            <w:rPr>
              <w:b/>
              <w:sz w:val="28"/>
              <w:szCs w:val="28"/>
            </w:rPr>
            <w:t xml:space="preserve">Versión:   </w:t>
          </w:r>
          <w:r w:rsidR="00B92A0C" w:rsidRPr="001B59B9">
            <w:rPr>
              <w:b/>
              <w:sz w:val="28"/>
              <w:szCs w:val="28"/>
            </w:rPr>
            <w:t>03</w:t>
          </w:r>
          <w:r w:rsidRPr="001B59B9">
            <w:rPr>
              <w:b/>
              <w:sz w:val="28"/>
              <w:szCs w:val="28"/>
            </w:rPr>
            <w:t xml:space="preserve"> </w:t>
          </w:r>
        </w:p>
      </w:tc>
    </w:tr>
    <w:tr w:rsidR="00A074E0" w:rsidTr="00A074E0">
      <w:trPr>
        <w:cantSplit/>
        <w:trHeight w:val="316"/>
      </w:trPr>
      <w:tc>
        <w:tcPr>
          <w:tcW w:w="2269" w:type="dxa"/>
          <w:vMerge/>
          <w:tcBorders>
            <w:right w:val="single" w:sz="4" w:space="0" w:color="auto"/>
          </w:tcBorders>
        </w:tcPr>
        <w:p w:rsidR="00A074E0" w:rsidRPr="00420E2F" w:rsidRDefault="00A074E0" w:rsidP="00CE685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8466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074E0" w:rsidRDefault="00A074E0" w:rsidP="00CE6859">
          <w:pPr>
            <w:pStyle w:val="Encabezado"/>
            <w:jc w:val="center"/>
            <w:rPr>
              <w:b/>
            </w:rPr>
          </w:pPr>
        </w:p>
      </w:tc>
      <w:tc>
        <w:tcPr>
          <w:tcW w:w="2269" w:type="dxa"/>
          <w:tcBorders>
            <w:left w:val="single" w:sz="4" w:space="0" w:color="auto"/>
          </w:tcBorders>
        </w:tcPr>
        <w:p w:rsidR="00A074E0" w:rsidRDefault="00BB5147" w:rsidP="00CE6859">
          <w:pPr>
            <w:pStyle w:val="Encabezado"/>
            <w:jc w:val="both"/>
          </w:pPr>
          <w:r>
            <w:t xml:space="preserve">Vigencia: </w:t>
          </w:r>
          <w:r w:rsidR="001B59B9">
            <w:t xml:space="preserve">    </w:t>
          </w:r>
          <w:r w:rsidR="00AD2E61">
            <w:t xml:space="preserve"> </w:t>
          </w:r>
          <w:r w:rsidR="001B59B9">
            <w:t>15/0</w:t>
          </w:r>
          <w:r w:rsidR="00AD2E61">
            <w:t>6/202</w:t>
          </w:r>
          <w:r w:rsidR="004C697A">
            <w:t>3</w:t>
          </w:r>
          <w:r w:rsidR="00A074E0">
            <w:t xml:space="preserve">       </w:t>
          </w:r>
        </w:p>
        <w:p w:rsidR="00A074E0" w:rsidRPr="00D26326" w:rsidRDefault="004C697A" w:rsidP="00AD2E61">
          <w:pPr>
            <w:pStyle w:val="Encabezado"/>
            <w:jc w:val="both"/>
          </w:pPr>
          <w:r>
            <w:t>Vencimiento:15/06/2025</w:t>
          </w:r>
        </w:p>
      </w:tc>
    </w:tr>
    <w:tr w:rsidR="00A074E0" w:rsidTr="00A074E0">
      <w:trPr>
        <w:cantSplit/>
        <w:trHeight w:val="136"/>
      </w:trPr>
      <w:tc>
        <w:tcPr>
          <w:tcW w:w="2269" w:type="dxa"/>
          <w:vMerge/>
          <w:tcBorders>
            <w:right w:val="single" w:sz="4" w:space="0" w:color="auto"/>
          </w:tcBorders>
        </w:tcPr>
        <w:p w:rsidR="00A074E0" w:rsidRDefault="00A074E0" w:rsidP="00CE6859">
          <w:pPr>
            <w:pStyle w:val="Encabezado"/>
          </w:pPr>
        </w:p>
      </w:tc>
      <w:tc>
        <w:tcPr>
          <w:tcW w:w="846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74E0" w:rsidRDefault="00A074E0" w:rsidP="00CE6859">
          <w:pPr>
            <w:pStyle w:val="Encabezado"/>
          </w:pPr>
        </w:p>
      </w:tc>
      <w:tc>
        <w:tcPr>
          <w:tcW w:w="2269" w:type="dxa"/>
          <w:tcBorders>
            <w:left w:val="single" w:sz="4" w:space="0" w:color="auto"/>
          </w:tcBorders>
        </w:tcPr>
        <w:p w:rsidR="00A074E0" w:rsidRPr="00D26326" w:rsidRDefault="00A074E0" w:rsidP="00CE6859">
          <w:pPr>
            <w:pStyle w:val="Encabezado"/>
            <w:jc w:val="center"/>
          </w:pPr>
          <w:r w:rsidRPr="00D26326">
            <w:t xml:space="preserve">Página </w:t>
          </w:r>
          <w:r w:rsidR="00533E79" w:rsidRPr="00D26326">
            <w:rPr>
              <w:rStyle w:val="Nmerodepgina"/>
            </w:rPr>
            <w:fldChar w:fldCharType="begin"/>
          </w:r>
          <w:r w:rsidRPr="00D26326">
            <w:rPr>
              <w:rStyle w:val="Nmerodepgina"/>
            </w:rPr>
            <w:instrText xml:space="preserve"> PAGE </w:instrText>
          </w:r>
          <w:r w:rsidR="00533E79" w:rsidRPr="00D26326">
            <w:rPr>
              <w:rStyle w:val="Nmerodepgina"/>
            </w:rPr>
            <w:fldChar w:fldCharType="separate"/>
          </w:r>
          <w:r w:rsidR="00A90A64">
            <w:rPr>
              <w:rStyle w:val="Nmerodepgina"/>
              <w:noProof/>
            </w:rPr>
            <w:t>1</w:t>
          </w:r>
          <w:r w:rsidR="00533E79" w:rsidRPr="00D26326">
            <w:rPr>
              <w:rStyle w:val="Nmerodepgina"/>
            </w:rPr>
            <w:fldChar w:fldCharType="end"/>
          </w:r>
          <w:r w:rsidRPr="00D26326">
            <w:t xml:space="preserve">  de </w:t>
          </w:r>
          <w:r>
            <w:rPr>
              <w:rStyle w:val="Nmerodepgina"/>
            </w:rPr>
            <w:t>1</w:t>
          </w:r>
        </w:p>
      </w:tc>
    </w:tr>
  </w:tbl>
  <w:p w:rsidR="00A074E0" w:rsidRPr="00756D46" w:rsidRDefault="00A074E0">
    <w:pPr>
      <w:pStyle w:val="Encabezado"/>
      <w:rPr>
        <w:lang w:val="es-G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7A" w:rsidRDefault="004C69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10"/>
    <w:rsid w:val="00060402"/>
    <w:rsid w:val="000A4375"/>
    <w:rsid w:val="000A698D"/>
    <w:rsid w:val="000D4E10"/>
    <w:rsid w:val="000E0739"/>
    <w:rsid w:val="0015244B"/>
    <w:rsid w:val="00161A3A"/>
    <w:rsid w:val="0017126D"/>
    <w:rsid w:val="0017557D"/>
    <w:rsid w:val="001B59B9"/>
    <w:rsid w:val="001E0A7B"/>
    <w:rsid w:val="001F283B"/>
    <w:rsid w:val="002116CF"/>
    <w:rsid w:val="002835A4"/>
    <w:rsid w:val="00325CB3"/>
    <w:rsid w:val="00334114"/>
    <w:rsid w:val="00371822"/>
    <w:rsid w:val="00371BC1"/>
    <w:rsid w:val="003B31EA"/>
    <w:rsid w:val="003F2E71"/>
    <w:rsid w:val="004327D6"/>
    <w:rsid w:val="00443609"/>
    <w:rsid w:val="0044749C"/>
    <w:rsid w:val="00456360"/>
    <w:rsid w:val="00467624"/>
    <w:rsid w:val="00485930"/>
    <w:rsid w:val="004A2242"/>
    <w:rsid w:val="004C697A"/>
    <w:rsid w:val="004D027A"/>
    <w:rsid w:val="004E7323"/>
    <w:rsid w:val="00533E79"/>
    <w:rsid w:val="00547D4C"/>
    <w:rsid w:val="00582A77"/>
    <w:rsid w:val="005931A7"/>
    <w:rsid w:val="005F7C61"/>
    <w:rsid w:val="00607710"/>
    <w:rsid w:val="006771A1"/>
    <w:rsid w:val="00683CB0"/>
    <w:rsid w:val="006A53CA"/>
    <w:rsid w:val="006C481A"/>
    <w:rsid w:val="00704BE4"/>
    <w:rsid w:val="00705571"/>
    <w:rsid w:val="00740588"/>
    <w:rsid w:val="00756D46"/>
    <w:rsid w:val="0079321B"/>
    <w:rsid w:val="007C4C03"/>
    <w:rsid w:val="008137EE"/>
    <w:rsid w:val="008532A0"/>
    <w:rsid w:val="00865140"/>
    <w:rsid w:val="008C4E59"/>
    <w:rsid w:val="008E2A6A"/>
    <w:rsid w:val="00927CE7"/>
    <w:rsid w:val="009403B2"/>
    <w:rsid w:val="00963F59"/>
    <w:rsid w:val="0099445F"/>
    <w:rsid w:val="009A12AB"/>
    <w:rsid w:val="009F73BD"/>
    <w:rsid w:val="00A074E0"/>
    <w:rsid w:val="00A529EE"/>
    <w:rsid w:val="00A706E4"/>
    <w:rsid w:val="00A90A64"/>
    <w:rsid w:val="00AA7AC4"/>
    <w:rsid w:val="00AD2E61"/>
    <w:rsid w:val="00B03D94"/>
    <w:rsid w:val="00B502BD"/>
    <w:rsid w:val="00B6554E"/>
    <w:rsid w:val="00B66136"/>
    <w:rsid w:val="00B82AF4"/>
    <w:rsid w:val="00B92A0C"/>
    <w:rsid w:val="00BA0C36"/>
    <w:rsid w:val="00BA337D"/>
    <w:rsid w:val="00BB5147"/>
    <w:rsid w:val="00BD50F0"/>
    <w:rsid w:val="00C16206"/>
    <w:rsid w:val="00C71733"/>
    <w:rsid w:val="00C9233C"/>
    <w:rsid w:val="00CE3FCC"/>
    <w:rsid w:val="00CE6859"/>
    <w:rsid w:val="00D5780D"/>
    <w:rsid w:val="00E06F02"/>
    <w:rsid w:val="00E93D31"/>
    <w:rsid w:val="00EB2D45"/>
    <w:rsid w:val="00F43FCD"/>
    <w:rsid w:val="00F4680E"/>
    <w:rsid w:val="00F60596"/>
    <w:rsid w:val="00F624DB"/>
    <w:rsid w:val="00F853F0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5:docId w15:val="{C1B235BD-CC67-4B20-BC3D-9D3FAD01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31"/>
    <w:rPr>
      <w:lang w:val="es-ES_tradnl"/>
    </w:rPr>
  </w:style>
  <w:style w:type="paragraph" w:styleId="Ttulo1">
    <w:name w:val="heading 1"/>
    <w:basedOn w:val="Normal"/>
    <w:next w:val="Normal"/>
    <w:qFormat/>
    <w:rsid w:val="00E93D31"/>
    <w:pPr>
      <w:keepNext/>
      <w:jc w:val="center"/>
      <w:outlineLvl w:val="0"/>
    </w:pPr>
    <w:rPr>
      <w:b/>
      <w:i/>
      <w:color w:val="008000"/>
      <w:sz w:val="28"/>
      <w:u w:val="single"/>
    </w:rPr>
  </w:style>
  <w:style w:type="paragraph" w:styleId="Ttulo2">
    <w:name w:val="heading 2"/>
    <w:basedOn w:val="Normal"/>
    <w:next w:val="Normal"/>
    <w:qFormat/>
    <w:rsid w:val="00E93D31"/>
    <w:pPr>
      <w:keepNext/>
      <w:jc w:val="center"/>
      <w:outlineLvl w:val="1"/>
    </w:pPr>
    <w:rPr>
      <w:b/>
      <w:i/>
      <w:color w:val="000080"/>
      <w:sz w:val="32"/>
      <w:u w:val="single"/>
    </w:rPr>
  </w:style>
  <w:style w:type="paragraph" w:styleId="Ttulo3">
    <w:name w:val="heading 3"/>
    <w:basedOn w:val="Normal"/>
    <w:next w:val="Normal"/>
    <w:qFormat/>
    <w:rsid w:val="00E93D31"/>
    <w:pPr>
      <w:keepNext/>
      <w:jc w:val="center"/>
      <w:outlineLvl w:val="2"/>
    </w:pPr>
    <w:rPr>
      <w:b/>
      <w:color w:val="000080"/>
      <w:sz w:val="24"/>
    </w:rPr>
  </w:style>
  <w:style w:type="paragraph" w:styleId="Ttulo4">
    <w:name w:val="heading 4"/>
    <w:basedOn w:val="Normal"/>
    <w:next w:val="Normal"/>
    <w:qFormat/>
    <w:rsid w:val="00E93D31"/>
    <w:pPr>
      <w:keepNext/>
      <w:jc w:val="center"/>
      <w:outlineLvl w:val="3"/>
    </w:pPr>
    <w:rPr>
      <w:b/>
      <w:color w:val="008000"/>
      <w:sz w:val="24"/>
    </w:rPr>
  </w:style>
  <w:style w:type="paragraph" w:styleId="Ttulo5">
    <w:name w:val="heading 5"/>
    <w:basedOn w:val="Normal"/>
    <w:next w:val="Normal"/>
    <w:qFormat/>
    <w:rsid w:val="00E93D31"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E93D31"/>
    <w:pPr>
      <w:keepNext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E93D31"/>
    <w:pPr>
      <w:keepNext/>
      <w:jc w:val="center"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rsid w:val="00E93D31"/>
    <w:pPr>
      <w:keepNext/>
      <w:jc w:val="center"/>
      <w:outlineLvl w:val="7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93D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93D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6D46"/>
    <w:rPr>
      <w:lang w:val="es-ES_tradnl"/>
    </w:rPr>
  </w:style>
  <w:style w:type="character" w:styleId="Nmerodepgina">
    <w:name w:val="page number"/>
    <w:basedOn w:val="Fuentedeprrafopredeter"/>
    <w:rsid w:val="00756D46"/>
  </w:style>
  <w:style w:type="table" w:styleId="Tablaconcuadrcula">
    <w:name w:val="Table Grid"/>
    <w:basedOn w:val="Tablanormal"/>
    <w:rsid w:val="00A074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E0A7B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Micro02\MICROBIO\Control%20de%20Calidad%20Interno\EQUIPO\Autoclave,%20control%20TUTTNAU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Autoclave, control TUTTNAUER</Template>
  <TotalTime>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		Avenida Elena 14-28 zona 3</vt:lpstr>
    </vt:vector>
  </TitlesOfParts>
  <Company>Guatemala, C.A.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		Avenida Elena 14-28 zona 3</dc:title>
  <dc:creator>Bonin</dc:creator>
  <cp:lastModifiedBy>Gestion de Calidad Bonin</cp:lastModifiedBy>
  <cp:revision>2</cp:revision>
  <cp:lastPrinted>2015-07-07T13:44:00Z</cp:lastPrinted>
  <dcterms:created xsi:type="dcterms:W3CDTF">2024-06-10T19:47:00Z</dcterms:created>
  <dcterms:modified xsi:type="dcterms:W3CDTF">2024-06-10T19:47:00Z</dcterms:modified>
</cp:coreProperties>
</file>