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024" w:rsidRDefault="00252024" w:rsidP="00252024">
      <w:pPr>
        <w:rPr>
          <w:b/>
          <w:i/>
          <w:sz w:val="32"/>
        </w:rPr>
      </w:pPr>
      <w:bookmarkStart w:id="0" w:name="_GoBack"/>
      <w:bookmarkEnd w:id="0"/>
      <w:r>
        <w:rPr>
          <w:b/>
          <w:i/>
          <w:sz w:val="32"/>
        </w:rPr>
        <w:t xml:space="preserve">          </w:t>
      </w:r>
    </w:p>
    <w:p w:rsidR="00252024" w:rsidRPr="00CB4057" w:rsidRDefault="00B12BE8" w:rsidP="00252024">
      <w:pPr>
        <w:rPr>
          <w:rFonts w:ascii="Arial" w:hAnsi="Arial" w:cs="Arial"/>
          <w:b/>
          <w:iCs/>
          <w:sz w:val="18"/>
          <w:szCs w:val="18"/>
        </w:rPr>
      </w:pPr>
      <w:r>
        <w:rPr>
          <w:b/>
          <w:i/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9pt;margin-top:8.6pt;width:45pt;height:36pt;z-index:251655168" fillcolor="window">
            <v:imagedata r:id="rId5" o:title=""/>
          </v:shape>
          <o:OLEObject Type="Embed" ProgID="PBrush" ShapeID="_x0000_s1026" DrawAspect="Content" ObjectID="_1503303542" r:id="rId6"/>
        </w:pict>
      </w:r>
      <w:r w:rsidR="00252024">
        <w:rPr>
          <w:b/>
          <w:i/>
          <w:sz w:val="32"/>
        </w:rPr>
        <w:tab/>
      </w:r>
      <w:r w:rsidR="00252024">
        <w:rPr>
          <w:b/>
          <w:i/>
          <w:sz w:val="32"/>
        </w:rPr>
        <w:tab/>
      </w:r>
    </w:p>
    <w:p w:rsidR="00252024" w:rsidRPr="002C0503" w:rsidRDefault="00252024" w:rsidP="00252024">
      <w:pPr>
        <w:rPr>
          <w:rFonts w:ascii="Arial" w:hAnsi="Arial" w:cs="Arial"/>
          <w:b/>
          <w:i/>
          <w:sz w:val="18"/>
          <w:szCs w:val="18"/>
        </w:rPr>
      </w:pPr>
      <w:r w:rsidRPr="002C0503">
        <w:rPr>
          <w:rFonts w:ascii="Arial" w:hAnsi="Arial" w:cs="Arial"/>
          <w:b/>
          <w:iCs/>
          <w:sz w:val="18"/>
          <w:szCs w:val="18"/>
        </w:rPr>
        <w:tab/>
        <w:t xml:space="preserve">               </w:t>
      </w:r>
      <w:r w:rsidRPr="002C0503">
        <w:rPr>
          <w:rFonts w:ascii="Arial" w:hAnsi="Arial" w:cs="Arial"/>
          <w:b/>
          <w:i/>
          <w:sz w:val="18"/>
          <w:szCs w:val="18"/>
        </w:rPr>
        <w:t xml:space="preserve">Laboratorios Bonin                                               </w:t>
      </w:r>
      <w:r w:rsidR="00091203">
        <w:rPr>
          <w:rFonts w:ascii="Arial" w:hAnsi="Arial" w:cs="Arial"/>
          <w:b/>
          <w:i/>
          <w:sz w:val="18"/>
          <w:szCs w:val="18"/>
        </w:rPr>
        <w:t xml:space="preserve">    </w:t>
      </w:r>
      <w:r w:rsidRPr="002C0503">
        <w:rPr>
          <w:rFonts w:ascii="Arial" w:hAnsi="Arial" w:cs="Arial"/>
          <w:b/>
          <w:i/>
          <w:sz w:val="18"/>
          <w:szCs w:val="18"/>
        </w:rPr>
        <w:t xml:space="preserve">FO.MB.01 </w:t>
      </w:r>
    </w:p>
    <w:p w:rsidR="00252024" w:rsidRDefault="00252024" w:rsidP="00252024">
      <w:pPr>
        <w:rPr>
          <w:rFonts w:ascii="Arial" w:hAnsi="Arial" w:cs="Arial"/>
          <w:b/>
          <w:iCs/>
          <w:sz w:val="18"/>
          <w:szCs w:val="18"/>
        </w:rPr>
      </w:pPr>
      <w:r w:rsidRPr="002C0503">
        <w:rPr>
          <w:rFonts w:ascii="Arial" w:hAnsi="Arial" w:cs="Arial"/>
          <w:b/>
          <w:iCs/>
          <w:sz w:val="18"/>
          <w:szCs w:val="18"/>
        </w:rPr>
        <w:t xml:space="preserve"> </w:t>
      </w:r>
      <w:r w:rsidRPr="002C0503">
        <w:rPr>
          <w:rFonts w:ascii="Arial" w:hAnsi="Arial" w:cs="Arial"/>
          <w:b/>
          <w:iCs/>
          <w:sz w:val="18"/>
          <w:szCs w:val="18"/>
        </w:rPr>
        <w:tab/>
        <w:t xml:space="preserve">              </w:t>
      </w:r>
      <w:r w:rsidR="002A454C">
        <w:rPr>
          <w:rFonts w:ascii="Arial" w:hAnsi="Arial" w:cs="Arial"/>
          <w:b/>
          <w:iCs/>
          <w:sz w:val="18"/>
          <w:szCs w:val="18"/>
        </w:rPr>
        <w:t>Aseguramiento de calidad</w:t>
      </w:r>
      <w:r w:rsidR="00091203">
        <w:rPr>
          <w:rFonts w:ascii="Arial" w:hAnsi="Arial" w:cs="Arial"/>
          <w:b/>
          <w:iCs/>
          <w:sz w:val="18"/>
          <w:szCs w:val="18"/>
        </w:rPr>
        <w:tab/>
      </w:r>
      <w:r w:rsidR="00091203">
        <w:rPr>
          <w:rFonts w:ascii="Arial" w:hAnsi="Arial" w:cs="Arial"/>
          <w:b/>
          <w:iCs/>
          <w:sz w:val="18"/>
          <w:szCs w:val="18"/>
        </w:rPr>
        <w:tab/>
      </w:r>
      <w:r w:rsidR="00091203">
        <w:rPr>
          <w:rFonts w:ascii="Arial" w:hAnsi="Arial" w:cs="Arial"/>
          <w:b/>
          <w:iCs/>
          <w:sz w:val="18"/>
          <w:szCs w:val="18"/>
        </w:rPr>
        <w:tab/>
        <w:t>Versión 2</w:t>
      </w:r>
    </w:p>
    <w:p w:rsidR="00DD0864" w:rsidRPr="002C0503" w:rsidRDefault="00DD0864" w:rsidP="00252024">
      <w:pPr>
        <w:rPr>
          <w:rFonts w:ascii="Arial" w:hAnsi="Arial" w:cs="Arial"/>
          <w:b/>
          <w:iCs/>
          <w:sz w:val="18"/>
          <w:szCs w:val="18"/>
        </w:rPr>
      </w:pPr>
      <w:r>
        <w:rPr>
          <w:rFonts w:ascii="Arial" w:hAnsi="Arial" w:cs="Arial"/>
          <w:b/>
          <w:iCs/>
          <w:sz w:val="18"/>
          <w:szCs w:val="18"/>
        </w:rPr>
        <w:tab/>
      </w:r>
      <w:r>
        <w:rPr>
          <w:rFonts w:ascii="Arial" w:hAnsi="Arial" w:cs="Arial"/>
          <w:b/>
          <w:iCs/>
          <w:sz w:val="18"/>
          <w:szCs w:val="18"/>
        </w:rPr>
        <w:tab/>
        <w:t>Laboratorio de</w:t>
      </w:r>
      <w:r w:rsidR="008B08F0">
        <w:rPr>
          <w:rFonts w:ascii="Arial" w:hAnsi="Arial" w:cs="Arial"/>
          <w:b/>
          <w:iCs/>
          <w:sz w:val="18"/>
          <w:szCs w:val="18"/>
        </w:rPr>
        <w:t xml:space="preserve"> análisis microbiológico</w:t>
      </w:r>
    </w:p>
    <w:p w:rsidR="00252024" w:rsidRPr="002C0503" w:rsidRDefault="00252024" w:rsidP="00252024">
      <w:pPr>
        <w:rPr>
          <w:rFonts w:ascii="Arial" w:hAnsi="Arial" w:cs="Arial"/>
          <w:b/>
          <w:iCs/>
          <w:sz w:val="18"/>
          <w:szCs w:val="18"/>
        </w:rPr>
      </w:pPr>
    </w:p>
    <w:p w:rsidR="00252024" w:rsidRPr="002C0503" w:rsidRDefault="00252024" w:rsidP="00252024">
      <w:pPr>
        <w:jc w:val="both"/>
        <w:rPr>
          <w:rFonts w:ascii="Arial" w:hAnsi="Arial" w:cs="Arial"/>
          <w:b/>
          <w:iCs/>
          <w:sz w:val="18"/>
          <w:szCs w:val="18"/>
        </w:rPr>
      </w:pPr>
    </w:p>
    <w:p w:rsidR="00252024" w:rsidRPr="007250B5" w:rsidRDefault="00252024" w:rsidP="00252024">
      <w:pPr>
        <w:pStyle w:val="Ttulo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REPORTE DE ANÁLISIS MICROBIOLÓ</w:t>
      </w:r>
      <w:r w:rsidRPr="007250B5">
        <w:rPr>
          <w:rFonts w:ascii="Arial" w:hAnsi="Arial" w:cs="Arial"/>
          <w:sz w:val="22"/>
          <w:szCs w:val="22"/>
        </w:rPr>
        <w:t>GICO</w:t>
      </w:r>
    </w:p>
    <w:p w:rsidR="00252024" w:rsidRPr="002C0503" w:rsidRDefault="00252024" w:rsidP="00252024">
      <w:pPr>
        <w:spacing w:line="240" w:lineRule="atLeast"/>
        <w:jc w:val="both"/>
        <w:rPr>
          <w:rFonts w:ascii="Arial" w:hAnsi="Arial" w:cs="Arial"/>
          <w:bCs/>
          <w:i/>
          <w:sz w:val="18"/>
          <w:szCs w:val="18"/>
        </w:rPr>
      </w:pPr>
      <w:r w:rsidRPr="002C0503">
        <w:rPr>
          <w:rFonts w:ascii="Arial" w:hAnsi="Arial" w:cs="Arial"/>
          <w:bCs/>
          <w:i/>
          <w:sz w:val="18"/>
          <w:szCs w:val="18"/>
        </w:rPr>
        <w:t xml:space="preserve"> </w:t>
      </w:r>
    </w:p>
    <w:p w:rsidR="00252024" w:rsidRPr="002C0503" w:rsidRDefault="00B12BE8" w:rsidP="00252024">
      <w:pPr>
        <w:spacing w:line="242" w:lineRule="exact"/>
        <w:jc w:val="both"/>
        <w:rPr>
          <w:rFonts w:ascii="Arial" w:hAnsi="Arial" w:cs="Arial"/>
          <w:b/>
          <w:iCs/>
          <w:sz w:val="18"/>
          <w:szCs w:val="18"/>
        </w:rPr>
      </w:pPr>
      <w:r>
        <w:rPr>
          <w:rFonts w:ascii="Arial" w:hAnsi="Arial" w:cs="Arial"/>
          <w:bCs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36195</wp:posOffset>
                </wp:positionV>
                <wp:extent cx="114300" cy="114300"/>
                <wp:effectExtent l="9525" t="7620" r="9525" b="11430"/>
                <wp:wrapNone/>
                <wp:docPr id="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324pt;margin-top:2.85pt;width: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"/>
            </w:pict>
          </mc:Fallback>
        </mc:AlternateContent>
      </w:r>
      <w:r>
        <w:rPr>
          <w:rFonts w:ascii="Arial" w:hAnsi="Arial" w:cs="Arial"/>
          <w:b/>
          <w:i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36195</wp:posOffset>
                </wp:positionV>
                <wp:extent cx="114300" cy="114300"/>
                <wp:effectExtent l="9525" t="7620" r="9525" b="11430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25pt;margin-top:2.85pt;width:9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"/>
            </w:pict>
          </mc:Fallback>
        </mc:AlternateContent>
      </w:r>
      <w:r>
        <w:rPr>
          <w:rFonts w:ascii="Arial" w:hAnsi="Arial" w:cs="Arial"/>
          <w:bCs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36195</wp:posOffset>
                </wp:positionV>
                <wp:extent cx="114300" cy="114300"/>
                <wp:effectExtent l="9525" t="7620" r="9525" b="11430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26pt;margin-top:2.85pt;width:9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"/>
            </w:pict>
          </mc:Fallback>
        </mc:AlternateContent>
      </w:r>
      <w:r w:rsidR="00252024">
        <w:rPr>
          <w:rFonts w:ascii="Arial" w:hAnsi="Arial" w:cs="Arial"/>
          <w:bCs/>
          <w:iCs/>
          <w:sz w:val="18"/>
          <w:szCs w:val="18"/>
        </w:rPr>
        <w:t>ANÁLISIS DE</w:t>
      </w:r>
      <w:r w:rsidR="00252024" w:rsidRPr="002C0503">
        <w:rPr>
          <w:rFonts w:ascii="Arial" w:hAnsi="Arial" w:cs="Arial"/>
          <w:bCs/>
          <w:iCs/>
          <w:sz w:val="18"/>
          <w:szCs w:val="18"/>
        </w:rPr>
        <w:t xml:space="preserve">:  </w:t>
      </w:r>
      <w:r w:rsidR="00252024">
        <w:rPr>
          <w:rFonts w:ascii="Arial" w:hAnsi="Arial" w:cs="Arial"/>
          <w:bCs/>
          <w:iCs/>
          <w:sz w:val="18"/>
          <w:szCs w:val="18"/>
        </w:rPr>
        <w:t xml:space="preserve">  </w:t>
      </w:r>
      <w:r w:rsidR="00252024" w:rsidRPr="002C0503">
        <w:rPr>
          <w:rFonts w:ascii="Arial" w:hAnsi="Arial" w:cs="Arial"/>
          <w:bCs/>
          <w:iCs/>
          <w:sz w:val="18"/>
          <w:szCs w:val="18"/>
        </w:rPr>
        <w:t xml:space="preserve">PRODUCTO         </w:t>
      </w:r>
      <w:r w:rsidR="00252024">
        <w:rPr>
          <w:rFonts w:ascii="Arial" w:hAnsi="Arial" w:cs="Arial"/>
          <w:bCs/>
          <w:iCs/>
          <w:sz w:val="18"/>
          <w:szCs w:val="18"/>
        </w:rPr>
        <w:t xml:space="preserve"> </w:t>
      </w:r>
      <w:r w:rsidR="00252024" w:rsidRPr="002C0503">
        <w:rPr>
          <w:rFonts w:ascii="Arial" w:hAnsi="Arial" w:cs="Arial"/>
          <w:bCs/>
          <w:iCs/>
          <w:sz w:val="18"/>
          <w:szCs w:val="18"/>
        </w:rPr>
        <w:t xml:space="preserve">MATERIA PRIMA         </w:t>
      </w:r>
      <w:r w:rsidR="00252024">
        <w:rPr>
          <w:rFonts w:ascii="Arial" w:hAnsi="Arial" w:cs="Arial"/>
          <w:bCs/>
          <w:iCs/>
          <w:sz w:val="18"/>
          <w:szCs w:val="18"/>
        </w:rPr>
        <w:t xml:space="preserve"> </w:t>
      </w:r>
      <w:r w:rsidR="00252024" w:rsidRPr="002C0503">
        <w:rPr>
          <w:rFonts w:ascii="Arial" w:hAnsi="Arial" w:cs="Arial"/>
          <w:bCs/>
          <w:iCs/>
          <w:sz w:val="18"/>
          <w:szCs w:val="18"/>
        </w:rPr>
        <w:t>MAT. DE ENVASE</w:t>
      </w:r>
    </w:p>
    <w:p w:rsidR="00252024" w:rsidRPr="002C0503" w:rsidRDefault="00252024" w:rsidP="00252024">
      <w:pPr>
        <w:spacing w:line="170" w:lineRule="exact"/>
        <w:jc w:val="both"/>
        <w:rPr>
          <w:rFonts w:ascii="Arial" w:hAnsi="Arial" w:cs="Arial"/>
          <w:bCs/>
          <w:iCs/>
          <w:sz w:val="18"/>
          <w:szCs w:val="18"/>
        </w:rPr>
      </w:pPr>
    </w:p>
    <w:p w:rsidR="00252024" w:rsidRPr="002C0503" w:rsidRDefault="00252024" w:rsidP="00252024">
      <w:pPr>
        <w:pStyle w:val="Ttulo2"/>
        <w:spacing w:line="480" w:lineRule="auto"/>
        <w:rPr>
          <w:rFonts w:ascii="Arial" w:hAnsi="Arial" w:cs="Arial"/>
          <w:b w:val="0"/>
          <w:sz w:val="18"/>
          <w:szCs w:val="18"/>
        </w:rPr>
      </w:pPr>
      <w:r w:rsidRPr="002C0503">
        <w:rPr>
          <w:rFonts w:ascii="Arial" w:hAnsi="Arial" w:cs="Arial"/>
          <w:b w:val="0"/>
          <w:sz w:val="18"/>
          <w:szCs w:val="18"/>
        </w:rPr>
        <w:t xml:space="preserve">NOMBRE: </w:t>
      </w:r>
      <w:r>
        <w:rPr>
          <w:rFonts w:ascii="Arial" w:hAnsi="Arial" w:cs="Arial"/>
          <w:b w:val="0"/>
          <w:sz w:val="18"/>
          <w:szCs w:val="18"/>
        </w:rPr>
        <w:t xml:space="preserve"> </w:t>
      </w:r>
      <w:r w:rsidRPr="002C0503">
        <w:rPr>
          <w:rFonts w:ascii="Arial" w:hAnsi="Arial" w:cs="Arial"/>
          <w:b w:val="0"/>
          <w:sz w:val="18"/>
          <w:szCs w:val="18"/>
        </w:rPr>
        <w:t xml:space="preserve"> ___________________________________________________________</w:t>
      </w:r>
    </w:p>
    <w:p w:rsidR="00252024" w:rsidRPr="002C0503" w:rsidRDefault="00252024" w:rsidP="00252024">
      <w:pPr>
        <w:pStyle w:val="Ttulo2"/>
        <w:spacing w:line="480" w:lineRule="auto"/>
        <w:rPr>
          <w:rFonts w:ascii="Arial" w:hAnsi="Arial" w:cs="Arial"/>
          <w:b w:val="0"/>
          <w:bCs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 xml:space="preserve">No. DE LOTE:   ________________________    </w:t>
      </w:r>
      <w:r w:rsidRPr="002C0503">
        <w:rPr>
          <w:rFonts w:ascii="Arial" w:hAnsi="Arial" w:cs="Arial"/>
          <w:b w:val="0"/>
          <w:sz w:val="18"/>
          <w:szCs w:val="18"/>
        </w:rPr>
        <w:t>PRESENTACIÓN</w:t>
      </w:r>
      <w:r>
        <w:rPr>
          <w:rFonts w:ascii="Arial" w:hAnsi="Arial" w:cs="Arial"/>
          <w:b w:val="0"/>
          <w:sz w:val="18"/>
          <w:szCs w:val="18"/>
        </w:rPr>
        <w:t xml:space="preserve">:   </w:t>
      </w:r>
      <w:r w:rsidRPr="002C0503">
        <w:rPr>
          <w:rFonts w:ascii="Arial" w:hAnsi="Arial" w:cs="Arial"/>
          <w:b w:val="0"/>
          <w:sz w:val="18"/>
          <w:szCs w:val="18"/>
        </w:rPr>
        <w:t>______________</w:t>
      </w:r>
    </w:p>
    <w:p w:rsidR="00252024" w:rsidRPr="002A454C" w:rsidRDefault="00252024" w:rsidP="002A454C">
      <w:pPr>
        <w:pStyle w:val="Ttulo2"/>
        <w:spacing w:line="480" w:lineRule="auto"/>
        <w:rPr>
          <w:rFonts w:ascii="Arial" w:hAnsi="Arial" w:cs="Arial"/>
          <w:b w:val="0"/>
          <w:bCs/>
          <w:sz w:val="18"/>
          <w:szCs w:val="18"/>
        </w:rPr>
      </w:pPr>
      <w:r w:rsidRPr="002C0503">
        <w:rPr>
          <w:rFonts w:ascii="Arial" w:hAnsi="Arial" w:cs="Arial"/>
          <w:b w:val="0"/>
          <w:bCs/>
          <w:sz w:val="18"/>
          <w:szCs w:val="18"/>
        </w:rPr>
        <w:t>PROVEEDOR:</w:t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 w:rsidR="00C411E7">
        <w:rPr>
          <w:rFonts w:ascii="Arial" w:hAnsi="Arial" w:cs="Arial"/>
          <w:b w:val="0"/>
          <w:bCs/>
          <w:sz w:val="18"/>
          <w:szCs w:val="18"/>
        </w:rPr>
        <w:t>________________________  FABRICANTE:  ___________________</w:t>
      </w:r>
    </w:p>
    <w:p w:rsidR="00252024" w:rsidRPr="007A4560" w:rsidRDefault="00252024" w:rsidP="00252024">
      <w:pPr>
        <w:pStyle w:val="Ttulo2"/>
        <w:rPr>
          <w:rFonts w:ascii="Arial" w:hAnsi="Arial" w:cs="Arial"/>
          <w:b w:val="0"/>
          <w:bCs/>
          <w:sz w:val="20"/>
          <w:szCs w:val="20"/>
        </w:rPr>
      </w:pPr>
      <w:r w:rsidRPr="007A4560">
        <w:rPr>
          <w:rFonts w:ascii="Arial" w:hAnsi="Arial" w:cs="Arial"/>
          <w:sz w:val="20"/>
          <w:szCs w:val="20"/>
        </w:rPr>
        <w:t>ENSAYOS REALIZADOS:</w:t>
      </w:r>
    </w:p>
    <w:p w:rsidR="00252024" w:rsidRPr="002C0503" w:rsidRDefault="00252024" w:rsidP="00252024">
      <w:pPr>
        <w:pStyle w:val="Ttulo2"/>
        <w:rPr>
          <w:rFonts w:ascii="Arial" w:hAnsi="Arial" w:cs="Arial"/>
          <w:b w:val="0"/>
          <w:bCs/>
          <w:sz w:val="18"/>
          <w:szCs w:val="18"/>
        </w:rPr>
      </w:pPr>
    </w:p>
    <w:p w:rsidR="007D76E1" w:rsidRPr="002C0503" w:rsidRDefault="004D3943" w:rsidP="00252024">
      <w:pPr>
        <w:pStyle w:val="Ttulo4"/>
        <w:rPr>
          <w:rFonts w:ascii="Arial" w:hAnsi="Arial" w:cs="Arial"/>
          <w:sz w:val="18"/>
          <w:szCs w:val="18"/>
          <w:u w:val="single"/>
        </w:rPr>
      </w:pPr>
      <w:r w:rsidRPr="004D3943">
        <w:rPr>
          <w:rFonts w:ascii="Arial" w:hAnsi="Arial" w:cs="Arial"/>
          <w:sz w:val="18"/>
          <w:szCs w:val="18"/>
        </w:rPr>
        <w:tab/>
      </w:r>
      <w:r w:rsidR="007A4560">
        <w:rPr>
          <w:rFonts w:ascii="Arial" w:hAnsi="Arial" w:cs="Arial"/>
          <w:sz w:val="18"/>
          <w:szCs w:val="18"/>
          <w:u w:val="single"/>
        </w:rPr>
        <w:t xml:space="preserve">LÍMITE MICROBIANO </w:t>
      </w:r>
    </w:p>
    <w:tbl>
      <w:tblPr>
        <w:tblpPr w:leftFromText="141" w:rightFromText="141" w:vertAnchor="text" w:horzAnchor="page" w:tblpX="5781" w:tblpY="131"/>
        <w:tblW w:w="249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0"/>
        <w:gridCol w:w="1291"/>
      </w:tblGrid>
      <w:tr w:rsidR="00B05B1C" w:rsidTr="00B05B1C">
        <w:trPr>
          <w:trHeight w:val="23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B1C" w:rsidRPr="006E0154" w:rsidRDefault="00B05B1C" w:rsidP="00B05B1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0154">
              <w:rPr>
                <w:rFonts w:ascii="Arial" w:hAnsi="Arial" w:cs="Arial"/>
                <w:sz w:val="18"/>
                <w:szCs w:val="18"/>
              </w:rPr>
              <w:t>Resultado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B1C" w:rsidRPr="006E0154" w:rsidRDefault="00B05B1C" w:rsidP="00B05B1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Especificación</w:t>
            </w:r>
          </w:p>
        </w:tc>
      </w:tr>
      <w:tr w:rsidR="00B05B1C" w:rsidTr="00B05B1C">
        <w:trPr>
          <w:trHeight w:val="23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B1C" w:rsidRDefault="00B05B1C" w:rsidP="00B05B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B1C" w:rsidRDefault="00B05B1C" w:rsidP="00B05B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05B1C" w:rsidTr="00B05B1C">
        <w:trPr>
          <w:trHeight w:val="23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B1C" w:rsidRDefault="00B05B1C" w:rsidP="00B05B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B1C" w:rsidRDefault="00B05B1C" w:rsidP="00B05B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4D3943" w:rsidRDefault="004D3943" w:rsidP="00DD0864">
      <w:pPr>
        <w:pStyle w:val="Ttulo2"/>
        <w:spacing w:line="360" w:lineRule="auto"/>
        <w:ind w:right="420"/>
        <w:jc w:val="left"/>
        <w:rPr>
          <w:rFonts w:ascii="Arial" w:hAnsi="Arial" w:cs="Arial"/>
          <w:b w:val="0"/>
          <w:iCs w:val="0"/>
          <w:sz w:val="18"/>
          <w:szCs w:val="18"/>
        </w:rPr>
      </w:pPr>
    </w:p>
    <w:p w:rsidR="00252024" w:rsidRPr="00252024" w:rsidRDefault="004D3943" w:rsidP="00DD0864">
      <w:pPr>
        <w:pStyle w:val="Ttulo2"/>
        <w:spacing w:line="360" w:lineRule="auto"/>
        <w:ind w:right="420"/>
        <w:jc w:val="left"/>
        <w:rPr>
          <w:rFonts w:ascii="Arial" w:hAnsi="Arial" w:cs="Arial"/>
          <w:b w:val="0"/>
          <w:bCs/>
          <w:sz w:val="18"/>
          <w:szCs w:val="18"/>
        </w:rPr>
      </w:pPr>
      <w:r>
        <w:rPr>
          <w:rFonts w:ascii="Arial" w:hAnsi="Arial" w:cs="Arial"/>
          <w:b w:val="0"/>
          <w:iCs w:val="0"/>
          <w:sz w:val="18"/>
          <w:szCs w:val="18"/>
        </w:rPr>
        <w:tab/>
      </w:r>
      <w:r w:rsidR="00252024" w:rsidRPr="00252024">
        <w:rPr>
          <w:rFonts w:ascii="Arial" w:hAnsi="Arial" w:cs="Arial"/>
          <w:b w:val="0"/>
          <w:bCs/>
          <w:sz w:val="18"/>
          <w:szCs w:val="18"/>
        </w:rPr>
        <w:t>R</w:t>
      </w:r>
      <w:r w:rsidR="007A4560">
        <w:rPr>
          <w:rFonts w:ascii="Arial" w:hAnsi="Arial" w:cs="Arial"/>
          <w:b w:val="0"/>
          <w:bCs/>
          <w:sz w:val="18"/>
          <w:szCs w:val="18"/>
        </w:rPr>
        <w:t>ecuento aeróbico total en placa</w:t>
      </w:r>
      <w:r w:rsidR="00252024" w:rsidRPr="00252024">
        <w:rPr>
          <w:rFonts w:ascii="Arial" w:hAnsi="Arial" w:cs="Arial"/>
          <w:b w:val="0"/>
          <w:bCs/>
          <w:sz w:val="18"/>
          <w:szCs w:val="18"/>
        </w:rPr>
        <w:t xml:space="preserve">  </w:t>
      </w:r>
    </w:p>
    <w:p w:rsidR="002A454C" w:rsidRPr="00BD1D04" w:rsidRDefault="004D3943" w:rsidP="00DD0864">
      <w:pPr>
        <w:pStyle w:val="Ttulo2"/>
        <w:spacing w:line="360" w:lineRule="auto"/>
        <w:jc w:val="left"/>
        <w:rPr>
          <w:rFonts w:ascii="Arial" w:hAnsi="Arial" w:cs="Arial"/>
          <w:b w:val="0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 w:rsidR="00252024" w:rsidRPr="00BD1D04">
        <w:rPr>
          <w:rFonts w:ascii="Arial" w:hAnsi="Arial" w:cs="Arial"/>
          <w:b w:val="0"/>
          <w:sz w:val="18"/>
          <w:szCs w:val="18"/>
        </w:rPr>
        <w:t>R</w:t>
      </w:r>
      <w:r w:rsidR="007A4560" w:rsidRPr="00BD1D04">
        <w:rPr>
          <w:rFonts w:ascii="Arial" w:hAnsi="Arial" w:cs="Arial"/>
          <w:b w:val="0"/>
          <w:sz w:val="18"/>
          <w:szCs w:val="18"/>
        </w:rPr>
        <w:t>ecuento de mohos y levaduras</w:t>
      </w:r>
    </w:p>
    <w:p w:rsidR="00252024" w:rsidRDefault="004D3943" w:rsidP="00252024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Mi</w:t>
      </w:r>
      <w:r w:rsidR="007A4560">
        <w:rPr>
          <w:rFonts w:ascii="Arial" w:hAnsi="Arial" w:cs="Arial"/>
          <w:sz w:val="18"/>
          <w:szCs w:val="18"/>
        </w:rPr>
        <w:t xml:space="preserve">croorganismos específicos </w:t>
      </w:r>
      <w:r w:rsidR="00C411E7">
        <w:rPr>
          <w:rFonts w:ascii="Arial" w:hAnsi="Arial" w:cs="Arial"/>
          <w:sz w:val="18"/>
          <w:szCs w:val="18"/>
        </w:rPr>
        <w:t xml:space="preserve"> - </w:t>
      </w:r>
      <w:r w:rsidR="007A4560">
        <w:rPr>
          <w:rFonts w:ascii="Arial" w:hAnsi="Arial" w:cs="Arial"/>
          <w:sz w:val="18"/>
          <w:szCs w:val="18"/>
        </w:rPr>
        <w:t>a</w:t>
      </w:r>
      <w:r w:rsidR="00252024">
        <w:rPr>
          <w:rFonts w:ascii="Arial" w:hAnsi="Arial" w:cs="Arial"/>
          <w:sz w:val="18"/>
          <w:szCs w:val="18"/>
        </w:rPr>
        <w:t>usencia de</w:t>
      </w:r>
      <w:r w:rsidR="007A4560">
        <w:rPr>
          <w:rFonts w:ascii="Arial" w:hAnsi="Arial" w:cs="Arial"/>
          <w:sz w:val="18"/>
          <w:szCs w:val="18"/>
        </w:rPr>
        <w:t>:</w:t>
      </w:r>
    </w:p>
    <w:tbl>
      <w:tblPr>
        <w:tblW w:w="5200" w:type="dxa"/>
        <w:tblInd w:w="96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0"/>
        <w:gridCol w:w="380"/>
        <w:gridCol w:w="380"/>
        <w:gridCol w:w="1780"/>
        <w:gridCol w:w="380"/>
      </w:tblGrid>
      <w:tr w:rsidR="007D76E1">
        <w:trPr>
          <w:trHeight w:val="23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6E1" w:rsidRDefault="007D76E1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Staphylococcus aureus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6E1" w:rsidRDefault="007D76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76E1" w:rsidRDefault="007D76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6E1" w:rsidRDefault="007D76E1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Escherichia coli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6E1" w:rsidRDefault="007D76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D76E1">
        <w:trPr>
          <w:trHeight w:val="237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6E1" w:rsidRDefault="007D76E1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Pseudomonas aeruginosa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6E1" w:rsidRDefault="007D76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76E1" w:rsidRDefault="007D76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6E1" w:rsidRDefault="007D76E1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Salmonella sp.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6E1" w:rsidRDefault="007D76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D76E1">
        <w:trPr>
          <w:trHeight w:val="237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6E1" w:rsidRDefault="007D76E1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Candida albicans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6E1" w:rsidRDefault="007D76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76E1" w:rsidRDefault="007D76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76E1" w:rsidRDefault="007D76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76E1" w:rsidRDefault="007D76E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10C08" w:rsidRDefault="00510C08" w:rsidP="00252024">
      <w:pPr>
        <w:spacing w:line="360" w:lineRule="auto"/>
        <w:rPr>
          <w:rFonts w:ascii="Arial" w:hAnsi="Arial" w:cs="Arial"/>
          <w:sz w:val="18"/>
          <w:szCs w:val="18"/>
        </w:rPr>
      </w:pPr>
    </w:p>
    <w:p w:rsidR="004D3943" w:rsidRDefault="007D76E1" w:rsidP="00BD1D04">
      <w:pPr>
        <w:rPr>
          <w:rFonts w:ascii="Arial" w:hAnsi="Arial" w:cs="Arial"/>
          <w:b/>
          <w:sz w:val="18"/>
          <w:szCs w:val="18"/>
          <w:u w:val="single"/>
        </w:rPr>
      </w:pPr>
      <w:r w:rsidRPr="007D76E1">
        <w:rPr>
          <w:rFonts w:ascii="Arial" w:hAnsi="Arial" w:cs="Arial"/>
          <w:b/>
          <w:sz w:val="18"/>
          <w:szCs w:val="18"/>
        </w:rPr>
        <w:tab/>
      </w:r>
      <w:r w:rsidR="007A4560" w:rsidRPr="00BD1D04">
        <w:rPr>
          <w:rFonts w:ascii="Arial" w:hAnsi="Arial" w:cs="Arial"/>
          <w:b/>
          <w:sz w:val="18"/>
          <w:szCs w:val="18"/>
          <w:u w:val="single"/>
        </w:rPr>
        <w:t>P</w:t>
      </w:r>
      <w:r w:rsidR="00252024" w:rsidRPr="00BD1D04">
        <w:rPr>
          <w:rFonts w:ascii="Arial" w:hAnsi="Arial" w:cs="Arial"/>
          <w:b/>
          <w:sz w:val="18"/>
          <w:szCs w:val="18"/>
          <w:u w:val="single"/>
        </w:rPr>
        <w:t>RUEBA DE ENDOTOXINA BACTERIANA  (UE/m</w:t>
      </w:r>
      <w:r w:rsidR="008B08F0">
        <w:rPr>
          <w:rFonts w:ascii="Arial" w:hAnsi="Arial" w:cs="Arial"/>
          <w:b/>
          <w:sz w:val="18"/>
          <w:szCs w:val="18"/>
          <w:u w:val="single"/>
        </w:rPr>
        <w:t>l</w:t>
      </w:r>
      <w:r w:rsidR="00252024" w:rsidRPr="00BD1D04">
        <w:rPr>
          <w:rFonts w:ascii="Arial" w:hAnsi="Arial" w:cs="Arial"/>
          <w:b/>
          <w:sz w:val="18"/>
          <w:szCs w:val="18"/>
          <w:u w:val="single"/>
        </w:rPr>
        <w:t>)</w:t>
      </w:r>
    </w:p>
    <w:p w:rsidR="00252024" w:rsidRDefault="00252024" w:rsidP="00BD1D04">
      <w:pPr>
        <w:rPr>
          <w:rFonts w:ascii="Arial" w:hAnsi="Arial" w:cs="Arial"/>
          <w:b/>
          <w:sz w:val="18"/>
          <w:szCs w:val="18"/>
          <w:u w:val="single"/>
        </w:rPr>
      </w:pPr>
    </w:p>
    <w:tbl>
      <w:tblPr>
        <w:tblpPr w:leftFromText="141" w:rightFromText="141" w:vertAnchor="text" w:horzAnchor="margin" w:tblpXSpec="center" w:tblpY="-67"/>
        <w:tblW w:w="451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0"/>
        <w:gridCol w:w="1291"/>
        <w:gridCol w:w="360"/>
        <w:gridCol w:w="1455"/>
        <w:gridCol w:w="205"/>
      </w:tblGrid>
      <w:tr w:rsidR="00F360D6" w:rsidTr="00F360D6">
        <w:trPr>
          <w:trHeight w:val="23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60D6" w:rsidRPr="006E0154" w:rsidRDefault="00F360D6" w:rsidP="00F360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0154">
              <w:rPr>
                <w:rFonts w:ascii="Arial" w:hAnsi="Arial" w:cs="Arial"/>
                <w:sz w:val="18"/>
                <w:szCs w:val="18"/>
              </w:rPr>
              <w:t>Resultado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60D6" w:rsidRPr="006E0154" w:rsidRDefault="00F360D6" w:rsidP="00F360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Especificación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60D6" w:rsidRDefault="00F360D6" w:rsidP="00F360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60D6" w:rsidRPr="006E0154" w:rsidRDefault="00F360D6" w:rsidP="00F360D6">
            <w:pPr>
              <w:rPr>
                <w:rFonts w:ascii="Arial" w:hAnsi="Arial" w:cs="Arial"/>
                <w:sz w:val="18"/>
                <w:szCs w:val="18"/>
              </w:rPr>
            </w:pPr>
            <w:r w:rsidRPr="006E0154">
              <w:rPr>
                <w:rFonts w:ascii="Arial" w:hAnsi="Arial" w:cs="Arial"/>
                <w:sz w:val="18"/>
                <w:szCs w:val="18"/>
              </w:rPr>
              <w:t>CUMPLE</w:t>
            </w:r>
          </w:p>
        </w:tc>
        <w:tc>
          <w:tcPr>
            <w:tcW w:w="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60D6" w:rsidRDefault="00F360D6" w:rsidP="00F360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360D6" w:rsidTr="00F360D6">
        <w:trPr>
          <w:trHeight w:val="23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60D6" w:rsidRDefault="00F360D6" w:rsidP="00F360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60D6" w:rsidRDefault="00F360D6" w:rsidP="00F360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60D6" w:rsidRDefault="00F360D6" w:rsidP="00F360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60D6" w:rsidRPr="006E0154" w:rsidRDefault="00F360D6" w:rsidP="00F360D6">
            <w:pPr>
              <w:rPr>
                <w:rFonts w:ascii="Arial" w:hAnsi="Arial" w:cs="Arial"/>
                <w:sz w:val="18"/>
                <w:szCs w:val="18"/>
              </w:rPr>
            </w:pPr>
            <w:r w:rsidRPr="006E0154">
              <w:rPr>
                <w:rFonts w:ascii="Arial" w:hAnsi="Arial" w:cs="Arial"/>
                <w:sz w:val="18"/>
                <w:szCs w:val="18"/>
              </w:rPr>
              <w:t>NO CUMPLE</w:t>
            </w:r>
          </w:p>
        </w:tc>
        <w:tc>
          <w:tcPr>
            <w:tcW w:w="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60D6" w:rsidRDefault="00F360D6" w:rsidP="00F360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510C08" w:rsidRDefault="00510C08" w:rsidP="00BD1D04">
      <w:pPr>
        <w:rPr>
          <w:rFonts w:ascii="Arial" w:hAnsi="Arial" w:cs="Arial"/>
          <w:b/>
          <w:sz w:val="18"/>
          <w:szCs w:val="18"/>
          <w:u w:val="single"/>
        </w:rPr>
      </w:pPr>
    </w:p>
    <w:p w:rsidR="00510C08" w:rsidRPr="007D76E1" w:rsidRDefault="00510C08" w:rsidP="00BD1D04">
      <w:pPr>
        <w:rPr>
          <w:rFonts w:ascii="Arial" w:hAnsi="Arial" w:cs="Arial"/>
          <w:b/>
          <w:sz w:val="18"/>
          <w:szCs w:val="18"/>
        </w:rPr>
      </w:pPr>
    </w:p>
    <w:p w:rsidR="007D76E1" w:rsidRPr="007D76E1" w:rsidRDefault="004D3943" w:rsidP="00252024">
      <w:pPr>
        <w:tabs>
          <w:tab w:val="left" w:pos="6150"/>
        </w:tabs>
        <w:rPr>
          <w:rFonts w:ascii="Arial" w:hAnsi="Arial" w:cs="Arial"/>
          <w:b/>
          <w:bCs/>
          <w:sz w:val="18"/>
          <w:szCs w:val="18"/>
        </w:rPr>
      </w:pPr>
      <w:r w:rsidRPr="007D76E1">
        <w:rPr>
          <w:rFonts w:ascii="Arial" w:hAnsi="Arial" w:cs="Arial"/>
          <w:b/>
          <w:bCs/>
          <w:sz w:val="18"/>
          <w:szCs w:val="18"/>
        </w:rPr>
        <w:t xml:space="preserve">  </w:t>
      </w:r>
    </w:p>
    <w:p w:rsidR="00252024" w:rsidRDefault="007D76E1" w:rsidP="00252024">
      <w:pPr>
        <w:tabs>
          <w:tab w:val="left" w:pos="6150"/>
        </w:tabs>
        <w:rPr>
          <w:rFonts w:ascii="Arial" w:hAnsi="Arial" w:cs="Arial"/>
          <w:b/>
          <w:bCs/>
          <w:sz w:val="18"/>
          <w:szCs w:val="18"/>
          <w:u w:val="single"/>
        </w:rPr>
      </w:pPr>
      <w:r w:rsidRPr="007D76E1">
        <w:rPr>
          <w:rFonts w:ascii="Arial" w:hAnsi="Arial" w:cs="Arial"/>
          <w:b/>
          <w:bCs/>
          <w:sz w:val="18"/>
          <w:szCs w:val="18"/>
        </w:rPr>
        <w:t xml:space="preserve">             </w:t>
      </w:r>
      <w:r w:rsidR="008B08F0" w:rsidRPr="008B08F0">
        <w:rPr>
          <w:rFonts w:ascii="Arial" w:hAnsi="Arial" w:cs="Arial"/>
          <w:b/>
          <w:bCs/>
          <w:sz w:val="18"/>
          <w:szCs w:val="18"/>
          <w:u w:val="single"/>
        </w:rPr>
        <w:t>PRUEBA DE</w:t>
      </w:r>
      <w:r w:rsidRPr="008B08F0">
        <w:rPr>
          <w:rFonts w:ascii="Arial" w:hAnsi="Arial" w:cs="Arial"/>
          <w:b/>
          <w:bCs/>
          <w:sz w:val="18"/>
          <w:szCs w:val="18"/>
          <w:u w:val="single"/>
        </w:rPr>
        <w:t xml:space="preserve"> </w:t>
      </w:r>
      <w:r w:rsidR="00252024" w:rsidRPr="008B08F0">
        <w:rPr>
          <w:rFonts w:ascii="Arial" w:hAnsi="Arial" w:cs="Arial"/>
          <w:b/>
          <w:bCs/>
          <w:sz w:val="18"/>
          <w:szCs w:val="18"/>
          <w:u w:val="single"/>
        </w:rPr>
        <w:t>ESTERILIDAD</w:t>
      </w:r>
      <w:r w:rsidR="00252024" w:rsidRPr="002C0503"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p w:rsidR="00510C08" w:rsidRDefault="00510C08" w:rsidP="00252024">
      <w:pPr>
        <w:tabs>
          <w:tab w:val="left" w:pos="6150"/>
        </w:tabs>
        <w:rPr>
          <w:rFonts w:ascii="Arial" w:hAnsi="Arial" w:cs="Arial"/>
          <w:b/>
          <w:bCs/>
          <w:sz w:val="18"/>
          <w:szCs w:val="18"/>
          <w:u w:val="single"/>
        </w:rPr>
      </w:pPr>
    </w:p>
    <w:tbl>
      <w:tblPr>
        <w:tblW w:w="6250" w:type="dxa"/>
        <w:tblInd w:w="5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4"/>
        <w:gridCol w:w="340"/>
        <w:gridCol w:w="1361"/>
        <w:gridCol w:w="337"/>
        <w:gridCol w:w="340"/>
        <w:gridCol w:w="1361"/>
        <w:gridCol w:w="337"/>
      </w:tblGrid>
      <w:tr w:rsidR="007E7E51">
        <w:trPr>
          <w:trHeight w:val="271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76E1" w:rsidRPr="006E0154" w:rsidRDefault="007D76E1">
            <w:pPr>
              <w:rPr>
                <w:rFonts w:ascii="Arial" w:hAnsi="Arial" w:cs="Arial"/>
                <w:sz w:val="18"/>
                <w:szCs w:val="18"/>
              </w:rPr>
            </w:pPr>
            <w:r w:rsidRPr="006E0154">
              <w:rPr>
                <w:rFonts w:ascii="Arial" w:hAnsi="Arial" w:cs="Arial"/>
                <w:sz w:val="18"/>
                <w:szCs w:val="18"/>
              </w:rPr>
              <w:t>Caldo Tripticasa soya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76E1" w:rsidRDefault="007D76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76E1" w:rsidRPr="006E0154" w:rsidRDefault="007D76E1">
            <w:pPr>
              <w:rPr>
                <w:rFonts w:ascii="Arial" w:hAnsi="Arial" w:cs="Arial"/>
                <w:sz w:val="18"/>
                <w:szCs w:val="18"/>
              </w:rPr>
            </w:pPr>
            <w:r w:rsidRPr="006E0154">
              <w:rPr>
                <w:rFonts w:ascii="Arial" w:hAnsi="Arial" w:cs="Arial"/>
                <w:sz w:val="18"/>
                <w:szCs w:val="18"/>
              </w:rPr>
              <w:t>CUMPLE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6E1" w:rsidRPr="006E0154" w:rsidRDefault="007D76E1">
            <w:pPr>
              <w:rPr>
                <w:rFonts w:ascii="Arial" w:hAnsi="Arial" w:cs="Arial"/>
                <w:sz w:val="18"/>
                <w:szCs w:val="18"/>
              </w:rPr>
            </w:pPr>
            <w:r w:rsidRPr="006E015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76E1" w:rsidRPr="006E0154" w:rsidRDefault="007D76E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76E1" w:rsidRPr="006E0154" w:rsidRDefault="00342E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NO </w:t>
            </w:r>
            <w:r w:rsidR="007D76E1" w:rsidRPr="006E0154">
              <w:rPr>
                <w:rFonts w:ascii="Arial" w:hAnsi="Arial" w:cs="Arial"/>
                <w:sz w:val="18"/>
                <w:szCs w:val="18"/>
              </w:rPr>
              <w:t>CUMPLE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6E1" w:rsidRDefault="007D76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E7E51">
        <w:trPr>
          <w:trHeight w:val="271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76E1" w:rsidRPr="006E0154" w:rsidRDefault="007D76E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76E1" w:rsidRDefault="007D76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76E1" w:rsidRPr="006E0154" w:rsidRDefault="007D76E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76E1" w:rsidRPr="006E0154" w:rsidRDefault="007D76E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76E1" w:rsidRPr="006E0154" w:rsidRDefault="007D76E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76E1" w:rsidRPr="006E0154" w:rsidRDefault="007D76E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76E1" w:rsidRDefault="007D76E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7E51">
        <w:trPr>
          <w:trHeight w:val="271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76E1" w:rsidRPr="006E0154" w:rsidRDefault="007E7E51">
            <w:pPr>
              <w:rPr>
                <w:rFonts w:ascii="Arial" w:hAnsi="Arial" w:cs="Arial"/>
                <w:sz w:val="18"/>
                <w:szCs w:val="18"/>
              </w:rPr>
            </w:pPr>
            <w:r w:rsidRPr="006E0154">
              <w:rPr>
                <w:rFonts w:ascii="Arial" w:hAnsi="Arial" w:cs="Arial"/>
                <w:sz w:val="18"/>
                <w:szCs w:val="18"/>
              </w:rPr>
              <w:t>Caldo T</w:t>
            </w:r>
            <w:r w:rsidR="007D76E1" w:rsidRPr="006E0154">
              <w:rPr>
                <w:rFonts w:ascii="Arial" w:hAnsi="Arial" w:cs="Arial"/>
                <w:sz w:val="18"/>
                <w:szCs w:val="18"/>
              </w:rPr>
              <w:t>ioglicolato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76E1" w:rsidRDefault="007D76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76E1" w:rsidRPr="006E0154" w:rsidRDefault="007D76E1">
            <w:pPr>
              <w:rPr>
                <w:rFonts w:ascii="Arial" w:hAnsi="Arial" w:cs="Arial"/>
                <w:sz w:val="18"/>
                <w:szCs w:val="18"/>
              </w:rPr>
            </w:pPr>
            <w:r w:rsidRPr="006E0154">
              <w:rPr>
                <w:rFonts w:ascii="Arial" w:hAnsi="Arial" w:cs="Arial"/>
                <w:sz w:val="18"/>
                <w:szCs w:val="18"/>
              </w:rPr>
              <w:t>CUMPLE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6E1" w:rsidRPr="006E0154" w:rsidRDefault="007D76E1">
            <w:pPr>
              <w:rPr>
                <w:rFonts w:ascii="Arial" w:hAnsi="Arial" w:cs="Arial"/>
                <w:sz w:val="18"/>
                <w:szCs w:val="18"/>
              </w:rPr>
            </w:pPr>
            <w:r w:rsidRPr="006E015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76E1" w:rsidRPr="006E0154" w:rsidRDefault="007D76E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76E1" w:rsidRPr="006E0154" w:rsidRDefault="007D76E1">
            <w:pPr>
              <w:rPr>
                <w:rFonts w:ascii="Arial" w:hAnsi="Arial" w:cs="Arial"/>
                <w:sz w:val="18"/>
                <w:szCs w:val="18"/>
              </w:rPr>
            </w:pPr>
            <w:r w:rsidRPr="006E0154">
              <w:rPr>
                <w:rFonts w:ascii="Arial" w:hAnsi="Arial" w:cs="Arial"/>
                <w:sz w:val="18"/>
                <w:szCs w:val="18"/>
              </w:rPr>
              <w:t>NO CUMPLE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6E1" w:rsidRDefault="007D76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7D76E1" w:rsidRPr="002C0503" w:rsidRDefault="007D76E1" w:rsidP="00252024">
      <w:pPr>
        <w:tabs>
          <w:tab w:val="left" w:pos="6150"/>
        </w:tabs>
        <w:rPr>
          <w:rFonts w:ascii="Arial" w:hAnsi="Arial" w:cs="Arial"/>
          <w:b/>
          <w:bCs/>
          <w:sz w:val="18"/>
          <w:szCs w:val="18"/>
          <w:u w:val="single"/>
        </w:rPr>
      </w:pPr>
    </w:p>
    <w:p w:rsidR="00BD1D04" w:rsidRDefault="00B12BE8" w:rsidP="00252024">
      <w:pPr>
        <w:spacing w:line="20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93345</wp:posOffset>
                </wp:positionV>
                <wp:extent cx="4572000" cy="1905"/>
                <wp:effectExtent l="19050" t="17145" r="19050" b="19050"/>
                <wp:wrapNone/>
                <wp:docPr id="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2000" cy="19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7.35pt" to="354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" strokeweight="2pt"/>
            </w:pict>
          </mc:Fallback>
        </mc:AlternateContent>
      </w:r>
    </w:p>
    <w:p w:rsidR="00252024" w:rsidRPr="002A454C" w:rsidRDefault="002A454C" w:rsidP="00252024">
      <w:pPr>
        <w:spacing w:line="200" w:lineRule="atLeast"/>
        <w:rPr>
          <w:rFonts w:ascii="Arial" w:hAnsi="Arial" w:cs="Arial"/>
          <w:b/>
          <w:sz w:val="20"/>
          <w:szCs w:val="20"/>
        </w:rPr>
      </w:pPr>
      <w:r w:rsidRPr="002A454C">
        <w:rPr>
          <w:rFonts w:ascii="Arial" w:hAnsi="Arial" w:cs="Arial"/>
          <w:b/>
          <w:sz w:val="20"/>
          <w:szCs w:val="20"/>
        </w:rPr>
        <w:t xml:space="preserve"> DICTAMEN</w:t>
      </w:r>
      <w:r w:rsidR="00252024" w:rsidRPr="002A454C">
        <w:rPr>
          <w:rFonts w:ascii="Arial" w:hAnsi="Arial" w:cs="Arial"/>
          <w:b/>
          <w:sz w:val="20"/>
          <w:szCs w:val="20"/>
        </w:rPr>
        <w:t xml:space="preserve">                                           </w:t>
      </w:r>
    </w:p>
    <w:p w:rsidR="00252024" w:rsidRPr="002C0503" w:rsidRDefault="00B12BE8" w:rsidP="0025202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80645</wp:posOffset>
                </wp:positionV>
                <wp:extent cx="3429000" cy="685800"/>
                <wp:effectExtent l="9525" t="13970" r="9525" b="508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8pt;margin-top:6.35pt;width:270pt;height:5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"/>
            </w:pict>
          </mc:Fallback>
        </mc:AlternateContent>
      </w:r>
    </w:p>
    <w:p w:rsidR="00252024" w:rsidRPr="002C0503" w:rsidRDefault="00252024" w:rsidP="00252024">
      <w:pPr>
        <w:rPr>
          <w:rFonts w:ascii="Arial" w:hAnsi="Arial" w:cs="Arial"/>
          <w:sz w:val="18"/>
          <w:szCs w:val="18"/>
        </w:rPr>
      </w:pPr>
    </w:p>
    <w:p w:rsidR="00252024" w:rsidRPr="002C0503" w:rsidRDefault="00252024" w:rsidP="00252024">
      <w:pPr>
        <w:rPr>
          <w:rFonts w:ascii="Arial" w:hAnsi="Arial" w:cs="Arial"/>
          <w:sz w:val="18"/>
          <w:szCs w:val="18"/>
        </w:rPr>
      </w:pPr>
    </w:p>
    <w:p w:rsidR="00252024" w:rsidRPr="002C0503" w:rsidRDefault="00252024" w:rsidP="00252024">
      <w:pPr>
        <w:rPr>
          <w:rFonts w:ascii="Arial" w:hAnsi="Arial" w:cs="Arial"/>
          <w:sz w:val="18"/>
          <w:szCs w:val="18"/>
        </w:rPr>
      </w:pPr>
    </w:p>
    <w:p w:rsidR="00252024" w:rsidRPr="002C0503" w:rsidRDefault="00252024" w:rsidP="00252024">
      <w:pPr>
        <w:rPr>
          <w:rFonts w:ascii="Arial" w:hAnsi="Arial" w:cs="Arial"/>
          <w:sz w:val="18"/>
          <w:szCs w:val="18"/>
        </w:rPr>
      </w:pPr>
    </w:p>
    <w:p w:rsidR="00252024" w:rsidRPr="002C0503" w:rsidRDefault="00252024" w:rsidP="00252024">
      <w:pPr>
        <w:rPr>
          <w:rFonts w:ascii="Arial" w:hAnsi="Arial" w:cs="Arial"/>
          <w:sz w:val="18"/>
          <w:szCs w:val="18"/>
        </w:rPr>
      </w:pPr>
    </w:p>
    <w:p w:rsidR="00252024" w:rsidRPr="002C0503" w:rsidRDefault="00252024" w:rsidP="00252024">
      <w:pPr>
        <w:rPr>
          <w:rFonts w:ascii="Arial" w:hAnsi="Arial" w:cs="Arial"/>
          <w:sz w:val="18"/>
          <w:szCs w:val="18"/>
        </w:rPr>
      </w:pPr>
      <w:r w:rsidRPr="002C0503">
        <w:rPr>
          <w:rFonts w:ascii="Arial" w:hAnsi="Arial" w:cs="Arial"/>
          <w:sz w:val="18"/>
          <w:szCs w:val="18"/>
        </w:rPr>
        <w:tab/>
      </w:r>
      <w:r w:rsidRPr="002C0503">
        <w:rPr>
          <w:rFonts w:ascii="Arial" w:hAnsi="Arial" w:cs="Arial"/>
          <w:sz w:val="18"/>
          <w:szCs w:val="18"/>
        </w:rPr>
        <w:tab/>
      </w:r>
      <w:r w:rsidRPr="002C0503">
        <w:rPr>
          <w:rFonts w:ascii="Arial" w:hAnsi="Arial" w:cs="Arial"/>
          <w:sz w:val="18"/>
          <w:szCs w:val="18"/>
        </w:rPr>
        <w:tab/>
      </w:r>
      <w:r w:rsidRPr="002C0503">
        <w:rPr>
          <w:rFonts w:ascii="Arial" w:hAnsi="Arial" w:cs="Arial"/>
          <w:sz w:val="18"/>
          <w:szCs w:val="18"/>
        </w:rPr>
        <w:tab/>
      </w:r>
    </w:p>
    <w:p w:rsidR="007E7E51" w:rsidRDefault="002A454C" w:rsidP="007D76E1">
      <w:r>
        <w:t xml:space="preserve">  </w:t>
      </w:r>
      <w:r w:rsidR="007E7E51">
        <w:t xml:space="preserve">                </w:t>
      </w:r>
    </w:p>
    <w:p w:rsidR="004D3943" w:rsidRDefault="007E7E51" w:rsidP="007D76E1">
      <w:r>
        <w:t xml:space="preserve">         </w:t>
      </w:r>
      <w:r w:rsidR="006E0154">
        <w:t xml:space="preserve">   </w:t>
      </w:r>
      <w:r>
        <w:t xml:space="preserve">  ___________________                     ___________________</w:t>
      </w:r>
    </w:p>
    <w:p w:rsidR="007E7E51" w:rsidRPr="007E7E51" w:rsidRDefault="007E7E51" w:rsidP="007D76E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 xml:space="preserve">         </w:t>
      </w:r>
      <w:r w:rsidR="006E0154">
        <w:rPr>
          <w:rFonts w:ascii="Arial" w:hAnsi="Arial" w:cs="Arial"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 xml:space="preserve">    </w:t>
      </w:r>
      <w:r w:rsidRPr="007E7E51">
        <w:rPr>
          <w:rFonts w:ascii="Arial" w:hAnsi="Arial" w:cs="Arial"/>
          <w:sz w:val="18"/>
          <w:szCs w:val="18"/>
        </w:rPr>
        <w:t>FECHA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RESPONSABLE</w:t>
      </w:r>
    </w:p>
    <w:sectPr w:rsidR="007E7E51" w:rsidRPr="007E7E51" w:rsidSect="00A306AF">
      <w:pgSz w:w="10438" w:h="15122" w:code="7"/>
      <w:pgMar w:top="1440" w:right="1077" w:bottom="1440" w:left="187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024"/>
    <w:rsid w:val="00084DB7"/>
    <w:rsid w:val="00091203"/>
    <w:rsid w:val="00252024"/>
    <w:rsid w:val="00252130"/>
    <w:rsid w:val="002A454C"/>
    <w:rsid w:val="00342ED6"/>
    <w:rsid w:val="004B31F0"/>
    <w:rsid w:val="004D162E"/>
    <w:rsid w:val="004D3943"/>
    <w:rsid w:val="00510C08"/>
    <w:rsid w:val="0053242C"/>
    <w:rsid w:val="005A40E4"/>
    <w:rsid w:val="00650E17"/>
    <w:rsid w:val="006E0154"/>
    <w:rsid w:val="007A4560"/>
    <w:rsid w:val="007D76E1"/>
    <w:rsid w:val="007E7E51"/>
    <w:rsid w:val="008B08F0"/>
    <w:rsid w:val="008D563B"/>
    <w:rsid w:val="008E4203"/>
    <w:rsid w:val="00A306AF"/>
    <w:rsid w:val="00A77FE5"/>
    <w:rsid w:val="00A8620C"/>
    <w:rsid w:val="00B05B1C"/>
    <w:rsid w:val="00B12BE8"/>
    <w:rsid w:val="00BD1D04"/>
    <w:rsid w:val="00C17870"/>
    <w:rsid w:val="00C411E7"/>
    <w:rsid w:val="00DD0864"/>
    <w:rsid w:val="00F3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2024"/>
    <w:rPr>
      <w:sz w:val="24"/>
      <w:szCs w:val="24"/>
    </w:rPr>
  </w:style>
  <w:style w:type="paragraph" w:styleId="Ttulo1">
    <w:name w:val="heading 1"/>
    <w:basedOn w:val="Normal"/>
    <w:next w:val="Normal"/>
    <w:qFormat/>
    <w:rsid w:val="00252024"/>
    <w:pPr>
      <w:keepNext/>
      <w:jc w:val="center"/>
      <w:outlineLvl w:val="0"/>
    </w:pPr>
    <w:rPr>
      <w:b/>
      <w:iCs/>
      <w:sz w:val="20"/>
      <w:u w:val="single"/>
    </w:rPr>
  </w:style>
  <w:style w:type="paragraph" w:styleId="Ttulo2">
    <w:name w:val="heading 2"/>
    <w:basedOn w:val="Normal"/>
    <w:next w:val="Normal"/>
    <w:qFormat/>
    <w:rsid w:val="00252024"/>
    <w:pPr>
      <w:keepNext/>
      <w:jc w:val="both"/>
      <w:outlineLvl w:val="1"/>
    </w:pPr>
    <w:rPr>
      <w:b/>
      <w:iCs/>
      <w:sz w:val="16"/>
    </w:rPr>
  </w:style>
  <w:style w:type="paragraph" w:styleId="Ttulo3">
    <w:name w:val="heading 3"/>
    <w:basedOn w:val="Normal"/>
    <w:next w:val="Normal"/>
    <w:qFormat/>
    <w:rsid w:val="00252024"/>
    <w:pPr>
      <w:keepNext/>
      <w:tabs>
        <w:tab w:val="left" w:pos="6150"/>
      </w:tabs>
      <w:outlineLvl w:val="2"/>
    </w:pPr>
    <w:rPr>
      <w:sz w:val="16"/>
      <w:u w:val="single"/>
    </w:rPr>
  </w:style>
  <w:style w:type="paragraph" w:styleId="Ttulo4">
    <w:name w:val="heading 4"/>
    <w:basedOn w:val="Normal"/>
    <w:next w:val="Normal"/>
    <w:qFormat/>
    <w:rsid w:val="00252024"/>
    <w:pPr>
      <w:keepNext/>
      <w:outlineLvl w:val="3"/>
    </w:pPr>
    <w:rPr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2520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semiHidden/>
    <w:rsid w:val="00650E17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2024"/>
    <w:rPr>
      <w:sz w:val="24"/>
      <w:szCs w:val="24"/>
    </w:rPr>
  </w:style>
  <w:style w:type="paragraph" w:styleId="Ttulo1">
    <w:name w:val="heading 1"/>
    <w:basedOn w:val="Normal"/>
    <w:next w:val="Normal"/>
    <w:qFormat/>
    <w:rsid w:val="00252024"/>
    <w:pPr>
      <w:keepNext/>
      <w:jc w:val="center"/>
      <w:outlineLvl w:val="0"/>
    </w:pPr>
    <w:rPr>
      <w:b/>
      <w:iCs/>
      <w:sz w:val="20"/>
      <w:u w:val="single"/>
    </w:rPr>
  </w:style>
  <w:style w:type="paragraph" w:styleId="Ttulo2">
    <w:name w:val="heading 2"/>
    <w:basedOn w:val="Normal"/>
    <w:next w:val="Normal"/>
    <w:qFormat/>
    <w:rsid w:val="00252024"/>
    <w:pPr>
      <w:keepNext/>
      <w:jc w:val="both"/>
      <w:outlineLvl w:val="1"/>
    </w:pPr>
    <w:rPr>
      <w:b/>
      <w:iCs/>
      <w:sz w:val="16"/>
    </w:rPr>
  </w:style>
  <w:style w:type="paragraph" w:styleId="Ttulo3">
    <w:name w:val="heading 3"/>
    <w:basedOn w:val="Normal"/>
    <w:next w:val="Normal"/>
    <w:qFormat/>
    <w:rsid w:val="00252024"/>
    <w:pPr>
      <w:keepNext/>
      <w:tabs>
        <w:tab w:val="left" w:pos="6150"/>
      </w:tabs>
      <w:outlineLvl w:val="2"/>
    </w:pPr>
    <w:rPr>
      <w:sz w:val="16"/>
      <w:u w:val="single"/>
    </w:rPr>
  </w:style>
  <w:style w:type="paragraph" w:styleId="Ttulo4">
    <w:name w:val="heading 4"/>
    <w:basedOn w:val="Normal"/>
    <w:next w:val="Normal"/>
    <w:qFormat/>
    <w:rsid w:val="00252024"/>
    <w:pPr>
      <w:keepNext/>
      <w:outlineLvl w:val="3"/>
    </w:pPr>
    <w:rPr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2520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semiHidden/>
    <w:rsid w:val="00650E17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</vt:lpstr>
    </vt:vector>
  </TitlesOfParts>
  <Company>Laboratorios Bonin</Company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</dc:title>
  <dc:subject/>
  <dc:creator>Bonin</dc:creator>
  <cp:keywords/>
  <dc:description/>
  <cp:lastModifiedBy>Marleny Paniagua Del Cid</cp:lastModifiedBy>
  <cp:revision>2</cp:revision>
  <cp:lastPrinted>2012-07-05T14:17:00Z</cp:lastPrinted>
  <dcterms:created xsi:type="dcterms:W3CDTF">2015-09-09T17:33:00Z</dcterms:created>
  <dcterms:modified xsi:type="dcterms:W3CDTF">2015-09-09T17:33:00Z</dcterms:modified>
</cp:coreProperties>
</file>