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EB2AC2" w:rsidRDefault="00EB2AC2" w:rsidP="00EB2AC2"/>
    <w:p w:rsidR="00EB2AC2" w:rsidRDefault="00EB2AC2" w:rsidP="00EB2AC2"/>
    <w:p w:rsidR="00EB2AC2" w:rsidRDefault="00EB2AC2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B45D87" w:rsidRDefault="00B45D87" w:rsidP="00B45D87">
      <w:pPr>
        <w:ind w:left="810"/>
      </w:pPr>
    </w:p>
    <w:p w:rsidR="007B394B" w:rsidRPr="007B394B" w:rsidRDefault="00B86883" w:rsidP="00BA7DB7">
      <w:pPr>
        <w:tabs>
          <w:tab w:val="left" w:pos="630"/>
        </w:tabs>
        <w:ind w:left="630" w:hanging="630"/>
        <w:jc w:val="center"/>
      </w:pPr>
      <w:r>
        <w:rPr>
          <w:noProof/>
          <w:lang w:val="es-GT" w:eastAsia="es-GT"/>
        </w:rPr>
        <w:drawing>
          <wp:inline distT="0" distB="0" distL="0" distR="0" wp14:anchorId="225791A0" wp14:editId="649C45BE">
            <wp:extent cx="4908085" cy="2880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254" t="29927" r="14619" b="24519"/>
                    <a:stretch/>
                  </pic:blipFill>
                  <pic:spPr bwMode="auto">
                    <a:xfrm>
                      <a:off x="0" y="0"/>
                      <a:ext cx="4908085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394B" w:rsidRPr="007B394B" w:rsidSect="00EA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CF" w:rsidRDefault="00A67DCF" w:rsidP="007B394B">
      <w:r>
        <w:separator/>
      </w:r>
    </w:p>
  </w:endnote>
  <w:endnote w:type="continuationSeparator" w:id="0">
    <w:p w:rsidR="00A67DCF" w:rsidRDefault="00A67DCF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E04" w:rsidRDefault="00212E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2525"/>
      <w:gridCol w:w="2315"/>
    </w:tblGrid>
    <w:tr w:rsidR="00A67DCF" w:rsidRPr="004B6409" w:rsidTr="00BA50E3">
      <w:trPr>
        <w:trHeight w:val="264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Elaborado por: </w:t>
          </w:r>
          <w:r>
            <w:rPr>
              <w:sz w:val="18"/>
              <w:szCs w:val="18"/>
            </w:rPr>
            <w:t xml:space="preserve"> Supervisor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7D6C63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Revisado por: </w:t>
          </w:r>
          <w:r>
            <w:rPr>
              <w:sz w:val="18"/>
              <w:szCs w:val="18"/>
            </w:rPr>
            <w:t xml:space="preserve">   Asistente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Aprobado por: </w:t>
          </w:r>
          <w:r>
            <w:rPr>
              <w:sz w:val="18"/>
              <w:szCs w:val="18"/>
            </w:rPr>
            <w:t xml:space="preserve"> Gerente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</w:t>
          </w:r>
          <w:r>
            <w:rPr>
              <w:sz w:val="18"/>
              <w:szCs w:val="18"/>
            </w:rPr>
            <w:t>: 23/Julio/2015</w:t>
          </w:r>
        </w:p>
      </w:tc>
    </w:tr>
  </w:tbl>
  <w:p w:rsidR="00A67DCF" w:rsidRDefault="00A67D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FF8" w:rsidRDefault="007A2FF8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CF" w:rsidRDefault="00A67DCF" w:rsidP="007B394B">
      <w:r>
        <w:separator/>
      </w:r>
    </w:p>
  </w:footnote>
  <w:footnote w:type="continuationSeparator" w:id="0">
    <w:p w:rsidR="00A67DCF" w:rsidRDefault="00A67DCF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E04" w:rsidRDefault="00212E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214"/>
      <w:gridCol w:w="2033"/>
    </w:tblGrid>
    <w:tr w:rsidR="00A67DCF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A67DCF" w:rsidRPr="0089072F" w:rsidRDefault="00A67DCF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A67DCF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4734074D" wp14:editId="3208EE23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34074D" id="Grupo 8" o:spid="_x0000_s1026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A67DCF" w:rsidRDefault="00A67DCF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Pr="00B35BB6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A67DCF" w:rsidRPr="00EB2AC2" w:rsidRDefault="00A67DCF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A67DCF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A67DCF" w:rsidRDefault="00A67DCF" w:rsidP="00483FA4">
          <w:pPr>
            <w:pStyle w:val="Encabezado"/>
            <w:jc w:val="center"/>
          </w:pPr>
          <w:r>
            <w:t>Versión 2</w:t>
          </w:r>
        </w:p>
      </w:tc>
    </w:tr>
    <w:tr w:rsidR="00A67DCF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A67DCF" w:rsidRDefault="00A67DCF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A67DCF" w:rsidRDefault="00A67DCF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A67DCF" w:rsidRDefault="00A67D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68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9"/>
      <w:gridCol w:w="5215"/>
      <w:gridCol w:w="2309"/>
    </w:tblGrid>
    <w:tr w:rsidR="00A67DCF" w:rsidRPr="00B35BB6" w:rsidTr="005851F0">
      <w:trPr>
        <w:trHeight w:val="696"/>
      </w:trPr>
      <w:tc>
        <w:tcPr>
          <w:tcW w:w="1099" w:type="pct"/>
          <w:vMerge w:val="restart"/>
          <w:shd w:val="clear" w:color="auto" w:fill="auto"/>
        </w:tcPr>
        <w:p w:rsidR="00A67DCF" w:rsidRPr="0089072F" w:rsidRDefault="00A67DCF" w:rsidP="00A67DCF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5851F0" w:rsidP="00A67DCF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776" behindDoc="0" locked="0" layoutInCell="1" allowOverlap="1" wp14:anchorId="0E2B7902" wp14:editId="34CDFE45">
                <wp:simplePos x="0" y="0"/>
                <wp:positionH relativeFrom="column">
                  <wp:posOffset>66040</wp:posOffset>
                </wp:positionH>
                <wp:positionV relativeFrom="paragraph">
                  <wp:posOffset>29210</wp:posOffset>
                </wp:positionV>
                <wp:extent cx="1066800" cy="606425"/>
                <wp:effectExtent l="0" t="0" r="0" b="3175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709" cy="606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703" w:type="pct"/>
          <w:vMerge w:val="restart"/>
          <w:shd w:val="clear" w:color="auto" w:fill="auto"/>
        </w:tcPr>
        <w:p w:rsidR="00A67DCF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7A2FF8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RECHAZADO</w:t>
          </w:r>
        </w:p>
        <w:p w:rsidR="007A2FF8" w:rsidRDefault="007A2FF8" w:rsidP="00A67DCF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Pr="00B35BB6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197" w:type="pct"/>
          <w:shd w:val="clear" w:color="auto" w:fill="auto"/>
          <w:vAlign w:val="center"/>
        </w:tcPr>
        <w:p w:rsidR="005851F0" w:rsidRPr="005851F0" w:rsidRDefault="005851F0" w:rsidP="005851F0">
          <w:pPr>
            <w:pStyle w:val="Encabezado"/>
            <w:rPr>
              <w:b/>
              <w:sz w:val="22"/>
              <w:szCs w:val="22"/>
            </w:rPr>
          </w:pPr>
          <w:r w:rsidRPr="005851F0">
            <w:rPr>
              <w:b/>
              <w:sz w:val="22"/>
              <w:szCs w:val="22"/>
            </w:rPr>
            <w:t>Código:</w:t>
          </w:r>
        </w:p>
        <w:p w:rsidR="00A67DCF" w:rsidRPr="005851F0" w:rsidRDefault="00AF50A7" w:rsidP="005851F0">
          <w:pPr>
            <w:pStyle w:val="Encabezado"/>
            <w:rPr>
              <w:b/>
              <w:sz w:val="22"/>
              <w:szCs w:val="22"/>
            </w:rPr>
          </w:pPr>
          <w:r w:rsidRPr="005851F0">
            <w:rPr>
              <w:b/>
              <w:sz w:val="22"/>
              <w:szCs w:val="22"/>
            </w:rPr>
            <w:t>A0</w:t>
          </w:r>
          <w:r w:rsidR="00B86883" w:rsidRPr="005851F0">
            <w:rPr>
              <w:b/>
              <w:sz w:val="22"/>
              <w:szCs w:val="22"/>
            </w:rPr>
            <w:t>10</w:t>
          </w:r>
          <w:r w:rsidRPr="005851F0">
            <w:rPr>
              <w:b/>
              <w:sz w:val="22"/>
              <w:szCs w:val="22"/>
            </w:rPr>
            <w:t>-PEO-PD-078-</w:t>
          </w:r>
          <w:r w:rsidR="005851F0" w:rsidRPr="005851F0">
            <w:rPr>
              <w:b/>
              <w:sz w:val="22"/>
              <w:szCs w:val="22"/>
            </w:rPr>
            <w:t>0</w:t>
          </w:r>
          <w:r w:rsidRPr="005851F0">
            <w:rPr>
              <w:b/>
              <w:sz w:val="22"/>
              <w:szCs w:val="22"/>
            </w:rPr>
            <w:t>1</w:t>
          </w:r>
        </w:p>
      </w:tc>
    </w:tr>
    <w:tr w:rsidR="00A67DCF" w:rsidTr="005851F0">
      <w:trPr>
        <w:cantSplit/>
        <w:trHeight w:val="354"/>
      </w:trPr>
      <w:tc>
        <w:tcPr>
          <w:tcW w:w="1099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03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7" w:type="pct"/>
          <w:shd w:val="clear" w:color="auto" w:fill="auto"/>
        </w:tcPr>
        <w:p w:rsidR="00A67DCF" w:rsidRPr="005851F0" w:rsidRDefault="00AF50A7" w:rsidP="00A67DCF">
          <w:pPr>
            <w:pStyle w:val="Encabezado"/>
            <w:jc w:val="center"/>
            <w:rPr>
              <w:b/>
              <w:sz w:val="22"/>
              <w:szCs w:val="22"/>
            </w:rPr>
          </w:pPr>
          <w:r w:rsidRPr="005851F0">
            <w:rPr>
              <w:b/>
              <w:sz w:val="22"/>
              <w:szCs w:val="22"/>
            </w:rPr>
            <w:t xml:space="preserve">Versión </w:t>
          </w:r>
          <w:r w:rsidR="005851F0" w:rsidRPr="005851F0">
            <w:rPr>
              <w:b/>
              <w:sz w:val="22"/>
              <w:szCs w:val="22"/>
            </w:rPr>
            <w:t>0</w:t>
          </w:r>
          <w:r w:rsidRPr="005851F0">
            <w:rPr>
              <w:b/>
              <w:sz w:val="22"/>
              <w:szCs w:val="22"/>
            </w:rPr>
            <w:t>1</w:t>
          </w:r>
        </w:p>
      </w:tc>
    </w:tr>
    <w:tr w:rsidR="00A67DCF" w:rsidTr="005851F0">
      <w:trPr>
        <w:cantSplit/>
        <w:trHeight w:val="138"/>
      </w:trPr>
      <w:tc>
        <w:tcPr>
          <w:tcW w:w="1099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2703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1197" w:type="pct"/>
          <w:shd w:val="clear" w:color="auto" w:fill="auto"/>
        </w:tcPr>
        <w:p w:rsidR="005851F0" w:rsidRPr="00B23706" w:rsidRDefault="00A67DCF" w:rsidP="00B23706">
          <w:pPr>
            <w:pStyle w:val="Encabezado"/>
            <w:jc w:val="center"/>
            <w:rPr>
              <w:sz w:val="20"/>
              <w:szCs w:val="20"/>
            </w:rPr>
          </w:pPr>
          <w:r w:rsidRPr="00B23706">
            <w:rPr>
              <w:sz w:val="20"/>
              <w:szCs w:val="20"/>
            </w:rPr>
            <w:t xml:space="preserve">Vigencia: </w:t>
          </w:r>
          <w:r w:rsidR="00FA0737" w:rsidRPr="00B23706">
            <w:rPr>
              <w:sz w:val="20"/>
              <w:szCs w:val="20"/>
            </w:rPr>
            <w:t xml:space="preserve">     </w:t>
          </w:r>
          <w:r w:rsidR="00BA7DB7" w:rsidRPr="00B23706">
            <w:rPr>
              <w:sz w:val="20"/>
              <w:szCs w:val="20"/>
            </w:rPr>
            <w:t xml:space="preserve">  </w:t>
          </w:r>
          <w:r w:rsidR="00170A21" w:rsidRPr="00B23706">
            <w:rPr>
              <w:sz w:val="20"/>
              <w:szCs w:val="20"/>
            </w:rPr>
            <w:t>18</w:t>
          </w:r>
          <w:r w:rsidR="005851F0" w:rsidRPr="00B23706">
            <w:rPr>
              <w:sz w:val="20"/>
              <w:szCs w:val="20"/>
            </w:rPr>
            <w:t>/0</w:t>
          </w:r>
          <w:r w:rsidR="00170A21" w:rsidRPr="00B23706">
            <w:rPr>
              <w:sz w:val="20"/>
              <w:szCs w:val="20"/>
            </w:rPr>
            <w:t>9</w:t>
          </w:r>
          <w:r w:rsidR="00BA7DB7" w:rsidRPr="00B23706">
            <w:rPr>
              <w:sz w:val="20"/>
              <w:szCs w:val="20"/>
            </w:rPr>
            <w:t>/202</w:t>
          </w:r>
          <w:r w:rsidR="00170A21" w:rsidRPr="00B23706">
            <w:rPr>
              <w:sz w:val="20"/>
              <w:szCs w:val="20"/>
            </w:rPr>
            <w:t>3</w:t>
          </w:r>
        </w:p>
        <w:p w:rsidR="00A67DCF" w:rsidRDefault="00FA0737" w:rsidP="00B23706">
          <w:pPr>
            <w:pStyle w:val="Encabezado"/>
            <w:jc w:val="center"/>
          </w:pPr>
          <w:r w:rsidRPr="00B23706">
            <w:rPr>
              <w:sz w:val="20"/>
              <w:szCs w:val="20"/>
            </w:rPr>
            <w:t>V</w:t>
          </w:r>
          <w:r w:rsidR="00BA7DB7" w:rsidRPr="00B23706">
            <w:rPr>
              <w:sz w:val="20"/>
              <w:szCs w:val="20"/>
            </w:rPr>
            <w:t xml:space="preserve">encimiento: </w:t>
          </w:r>
          <w:r w:rsidR="00170A21" w:rsidRPr="00B23706">
            <w:rPr>
              <w:sz w:val="20"/>
              <w:szCs w:val="20"/>
            </w:rPr>
            <w:t>18</w:t>
          </w:r>
          <w:r w:rsidR="005851F0" w:rsidRPr="00B23706">
            <w:rPr>
              <w:sz w:val="20"/>
              <w:szCs w:val="20"/>
            </w:rPr>
            <w:t>/0</w:t>
          </w:r>
          <w:r w:rsidR="00170A21" w:rsidRPr="00B23706">
            <w:rPr>
              <w:sz w:val="20"/>
              <w:szCs w:val="20"/>
            </w:rPr>
            <w:t>9</w:t>
          </w:r>
          <w:r w:rsidR="005851F0" w:rsidRPr="00B23706">
            <w:rPr>
              <w:sz w:val="20"/>
              <w:szCs w:val="20"/>
            </w:rPr>
            <w:t>/202</w:t>
          </w:r>
          <w:r w:rsidR="00170A21" w:rsidRPr="00B23706">
            <w:rPr>
              <w:sz w:val="20"/>
              <w:szCs w:val="20"/>
            </w:rPr>
            <w:t>5</w:t>
          </w:r>
        </w:p>
      </w:tc>
    </w:tr>
  </w:tbl>
  <w:p w:rsidR="00A67DCF" w:rsidRDefault="00A67D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C6"/>
    <w:rsid w:val="00021E08"/>
    <w:rsid w:val="00170A21"/>
    <w:rsid w:val="00191DD8"/>
    <w:rsid w:val="00194309"/>
    <w:rsid w:val="001E524F"/>
    <w:rsid w:val="001F1983"/>
    <w:rsid w:val="00212E04"/>
    <w:rsid w:val="00291CDA"/>
    <w:rsid w:val="002C09C2"/>
    <w:rsid w:val="002D2F7C"/>
    <w:rsid w:val="004123D8"/>
    <w:rsid w:val="00422167"/>
    <w:rsid w:val="00483FA4"/>
    <w:rsid w:val="005851F0"/>
    <w:rsid w:val="00655A76"/>
    <w:rsid w:val="006D68E8"/>
    <w:rsid w:val="00716827"/>
    <w:rsid w:val="00716B6D"/>
    <w:rsid w:val="00723EB9"/>
    <w:rsid w:val="007525CA"/>
    <w:rsid w:val="007A2FF8"/>
    <w:rsid w:val="007B394B"/>
    <w:rsid w:val="007D6C63"/>
    <w:rsid w:val="007E74AB"/>
    <w:rsid w:val="00947BD1"/>
    <w:rsid w:val="009D60E1"/>
    <w:rsid w:val="00A00BD8"/>
    <w:rsid w:val="00A149EE"/>
    <w:rsid w:val="00A67DCF"/>
    <w:rsid w:val="00AB0914"/>
    <w:rsid w:val="00AF50A7"/>
    <w:rsid w:val="00B23706"/>
    <w:rsid w:val="00B45D87"/>
    <w:rsid w:val="00B61ACB"/>
    <w:rsid w:val="00B86883"/>
    <w:rsid w:val="00BA50E3"/>
    <w:rsid w:val="00BA7DB7"/>
    <w:rsid w:val="00BD2507"/>
    <w:rsid w:val="00C112A1"/>
    <w:rsid w:val="00C24C07"/>
    <w:rsid w:val="00C92646"/>
    <w:rsid w:val="00D63220"/>
    <w:rsid w:val="00E26C4D"/>
    <w:rsid w:val="00E60652"/>
    <w:rsid w:val="00E6113D"/>
    <w:rsid w:val="00E75502"/>
    <w:rsid w:val="00EA11F7"/>
    <w:rsid w:val="00EB2AC2"/>
    <w:rsid w:val="00F341A0"/>
    <w:rsid w:val="00FA0737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;"/>
  <w15:docId w15:val="{A3046E50-C300-48B1-A6D2-39B30921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2</cp:revision>
  <cp:lastPrinted>2023-09-20T13:45:00Z</cp:lastPrinted>
  <dcterms:created xsi:type="dcterms:W3CDTF">2024-06-07T13:57:00Z</dcterms:created>
  <dcterms:modified xsi:type="dcterms:W3CDTF">2024-06-07T13:57:00Z</dcterms:modified>
</cp:coreProperties>
</file>