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9A" w:rsidRDefault="00FE7B9A" w:rsidP="006A7884">
      <w:bookmarkStart w:id="0" w:name="_GoBack"/>
      <w:bookmarkEnd w:id="0"/>
    </w:p>
    <w:tbl>
      <w:tblPr>
        <w:tblW w:w="475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3210"/>
        <w:gridCol w:w="1150"/>
        <w:gridCol w:w="797"/>
        <w:gridCol w:w="797"/>
        <w:gridCol w:w="855"/>
        <w:gridCol w:w="764"/>
        <w:gridCol w:w="863"/>
        <w:gridCol w:w="797"/>
        <w:gridCol w:w="887"/>
        <w:gridCol w:w="1211"/>
        <w:gridCol w:w="1205"/>
      </w:tblGrid>
      <w:tr w:rsidR="007C3324" w:rsidTr="007C3324">
        <w:trPr>
          <w:trHeight w:val="416"/>
          <w:jc w:val="center"/>
        </w:trPr>
        <w:tc>
          <w:tcPr>
            <w:tcW w:w="423" w:type="pct"/>
            <w:vAlign w:val="center"/>
          </w:tcPr>
          <w:p w:rsidR="00951EBD" w:rsidRPr="00B84F2A" w:rsidRDefault="00951EBD" w:rsidP="008A5F3D">
            <w:pPr>
              <w:jc w:val="center"/>
              <w:rPr>
                <w:sz w:val="20"/>
                <w:szCs w:val="20"/>
              </w:rPr>
            </w:pPr>
            <w:r w:rsidRPr="00B84F2A">
              <w:rPr>
                <w:sz w:val="20"/>
                <w:szCs w:val="20"/>
              </w:rPr>
              <w:t>FECHA</w:t>
            </w:r>
          </w:p>
        </w:tc>
        <w:tc>
          <w:tcPr>
            <w:tcW w:w="1172" w:type="pct"/>
            <w:vAlign w:val="center"/>
          </w:tcPr>
          <w:p w:rsidR="00951EBD" w:rsidRPr="00B84F2A" w:rsidRDefault="00951EBD" w:rsidP="008A5F3D">
            <w:pPr>
              <w:jc w:val="center"/>
              <w:rPr>
                <w:sz w:val="20"/>
                <w:szCs w:val="20"/>
              </w:rPr>
            </w:pPr>
            <w:r w:rsidRPr="00B84F2A">
              <w:rPr>
                <w:sz w:val="20"/>
                <w:szCs w:val="20"/>
              </w:rPr>
              <w:t>PRODUCTO FABRICADO</w:t>
            </w:r>
            <w:r w:rsidR="000200A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0" w:type="pct"/>
            <w:vAlign w:val="center"/>
          </w:tcPr>
          <w:p w:rsidR="00951EBD" w:rsidRPr="0017256A" w:rsidRDefault="00951EBD" w:rsidP="008A5F3D">
            <w:pPr>
              <w:jc w:val="center"/>
              <w:rPr>
                <w:sz w:val="16"/>
                <w:szCs w:val="16"/>
              </w:rPr>
            </w:pPr>
            <w:r w:rsidRPr="0017256A">
              <w:rPr>
                <w:sz w:val="16"/>
                <w:szCs w:val="16"/>
              </w:rPr>
              <w:t>DEPARTA MENTO*</w:t>
            </w:r>
          </w:p>
        </w:tc>
        <w:tc>
          <w:tcPr>
            <w:tcW w:w="291" w:type="pct"/>
            <w:vAlign w:val="center"/>
          </w:tcPr>
          <w:p w:rsidR="00951EBD" w:rsidRPr="0017256A" w:rsidRDefault="00951EBD" w:rsidP="008A5F3D">
            <w:pPr>
              <w:jc w:val="center"/>
              <w:rPr>
                <w:sz w:val="16"/>
                <w:szCs w:val="16"/>
              </w:rPr>
            </w:pPr>
            <w:r w:rsidRPr="0017256A">
              <w:rPr>
                <w:sz w:val="16"/>
                <w:szCs w:val="16"/>
              </w:rPr>
              <w:t>Hora Inicio</w:t>
            </w:r>
          </w:p>
        </w:tc>
        <w:tc>
          <w:tcPr>
            <w:tcW w:w="291" w:type="pct"/>
            <w:vAlign w:val="center"/>
          </w:tcPr>
          <w:p w:rsidR="00951EBD" w:rsidRPr="0017256A" w:rsidRDefault="00951EBD" w:rsidP="008A5F3D">
            <w:pPr>
              <w:jc w:val="center"/>
              <w:rPr>
                <w:sz w:val="16"/>
                <w:szCs w:val="16"/>
              </w:rPr>
            </w:pPr>
            <w:r w:rsidRPr="0017256A">
              <w:rPr>
                <w:sz w:val="16"/>
                <w:szCs w:val="16"/>
              </w:rPr>
              <w:t>Hora Final</w:t>
            </w:r>
          </w:p>
        </w:tc>
        <w:tc>
          <w:tcPr>
            <w:tcW w:w="312" w:type="pct"/>
            <w:vAlign w:val="center"/>
          </w:tcPr>
          <w:p w:rsidR="00951EBD" w:rsidRPr="0017256A" w:rsidRDefault="00951EBD" w:rsidP="008A5F3D">
            <w:pPr>
              <w:jc w:val="center"/>
              <w:rPr>
                <w:sz w:val="16"/>
                <w:szCs w:val="16"/>
              </w:rPr>
            </w:pPr>
            <w:r w:rsidRPr="0017256A">
              <w:rPr>
                <w:sz w:val="16"/>
                <w:szCs w:val="16"/>
              </w:rPr>
              <w:t>Paredes/ Techo</w:t>
            </w:r>
          </w:p>
        </w:tc>
        <w:tc>
          <w:tcPr>
            <w:tcW w:w="279" w:type="pct"/>
          </w:tcPr>
          <w:p w:rsidR="00951EBD" w:rsidRPr="0017256A" w:rsidRDefault="00951EBD" w:rsidP="00951EBD">
            <w:pPr>
              <w:jc w:val="center"/>
              <w:rPr>
                <w:sz w:val="16"/>
                <w:szCs w:val="16"/>
              </w:rPr>
            </w:pPr>
            <w:r w:rsidRPr="0017256A">
              <w:rPr>
                <w:sz w:val="16"/>
                <w:szCs w:val="16"/>
              </w:rPr>
              <w:t>Piso/</w:t>
            </w:r>
          </w:p>
          <w:p w:rsidR="00951EBD" w:rsidRPr="0017256A" w:rsidRDefault="0017256A" w:rsidP="0017256A">
            <w:pPr>
              <w:ind w:left="-75" w:right="-8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Lava</w:t>
            </w:r>
            <w:r w:rsidR="00B84F2A" w:rsidRPr="0017256A">
              <w:rPr>
                <w:sz w:val="16"/>
                <w:szCs w:val="16"/>
              </w:rPr>
              <w:t>d</w:t>
            </w:r>
            <w:r w:rsidR="00951EBD" w:rsidRPr="0017256A">
              <w:rPr>
                <w:sz w:val="16"/>
                <w:szCs w:val="16"/>
              </w:rPr>
              <w:t>ero</w:t>
            </w:r>
          </w:p>
        </w:tc>
        <w:tc>
          <w:tcPr>
            <w:tcW w:w="315" w:type="pct"/>
            <w:vAlign w:val="center"/>
          </w:tcPr>
          <w:p w:rsidR="00951EBD" w:rsidRPr="0017256A" w:rsidRDefault="00951EBD" w:rsidP="00951EBD">
            <w:pPr>
              <w:jc w:val="center"/>
              <w:rPr>
                <w:sz w:val="16"/>
                <w:szCs w:val="16"/>
              </w:rPr>
            </w:pPr>
            <w:r w:rsidRPr="0017256A">
              <w:rPr>
                <w:sz w:val="16"/>
                <w:szCs w:val="16"/>
              </w:rPr>
              <w:t xml:space="preserve">Puertas/ </w:t>
            </w:r>
            <w:r w:rsidR="00B84F2A" w:rsidRPr="0017256A">
              <w:rPr>
                <w:sz w:val="16"/>
                <w:szCs w:val="16"/>
              </w:rPr>
              <w:t>Vent</w:t>
            </w:r>
            <w:r w:rsidR="0017256A">
              <w:rPr>
                <w:sz w:val="16"/>
                <w:szCs w:val="16"/>
              </w:rPr>
              <w:t>anas</w:t>
            </w:r>
          </w:p>
        </w:tc>
        <w:tc>
          <w:tcPr>
            <w:tcW w:w="291" w:type="pct"/>
            <w:vAlign w:val="center"/>
          </w:tcPr>
          <w:p w:rsidR="00951EBD" w:rsidRPr="0017256A" w:rsidRDefault="00951EBD" w:rsidP="008A5F3D">
            <w:pPr>
              <w:jc w:val="center"/>
              <w:rPr>
                <w:sz w:val="16"/>
                <w:szCs w:val="16"/>
              </w:rPr>
            </w:pPr>
            <w:r w:rsidRPr="0017256A">
              <w:rPr>
                <w:sz w:val="16"/>
                <w:szCs w:val="16"/>
              </w:rPr>
              <w:t>Jabón</w:t>
            </w:r>
          </w:p>
        </w:tc>
        <w:tc>
          <w:tcPr>
            <w:tcW w:w="324" w:type="pct"/>
            <w:vAlign w:val="center"/>
          </w:tcPr>
          <w:p w:rsidR="00951EBD" w:rsidRPr="0017256A" w:rsidRDefault="0017256A" w:rsidP="0017256A">
            <w:pPr>
              <w:ind w:left="-107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Desin</w:t>
            </w:r>
            <w:r w:rsidR="00B84F2A" w:rsidRPr="0017256A">
              <w:rPr>
                <w:sz w:val="16"/>
                <w:szCs w:val="16"/>
              </w:rPr>
              <w:t>fe</w:t>
            </w:r>
            <w:r w:rsidR="00951EBD" w:rsidRPr="0017256A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-</w:t>
            </w:r>
            <w:r w:rsidR="00951EBD" w:rsidRPr="0017256A">
              <w:rPr>
                <w:sz w:val="16"/>
                <w:szCs w:val="16"/>
              </w:rPr>
              <w:t>tante</w:t>
            </w:r>
          </w:p>
        </w:tc>
        <w:tc>
          <w:tcPr>
            <w:tcW w:w="442" w:type="pct"/>
            <w:vAlign w:val="center"/>
          </w:tcPr>
          <w:p w:rsidR="00951EBD" w:rsidRPr="0017256A" w:rsidRDefault="00951EBD" w:rsidP="008A5F3D">
            <w:pPr>
              <w:jc w:val="center"/>
              <w:rPr>
                <w:sz w:val="20"/>
                <w:szCs w:val="20"/>
              </w:rPr>
            </w:pPr>
            <w:r w:rsidRPr="0017256A">
              <w:rPr>
                <w:sz w:val="20"/>
                <w:szCs w:val="20"/>
              </w:rPr>
              <w:t>Realizado</w:t>
            </w:r>
          </w:p>
        </w:tc>
        <w:tc>
          <w:tcPr>
            <w:tcW w:w="440" w:type="pct"/>
            <w:vAlign w:val="center"/>
          </w:tcPr>
          <w:p w:rsidR="00951EBD" w:rsidRPr="0017256A" w:rsidRDefault="00951EBD" w:rsidP="008A5F3D">
            <w:pPr>
              <w:jc w:val="center"/>
              <w:rPr>
                <w:sz w:val="20"/>
                <w:szCs w:val="20"/>
              </w:rPr>
            </w:pPr>
            <w:r w:rsidRPr="0017256A">
              <w:rPr>
                <w:sz w:val="20"/>
                <w:szCs w:val="20"/>
              </w:rPr>
              <w:t>Supervisado</w:t>
            </w:r>
          </w:p>
        </w:tc>
      </w:tr>
      <w:tr w:rsidR="007C3324" w:rsidTr="007C3324">
        <w:trPr>
          <w:trHeight w:val="440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312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279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315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291" w:type="pct"/>
          </w:tcPr>
          <w:p w:rsidR="00951EBD" w:rsidRPr="00922944" w:rsidRDefault="00951EBD" w:rsidP="000B65F7">
            <w:pPr>
              <w:jc w:val="center"/>
              <w:rPr>
                <w:sz w:val="20"/>
              </w:rPr>
            </w:pPr>
          </w:p>
        </w:tc>
        <w:tc>
          <w:tcPr>
            <w:tcW w:w="324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7C3324" w:rsidTr="007C3324">
        <w:trPr>
          <w:trHeight w:val="403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12" w:type="pct"/>
          </w:tcPr>
          <w:p w:rsidR="00951EBD" w:rsidRPr="00E726AD" w:rsidRDefault="00951EBD" w:rsidP="00E726AD"/>
        </w:tc>
        <w:tc>
          <w:tcPr>
            <w:tcW w:w="279" w:type="pct"/>
          </w:tcPr>
          <w:p w:rsidR="00951EBD" w:rsidRPr="00E726AD" w:rsidRDefault="00951EBD" w:rsidP="00E726AD"/>
        </w:tc>
        <w:tc>
          <w:tcPr>
            <w:tcW w:w="315" w:type="pct"/>
          </w:tcPr>
          <w:p w:rsidR="00951EBD" w:rsidRPr="00E726AD" w:rsidRDefault="00951EBD" w:rsidP="00E726AD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24" w:type="pct"/>
          </w:tcPr>
          <w:p w:rsidR="00951EBD" w:rsidRPr="00E726AD" w:rsidRDefault="00951EBD" w:rsidP="00E726AD"/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7C3324" w:rsidTr="007C3324">
        <w:trPr>
          <w:trHeight w:val="396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12" w:type="pct"/>
          </w:tcPr>
          <w:p w:rsidR="00951EBD" w:rsidRPr="00E726AD" w:rsidRDefault="00951EBD" w:rsidP="00E726AD"/>
        </w:tc>
        <w:tc>
          <w:tcPr>
            <w:tcW w:w="279" w:type="pct"/>
          </w:tcPr>
          <w:p w:rsidR="00951EBD" w:rsidRPr="00E726AD" w:rsidRDefault="00951EBD" w:rsidP="00E726AD"/>
        </w:tc>
        <w:tc>
          <w:tcPr>
            <w:tcW w:w="315" w:type="pct"/>
          </w:tcPr>
          <w:p w:rsidR="00951EBD" w:rsidRPr="00E726AD" w:rsidRDefault="00951EBD" w:rsidP="00E726AD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24" w:type="pct"/>
          </w:tcPr>
          <w:p w:rsidR="00951EBD" w:rsidRPr="00E726AD" w:rsidRDefault="00951EBD" w:rsidP="00E726AD"/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7C3324" w:rsidTr="007C3324">
        <w:trPr>
          <w:trHeight w:val="411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12" w:type="pct"/>
          </w:tcPr>
          <w:p w:rsidR="00951EBD" w:rsidRPr="00E726AD" w:rsidRDefault="00951EBD" w:rsidP="00E726AD"/>
        </w:tc>
        <w:tc>
          <w:tcPr>
            <w:tcW w:w="279" w:type="pct"/>
          </w:tcPr>
          <w:p w:rsidR="00951EBD" w:rsidRPr="00E726AD" w:rsidRDefault="00951EBD" w:rsidP="00E726AD"/>
        </w:tc>
        <w:tc>
          <w:tcPr>
            <w:tcW w:w="315" w:type="pct"/>
          </w:tcPr>
          <w:p w:rsidR="00951EBD" w:rsidRPr="00E726AD" w:rsidRDefault="00951EBD" w:rsidP="00E726AD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24" w:type="pct"/>
          </w:tcPr>
          <w:p w:rsidR="00951EBD" w:rsidRPr="00E726AD" w:rsidRDefault="00951EBD" w:rsidP="00E726AD"/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7C3324" w:rsidTr="007C3324">
        <w:trPr>
          <w:trHeight w:val="411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12" w:type="pct"/>
          </w:tcPr>
          <w:p w:rsidR="00951EBD" w:rsidRPr="00E726AD" w:rsidRDefault="00951EBD" w:rsidP="00E726AD"/>
        </w:tc>
        <w:tc>
          <w:tcPr>
            <w:tcW w:w="279" w:type="pct"/>
          </w:tcPr>
          <w:p w:rsidR="00951EBD" w:rsidRPr="00E726AD" w:rsidRDefault="00951EBD" w:rsidP="00E726AD"/>
        </w:tc>
        <w:tc>
          <w:tcPr>
            <w:tcW w:w="315" w:type="pct"/>
          </w:tcPr>
          <w:p w:rsidR="00951EBD" w:rsidRPr="00E726AD" w:rsidRDefault="00951EBD" w:rsidP="00E726AD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24" w:type="pct"/>
          </w:tcPr>
          <w:p w:rsidR="00951EBD" w:rsidRPr="00E726AD" w:rsidRDefault="00951EBD" w:rsidP="00E726AD"/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7C3324" w:rsidTr="007C3324">
        <w:trPr>
          <w:trHeight w:val="396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12" w:type="pct"/>
          </w:tcPr>
          <w:p w:rsidR="00951EBD" w:rsidRPr="00E726AD" w:rsidRDefault="00951EBD" w:rsidP="00E726AD"/>
        </w:tc>
        <w:tc>
          <w:tcPr>
            <w:tcW w:w="279" w:type="pct"/>
          </w:tcPr>
          <w:p w:rsidR="00951EBD" w:rsidRPr="00E726AD" w:rsidRDefault="00951EBD" w:rsidP="00E726AD"/>
        </w:tc>
        <w:tc>
          <w:tcPr>
            <w:tcW w:w="315" w:type="pct"/>
          </w:tcPr>
          <w:p w:rsidR="00951EBD" w:rsidRPr="00E726AD" w:rsidRDefault="00951EBD" w:rsidP="00E726AD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24" w:type="pct"/>
          </w:tcPr>
          <w:p w:rsidR="00951EBD" w:rsidRPr="00E726AD" w:rsidRDefault="00951EBD" w:rsidP="00E726AD"/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7C3324" w:rsidTr="007C3324">
        <w:trPr>
          <w:trHeight w:val="411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12" w:type="pct"/>
          </w:tcPr>
          <w:p w:rsidR="00951EBD" w:rsidRPr="00E726AD" w:rsidRDefault="00951EBD" w:rsidP="00E726AD"/>
        </w:tc>
        <w:tc>
          <w:tcPr>
            <w:tcW w:w="279" w:type="pct"/>
          </w:tcPr>
          <w:p w:rsidR="00951EBD" w:rsidRPr="00E726AD" w:rsidRDefault="00951EBD" w:rsidP="00E726AD"/>
        </w:tc>
        <w:tc>
          <w:tcPr>
            <w:tcW w:w="315" w:type="pct"/>
          </w:tcPr>
          <w:p w:rsidR="00951EBD" w:rsidRPr="00E726AD" w:rsidRDefault="00951EBD" w:rsidP="00E726AD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24" w:type="pct"/>
          </w:tcPr>
          <w:p w:rsidR="00951EBD" w:rsidRPr="00E726AD" w:rsidRDefault="00951EBD" w:rsidP="00E726AD"/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7C3324" w:rsidTr="007C3324">
        <w:trPr>
          <w:trHeight w:val="390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12" w:type="pct"/>
          </w:tcPr>
          <w:p w:rsidR="00951EBD" w:rsidRPr="00E726AD" w:rsidRDefault="00951EBD" w:rsidP="00E726AD"/>
        </w:tc>
        <w:tc>
          <w:tcPr>
            <w:tcW w:w="279" w:type="pct"/>
          </w:tcPr>
          <w:p w:rsidR="00951EBD" w:rsidRPr="00E726AD" w:rsidRDefault="00951EBD" w:rsidP="00E726AD"/>
        </w:tc>
        <w:tc>
          <w:tcPr>
            <w:tcW w:w="315" w:type="pct"/>
          </w:tcPr>
          <w:p w:rsidR="00951EBD" w:rsidRPr="00E726AD" w:rsidRDefault="00951EBD" w:rsidP="00E726AD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24" w:type="pct"/>
          </w:tcPr>
          <w:p w:rsidR="00951EBD" w:rsidRPr="00E726AD" w:rsidRDefault="00951EBD" w:rsidP="00E726AD"/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0A72E6" w:rsidTr="007C3324">
        <w:trPr>
          <w:trHeight w:val="390"/>
          <w:jc w:val="center"/>
        </w:trPr>
        <w:tc>
          <w:tcPr>
            <w:tcW w:w="423" w:type="pct"/>
          </w:tcPr>
          <w:p w:rsidR="000A72E6" w:rsidRDefault="000A72E6" w:rsidP="006A7884"/>
        </w:tc>
        <w:tc>
          <w:tcPr>
            <w:tcW w:w="1172" w:type="pct"/>
          </w:tcPr>
          <w:p w:rsidR="000A72E6" w:rsidRDefault="000A72E6" w:rsidP="006A7884"/>
        </w:tc>
        <w:tc>
          <w:tcPr>
            <w:tcW w:w="420" w:type="pct"/>
          </w:tcPr>
          <w:p w:rsidR="000A72E6" w:rsidRDefault="000A72E6" w:rsidP="006A7884"/>
        </w:tc>
        <w:tc>
          <w:tcPr>
            <w:tcW w:w="291" w:type="pct"/>
          </w:tcPr>
          <w:p w:rsidR="000A72E6" w:rsidRDefault="000A72E6" w:rsidP="006A7884"/>
        </w:tc>
        <w:tc>
          <w:tcPr>
            <w:tcW w:w="291" w:type="pct"/>
          </w:tcPr>
          <w:p w:rsidR="000A72E6" w:rsidRPr="00E726AD" w:rsidRDefault="000A72E6" w:rsidP="00E726AD"/>
        </w:tc>
        <w:tc>
          <w:tcPr>
            <w:tcW w:w="312" w:type="pct"/>
          </w:tcPr>
          <w:p w:rsidR="000A72E6" w:rsidRPr="00E726AD" w:rsidRDefault="000A72E6" w:rsidP="00E726AD"/>
        </w:tc>
        <w:tc>
          <w:tcPr>
            <w:tcW w:w="279" w:type="pct"/>
          </w:tcPr>
          <w:p w:rsidR="000A72E6" w:rsidRPr="00E726AD" w:rsidRDefault="000A72E6" w:rsidP="00E726AD"/>
        </w:tc>
        <w:tc>
          <w:tcPr>
            <w:tcW w:w="315" w:type="pct"/>
          </w:tcPr>
          <w:p w:rsidR="000A72E6" w:rsidRPr="00E726AD" w:rsidRDefault="000A72E6" w:rsidP="00E726AD"/>
        </w:tc>
        <w:tc>
          <w:tcPr>
            <w:tcW w:w="291" w:type="pct"/>
          </w:tcPr>
          <w:p w:rsidR="000A72E6" w:rsidRPr="00E726AD" w:rsidRDefault="000A72E6" w:rsidP="00E726AD"/>
        </w:tc>
        <w:tc>
          <w:tcPr>
            <w:tcW w:w="324" w:type="pct"/>
          </w:tcPr>
          <w:p w:rsidR="000A72E6" w:rsidRPr="00E726AD" w:rsidRDefault="000A72E6" w:rsidP="00E726AD"/>
        </w:tc>
        <w:tc>
          <w:tcPr>
            <w:tcW w:w="442" w:type="pct"/>
          </w:tcPr>
          <w:p w:rsidR="000A72E6" w:rsidRDefault="000A72E6" w:rsidP="006A7884"/>
        </w:tc>
        <w:tc>
          <w:tcPr>
            <w:tcW w:w="440" w:type="pct"/>
          </w:tcPr>
          <w:p w:rsidR="000A72E6" w:rsidRDefault="000A72E6" w:rsidP="006A7884"/>
        </w:tc>
      </w:tr>
      <w:tr w:rsidR="007C3324" w:rsidTr="007C3324">
        <w:trPr>
          <w:trHeight w:val="390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12" w:type="pct"/>
          </w:tcPr>
          <w:p w:rsidR="00951EBD" w:rsidRPr="00E726AD" w:rsidRDefault="00951EBD" w:rsidP="00E726AD"/>
        </w:tc>
        <w:tc>
          <w:tcPr>
            <w:tcW w:w="279" w:type="pct"/>
          </w:tcPr>
          <w:p w:rsidR="00951EBD" w:rsidRPr="00E726AD" w:rsidRDefault="00951EBD" w:rsidP="00E726AD"/>
        </w:tc>
        <w:tc>
          <w:tcPr>
            <w:tcW w:w="315" w:type="pct"/>
          </w:tcPr>
          <w:p w:rsidR="00951EBD" w:rsidRPr="00E726AD" w:rsidRDefault="00951EBD" w:rsidP="00E726AD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24" w:type="pct"/>
          </w:tcPr>
          <w:p w:rsidR="00951EBD" w:rsidRPr="00E726AD" w:rsidRDefault="00951EBD" w:rsidP="00E726AD"/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7C3324" w:rsidTr="007C3324">
        <w:trPr>
          <w:trHeight w:val="403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12" w:type="pct"/>
          </w:tcPr>
          <w:p w:rsidR="00951EBD" w:rsidRPr="00E726AD" w:rsidRDefault="00951EBD" w:rsidP="00E726AD"/>
        </w:tc>
        <w:tc>
          <w:tcPr>
            <w:tcW w:w="279" w:type="pct"/>
          </w:tcPr>
          <w:p w:rsidR="00951EBD" w:rsidRPr="00E726AD" w:rsidRDefault="00951EBD" w:rsidP="00E726AD"/>
        </w:tc>
        <w:tc>
          <w:tcPr>
            <w:tcW w:w="315" w:type="pct"/>
          </w:tcPr>
          <w:p w:rsidR="00951EBD" w:rsidRPr="00E726AD" w:rsidRDefault="00951EBD" w:rsidP="00E726AD"/>
        </w:tc>
        <w:tc>
          <w:tcPr>
            <w:tcW w:w="291" w:type="pct"/>
          </w:tcPr>
          <w:p w:rsidR="00951EBD" w:rsidRPr="00E726AD" w:rsidRDefault="00951EBD" w:rsidP="00E726AD"/>
        </w:tc>
        <w:tc>
          <w:tcPr>
            <w:tcW w:w="324" w:type="pct"/>
          </w:tcPr>
          <w:p w:rsidR="00951EBD" w:rsidRPr="00E726AD" w:rsidRDefault="00951EBD" w:rsidP="00E726AD"/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  <w:tr w:rsidR="007C3324" w:rsidTr="007C3324">
        <w:trPr>
          <w:trHeight w:val="411"/>
          <w:jc w:val="center"/>
        </w:trPr>
        <w:tc>
          <w:tcPr>
            <w:tcW w:w="423" w:type="pct"/>
          </w:tcPr>
          <w:p w:rsidR="00951EBD" w:rsidRDefault="00951EBD" w:rsidP="006A7884"/>
        </w:tc>
        <w:tc>
          <w:tcPr>
            <w:tcW w:w="1172" w:type="pct"/>
          </w:tcPr>
          <w:p w:rsidR="00951EBD" w:rsidRDefault="00951EBD" w:rsidP="006A7884"/>
        </w:tc>
        <w:tc>
          <w:tcPr>
            <w:tcW w:w="420" w:type="pct"/>
          </w:tcPr>
          <w:p w:rsidR="00951EBD" w:rsidRDefault="00951EBD" w:rsidP="006A7884"/>
        </w:tc>
        <w:tc>
          <w:tcPr>
            <w:tcW w:w="291" w:type="pct"/>
          </w:tcPr>
          <w:p w:rsidR="00951EBD" w:rsidRDefault="00951EBD" w:rsidP="006A7884"/>
        </w:tc>
        <w:tc>
          <w:tcPr>
            <w:tcW w:w="291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312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279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315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291" w:type="pct"/>
          </w:tcPr>
          <w:p w:rsidR="00951EBD" w:rsidRPr="00922944" w:rsidRDefault="00951EBD" w:rsidP="000B65F7">
            <w:pPr>
              <w:jc w:val="center"/>
              <w:rPr>
                <w:sz w:val="20"/>
              </w:rPr>
            </w:pPr>
          </w:p>
        </w:tc>
        <w:tc>
          <w:tcPr>
            <w:tcW w:w="324" w:type="pct"/>
          </w:tcPr>
          <w:p w:rsidR="00951EBD" w:rsidRPr="00922944" w:rsidRDefault="00951EBD" w:rsidP="00922944">
            <w:pPr>
              <w:jc w:val="center"/>
              <w:rPr>
                <w:sz w:val="20"/>
              </w:rPr>
            </w:pPr>
          </w:p>
        </w:tc>
        <w:tc>
          <w:tcPr>
            <w:tcW w:w="442" w:type="pct"/>
          </w:tcPr>
          <w:p w:rsidR="00951EBD" w:rsidRDefault="00951EBD" w:rsidP="006A7884"/>
        </w:tc>
        <w:tc>
          <w:tcPr>
            <w:tcW w:w="440" w:type="pct"/>
          </w:tcPr>
          <w:p w:rsidR="00951EBD" w:rsidRDefault="00951EBD" w:rsidP="006A7884"/>
        </w:tc>
      </w:tr>
    </w:tbl>
    <w:p w:rsidR="006E7B71" w:rsidRDefault="006E7B71" w:rsidP="0028337A">
      <w:pPr>
        <w:rPr>
          <w:sz w:val="22"/>
          <w:szCs w:val="22"/>
        </w:rPr>
      </w:pPr>
    </w:p>
    <w:p w:rsidR="0028337A" w:rsidRDefault="00C350A9" w:rsidP="0028337A">
      <w:pPr>
        <w:rPr>
          <w:sz w:val="22"/>
          <w:szCs w:val="22"/>
        </w:rPr>
      </w:pPr>
      <w:r w:rsidRPr="00B84F2A">
        <w:rPr>
          <w:sz w:val="22"/>
          <w:szCs w:val="22"/>
        </w:rPr>
        <w:t xml:space="preserve">  </w:t>
      </w:r>
      <w:r w:rsidR="0028337A">
        <w:rPr>
          <w:sz w:val="22"/>
          <w:szCs w:val="22"/>
        </w:rPr>
        <w:t xml:space="preserve"> </w:t>
      </w:r>
      <w:r w:rsidR="00A813D1" w:rsidRPr="00B84F2A">
        <w:rPr>
          <w:sz w:val="22"/>
          <w:szCs w:val="22"/>
        </w:rPr>
        <w:t>*</w:t>
      </w:r>
      <w:r w:rsidR="006E7B71">
        <w:rPr>
          <w:sz w:val="22"/>
          <w:szCs w:val="22"/>
        </w:rPr>
        <w:t xml:space="preserve"> </w:t>
      </w:r>
      <w:r w:rsidR="00A813D1" w:rsidRPr="00B84F2A">
        <w:rPr>
          <w:sz w:val="22"/>
          <w:szCs w:val="22"/>
        </w:rPr>
        <w:t>Colocar S= Sóli</w:t>
      </w:r>
      <w:r w:rsidR="000200A8">
        <w:rPr>
          <w:sz w:val="22"/>
          <w:szCs w:val="22"/>
        </w:rPr>
        <w:t>dos, SS= Semisólidos y L= Líquidos</w:t>
      </w:r>
      <w:r w:rsidR="0028337A">
        <w:rPr>
          <w:sz w:val="22"/>
          <w:szCs w:val="22"/>
        </w:rPr>
        <w:t xml:space="preserve">   </w:t>
      </w:r>
    </w:p>
    <w:p w:rsidR="000200A8" w:rsidRDefault="0028337A" w:rsidP="0028337A">
      <w:p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A813D1" w:rsidRPr="00B84F2A">
        <w:rPr>
          <w:sz w:val="22"/>
          <w:szCs w:val="22"/>
        </w:rPr>
        <w:t xml:space="preserve">OBSERVACIONES: Iniciar el proceso de lavado de </w:t>
      </w:r>
      <w:r w:rsidR="00737C92" w:rsidRPr="00B84F2A">
        <w:rPr>
          <w:sz w:val="22"/>
          <w:szCs w:val="22"/>
        </w:rPr>
        <w:t>equipo y</w:t>
      </w:r>
      <w:r w:rsidR="00A813D1" w:rsidRPr="00B84F2A">
        <w:rPr>
          <w:sz w:val="22"/>
          <w:szCs w:val="22"/>
        </w:rPr>
        <w:t xml:space="preserve"> utensilios cuando est</w:t>
      </w:r>
      <w:r w:rsidR="00603214">
        <w:rPr>
          <w:sz w:val="22"/>
          <w:szCs w:val="22"/>
        </w:rPr>
        <w:t>e despejada el área</w:t>
      </w:r>
      <w:r w:rsidR="000200A8">
        <w:rPr>
          <w:sz w:val="22"/>
          <w:szCs w:val="22"/>
        </w:rPr>
        <w:t xml:space="preserve"> e identificado como Área Limpia</w:t>
      </w:r>
    </w:p>
    <w:p w:rsidR="000A72E6" w:rsidRDefault="00603214" w:rsidP="00451F79">
      <w:pPr>
        <w:ind w:left="1686" w:firstLine="438"/>
        <w:rPr>
          <w:sz w:val="22"/>
          <w:szCs w:val="22"/>
        </w:rPr>
      </w:pPr>
      <w:r w:rsidRPr="00451F79">
        <w:rPr>
          <w:b/>
          <w:sz w:val="22"/>
          <w:szCs w:val="22"/>
        </w:rPr>
        <w:t xml:space="preserve"> NO INGRESAR</w:t>
      </w:r>
      <w:r>
        <w:rPr>
          <w:sz w:val="22"/>
          <w:szCs w:val="22"/>
        </w:rPr>
        <w:t xml:space="preserve"> al área </w:t>
      </w:r>
      <w:r w:rsidR="00A813D1" w:rsidRPr="00B84F2A">
        <w:rPr>
          <w:sz w:val="22"/>
          <w:szCs w:val="22"/>
        </w:rPr>
        <w:t>d</w:t>
      </w:r>
      <w:r w:rsidR="0028337A">
        <w:rPr>
          <w:sz w:val="22"/>
          <w:szCs w:val="22"/>
        </w:rPr>
        <w:t xml:space="preserve">e limpieza si </w:t>
      </w:r>
      <w:r>
        <w:rPr>
          <w:sz w:val="22"/>
          <w:szCs w:val="22"/>
        </w:rPr>
        <w:t xml:space="preserve">el personal de </w:t>
      </w:r>
      <w:r w:rsidR="0028337A">
        <w:rPr>
          <w:sz w:val="22"/>
          <w:szCs w:val="22"/>
        </w:rPr>
        <w:t xml:space="preserve">otro departamento </w:t>
      </w:r>
      <w:r w:rsidR="00451F79">
        <w:rPr>
          <w:sz w:val="22"/>
          <w:szCs w:val="22"/>
        </w:rPr>
        <w:t xml:space="preserve">la </w:t>
      </w:r>
      <w:r w:rsidR="00951EBD" w:rsidRPr="00B84F2A">
        <w:rPr>
          <w:sz w:val="22"/>
          <w:szCs w:val="22"/>
        </w:rPr>
        <w:t>está</w:t>
      </w:r>
      <w:r w:rsidR="00A813D1" w:rsidRPr="00B84F2A">
        <w:rPr>
          <w:sz w:val="22"/>
          <w:szCs w:val="22"/>
        </w:rPr>
        <w:t xml:space="preserve"> utilizand</w:t>
      </w:r>
      <w:r w:rsidR="00451F79">
        <w:rPr>
          <w:sz w:val="22"/>
          <w:szCs w:val="22"/>
        </w:rPr>
        <w:t>o.</w:t>
      </w:r>
    </w:p>
    <w:p w:rsidR="00057D78" w:rsidRDefault="00057D78" w:rsidP="00451F79">
      <w:pPr>
        <w:ind w:left="1686" w:firstLine="438"/>
        <w:rPr>
          <w:sz w:val="22"/>
          <w:szCs w:val="22"/>
        </w:rPr>
      </w:pPr>
    </w:p>
    <w:p w:rsidR="00057D78" w:rsidRPr="00306164" w:rsidRDefault="006E7B71" w:rsidP="006E7B71">
      <w:pPr>
        <w:tabs>
          <w:tab w:val="left" w:pos="3090"/>
        </w:tabs>
        <w:ind w:firstLine="438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57D78" w:rsidRPr="00306164" w:rsidSect="00B84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68D" w:rsidRDefault="0075568D">
      <w:r>
        <w:separator/>
      </w:r>
    </w:p>
  </w:endnote>
  <w:endnote w:type="continuationSeparator" w:id="0">
    <w:p w:rsidR="0075568D" w:rsidRDefault="0075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5DC" w:rsidRDefault="00BD65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0A8" w:rsidRDefault="000200A8"/>
  <w:p w:rsidR="000200A8" w:rsidRDefault="000200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0A8" w:rsidRDefault="000200A8"/>
  <w:p w:rsidR="000200A8" w:rsidRDefault="000200A8"/>
  <w:p w:rsidR="000200A8" w:rsidRDefault="000200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68D" w:rsidRDefault="0075568D">
      <w:r>
        <w:separator/>
      </w:r>
    </w:p>
  </w:footnote>
  <w:footnote w:type="continuationSeparator" w:id="0">
    <w:p w:rsidR="0075568D" w:rsidRDefault="00755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5DC" w:rsidRDefault="00BD65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6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095"/>
      <w:gridCol w:w="2022"/>
    </w:tblGrid>
    <w:tr w:rsidR="000200A8" w:rsidRPr="00B35BB6" w:rsidTr="00200B65">
      <w:trPr>
        <w:trHeight w:val="696"/>
      </w:trPr>
      <w:tc>
        <w:tcPr>
          <w:tcW w:w="1843" w:type="dxa"/>
          <w:vMerge w:val="restart"/>
        </w:tcPr>
        <w:p w:rsidR="000200A8" w:rsidRDefault="000200A8" w:rsidP="00260A4B">
          <w:pPr>
            <w:pStyle w:val="Encabezado"/>
            <w:jc w:val="center"/>
          </w:pPr>
        </w:p>
      </w:tc>
      <w:tc>
        <w:tcPr>
          <w:tcW w:w="6095" w:type="dxa"/>
          <w:vMerge w:val="restart"/>
        </w:tcPr>
        <w:p w:rsidR="000200A8" w:rsidRPr="00200B65" w:rsidRDefault="000200A8" w:rsidP="00260A4B">
          <w:pPr>
            <w:pStyle w:val="Encabezado"/>
            <w:jc w:val="center"/>
            <w:rPr>
              <w:b/>
              <w:i/>
              <w:sz w:val="40"/>
              <w:szCs w:val="48"/>
            </w:rPr>
          </w:pPr>
          <w:r w:rsidRPr="00200B65">
            <w:rPr>
              <w:b/>
              <w:i/>
              <w:sz w:val="40"/>
              <w:szCs w:val="48"/>
            </w:rPr>
            <w:t xml:space="preserve">Laboratorios Bonin </w:t>
          </w:r>
        </w:p>
        <w:p w:rsidR="000200A8" w:rsidRDefault="000200A8" w:rsidP="00260A4B">
          <w:pPr>
            <w:pStyle w:val="Encabezado"/>
            <w:jc w:val="center"/>
            <w:rPr>
              <w:sz w:val="22"/>
              <w:szCs w:val="22"/>
            </w:rPr>
          </w:pPr>
        </w:p>
        <w:p w:rsidR="000200A8" w:rsidRDefault="000200A8" w:rsidP="00260A4B">
          <w:pPr>
            <w:pStyle w:val="Encabezado"/>
            <w:jc w:val="center"/>
            <w:rPr>
              <w:sz w:val="22"/>
              <w:szCs w:val="22"/>
            </w:rPr>
          </w:pPr>
        </w:p>
        <w:p w:rsidR="000200A8" w:rsidRPr="00B35BB6" w:rsidRDefault="000200A8" w:rsidP="00260A4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TITULO DEL PROCEDIMIENTO</w:t>
          </w:r>
        </w:p>
      </w:tc>
      <w:tc>
        <w:tcPr>
          <w:tcW w:w="2022" w:type="dxa"/>
        </w:tcPr>
        <w:p w:rsidR="000200A8" w:rsidRPr="00B35BB6" w:rsidRDefault="000200A8" w:rsidP="00260A4B">
          <w:pPr>
            <w:pStyle w:val="Encabezado"/>
            <w:rPr>
              <w:b/>
            </w:rPr>
          </w:pPr>
          <w:r w:rsidRPr="00B35BB6">
            <w:rPr>
              <w:b/>
            </w:rPr>
            <w:t>Código:</w:t>
          </w:r>
        </w:p>
        <w:p w:rsidR="000200A8" w:rsidRPr="00B35BB6" w:rsidRDefault="000200A8" w:rsidP="00260A4B">
          <w:pPr>
            <w:pStyle w:val="Encabezado"/>
            <w:jc w:val="center"/>
            <w:rPr>
              <w:b/>
            </w:rPr>
          </w:pPr>
        </w:p>
      </w:tc>
    </w:tr>
    <w:tr w:rsidR="000200A8" w:rsidTr="00200B65">
      <w:trPr>
        <w:cantSplit/>
        <w:trHeight w:val="354"/>
      </w:trPr>
      <w:tc>
        <w:tcPr>
          <w:tcW w:w="1843" w:type="dxa"/>
          <w:vMerge/>
        </w:tcPr>
        <w:p w:rsidR="000200A8" w:rsidRPr="00CF5C87" w:rsidRDefault="000200A8" w:rsidP="00260A4B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6095" w:type="dxa"/>
          <w:vMerge/>
        </w:tcPr>
        <w:p w:rsidR="000200A8" w:rsidRPr="00CF5C87" w:rsidRDefault="000200A8" w:rsidP="00260A4B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022" w:type="dxa"/>
        </w:tcPr>
        <w:p w:rsidR="000200A8" w:rsidRDefault="000200A8" w:rsidP="00260A4B">
          <w:pPr>
            <w:pStyle w:val="Encabezado"/>
            <w:jc w:val="right"/>
          </w:pPr>
        </w:p>
      </w:tc>
    </w:tr>
    <w:tr w:rsidR="000200A8" w:rsidTr="00200B65">
      <w:trPr>
        <w:cantSplit/>
        <w:trHeight w:val="138"/>
      </w:trPr>
      <w:tc>
        <w:tcPr>
          <w:tcW w:w="1843" w:type="dxa"/>
          <w:vMerge/>
        </w:tcPr>
        <w:p w:rsidR="000200A8" w:rsidRDefault="000200A8" w:rsidP="00260A4B">
          <w:pPr>
            <w:pStyle w:val="Encabezado"/>
          </w:pPr>
        </w:p>
      </w:tc>
      <w:tc>
        <w:tcPr>
          <w:tcW w:w="6095" w:type="dxa"/>
          <w:vMerge/>
        </w:tcPr>
        <w:p w:rsidR="000200A8" w:rsidRDefault="000200A8" w:rsidP="00260A4B">
          <w:pPr>
            <w:pStyle w:val="Encabezado"/>
          </w:pPr>
        </w:p>
      </w:tc>
      <w:tc>
        <w:tcPr>
          <w:tcW w:w="2022" w:type="dxa"/>
        </w:tcPr>
        <w:p w:rsidR="000200A8" w:rsidRDefault="000200A8" w:rsidP="00260A4B">
          <w:pPr>
            <w:pStyle w:val="Encabezado"/>
            <w:jc w:val="right"/>
          </w:pPr>
        </w:p>
        <w:p w:rsidR="000200A8" w:rsidRDefault="000200A8" w:rsidP="00260A4B">
          <w:pPr>
            <w:pStyle w:val="Encabezado"/>
            <w:jc w:val="right"/>
          </w:pPr>
        </w:p>
        <w:p w:rsidR="000200A8" w:rsidRDefault="000200A8" w:rsidP="00260A4B">
          <w:pPr>
            <w:pStyle w:val="Encabezado"/>
            <w:jc w:val="right"/>
          </w:pPr>
        </w:p>
        <w:p w:rsidR="000200A8" w:rsidRDefault="000200A8" w:rsidP="00260A4B">
          <w:pPr>
            <w:pStyle w:val="Encabezado"/>
            <w:jc w:val="right"/>
          </w:pPr>
          <w:r>
            <w:t xml:space="preserve">Página </w:t>
          </w:r>
          <w:r w:rsidR="0075568D">
            <w:fldChar w:fldCharType="begin"/>
          </w:r>
          <w:r w:rsidR="0075568D">
            <w:instrText xml:space="preserve"> PAGE </w:instrText>
          </w:r>
          <w:r w:rsidR="0075568D">
            <w:fldChar w:fldCharType="separate"/>
          </w:r>
          <w:r w:rsidR="00BD65DC">
            <w:rPr>
              <w:noProof/>
            </w:rPr>
            <w:t>2</w:t>
          </w:r>
          <w:r w:rsidR="0075568D">
            <w:rPr>
              <w:noProof/>
            </w:rPr>
            <w:fldChar w:fldCharType="end"/>
          </w:r>
          <w: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D65D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200A8" w:rsidRDefault="000200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48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2"/>
      <w:gridCol w:w="7825"/>
      <w:gridCol w:w="2558"/>
    </w:tblGrid>
    <w:tr w:rsidR="000200A8" w:rsidRPr="00B35BB6" w:rsidTr="00C841C0">
      <w:trPr>
        <w:trHeight w:val="651"/>
        <w:jc w:val="center"/>
      </w:trPr>
      <w:tc>
        <w:tcPr>
          <w:tcW w:w="1201" w:type="pct"/>
          <w:vMerge w:val="restart"/>
        </w:tcPr>
        <w:p w:rsidR="001C55D8" w:rsidRPr="0079512B" w:rsidRDefault="001C55D8" w:rsidP="001C55D8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0200A8" w:rsidRDefault="00A11BE7" w:rsidP="00717152">
          <w:pPr>
            <w:pStyle w:val="Encabezado"/>
            <w:jc w:val="center"/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8240" behindDoc="0" locked="0" layoutInCell="1" allowOverlap="1" wp14:anchorId="05CB4D9F" wp14:editId="636D700D">
                <wp:simplePos x="0" y="0"/>
                <wp:positionH relativeFrom="column">
                  <wp:posOffset>293370</wp:posOffset>
                </wp:positionH>
                <wp:positionV relativeFrom="paragraph">
                  <wp:posOffset>80645</wp:posOffset>
                </wp:positionV>
                <wp:extent cx="1171575" cy="828675"/>
                <wp:effectExtent l="0" t="0" r="9525" b="9525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63" w:type="pct"/>
          <w:vMerge w:val="restart"/>
        </w:tcPr>
        <w:p w:rsidR="001C55D8" w:rsidRDefault="000200A8" w:rsidP="00B35BB6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CONTROL DE LIMPIEZA Y DESINFECCIÓN </w:t>
          </w:r>
        </w:p>
        <w:p w:rsidR="001C55D8" w:rsidRDefault="000200A8" w:rsidP="00B35BB6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DEL ÁREA DE LAVADO DE </w:t>
          </w:r>
        </w:p>
        <w:p w:rsidR="000200A8" w:rsidRDefault="000200A8" w:rsidP="00B35BB6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SÓLIDOS, LIQUIDOS Y SEMISÓLIDOS</w:t>
          </w:r>
        </w:p>
        <w:p w:rsidR="006E7B71" w:rsidRDefault="006E7B71" w:rsidP="00B35BB6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1C55D8" w:rsidRPr="00B35BB6" w:rsidRDefault="001C55D8" w:rsidP="00B35BB6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PRODUCCION </w:t>
          </w:r>
        </w:p>
      </w:tc>
      <w:tc>
        <w:tcPr>
          <w:tcW w:w="936" w:type="pct"/>
        </w:tcPr>
        <w:p w:rsidR="000200A8" w:rsidRPr="0043707C" w:rsidRDefault="000200A8" w:rsidP="006A7884">
          <w:pPr>
            <w:pStyle w:val="Encabezado"/>
            <w:rPr>
              <w:b/>
              <w:sz w:val="32"/>
              <w:szCs w:val="32"/>
            </w:rPr>
          </w:pPr>
          <w:r w:rsidRPr="0043707C">
            <w:rPr>
              <w:b/>
              <w:sz w:val="32"/>
              <w:szCs w:val="32"/>
            </w:rPr>
            <w:t>Código:</w:t>
          </w:r>
        </w:p>
        <w:p w:rsidR="000200A8" w:rsidRPr="0043707C" w:rsidRDefault="001E596E" w:rsidP="001E596E">
          <w:pPr>
            <w:pStyle w:val="Encabezado"/>
            <w:rPr>
              <w:b/>
              <w:sz w:val="32"/>
              <w:szCs w:val="32"/>
            </w:rPr>
          </w:pPr>
          <w:r w:rsidRPr="0043707C">
            <w:rPr>
              <w:b/>
              <w:sz w:val="32"/>
              <w:szCs w:val="32"/>
            </w:rPr>
            <w:t>FO-PD-014</w:t>
          </w:r>
          <w:r w:rsidR="0043707C" w:rsidRPr="0043707C">
            <w:rPr>
              <w:b/>
              <w:sz w:val="32"/>
              <w:szCs w:val="32"/>
            </w:rPr>
            <w:t>-01</w:t>
          </w:r>
        </w:p>
      </w:tc>
    </w:tr>
    <w:tr w:rsidR="000200A8" w:rsidTr="00C841C0">
      <w:trPr>
        <w:cantSplit/>
        <w:trHeight w:val="331"/>
        <w:jc w:val="center"/>
      </w:trPr>
      <w:tc>
        <w:tcPr>
          <w:tcW w:w="1201" w:type="pct"/>
          <w:vMerge/>
        </w:tcPr>
        <w:p w:rsidR="000200A8" w:rsidRPr="00CF5C87" w:rsidRDefault="000200A8" w:rsidP="0071715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863" w:type="pct"/>
          <w:vMerge/>
        </w:tcPr>
        <w:p w:rsidR="000200A8" w:rsidRPr="00CF5C87" w:rsidRDefault="000200A8" w:rsidP="0071715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936" w:type="pct"/>
        </w:tcPr>
        <w:p w:rsidR="000200A8" w:rsidRPr="0043707C" w:rsidRDefault="000200A8" w:rsidP="00DC7A8A">
          <w:pPr>
            <w:pStyle w:val="Encabezado"/>
            <w:jc w:val="center"/>
            <w:rPr>
              <w:b/>
              <w:sz w:val="32"/>
              <w:szCs w:val="32"/>
            </w:rPr>
          </w:pPr>
          <w:r w:rsidRPr="0043707C">
            <w:rPr>
              <w:b/>
              <w:sz w:val="32"/>
              <w:szCs w:val="32"/>
            </w:rPr>
            <w:t xml:space="preserve">Versión: </w:t>
          </w:r>
          <w:r w:rsidR="00A11BE7">
            <w:rPr>
              <w:b/>
              <w:sz w:val="32"/>
              <w:szCs w:val="32"/>
            </w:rPr>
            <w:t>0</w:t>
          </w:r>
          <w:r w:rsidRPr="0043707C">
            <w:rPr>
              <w:b/>
              <w:sz w:val="32"/>
              <w:szCs w:val="32"/>
            </w:rPr>
            <w:t>1</w:t>
          </w:r>
        </w:p>
      </w:tc>
    </w:tr>
    <w:tr w:rsidR="000200A8" w:rsidTr="006E7B71">
      <w:trPr>
        <w:cantSplit/>
        <w:trHeight w:val="567"/>
        <w:jc w:val="center"/>
      </w:trPr>
      <w:tc>
        <w:tcPr>
          <w:tcW w:w="1201" w:type="pct"/>
          <w:vMerge/>
        </w:tcPr>
        <w:p w:rsidR="000200A8" w:rsidRDefault="000200A8" w:rsidP="00717152">
          <w:pPr>
            <w:pStyle w:val="Encabezado"/>
          </w:pPr>
        </w:p>
      </w:tc>
      <w:tc>
        <w:tcPr>
          <w:tcW w:w="2863" w:type="pct"/>
          <w:vMerge/>
        </w:tcPr>
        <w:p w:rsidR="000200A8" w:rsidRDefault="000200A8" w:rsidP="00717152">
          <w:pPr>
            <w:pStyle w:val="Encabezado"/>
          </w:pPr>
        </w:p>
      </w:tc>
      <w:tc>
        <w:tcPr>
          <w:tcW w:w="936" w:type="pct"/>
        </w:tcPr>
        <w:p w:rsidR="00C910BE" w:rsidRPr="00C910BE" w:rsidRDefault="00C910BE" w:rsidP="00C910BE">
          <w:pPr>
            <w:pStyle w:val="Encabezado"/>
            <w:jc w:val="center"/>
            <w:rPr>
              <w:sz w:val="20"/>
              <w:szCs w:val="20"/>
            </w:rPr>
          </w:pPr>
          <w:r w:rsidRPr="00C910BE">
            <w:rPr>
              <w:sz w:val="20"/>
              <w:szCs w:val="20"/>
            </w:rPr>
            <w:t>Vigencia       18/09/2023</w:t>
          </w:r>
        </w:p>
        <w:p w:rsidR="000200A8" w:rsidRDefault="00C910BE" w:rsidP="00C910BE">
          <w:pPr>
            <w:pStyle w:val="Encabezado"/>
            <w:jc w:val="center"/>
          </w:pPr>
          <w:r w:rsidRPr="00C910BE">
            <w:rPr>
              <w:sz w:val="20"/>
              <w:szCs w:val="20"/>
            </w:rPr>
            <w:t>Vencimiento:18/09/2025</w:t>
          </w:r>
        </w:p>
      </w:tc>
    </w:tr>
  </w:tbl>
  <w:p w:rsidR="000200A8" w:rsidRDefault="000200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234307"/>
    <w:multiLevelType w:val="hybridMultilevel"/>
    <w:tmpl w:val="986845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92D8A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03905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0517C"/>
    <w:multiLevelType w:val="hybridMultilevel"/>
    <w:tmpl w:val="A9F0052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2536"/>
    <w:multiLevelType w:val="hybridMultilevel"/>
    <w:tmpl w:val="C79677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EC7A20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82AC4"/>
    <w:multiLevelType w:val="hybridMultilevel"/>
    <w:tmpl w:val="ED00B65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DF6881"/>
    <w:multiLevelType w:val="hybridMultilevel"/>
    <w:tmpl w:val="65BE8686"/>
    <w:lvl w:ilvl="0" w:tplc="D63C6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D13A9"/>
    <w:multiLevelType w:val="hybridMultilevel"/>
    <w:tmpl w:val="A6CED1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1C3E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60496A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8EC4F93"/>
    <w:multiLevelType w:val="hybridMultilevel"/>
    <w:tmpl w:val="4C805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2823"/>
    <w:multiLevelType w:val="hybridMultilevel"/>
    <w:tmpl w:val="043AA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C3159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FF6C42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5C3E7F3D"/>
    <w:multiLevelType w:val="hybridMultilevel"/>
    <w:tmpl w:val="DBB401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284BB9"/>
    <w:multiLevelType w:val="hybridMultilevel"/>
    <w:tmpl w:val="4878A8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468BA"/>
    <w:multiLevelType w:val="hybridMultilevel"/>
    <w:tmpl w:val="6F823D52"/>
    <w:lvl w:ilvl="0" w:tplc="199CC4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403A1"/>
    <w:multiLevelType w:val="hybridMultilevel"/>
    <w:tmpl w:val="14626D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C210B3"/>
    <w:multiLevelType w:val="hybridMultilevel"/>
    <w:tmpl w:val="C2780202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21808"/>
    <w:multiLevelType w:val="hybridMultilevel"/>
    <w:tmpl w:val="01D49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D6ABE"/>
    <w:multiLevelType w:val="hybridMultilevel"/>
    <w:tmpl w:val="7ED2AD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CB0C9D"/>
    <w:multiLevelType w:val="hybridMultilevel"/>
    <w:tmpl w:val="3A2634A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9"/>
  </w:num>
  <w:num w:numId="6">
    <w:abstractNumId w:val="21"/>
  </w:num>
  <w:num w:numId="7">
    <w:abstractNumId w:val="4"/>
  </w:num>
  <w:num w:numId="8">
    <w:abstractNumId w:val="15"/>
  </w:num>
  <w:num w:numId="9">
    <w:abstractNumId w:val="1"/>
  </w:num>
  <w:num w:numId="10">
    <w:abstractNumId w:val="9"/>
  </w:num>
  <w:num w:numId="11">
    <w:abstractNumId w:val="11"/>
  </w:num>
  <w:num w:numId="12">
    <w:abstractNumId w:val="16"/>
  </w:num>
  <w:num w:numId="13">
    <w:abstractNumId w:val="17"/>
  </w:num>
  <w:num w:numId="14">
    <w:abstractNumId w:val="22"/>
  </w:num>
  <w:num w:numId="15">
    <w:abstractNumId w:val="13"/>
  </w:num>
  <w:num w:numId="16">
    <w:abstractNumId w:val="14"/>
  </w:num>
  <w:num w:numId="17">
    <w:abstractNumId w:val="10"/>
  </w:num>
  <w:num w:numId="18">
    <w:abstractNumId w:val="18"/>
  </w:num>
  <w:num w:numId="19">
    <w:abstractNumId w:val="8"/>
  </w:num>
  <w:num w:numId="20">
    <w:abstractNumId w:val="12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1397D"/>
    <w:rsid w:val="000200A8"/>
    <w:rsid w:val="00021BC3"/>
    <w:rsid w:val="00026717"/>
    <w:rsid w:val="00042D82"/>
    <w:rsid w:val="00057D78"/>
    <w:rsid w:val="00077779"/>
    <w:rsid w:val="0009391C"/>
    <w:rsid w:val="000A399C"/>
    <w:rsid w:val="000A72E6"/>
    <w:rsid w:val="000B65F7"/>
    <w:rsid w:val="000E4737"/>
    <w:rsid w:val="000E78DC"/>
    <w:rsid w:val="00102677"/>
    <w:rsid w:val="00120551"/>
    <w:rsid w:val="00163119"/>
    <w:rsid w:val="0017256A"/>
    <w:rsid w:val="0019692F"/>
    <w:rsid w:val="001A4286"/>
    <w:rsid w:val="001A522F"/>
    <w:rsid w:val="001C35FA"/>
    <w:rsid w:val="001C55D8"/>
    <w:rsid w:val="001D2EFF"/>
    <w:rsid w:val="001D50A1"/>
    <w:rsid w:val="001E1098"/>
    <w:rsid w:val="001E3BD2"/>
    <w:rsid w:val="001E3D63"/>
    <w:rsid w:val="001E43DC"/>
    <w:rsid w:val="001E596E"/>
    <w:rsid w:val="001F194D"/>
    <w:rsid w:val="00200B65"/>
    <w:rsid w:val="002106CF"/>
    <w:rsid w:val="00225206"/>
    <w:rsid w:val="00260A4B"/>
    <w:rsid w:val="0028337A"/>
    <w:rsid w:val="00284D19"/>
    <w:rsid w:val="002B10EF"/>
    <w:rsid w:val="002C1BC1"/>
    <w:rsid w:val="002F0935"/>
    <w:rsid w:val="00306164"/>
    <w:rsid w:val="0031194E"/>
    <w:rsid w:val="00321134"/>
    <w:rsid w:val="0032622A"/>
    <w:rsid w:val="0033683F"/>
    <w:rsid w:val="00341250"/>
    <w:rsid w:val="00351B8A"/>
    <w:rsid w:val="00356DB2"/>
    <w:rsid w:val="00364E7D"/>
    <w:rsid w:val="003A35F9"/>
    <w:rsid w:val="003B3845"/>
    <w:rsid w:val="003D70F3"/>
    <w:rsid w:val="004134A2"/>
    <w:rsid w:val="00431ADB"/>
    <w:rsid w:val="0043707C"/>
    <w:rsid w:val="00445B11"/>
    <w:rsid w:val="00451D7D"/>
    <w:rsid w:val="00451F79"/>
    <w:rsid w:val="00454CB8"/>
    <w:rsid w:val="00455519"/>
    <w:rsid w:val="00464766"/>
    <w:rsid w:val="00470A5C"/>
    <w:rsid w:val="00474975"/>
    <w:rsid w:val="0048464A"/>
    <w:rsid w:val="004A7364"/>
    <w:rsid w:val="004B6409"/>
    <w:rsid w:val="004C1C63"/>
    <w:rsid w:val="004C20AD"/>
    <w:rsid w:val="005547F3"/>
    <w:rsid w:val="005721C5"/>
    <w:rsid w:val="005A3AAC"/>
    <w:rsid w:val="005B67BC"/>
    <w:rsid w:val="005C315D"/>
    <w:rsid w:val="005D48A0"/>
    <w:rsid w:val="005D62F2"/>
    <w:rsid w:val="00603214"/>
    <w:rsid w:val="00624915"/>
    <w:rsid w:val="00625CD0"/>
    <w:rsid w:val="0068050D"/>
    <w:rsid w:val="006A2FBA"/>
    <w:rsid w:val="006A4897"/>
    <w:rsid w:val="006A7884"/>
    <w:rsid w:val="006E7B71"/>
    <w:rsid w:val="006F7BBF"/>
    <w:rsid w:val="00712C82"/>
    <w:rsid w:val="00717152"/>
    <w:rsid w:val="00737C92"/>
    <w:rsid w:val="00754BA7"/>
    <w:rsid w:val="0075568D"/>
    <w:rsid w:val="00770B10"/>
    <w:rsid w:val="007926B6"/>
    <w:rsid w:val="007B23C4"/>
    <w:rsid w:val="007C3324"/>
    <w:rsid w:val="007D4152"/>
    <w:rsid w:val="007F7D55"/>
    <w:rsid w:val="0080433C"/>
    <w:rsid w:val="008113A6"/>
    <w:rsid w:val="00841C92"/>
    <w:rsid w:val="00857EA3"/>
    <w:rsid w:val="008612CB"/>
    <w:rsid w:val="00865AE6"/>
    <w:rsid w:val="00897F62"/>
    <w:rsid w:val="008A1B3A"/>
    <w:rsid w:val="008A3BA2"/>
    <w:rsid w:val="008A5F3D"/>
    <w:rsid w:val="008B28E5"/>
    <w:rsid w:val="008B7D44"/>
    <w:rsid w:val="008C1EC2"/>
    <w:rsid w:val="008C1F63"/>
    <w:rsid w:val="008D4BA5"/>
    <w:rsid w:val="008D7CF5"/>
    <w:rsid w:val="008E6BA6"/>
    <w:rsid w:val="00922944"/>
    <w:rsid w:val="009266B7"/>
    <w:rsid w:val="00947C28"/>
    <w:rsid w:val="00951EBD"/>
    <w:rsid w:val="00954734"/>
    <w:rsid w:val="0096538A"/>
    <w:rsid w:val="0097177A"/>
    <w:rsid w:val="009A4CEE"/>
    <w:rsid w:val="009B4AAA"/>
    <w:rsid w:val="009C565E"/>
    <w:rsid w:val="009D19E9"/>
    <w:rsid w:val="009F62A4"/>
    <w:rsid w:val="009F64B2"/>
    <w:rsid w:val="00A11BE7"/>
    <w:rsid w:val="00A74E07"/>
    <w:rsid w:val="00A80256"/>
    <w:rsid w:val="00A813D1"/>
    <w:rsid w:val="00AE5379"/>
    <w:rsid w:val="00B15869"/>
    <w:rsid w:val="00B26986"/>
    <w:rsid w:val="00B3593E"/>
    <w:rsid w:val="00B35BB6"/>
    <w:rsid w:val="00B51447"/>
    <w:rsid w:val="00B54D75"/>
    <w:rsid w:val="00B72E6E"/>
    <w:rsid w:val="00B84F2A"/>
    <w:rsid w:val="00BB0DAD"/>
    <w:rsid w:val="00BB6FF9"/>
    <w:rsid w:val="00BD65DC"/>
    <w:rsid w:val="00BD67F5"/>
    <w:rsid w:val="00BD7228"/>
    <w:rsid w:val="00BD75EF"/>
    <w:rsid w:val="00BE7B9E"/>
    <w:rsid w:val="00C264E8"/>
    <w:rsid w:val="00C350A9"/>
    <w:rsid w:val="00C55A17"/>
    <w:rsid w:val="00C642EC"/>
    <w:rsid w:val="00C826B7"/>
    <w:rsid w:val="00C841C0"/>
    <w:rsid w:val="00C910BE"/>
    <w:rsid w:val="00CE2BCE"/>
    <w:rsid w:val="00CE54E5"/>
    <w:rsid w:val="00CF3381"/>
    <w:rsid w:val="00CF5C87"/>
    <w:rsid w:val="00D22764"/>
    <w:rsid w:val="00D51B38"/>
    <w:rsid w:val="00D66408"/>
    <w:rsid w:val="00D71AB9"/>
    <w:rsid w:val="00D77337"/>
    <w:rsid w:val="00DA1458"/>
    <w:rsid w:val="00DB4378"/>
    <w:rsid w:val="00DC409D"/>
    <w:rsid w:val="00DC7A8A"/>
    <w:rsid w:val="00DD3883"/>
    <w:rsid w:val="00DD4C73"/>
    <w:rsid w:val="00E11A5B"/>
    <w:rsid w:val="00E2098C"/>
    <w:rsid w:val="00E22476"/>
    <w:rsid w:val="00E24121"/>
    <w:rsid w:val="00E2765A"/>
    <w:rsid w:val="00E71D11"/>
    <w:rsid w:val="00E726AD"/>
    <w:rsid w:val="00E97561"/>
    <w:rsid w:val="00EC5BE2"/>
    <w:rsid w:val="00ED58D2"/>
    <w:rsid w:val="00EF0831"/>
    <w:rsid w:val="00EF5E9D"/>
    <w:rsid w:val="00F57A15"/>
    <w:rsid w:val="00F632EB"/>
    <w:rsid w:val="00F64AD2"/>
    <w:rsid w:val="00F65F46"/>
    <w:rsid w:val="00F92C3B"/>
    <w:rsid w:val="00F96928"/>
    <w:rsid w:val="00FA0D00"/>
    <w:rsid w:val="00FC3D5B"/>
    <w:rsid w:val="00FC4F74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4CE90C8-F92E-4752-A14F-8C829D91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A1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1C55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55D8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C55D8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37C9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55059-FF11-433F-9983-CB83D82C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2</cp:revision>
  <cp:lastPrinted>2015-10-07T19:31:00Z</cp:lastPrinted>
  <dcterms:created xsi:type="dcterms:W3CDTF">2024-06-07T13:21:00Z</dcterms:created>
  <dcterms:modified xsi:type="dcterms:W3CDTF">2024-06-07T13:21:00Z</dcterms:modified>
</cp:coreProperties>
</file>