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3E" w:rsidRPr="002F3E2C" w:rsidRDefault="002F3E2C" w:rsidP="007D2B04">
      <w:pPr>
        <w:jc w:val="both"/>
        <w:rPr>
          <w:b/>
        </w:rPr>
      </w:pPr>
      <w:r w:rsidRPr="002F3E2C">
        <w:rPr>
          <w:b/>
        </w:rPr>
        <w:t>Nombre:  ______________________________________________________________________</w:t>
      </w:r>
    </w:p>
    <w:p w:rsidR="002F3E2C" w:rsidRPr="007421A1" w:rsidRDefault="002F3E2C" w:rsidP="007D2B04">
      <w:pPr>
        <w:jc w:val="both"/>
        <w:rPr>
          <w:b/>
          <w:sz w:val="16"/>
          <w:szCs w:val="16"/>
        </w:rPr>
      </w:pPr>
    </w:p>
    <w:p w:rsidR="002F3E2C" w:rsidRPr="002F3E2C" w:rsidRDefault="002F3E2C" w:rsidP="007D2B04">
      <w:pPr>
        <w:jc w:val="both"/>
        <w:rPr>
          <w:b/>
        </w:rPr>
      </w:pPr>
      <w:r w:rsidRPr="002F3E2C">
        <w:rPr>
          <w:b/>
        </w:rPr>
        <w:t>Puesto: ___________________________________  Departamento: _______________________</w:t>
      </w:r>
    </w:p>
    <w:p w:rsidR="002F3E2C" w:rsidRPr="002F3E2C" w:rsidRDefault="00CC30C6" w:rsidP="007D2B0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Fecha:  _____________________________</w:t>
      </w:r>
    </w:p>
    <w:p w:rsidR="006D6329" w:rsidRDefault="00F2791B" w:rsidP="007D2B04">
      <w:pPr>
        <w:jc w:val="both"/>
      </w:pPr>
      <w:r w:rsidRPr="00F2791B">
        <w:rPr>
          <w:b/>
          <w:u w:val="single"/>
        </w:rPr>
        <w:t>Instrucciones:</w:t>
      </w:r>
      <w:r w:rsidR="008B7127" w:rsidRPr="008B7127">
        <w:rPr>
          <w:b/>
        </w:rPr>
        <w:t xml:space="preserve">  </w:t>
      </w:r>
      <w:r w:rsidR="008B7127" w:rsidRPr="008B7127">
        <w:t>P</w:t>
      </w:r>
      <w:r w:rsidR="006D6329">
        <w:t xml:space="preserve">or favor </w:t>
      </w:r>
      <w:r w:rsidR="00375C2B">
        <w:t>co</w:t>
      </w:r>
      <w:r w:rsidR="00717645">
        <w:t xml:space="preserve">nteste las siguientes preguntas: </w:t>
      </w:r>
    </w:p>
    <w:p w:rsidR="00717645" w:rsidRPr="007421A1" w:rsidRDefault="00717645" w:rsidP="007D2B04">
      <w:pPr>
        <w:jc w:val="both"/>
        <w:rPr>
          <w:sz w:val="16"/>
          <w:szCs w:val="16"/>
        </w:rPr>
      </w:pPr>
    </w:p>
    <w:tbl>
      <w:tblPr>
        <w:tblStyle w:val="Tablaconcuadrcula"/>
        <w:tblW w:w="10188" w:type="dxa"/>
        <w:tblLook w:val="04A0" w:firstRow="1" w:lastRow="0" w:firstColumn="1" w:lastColumn="0" w:noHBand="0" w:noVBand="1"/>
      </w:tblPr>
      <w:tblGrid>
        <w:gridCol w:w="10188"/>
      </w:tblGrid>
      <w:tr w:rsidR="00ED5FC6" w:rsidTr="00ED5FC6">
        <w:tc>
          <w:tcPr>
            <w:tcW w:w="10188" w:type="dxa"/>
          </w:tcPr>
          <w:p w:rsidR="00ED5FC6" w:rsidRPr="0092790B" w:rsidRDefault="00FC39B3" w:rsidP="0092790B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proofErr w:type="gramStart"/>
            <w:r w:rsidRPr="0092790B">
              <w:rPr>
                <w:b/>
              </w:rPr>
              <w:t>¿</w:t>
            </w:r>
            <w:r w:rsidR="0092790B" w:rsidRPr="0092790B">
              <w:rPr>
                <w:b/>
              </w:rPr>
              <w:t xml:space="preserve"> Qué</w:t>
            </w:r>
            <w:proofErr w:type="gramEnd"/>
            <w:r w:rsidR="0092790B" w:rsidRPr="0092790B">
              <w:rPr>
                <w:b/>
              </w:rPr>
              <w:t xml:space="preserve"> es el  Jineteo de  efectivo y cómo es sancionado? </w:t>
            </w:r>
          </w:p>
        </w:tc>
      </w:tr>
      <w:tr w:rsidR="00ED5FC6" w:rsidTr="00ED5FC6">
        <w:tc>
          <w:tcPr>
            <w:tcW w:w="10188" w:type="dxa"/>
          </w:tcPr>
          <w:p w:rsidR="00ED5FC6" w:rsidRDefault="00ED5FC6" w:rsidP="00ED5FC6">
            <w:pPr>
              <w:pStyle w:val="Prrafodelista"/>
              <w:ind w:left="502"/>
              <w:jc w:val="both"/>
            </w:pPr>
          </w:p>
          <w:p w:rsidR="00ED5FC6" w:rsidRDefault="00ED5FC6" w:rsidP="00ED5FC6">
            <w:pPr>
              <w:pStyle w:val="Prrafodelista"/>
              <w:ind w:left="502"/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ED5FC6">
            <w:pPr>
              <w:pStyle w:val="Prrafodelista"/>
              <w:ind w:left="502"/>
              <w:jc w:val="both"/>
            </w:pPr>
          </w:p>
          <w:p w:rsidR="00ED5FC6" w:rsidRDefault="00ED5FC6" w:rsidP="00ED5FC6">
            <w:pPr>
              <w:pStyle w:val="Prrafodelista"/>
              <w:ind w:left="502"/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ED5FC6">
            <w:pPr>
              <w:pStyle w:val="Prrafodelista"/>
              <w:ind w:left="502"/>
              <w:jc w:val="both"/>
            </w:pPr>
          </w:p>
          <w:p w:rsidR="00ED5FC6" w:rsidRDefault="00ED5FC6" w:rsidP="00ED5FC6">
            <w:pPr>
              <w:pStyle w:val="Prrafodelista"/>
              <w:ind w:left="502"/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822DFF" w:rsidRDefault="002B08EC" w:rsidP="00B04BC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17645">
              <w:rPr>
                <w:b/>
              </w:rPr>
              <w:t>¿</w:t>
            </w:r>
            <w:r w:rsidR="00BC2A94" w:rsidRPr="00717645">
              <w:rPr>
                <w:b/>
              </w:rPr>
              <w:t>Cuál</w:t>
            </w:r>
            <w:r w:rsidR="00FC39B3" w:rsidRPr="00717645">
              <w:rPr>
                <w:b/>
              </w:rPr>
              <w:t>es</w:t>
            </w:r>
            <w:r w:rsidR="00BC2A94" w:rsidRPr="00717645">
              <w:rPr>
                <w:b/>
              </w:rPr>
              <w:t xml:space="preserve"> </w:t>
            </w:r>
            <w:r w:rsidR="00E47441" w:rsidRPr="00717645">
              <w:rPr>
                <w:b/>
              </w:rPr>
              <w:t>son  las liquidaciones de Entrega de Fondos a Caja que debe de presentar</w:t>
            </w:r>
            <w:r w:rsidRPr="00717645">
              <w:rPr>
                <w:b/>
              </w:rPr>
              <w:t>?</w:t>
            </w:r>
          </w:p>
        </w:tc>
      </w:tr>
      <w:tr w:rsidR="00ED5FC6" w:rsidTr="00ED5FC6">
        <w:tc>
          <w:tcPr>
            <w:tcW w:w="10188" w:type="dxa"/>
          </w:tcPr>
          <w:p w:rsidR="00ED5FC6" w:rsidRDefault="00ED5FC6" w:rsidP="00BC2A94">
            <w:pPr>
              <w:pStyle w:val="Prrafodelista"/>
              <w:ind w:left="502"/>
              <w:jc w:val="both"/>
            </w:pPr>
          </w:p>
          <w:p w:rsidR="00BC2A94" w:rsidRDefault="00BC2A94" w:rsidP="00BC2A94">
            <w:pPr>
              <w:pStyle w:val="Prrafodelista"/>
              <w:ind w:left="502"/>
              <w:jc w:val="both"/>
            </w:pPr>
          </w:p>
        </w:tc>
      </w:tr>
      <w:tr w:rsidR="0092790B" w:rsidTr="0092790B">
        <w:trPr>
          <w:trHeight w:val="565"/>
        </w:trPr>
        <w:tc>
          <w:tcPr>
            <w:tcW w:w="10188" w:type="dxa"/>
          </w:tcPr>
          <w:p w:rsidR="0092790B" w:rsidRDefault="0092790B" w:rsidP="00BC2A94">
            <w:pPr>
              <w:pStyle w:val="Prrafodelista"/>
              <w:ind w:left="502"/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ED5FC6" w:rsidRDefault="00ED5FC6" w:rsidP="00BC2A94">
            <w:pPr>
              <w:jc w:val="both"/>
            </w:pPr>
          </w:p>
          <w:p w:rsidR="00BC2A94" w:rsidRDefault="00BC2A94" w:rsidP="00BC2A94">
            <w:pPr>
              <w:jc w:val="both"/>
            </w:pPr>
          </w:p>
        </w:tc>
      </w:tr>
      <w:tr w:rsidR="00ED5FC6" w:rsidTr="00ED5FC6">
        <w:tc>
          <w:tcPr>
            <w:tcW w:w="10188" w:type="dxa"/>
          </w:tcPr>
          <w:p w:rsidR="004E163E" w:rsidRPr="00507624" w:rsidRDefault="00E47441" w:rsidP="00B04BCA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717645">
              <w:rPr>
                <w:b/>
              </w:rPr>
              <w:t xml:space="preserve">¿Cuándo se debe de aplicar el descuento Pronto Pago y bajo </w:t>
            </w:r>
            <w:r w:rsidR="00623DD0" w:rsidRPr="00717645">
              <w:rPr>
                <w:b/>
              </w:rPr>
              <w:t>qué</w:t>
            </w:r>
            <w:r w:rsidRPr="00717645">
              <w:rPr>
                <w:b/>
              </w:rPr>
              <w:t xml:space="preserve"> </w:t>
            </w:r>
            <w:r w:rsidR="00623DD0" w:rsidRPr="00717645">
              <w:rPr>
                <w:b/>
              </w:rPr>
              <w:t>términos?</w:t>
            </w:r>
          </w:p>
        </w:tc>
      </w:tr>
      <w:tr w:rsidR="004E163E" w:rsidTr="00ED5FC6">
        <w:tc>
          <w:tcPr>
            <w:tcW w:w="10188" w:type="dxa"/>
          </w:tcPr>
          <w:p w:rsidR="004E163E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  <w:p w:rsidR="004E163E" w:rsidRDefault="004E163E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92790B" w:rsidTr="0092790B">
        <w:trPr>
          <w:trHeight w:val="568"/>
        </w:trPr>
        <w:tc>
          <w:tcPr>
            <w:tcW w:w="10188" w:type="dxa"/>
          </w:tcPr>
          <w:p w:rsidR="0092790B" w:rsidRDefault="0092790B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717645" w:rsidTr="00ED5FC6">
        <w:tc>
          <w:tcPr>
            <w:tcW w:w="10188" w:type="dxa"/>
          </w:tcPr>
          <w:p w:rsidR="00717645" w:rsidRDefault="00717645" w:rsidP="004E163E">
            <w:pPr>
              <w:pStyle w:val="Prrafodelista"/>
              <w:ind w:left="502"/>
              <w:jc w:val="both"/>
              <w:rPr>
                <w:b/>
              </w:rPr>
            </w:pPr>
          </w:p>
          <w:p w:rsidR="00717645" w:rsidRDefault="00717645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4E163E" w:rsidTr="00910E0E">
        <w:trPr>
          <w:trHeight w:val="265"/>
        </w:trPr>
        <w:tc>
          <w:tcPr>
            <w:tcW w:w="10188" w:type="dxa"/>
          </w:tcPr>
          <w:p w:rsidR="004E163E" w:rsidRDefault="00E47441" w:rsidP="00B04BCA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B04BCA">
              <w:rPr>
                <w:b/>
              </w:rPr>
              <w:t>¿</w:t>
            </w:r>
            <w:r w:rsidR="00195E97" w:rsidRPr="00B04BCA">
              <w:rPr>
                <w:b/>
              </w:rPr>
              <w:t xml:space="preserve">Mencione el proceso para una venta de </w:t>
            </w:r>
            <w:r w:rsidR="00623DD0" w:rsidRPr="00B04BCA">
              <w:rPr>
                <w:b/>
              </w:rPr>
              <w:t>contado?</w:t>
            </w:r>
          </w:p>
        </w:tc>
      </w:tr>
      <w:tr w:rsidR="00195E97" w:rsidTr="00AA19A7">
        <w:trPr>
          <w:trHeight w:val="506"/>
        </w:trPr>
        <w:tc>
          <w:tcPr>
            <w:tcW w:w="10188" w:type="dxa"/>
          </w:tcPr>
          <w:p w:rsidR="00195E97" w:rsidRDefault="00195E97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717645" w:rsidTr="00AA19A7">
        <w:trPr>
          <w:trHeight w:val="556"/>
        </w:trPr>
        <w:tc>
          <w:tcPr>
            <w:tcW w:w="10188" w:type="dxa"/>
          </w:tcPr>
          <w:p w:rsidR="00717645" w:rsidRDefault="00717645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195E97" w:rsidTr="00E47441">
        <w:trPr>
          <w:trHeight w:val="666"/>
        </w:trPr>
        <w:tc>
          <w:tcPr>
            <w:tcW w:w="10188" w:type="dxa"/>
          </w:tcPr>
          <w:p w:rsidR="00195E97" w:rsidRDefault="00195E97" w:rsidP="00B04BCA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¿Qué </w:t>
            </w:r>
            <w:r w:rsidR="00A65D90">
              <w:rPr>
                <w:b/>
              </w:rPr>
              <w:t>documentos se deben de incluir en</w:t>
            </w:r>
            <w:r>
              <w:rPr>
                <w:b/>
              </w:rPr>
              <w:t xml:space="preserve"> la</w:t>
            </w:r>
            <w:r w:rsidR="00A65D90">
              <w:rPr>
                <w:b/>
              </w:rPr>
              <w:t xml:space="preserve"> entrega de </w:t>
            </w:r>
            <w:r w:rsidR="00623DD0">
              <w:rPr>
                <w:b/>
              </w:rPr>
              <w:t>liquidaciones</w:t>
            </w:r>
            <w:r w:rsidR="00A65D90">
              <w:rPr>
                <w:b/>
              </w:rPr>
              <w:t xml:space="preserve"> de cobro </w:t>
            </w:r>
            <w:r>
              <w:rPr>
                <w:b/>
              </w:rPr>
              <w:t xml:space="preserve"> y que </w:t>
            </w:r>
            <w:r w:rsidR="00623DD0">
              <w:rPr>
                <w:b/>
              </w:rPr>
              <w:t>día</w:t>
            </w:r>
            <w:r>
              <w:rPr>
                <w:b/>
              </w:rPr>
              <w:t xml:space="preserve"> debe presentarse a </w:t>
            </w:r>
            <w:r w:rsidR="00623DD0">
              <w:rPr>
                <w:b/>
              </w:rPr>
              <w:t>Crédito?</w:t>
            </w:r>
          </w:p>
        </w:tc>
      </w:tr>
      <w:tr w:rsidR="00E47441" w:rsidTr="00E47441">
        <w:trPr>
          <w:trHeight w:val="666"/>
        </w:trPr>
        <w:tc>
          <w:tcPr>
            <w:tcW w:w="10188" w:type="dxa"/>
          </w:tcPr>
          <w:p w:rsidR="00E47441" w:rsidRDefault="00E47441" w:rsidP="004E163E">
            <w:pPr>
              <w:pStyle w:val="Prrafodelista"/>
              <w:ind w:left="502"/>
              <w:jc w:val="both"/>
              <w:rPr>
                <w:b/>
              </w:rPr>
            </w:pPr>
          </w:p>
        </w:tc>
      </w:tr>
      <w:tr w:rsidR="00717645" w:rsidTr="00E47441">
        <w:trPr>
          <w:trHeight w:val="666"/>
        </w:trPr>
        <w:tc>
          <w:tcPr>
            <w:tcW w:w="10188" w:type="dxa"/>
          </w:tcPr>
          <w:p w:rsidR="00717645" w:rsidRPr="00E1497E" w:rsidRDefault="00717645" w:rsidP="004E163E">
            <w:pPr>
              <w:pStyle w:val="Prrafodelista"/>
              <w:ind w:left="502"/>
              <w:jc w:val="both"/>
              <w:rPr>
                <w:b/>
                <w:sz w:val="16"/>
                <w:szCs w:val="16"/>
              </w:rPr>
            </w:pPr>
          </w:p>
        </w:tc>
      </w:tr>
      <w:tr w:rsidR="00AA19A7" w:rsidTr="00E47441">
        <w:trPr>
          <w:trHeight w:val="666"/>
        </w:trPr>
        <w:tc>
          <w:tcPr>
            <w:tcW w:w="10188" w:type="dxa"/>
          </w:tcPr>
          <w:p w:rsidR="00AA19A7" w:rsidRPr="00E1497E" w:rsidRDefault="00AA19A7" w:rsidP="004E163E">
            <w:pPr>
              <w:pStyle w:val="Prrafodelista"/>
              <w:ind w:left="502"/>
              <w:jc w:val="both"/>
              <w:rPr>
                <w:b/>
                <w:sz w:val="16"/>
                <w:szCs w:val="16"/>
              </w:rPr>
            </w:pPr>
          </w:p>
        </w:tc>
      </w:tr>
    </w:tbl>
    <w:p w:rsidR="006E2253" w:rsidRDefault="006E2253" w:rsidP="005F48C2"/>
    <w:sectPr w:rsidR="006E2253" w:rsidSect="008B7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1286" w:bottom="1258" w:left="108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A77" w:rsidRDefault="00FC1A77">
      <w:r>
        <w:separator/>
      </w:r>
    </w:p>
  </w:endnote>
  <w:endnote w:type="continuationSeparator" w:id="0">
    <w:p w:rsidR="00FC1A77" w:rsidRDefault="00FC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86" w:rsidRDefault="003271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86" w:rsidRDefault="003271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E0E" w:rsidRDefault="00910E0E" w:rsidP="00DC45F2">
    <w:pPr>
      <w:pStyle w:val="Piedepgina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A77" w:rsidRDefault="00FC1A77">
      <w:r>
        <w:separator/>
      </w:r>
    </w:p>
  </w:footnote>
  <w:footnote w:type="continuationSeparator" w:id="0">
    <w:p w:rsidR="00FC1A77" w:rsidRDefault="00FC1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86" w:rsidRDefault="003271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CF6" w:rsidRDefault="000D7CF6" w:rsidP="00666AAF">
    <w:pPr>
      <w:pStyle w:val="Encabezado"/>
    </w:pPr>
    <w:r>
      <w:t xml:space="preserve">             </w:t>
    </w:r>
  </w:p>
  <w:p w:rsidR="000D7CF6" w:rsidRDefault="000D7CF6" w:rsidP="00666AAF">
    <w:pPr>
      <w:pStyle w:val="Encabezado"/>
    </w:pPr>
    <w:r>
      <w:t xml:space="preserve">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1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1"/>
      <w:gridCol w:w="6019"/>
      <w:gridCol w:w="2099"/>
    </w:tblGrid>
    <w:tr w:rsidR="000D7CF6" w:rsidRPr="00B35BB6" w:rsidTr="000D7CF6">
      <w:trPr>
        <w:trHeight w:val="716"/>
      </w:trPr>
      <w:tc>
        <w:tcPr>
          <w:tcW w:w="1078" w:type="pct"/>
          <w:vMerge w:val="restart"/>
          <w:shd w:val="clear" w:color="auto" w:fill="auto"/>
        </w:tcPr>
        <w:p w:rsidR="000D7CF6" w:rsidRPr="0089072F" w:rsidRDefault="000D7CF6" w:rsidP="005E4272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0D7CF6" w:rsidRDefault="00406AD1" w:rsidP="005E4272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26BB030" wp14:editId="1852F476">
                <wp:simplePos x="0" y="0"/>
                <wp:positionH relativeFrom="column">
                  <wp:posOffset>118110</wp:posOffset>
                </wp:positionH>
                <wp:positionV relativeFrom="paragraph">
                  <wp:posOffset>10160</wp:posOffset>
                </wp:positionV>
                <wp:extent cx="949943" cy="635635"/>
                <wp:effectExtent l="0" t="0" r="3175" b="0"/>
                <wp:wrapNone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943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0D7CF6">
            <w:rPr>
              <w:noProof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98AD32F" wp14:editId="5DD4BA38">
                    <wp:simplePos x="0" y="0"/>
                    <wp:positionH relativeFrom="column">
                      <wp:posOffset>109330</wp:posOffset>
                    </wp:positionH>
                    <wp:positionV relativeFrom="paragraph">
                      <wp:posOffset>-3258</wp:posOffset>
                    </wp:positionV>
                    <wp:extent cx="956310" cy="720090"/>
                    <wp:effectExtent l="0" t="0" r="0" b="3810"/>
                    <wp:wrapNone/>
                    <wp:docPr id="13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6310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4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CF6" w:rsidRDefault="000D7CF6" w:rsidP="000D7CF6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D7CF6" w:rsidRDefault="000D7CF6" w:rsidP="000D7CF6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8AD32F" id="Grupo 8" o:spid="_x0000_s1026" style="position:absolute;left:0;text-align:left;margin-left:8.6pt;margin-top:-.25pt;width:75.3pt;height:56.7pt;z-index:251658240" coordorigin="185,94" coordsize="1226,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<v:textbox inset="0,0,0,0">
                        <w:txbxContent>
                          <w:p w:rsidR="000D7CF6" w:rsidRDefault="000D7CF6" w:rsidP="000D7CF6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<v:rect id="Rectangle 5" o:spid="_x0000_s1029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<v:textbox inset="0,0,0,0">
                        <w:txbxContent>
                          <w:p w:rsidR="000D7CF6" w:rsidRDefault="000D7CF6" w:rsidP="000D7CF6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908" w:type="pct"/>
          <w:vMerge w:val="restart"/>
          <w:shd w:val="clear" w:color="auto" w:fill="auto"/>
        </w:tcPr>
        <w:p w:rsidR="008B7127" w:rsidRPr="008B7127" w:rsidRDefault="008B7127" w:rsidP="008B7127">
          <w:pPr>
            <w:pStyle w:val="Encabezado"/>
            <w:jc w:val="center"/>
            <w:rPr>
              <w:b/>
              <w:sz w:val="32"/>
              <w:szCs w:val="32"/>
            </w:rPr>
          </w:pPr>
          <w:bookmarkStart w:id="0" w:name="OLE_LINK1"/>
          <w:r w:rsidRPr="008B7127">
            <w:rPr>
              <w:b/>
              <w:sz w:val="32"/>
              <w:szCs w:val="32"/>
            </w:rPr>
            <w:t>EXAMEN DE INDUCCIÓN</w:t>
          </w:r>
        </w:p>
        <w:bookmarkEnd w:id="0"/>
        <w:p w:rsidR="008B7127" w:rsidRPr="008B7127" w:rsidRDefault="008B7127" w:rsidP="008B7127">
          <w:pPr>
            <w:pStyle w:val="Encabezado"/>
            <w:jc w:val="center"/>
            <w:rPr>
              <w:b/>
              <w:sz w:val="32"/>
              <w:szCs w:val="32"/>
            </w:rPr>
          </w:pPr>
          <w:r w:rsidRPr="008B7127">
            <w:rPr>
              <w:b/>
              <w:sz w:val="32"/>
              <w:szCs w:val="32"/>
            </w:rPr>
            <w:t>CREDITOS Y COBROS</w:t>
          </w:r>
        </w:p>
        <w:p w:rsidR="000D7CF6" w:rsidRPr="008B7127" w:rsidRDefault="000D7CF6" w:rsidP="005E4272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8B7127" w:rsidRPr="00B35BB6" w:rsidRDefault="008B7127" w:rsidP="005E4272">
          <w:pPr>
            <w:pStyle w:val="Encabezado"/>
            <w:jc w:val="center"/>
            <w:rPr>
              <w:b/>
              <w:sz w:val="28"/>
              <w:szCs w:val="28"/>
            </w:rPr>
          </w:pPr>
          <w:r w:rsidRPr="008B7127">
            <w:rPr>
              <w:b/>
              <w:sz w:val="32"/>
              <w:szCs w:val="32"/>
            </w:rPr>
            <w:t>RECURSOS HUMANOS</w:t>
          </w:r>
          <w:r>
            <w:rPr>
              <w:b/>
              <w:sz w:val="28"/>
              <w:szCs w:val="28"/>
            </w:rPr>
            <w:t xml:space="preserve"> </w:t>
          </w:r>
        </w:p>
      </w:tc>
      <w:tc>
        <w:tcPr>
          <w:tcW w:w="1014" w:type="pct"/>
          <w:shd w:val="clear" w:color="auto" w:fill="auto"/>
        </w:tcPr>
        <w:p w:rsidR="00591FE3" w:rsidRPr="00591FE3" w:rsidRDefault="00591FE3" w:rsidP="00591FE3">
          <w:pPr>
            <w:rPr>
              <w:b/>
              <w:sz w:val="28"/>
              <w:szCs w:val="28"/>
            </w:rPr>
          </w:pPr>
          <w:r w:rsidRPr="00591FE3">
            <w:rPr>
              <w:b/>
              <w:sz w:val="28"/>
              <w:szCs w:val="28"/>
            </w:rPr>
            <w:t>CÓDIGO:</w:t>
          </w:r>
        </w:p>
        <w:p w:rsidR="000D7CF6" w:rsidRPr="00591FE3" w:rsidRDefault="000D7CF6" w:rsidP="00591FE3">
          <w:pPr>
            <w:rPr>
              <w:b/>
              <w:sz w:val="28"/>
              <w:szCs w:val="28"/>
            </w:rPr>
          </w:pPr>
          <w:r w:rsidRPr="00591FE3">
            <w:rPr>
              <w:b/>
              <w:sz w:val="28"/>
              <w:szCs w:val="28"/>
            </w:rPr>
            <w:t>FO-RH-</w:t>
          </w:r>
          <w:r w:rsidR="004B77B7" w:rsidRPr="00591FE3">
            <w:rPr>
              <w:b/>
              <w:sz w:val="28"/>
              <w:szCs w:val="28"/>
            </w:rPr>
            <w:t>068-01</w:t>
          </w:r>
        </w:p>
      </w:tc>
    </w:tr>
    <w:tr w:rsidR="000D7CF6" w:rsidTr="000D7CF6">
      <w:trPr>
        <w:cantSplit/>
        <w:trHeight w:val="364"/>
      </w:trPr>
      <w:tc>
        <w:tcPr>
          <w:tcW w:w="1078" w:type="pct"/>
          <w:vMerge/>
          <w:shd w:val="clear" w:color="auto" w:fill="auto"/>
        </w:tcPr>
        <w:p w:rsidR="000D7CF6" w:rsidRPr="00CF5C87" w:rsidRDefault="000D7CF6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08" w:type="pct"/>
          <w:vMerge/>
          <w:shd w:val="clear" w:color="auto" w:fill="auto"/>
        </w:tcPr>
        <w:p w:rsidR="000D7CF6" w:rsidRPr="00CF5C87" w:rsidRDefault="000D7CF6" w:rsidP="005E427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14" w:type="pct"/>
          <w:shd w:val="clear" w:color="auto" w:fill="auto"/>
        </w:tcPr>
        <w:p w:rsidR="000D7CF6" w:rsidRPr="00591FE3" w:rsidRDefault="000D7CF6" w:rsidP="000D7CF6">
          <w:pPr>
            <w:jc w:val="center"/>
            <w:rPr>
              <w:b/>
              <w:sz w:val="28"/>
              <w:szCs w:val="28"/>
            </w:rPr>
          </w:pPr>
          <w:r w:rsidRPr="00591FE3">
            <w:rPr>
              <w:b/>
              <w:sz w:val="28"/>
              <w:szCs w:val="28"/>
            </w:rPr>
            <w:t xml:space="preserve">Versión </w:t>
          </w:r>
          <w:r w:rsidR="00591FE3">
            <w:rPr>
              <w:b/>
              <w:sz w:val="28"/>
              <w:szCs w:val="28"/>
            </w:rPr>
            <w:t>0</w:t>
          </w:r>
          <w:r w:rsidRPr="00591FE3">
            <w:rPr>
              <w:b/>
              <w:sz w:val="28"/>
              <w:szCs w:val="28"/>
            </w:rPr>
            <w:t>1</w:t>
          </w:r>
        </w:p>
      </w:tc>
    </w:tr>
    <w:tr w:rsidR="000D7CF6" w:rsidRPr="000D7CF6" w:rsidTr="007421A1">
      <w:trPr>
        <w:cantSplit/>
        <w:trHeight w:val="127"/>
      </w:trPr>
      <w:tc>
        <w:tcPr>
          <w:tcW w:w="1078" w:type="pct"/>
          <w:vMerge/>
          <w:shd w:val="clear" w:color="auto" w:fill="auto"/>
        </w:tcPr>
        <w:p w:rsidR="000D7CF6" w:rsidRPr="000D7CF6" w:rsidRDefault="000D7CF6" w:rsidP="005E4272">
          <w:pPr>
            <w:pStyle w:val="Encabezado"/>
            <w:rPr>
              <w:sz w:val="16"/>
              <w:szCs w:val="16"/>
            </w:rPr>
          </w:pPr>
        </w:p>
      </w:tc>
      <w:tc>
        <w:tcPr>
          <w:tcW w:w="2908" w:type="pct"/>
          <w:vMerge/>
          <w:shd w:val="clear" w:color="auto" w:fill="auto"/>
        </w:tcPr>
        <w:p w:rsidR="000D7CF6" w:rsidRPr="000D7CF6" w:rsidRDefault="000D7CF6" w:rsidP="005E4272">
          <w:pPr>
            <w:pStyle w:val="Encabezado"/>
            <w:rPr>
              <w:sz w:val="16"/>
              <w:szCs w:val="16"/>
            </w:rPr>
          </w:pPr>
        </w:p>
      </w:tc>
      <w:tc>
        <w:tcPr>
          <w:tcW w:w="1014" w:type="pct"/>
          <w:shd w:val="clear" w:color="auto" w:fill="auto"/>
        </w:tcPr>
        <w:p w:rsidR="00EA4DF4" w:rsidRDefault="00EA4DF4" w:rsidP="00EA4DF4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Vigencia:      </w:t>
          </w:r>
          <w:r w:rsidR="00327186">
            <w:rPr>
              <w:sz w:val="18"/>
              <w:szCs w:val="18"/>
            </w:rPr>
            <w:t xml:space="preserve"> 20/05/2024</w:t>
          </w:r>
        </w:p>
        <w:p w:rsidR="000D7CF6" w:rsidRPr="000D7CF6" w:rsidRDefault="008B7127" w:rsidP="00327186">
          <w:pPr>
            <w:rPr>
              <w:sz w:val="16"/>
              <w:szCs w:val="16"/>
            </w:rPr>
          </w:pPr>
          <w:r>
            <w:rPr>
              <w:sz w:val="18"/>
              <w:szCs w:val="18"/>
            </w:rPr>
            <w:t>Vencimiento:</w:t>
          </w:r>
          <w:r w:rsidR="00327186">
            <w:rPr>
              <w:sz w:val="18"/>
              <w:szCs w:val="18"/>
            </w:rPr>
            <w:t xml:space="preserve"> 20/05/2027</w:t>
          </w:r>
        </w:p>
      </w:tc>
    </w:tr>
  </w:tbl>
  <w:p w:rsidR="000D7CF6" w:rsidRPr="000D7CF6" w:rsidRDefault="000D7CF6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783E8004"/>
    <w:lvl w:ilvl="0" w:tplc="897AA26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075B2"/>
    <w:rsid w:val="00066BBC"/>
    <w:rsid w:val="0007127B"/>
    <w:rsid w:val="000B1C74"/>
    <w:rsid w:val="000C1BB6"/>
    <w:rsid w:val="000D022E"/>
    <w:rsid w:val="000D7CF6"/>
    <w:rsid w:val="000E3DD5"/>
    <w:rsid w:val="00155AC5"/>
    <w:rsid w:val="00156D82"/>
    <w:rsid w:val="00177E2E"/>
    <w:rsid w:val="00182BA9"/>
    <w:rsid w:val="00185A26"/>
    <w:rsid w:val="00195E97"/>
    <w:rsid w:val="001A1AC1"/>
    <w:rsid w:val="001A21F1"/>
    <w:rsid w:val="001A3F63"/>
    <w:rsid w:val="001B15FA"/>
    <w:rsid w:val="001C08F6"/>
    <w:rsid w:val="001E47BB"/>
    <w:rsid w:val="00214BE0"/>
    <w:rsid w:val="0022024C"/>
    <w:rsid w:val="00230C4E"/>
    <w:rsid w:val="00235ACF"/>
    <w:rsid w:val="00281ADF"/>
    <w:rsid w:val="002A4191"/>
    <w:rsid w:val="002A46A8"/>
    <w:rsid w:val="002B08EC"/>
    <w:rsid w:val="002B2B46"/>
    <w:rsid w:val="002C13CD"/>
    <w:rsid w:val="002C4ADE"/>
    <w:rsid w:val="002E3263"/>
    <w:rsid w:val="002F3E2C"/>
    <w:rsid w:val="003142FE"/>
    <w:rsid w:val="00327186"/>
    <w:rsid w:val="0032789A"/>
    <w:rsid w:val="00337682"/>
    <w:rsid w:val="00340D75"/>
    <w:rsid w:val="00355A56"/>
    <w:rsid w:val="0036635B"/>
    <w:rsid w:val="00375C2B"/>
    <w:rsid w:val="00376190"/>
    <w:rsid w:val="00383913"/>
    <w:rsid w:val="0039285A"/>
    <w:rsid w:val="003B71E2"/>
    <w:rsid w:val="003D5E4D"/>
    <w:rsid w:val="003D5FBA"/>
    <w:rsid w:val="003F0517"/>
    <w:rsid w:val="003F4632"/>
    <w:rsid w:val="00406AD1"/>
    <w:rsid w:val="00417049"/>
    <w:rsid w:val="00430379"/>
    <w:rsid w:val="00455266"/>
    <w:rsid w:val="0049250D"/>
    <w:rsid w:val="0049537A"/>
    <w:rsid w:val="004B77B7"/>
    <w:rsid w:val="004E163E"/>
    <w:rsid w:val="00505528"/>
    <w:rsid w:val="00505E7A"/>
    <w:rsid w:val="00507340"/>
    <w:rsid w:val="00507624"/>
    <w:rsid w:val="00510349"/>
    <w:rsid w:val="00513057"/>
    <w:rsid w:val="0053776E"/>
    <w:rsid w:val="0054190E"/>
    <w:rsid w:val="00553EEF"/>
    <w:rsid w:val="00591FE3"/>
    <w:rsid w:val="005A4CA2"/>
    <w:rsid w:val="005B53A4"/>
    <w:rsid w:val="005C3C4E"/>
    <w:rsid w:val="005C63D5"/>
    <w:rsid w:val="005D5740"/>
    <w:rsid w:val="005E4272"/>
    <w:rsid w:val="005F48C2"/>
    <w:rsid w:val="00623DD0"/>
    <w:rsid w:val="00666AAF"/>
    <w:rsid w:val="006A7BEE"/>
    <w:rsid w:val="006D6329"/>
    <w:rsid w:val="006E2253"/>
    <w:rsid w:val="006F7B7C"/>
    <w:rsid w:val="00706454"/>
    <w:rsid w:val="00711AEE"/>
    <w:rsid w:val="00717645"/>
    <w:rsid w:val="00721300"/>
    <w:rsid w:val="007421A1"/>
    <w:rsid w:val="00792FF2"/>
    <w:rsid w:val="007967AD"/>
    <w:rsid w:val="007A16E6"/>
    <w:rsid w:val="007C0130"/>
    <w:rsid w:val="007D2B04"/>
    <w:rsid w:val="00822DFF"/>
    <w:rsid w:val="00844084"/>
    <w:rsid w:val="0084546D"/>
    <w:rsid w:val="0084633D"/>
    <w:rsid w:val="008509BC"/>
    <w:rsid w:val="008921CE"/>
    <w:rsid w:val="008A0C97"/>
    <w:rsid w:val="008B7127"/>
    <w:rsid w:val="0090441F"/>
    <w:rsid w:val="00910E0E"/>
    <w:rsid w:val="00912FE3"/>
    <w:rsid w:val="0092759E"/>
    <w:rsid w:val="0092790B"/>
    <w:rsid w:val="009464F0"/>
    <w:rsid w:val="00980FDD"/>
    <w:rsid w:val="00992BDC"/>
    <w:rsid w:val="009D109B"/>
    <w:rsid w:val="009D4319"/>
    <w:rsid w:val="009E3822"/>
    <w:rsid w:val="00A036B4"/>
    <w:rsid w:val="00A07284"/>
    <w:rsid w:val="00A136E9"/>
    <w:rsid w:val="00A13791"/>
    <w:rsid w:val="00A3634F"/>
    <w:rsid w:val="00A52912"/>
    <w:rsid w:val="00A65D90"/>
    <w:rsid w:val="00A76968"/>
    <w:rsid w:val="00A904D5"/>
    <w:rsid w:val="00AA0907"/>
    <w:rsid w:val="00AA19A7"/>
    <w:rsid w:val="00AA3F88"/>
    <w:rsid w:val="00AC2DF8"/>
    <w:rsid w:val="00AD3CF1"/>
    <w:rsid w:val="00AE1E44"/>
    <w:rsid w:val="00AE1FBD"/>
    <w:rsid w:val="00B04BCA"/>
    <w:rsid w:val="00B072F6"/>
    <w:rsid w:val="00B20C6D"/>
    <w:rsid w:val="00B74337"/>
    <w:rsid w:val="00B75464"/>
    <w:rsid w:val="00B767AD"/>
    <w:rsid w:val="00B90D28"/>
    <w:rsid w:val="00BB6C80"/>
    <w:rsid w:val="00BC04B6"/>
    <w:rsid w:val="00BC2A94"/>
    <w:rsid w:val="00BE3045"/>
    <w:rsid w:val="00BF0D0B"/>
    <w:rsid w:val="00BF5025"/>
    <w:rsid w:val="00BF5CBC"/>
    <w:rsid w:val="00C00132"/>
    <w:rsid w:val="00C12B6D"/>
    <w:rsid w:val="00C22E9F"/>
    <w:rsid w:val="00C34DFD"/>
    <w:rsid w:val="00C55A48"/>
    <w:rsid w:val="00C6429A"/>
    <w:rsid w:val="00C87D11"/>
    <w:rsid w:val="00CA5436"/>
    <w:rsid w:val="00CC30C6"/>
    <w:rsid w:val="00CD4C57"/>
    <w:rsid w:val="00CF4F58"/>
    <w:rsid w:val="00CF5A57"/>
    <w:rsid w:val="00D04ACA"/>
    <w:rsid w:val="00D80F11"/>
    <w:rsid w:val="00D83AB7"/>
    <w:rsid w:val="00D90D8C"/>
    <w:rsid w:val="00D910BA"/>
    <w:rsid w:val="00DC45F2"/>
    <w:rsid w:val="00DC7A54"/>
    <w:rsid w:val="00DD7A67"/>
    <w:rsid w:val="00DE1776"/>
    <w:rsid w:val="00E1497E"/>
    <w:rsid w:val="00E422CC"/>
    <w:rsid w:val="00E47441"/>
    <w:rsid w:val="00E62A80"/>
    <w:rsid w:val="00E66D88"/>
    <w:rsid w:val="00E965A6"/>
    <w:rsid w:val="00EA4DF4"/>
    <w:rsid w:val="00EA62D8"/>
    <w:rsid w:val="00EB73BD"/>
    <w:rsid w:val="00ED5FC6"/>
    <w:rsid w:val="00F14654"/>
    <w:rsid w:val="00F14C1E"/>
    <w:rsid w:val="00F21500"/>
    <w:rsid w:val="00F260CC"/>
    <w:rsid w:val="00F2791B"/>
    <w:rsid w:val="00F32E3B"/>
    <w:rsid w:val="00F379A5"/>
    <w:rsid w:val="00F52199"/>
    <w:rsid w:val="00F609E5"/>
    <w:rsid w:val="00F90DEF"/>
    <w:rsid w:val="00FC1A77"/>
    <w:rsid w:val="00FC39B3"/>
    <w:rsid w:val="00FD31CD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5:docId w15:val="{20CF1CE5-89EA-4358-AD71-6ED7B7E0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rsid w:val="00195E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5E97"/>
    <w:rPr>
      <w:rFonts w:ascii="Tahoma" w:hAnsi="Tahoma" w:cs="Tahoma"/>
      <w:sz w:val="16"/>
      <w:szCs w:val="16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creator>Alrivera</dc:creator>
  <cp:lastModifiedBy>Gestion de Calidad Bonin</cp:lastModifiedBy>
  <cp:revision>2</cp:revision>
  <cp:lastPrinted>2022-09-09T12:22:00Z</cp:lastPrinted>
  <dcterms:created xsi:type="dcterms:W3CDTF">2024-06-07T20:20:00Z</dcterms:created>
  <dcterms:modified xsi:type="dcterms:W3CDTF">2024-06-07T20:20:00Z</dcterms:modified>
</cp:coreProperties>
</file>