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BE7" w:rsidRPr="00856EFB" w:rsidRDefault="00BE3BE7" w:rsidP="00BE3BE7">
      <w:pPr>
        <w:jc w:val="center"/>
        <w:rPr>
          <w:rFonts w:ascii="微软雅黑" w:eastAsia="微软雅黑" w:hAnsi="微软雅黑"/>
          <w:b/>
          <w:sz w:val="72"/>
          <w:szCs w:val="72"/>
        </w:rPr>
      </w:pPr>
      <w:r w:rsidRPr="00856EFB">
        <w:rPr>
          <w:rFonts w:ascii="微软雅黑" w:eastAsia="微软雅黑" w:hAnsi="微软雅黑" w:hint="eastAsia"/>
          <w:b/>
          <w:sz w:val="72"/>
          <w:szCs w:val="72"/>
        </w:rPr>
        <w:t>瓮福集团</w:t>
      </w:r>
    </w:p>
    <w:p w:rsidR="00BE3BE7" w:rsidRPr="00856EFB" w:rsidRDefault="00BE3BE7" w:rsidP="00BE3BE7">
      <w:pPr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BE3BE7" w:rsidRDefault="00BE3BE7" w:rsidP="00BE3BE7">
      <w:pPr>
        <w:jc w:val="center"/>
        <w:rPr>
          <w:rFonts w:ascii="微软雅黑" w:eastAsia="微软雅黑" w:hAnsi="微软雅黑" w:hint="eastAsia"/>
          <w:b/>
          <w:sz w:val="72"/>
          <w:szCs w:val="72"/>
        </w:rPr>
      </w:pPr>
      <w:r w:rsidRPr="00856EFB">
        <w:rPr>
          <w:rFonts w:ascii="微软雅黑" w:eastAsia="微软雅黑" w:hAnsi="微软雅黑" w:hint="eastAsia"/>
          <w:b/>
          <w:sz w:val="72"/>
          <w:szCs w:val="72"/>
        </w:rPr>
        <w:t>供应链系统操作手册</w:t>
      </w:r>
    </w:p>
    <w:p w:rsidR="002933A0" w:rsidRPr="00856EFB" w:rsidRDefault="002933A0" w:rsidP="00BE3BE7">
      <w:pPr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BE3BE7" w:rsidRDefault="00BE3BE7" w:rsidP="00BE3BE7">
      <w:pPr>
        <w:jc w:val="center"/>
        <w:rPr>
          <w:rFonts w:ascii="微软雅黑" w:eastAsia="微软雅黑" w:hAnsi="微软雅黑"/>
          <w:b/>
          <w:color w:val="FF0000"/>
          <w:sz w:val="48"/>
          <w:szCs w:val="72"/>
        </w:rPr>
      </w:pPr>
      <w:r w:rsidRPr="00856EFB">
        <w:rPr>
          <w:rFonts w:ascii="微软雅黑" w:eastAsia="微软雅黑" w:hAnsi="微软雅黑" w:hint="eastAsia"/>
          <w:b/>
          <w:color w:val="FF0000"/>
          <w:sz w:val="48"/>
          <w:szCs w:val="72"/>
        </w:rPr>
        <w:t>（</w:t>
      </w:r>
      <w:r w:rsidR="009E708F">
        <w:rPr>
          <w:rFonts w:ascii="微软雅黑" w:eastAsia="微软雅黑" w:hAnsi="微软雅黑" w:hint="eastAsia"/>
          <w:b/>
          <w:color w:val="FF0000"/>
          <w:sz w:val="48"/>
          <w:szCs w:val="72"/>
        </w:rPr>
        <w:t>肥厂</w:t>
      </w:r>
      <w:r w:rsidRPr="00856EFB">
        <w:rPr>
          <w:rFonts w:ascii="微软雅黑" w:eastAsia="微软雅黑" w:hAnsi="微软雅黑"/>
          <w:b/>
          <w:color w:val="FF0000"/>
          <w:sz w:val="48"/>
          <w:szCs w:val="72"/>
        </w:rPr>
        <w:t>—</w:t>
      </w:r>
      <w:r w:rsidR="00150EF4">
        <w:rPr>
          <w:rFonts w:ascii="微软雅黑" w:eastAsia="微软雅黑" w:hAnsi="微软雅黑" w:hint="eastAsia"/>
          <w:b/>
          <w:color w:val="FF0000"/>
          <w:sz w:val="48"/>
          <w:szCs w:val="72"/>
        </w:rPr>
        <w:t>库管</w:t>
      </w:r>
      <w:r w:rsidRPr="00856EFB">
        <w:rPr>
          <w:rFonts w:ascii="微软雅黑" w:eastAsia="微软雅黑" w:hAnsi="微软雅黑" w:hint="eastAsia"/>
          <w:b/>
          <w:color w:val="FF0000"/>
          <w:sz w:val="48"/>
          <w:szCs w:val="72"/>
        </w:rPr>
        <w:t>员）</w:t>
      </w:r>
    </w:p>
    <w:p w:rsidR="009E708F" w:rsidRDefault="009E708F" w:rsidP="00BE3BE7">
      <w:pPr>
        <w:jc w:val="center"/>
        <w:rPr>
          <w:rFonts w:ascii="微软雅黑" w:eastAsia="微软雅黑" w:hAnsi="微软雅黑"/>
          <w:b/>
          <w:color w:val="FF0000"/>
          <w:sz w:val="48"/>
          <w:szCs w:val="72"/>
        </w:rPr>
      </w:pPr>
    </w:p>
    <w:p w:rsidR="009E708F" w:rsidRDefault="009E708F" w:rsidP="00BE3BE7">
      <w:pPr>
        <w:jc w:val="center"/>
        <w:rPr>
          <w:rFonts w:ascii="微软雅黑" w:eastAsia="微软雅黑" w:hAnsi="微软雅黑"/>
          <w:b/>
          <w:color w:val="FF0000"/>
          <w:sz w:val="48"/>
          <w:szCs w:val="72"/>
        </w:rPr>
      </w:pPr>
    </w:p>
    <w:p w:rsidR="009E708F" w:rsidRDefault="009E708F" w:rsidP="00BE3BE7">
      <w:pPr>
        <w:jc w:val="center"/>
        <w:rPr>
          <w:rFonts w:ascii="微软雅黑" w:eastAsia="微软雅黑" w:hAnsi="微软雅黑"/>
          <w:b/>
          <w:color w:val="FF0000"/>
          <w:sz w:val="48"/>
          <w:szCs w:val="72"/>
        </w:rPr>
      </w:pPr>
    </w:p>
    <w:p w:rsidR="009E708F" w:rsidRPr="00856EFB" w:rsidRDefault="009E708F" w:rsidP="00BE3BE7">
      <w:pPr>
        <w:jc w:val="center"/>
        <w:rPr>
          <w:rFonts w:ascii="微软雅黑" w:eastAsia="微软雅黑" w:hAnsi="微软雅黑"/>
          <w:b/>
          <w:color w:val="FF0000"/>
          <w:sz w:val="48"/>
          <w:szCs w:val="72"/>
        </w:rPr>
      </w:pPr>
    </w:p>
    <w:p w:rsidR="00BE3BE7" w:rsidRPr="00856EFB" w:rsidRDefault="00BE3BE7" w:rsidP="00BE3BE7">
      <w:pPr>
        <w:jc w:val="center"/>
        <w:rPr>
          <w:rFonts w:ascii="微软雅黑" w:eastAsia="微软雅黑" w:hAnsi="微软雅黑"/>
          <w:sz w:val="32"/>
          <w:szCs w:val="32"/>
        </w:rPr>
      </w:pPr>
      <w:r w:rsidRPr="00856EFB">
        <w:rPr>
          <w:rFonts w:ascii="微软雅黑" w:eastAsia="微软雅黑" w:hAnsi="微软雅黑" w:hint="eastAsia"/>
          <w:sz w:val="32"/>
          <w:szCs w:val="32"/>
        </w:rPr>
        <w:t>版本号1</w:t>
      </w:r>
      <w:r w:rsidRPr="00856EFB">
        <w:rPr>
          <w:rFonts w:ascii="微软雅黑" w:eastAsia="微软雅黑" w:hAnsi="微软雅黑"/>
          <w:sz w:val="32"/>
          <w:szCs w:val="32"/>
        </w:rPr>
        <w:t>.0</w:t>
      </w:r>
    </w:p>
    <w:p w:rsidR="00E974C2" w:rsidRPr="00856EFB" w:rsidRDefault="009D28C6" w:rsidP="009F69C1">
      <w:pPr>
        <w:spacing w:line="1000" w:lineRule="exact"/>
        <w:ind w:left="420" w:firstLine="420"/>
        <w:rPr>
          <w:rFonts w:ascii="微软雅黑" w:eastAsia="微软雅黑" w:hAnsi="微软雅黑"/>
          <w:b/>
          <w:bCs/>
          <w:kern w:val="0"/>
          <w:sz w:val="84"/>
          <w:szCs w:val="84"/>
        </w:rPr>
      </w:pPr>
      <w:r w:rsidRPr="00856EFB">
        <w:rPr>
          <w:rFonts w:ascii="微软雅黑" w:eastAsia="微软雅黑" w:hAnsi="微软雅黑"/>
          <w:b/>
          <w:bCs/>
          <w:kern w:val="0"/>
          <w:sz w:val="100"/>
          <w:szCs w:val="100"/>
        </w:rPr>
        <w:br w:type="page"/>
      </w:r>
      <w:r w:rsidR="00E974C2" w:rsidRPr="00856EFB">
        <w:rPr>
          <w:rFonts w:ascii="微软雅黑" w:eastAsia="微软雅黑" w:hAnsi="微软雅黑" w:hint="eastAsia"/>
          <w:sz w:val="48"/>
          <w:szCs w:val="48"/>
        </w:rPr>
        <w:lastRenderedPageBreak/>
        <w:t>目  录</w:t>
      </w:r>
    </w:p>
    <w:p w:rsidR="004D399B" w:rsidRPr="00715379" w:rsidRDefault="002D6361">
      <w:pPr>
        <w:pStyle w:val="10"/>
        <w:tabs>
          <w:tab w:val="right" w:leader="dot" w:pos="8296"/>
        </w:tabs>
        <w:rPr>
          <w:rFonts w:ascii="Calibri" w:hAnsi="Calibri"/>
          <w:b w:val="0"/>
          <w:bCs w:val="0"/>
          <w:noProof/>
          <w:sz w:val="21"/>
          <w:szCs w:val="22"/>
        </w:rPr>
      </w:pPr>
      <w:r w:rsidRPr="002D6361">
        <w:rPr>
          <w:rFonts w:ascii="微软雅黑" w:eastAsia="微软雅黑" w:hAnsi="微软雅黑"/>
          <w:b w:val="0"/>
          <w:bCs w:val="0"/>
        </w:rPr>
        <w:fldChar w:fldCharType="begin"/>
      </w:r>
      <w:r w:rsidR="0012531D" w:rsidRPr="00856EFB">
        <w:rPr>
          <w:rFonts w:ascii="微软雅黑" w:eastAsia="微软雅黑" w:hAnsi="微软雅黑"/>
          <w:b w:val="0"/>
          <w:bCs w:val="0"/>
        </w:rPr>
        <w:instrText xml:space="preserve"> TOC \o "1-3" \h \z \u </w:instrText>
      </w:r>
      <w:r w:rsidRPr="002D6361">
        <w:rPr>
          <w:rFonts w:ascii="微软雅黑" w:eastAsia="微软雅黑" w:hAnsi="微软雅黑"/>
          <w:b w:val="0"/>
          <w:bCs w:val="0"/>
        </w:rPr>
        <w:fldChar w:fldCharType="separate"/>
      </w:r>
      <w:hyperlink w:anchor="_Toc281404774" w:history="1"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第</w:t>
        </w:r>
        <w:r w:rsidR="004D399B" w:rsidRPr="00943B3E">
          <w:rPr>
            <w:rStyle w:val="a5"/>
            <w:rFonts w:ascii="微软雅黑" w:eastAsia="微软雅黑" w:hAnsi="微软雅黑"/>
            <w:noProof/>
          </w:rPr>
          <w:t>1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章</w:t>
        </w:r>
        <w:r w:rsidR="004D399B" w:rsidRPr="00943B3E">
          <w:rPr>
            <w:rStyle w:val="a5"/>
            <w:rFonts w:ascii="微软雅黑" w:eastAsia="微软雅黑" w:hAnsi="微软雅黑"/>
            <w:noProof/>
          </w:rPr>
          <w:t xml:space="preserve"> 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业务操作说明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399B" w:rsidRPr="00715379" w:rsidRDefault="002D6361">
      <w:pPr>
        <w:pStyle w:val="20"/>
        <w:tabs>
          <w:tab w:val="left" w:pos="840"/>
          <w:tab w:val="right" w:leader="dot" w:pos="8296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281404775" w:history="1">
        <w:r w:rsidR="004D399B" w:rsidRPr="00943B3E">
          <w:rPr>
            <w:rStyle w:val="a5"/>
            <w:rFonts w:ascii="微软雅黑" w:eastAsia="微软雅黑" w:hAnsi="微软雅黑"/>
            <w:noProof/>
          </w:rPr>
          <w:t>1.1</w:t>
        </w:r>
        <w:r w:rsidR="004D399B" w:rsidRPr="00715379">
          <w:rPr>
            <w:rFonts w:ascii="Calibri" w:hAnsi="Calibri"/>
            <w:i w:val="0"/>
            <w:iCs w:val="0"/>
            <w:noProof/>
            <w:sz w:val="21"/>
            <w:szCs w:val="22"/>
          </w:rPr>
          <w:tab/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岗位说明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399B" w:rsidRPr="00715379" w:rsidRDefault="002D6361">
      <w:pPr>
        <w:pStyle w:val="20"/>
        <w:tabs>
          <w:tab w:val="left" w:pos="840"/>
          <w:tab w:val="right" w:leader="dot" w:pos="8296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281404776" w:history="1">
        <w:r w:rsidR="004D399B" w:rsidRPr="00943B3E">
          <w:rPr>
            <w:rStyle w:val="a5"/>
            <w:rFonts w:ascii="微软雅黑" w:eastAsia="微软雅黑" w:hAnsi="微软雅黑"/>
            <w:noProof/>
          </w:rPr>
          <w:t>1.2</w:t>
        </w:r>
        <w:r w:rsidR="004D399B" w:rsidRPr="00715379">
          <w:rPr>
            <w:rFonts w:ascii="Calibri" w:hAnsi="Calibri"/>
            <w:i w:val="0"/>
            <w:iCs w:val="0"/>
            <w:noProof/>
            <w:sz w:val="21"/>
            <w:szCs w:val="22"/>
          </w:rPr>
          <w:tab/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操作单据列表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399B" w:rsidRPr="00715379" w:rsidRDefault="002D6361">
      <w:pPr>
        <w:pStyle w:val="30"/>
        <w:tabs>
          <w:tab w:val="right" w:leader="dot" w:pos="8296"/>
        </w:tabs>
        <w:rPr>
          <w:rFonts w:ascii="Calibri" w:hAnsi="Calibri"/>
          <w:noProof/>
          <w:sz w:val="21"/>
          <w:szCs w:val="22"/>
        </w:rPr>
      </w:pPr>
      <w:hyperlink w:anchor="_Toc281404777" w:history="1">
        <w:r w:rsidR="004D399B" w:rsidRPr="00943B3E">
          <w:rPr>
            <w:rStyle w:val="a5"/>
            <w:rFonts w:ascii="微软雅黑" w:eastAsia="微软雅黑" w:hAnsi="微软雅黑"/>
            <w:noProof/>
          </w:rPr>
          <w:t xml:space="preserve">1.3 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单据说明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399B" w:rsidRPr="00715379" w:rsidRDefault="002D6361">
      <w:pPr>
        <w:pStyle w:val="30"/>
        <w:tabs>
          <w:tab w:val="right" w:leader="dot" w:pos="8296"/>
        </w:tabs>
        <w:rPr>
          <w:rFonts w:ascii="Calibri" w:hAnsi="Calibri"/>
          <w:noProof/>
          <w:sz w:val="21"/>
          <w:szCs w:val="22"/>
        </w:rPr>
      </w:pPr>
      <w:hyperlink w:anchor="_Toc281404778" w:history="1">
        <w:r w:rsidR="004D399B" w:rsidRPr="00943B3E">
          <w:rPr>
            <w:rStyle w:val="a5"/>
            <w:rFonts w:ascii="微软雅黑" w:eastAsia="微软雅黑" w:hAnsi="微软雅黑"/>
            <w:noProof/>
          </w:rPr>
          <w:t>1.1.3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本角色涉及单据操作说明</w:t>
        </w:r>
        <w:r w:rsidR="004D399B" w:rsidRPr="00943B3E">
          <w:rPr>
            <w:rStyle w:val="a5"/>
            <w:rFonts w:ascii="微软雅黑" w:eastAsia="微软雅黑" w:hAnsi="微软雅黑"/>
            <w:noProof/>
          </w:rPr>
          <w:t>(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注意事项</w:t>
        </w:r>
        <w:r w:rsidR="004D399B" w:rsidRPr="00943B3E">
          <w:rPr>
            <w:rStyle w:val="a5"/>
            <w:rFonts w:ascii="微软雅黑" w:eastAsia="微软雅黑" w:hAnsi="微软雅黑"/>
            <w:noProof/>
          </w:rPr>
          <w:t>)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974C2" w:rsidRPr="00856EFB" w:rsidRDefault="002D6361" w:rsidP="00471233">
      <w:pPr>
        <w:rPr>
          <w:rFonts w:ascii="微软雅黑" w:eastAsia="微软雅黑" w:hAnsi="微软雅黑"/>
          <w:b/>
          <w:bCs/>
          <w:sz w:val="20"/>
          <w:szCs w:val="20"/>
        </w:rPr>
      </w:pPr>
      <w:r w:rsidRPr="00856EFB">
        <w:rPr>
          <w:rFonts w:ascii="微软雅黑" w:eastAsia="微软雅黑" w:hAnsi="微软雅黑"/>
          <w:b/>
          <w:bCs/>
          <w:sz w:val="20"/>
          <w:szCs w:val="20"/>
        </w:rPr>
        <w:fldChar w:fldCharType="end"/>
      </w:r>
    </w:p>
    <w:p w:rsidR="00ED31F2" w:rsidRPr="00856EFB" w:rsidRDefault="00ED31F2" w:rsidP="00AF5801">
      <w:pPr>
        <w:pStyle w:val="1"/>
        <w:jc w:val="center"/>
        <w:rPr>
          <w:rFonts w:ascii="微软雅黑" w:eastAsia="微软雅黑" w:hAnsi="微软雅黑"/>
        </w:rPr>
      </w:pPr>
    </w:p>
    <w:p w:rsidR="00C60146" w:rsidRPr="00856EFB" w:rsidRDefault="00BE3BE7" w:rsidP="00ED31F2">
      <w:pPr>
        <w:pStyle w:val="1"/>
        <w:jc w:val="center"/>
        <w:rPr>
          <w:rFonts w:ascii="微软雅黑" w:eastAsia="微软雅黑" w:hAnsi="微软雅黑"/>
        </w:rPr>
      </w:pPr>
      <w:r w:rsidRPr="00856EFB">
        <w:rPr>
          <w:rFonts w:ascii="微软雅黑" w:eastAsia="微软雅黑" w:hAnsi="微软雅黑"/>
        </w:rPr>
        <w:br w:type="page"/>
      </w:r>
      <w:bookmarkStart w:id="0" w:name="_Toc281404774"/>
      <w:r w:rsidR="00090765" w:rsidRPr="00856EFB">
        <w:rPr>
          <w:rFonts w:ascii="微软雅黑" w:eastAsia="微软雅黑" w:hAnsi="微软雅黑" w:hint="eastAsia"/>
        </w:rPr>
        <w:lastRenderedPageBreak/>
        <w:t>第</w:t>
      </w:r>
      <w:r w:rsidR="00AF5801">
        <w:rPr>
          <w:rFonts w:ascii="微软雅黑" w:eastAsia="微软雅黑" w:hAnsi="微软雅黑" w:hint="eastAsia"/>
        </w:rPr>
        <w:t>1</w:t>
      </w:r>
      <w:r w:rsidR="00090765" w:rsidRPr="00856EFB">
        <w:rPr>
          <w:rFonts w:ascii="微软雅黑" w:eastAsia="微软雅黑" w:hAnsi="微软雅黑" w:hint="eastAsia"/>
        </w:rPr>
        <w:t xml:space="preserve">章 </w:t>
      </w:r>
      <w:r w:rsidR="00ED7303" w:rsidRPr="00856EFB">
        <w:rPr>
          <w:rFonts w:ascii="微软雅黑" w:eastAsia="微软雅黑" w:hAnsi="微软雅黑" w:hint="eastAsia"/>
        </w:rPr>
        <w:t>业务操作说明</w:t>
      </w:r>
      <w:bookmarkEnd w:id="0"/>
    </w:p>
    <w:p w:rsidR="004C37C8" w:rsidRDefault="004C37C8" w:rsidP="004C37C8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bookmarkStart w:id="1" w:name="_Toc281404775"/>
      <w:r>
        <w:rPr>
          <w:rFonts w:ascii="微软雅黑" w:eastAsia="微软雅黑" w:hAnsi="微软雅黑" w:hint="eastAsia"/>
        </w:rPr>
        <w:t>岗位说明</w:t>
      </w:r>
      <w:bookmarkEnd w:id="1"/>
    </w:p>
    <w:p w:rsidR="004C37C8" w:rsidRDefault="003577D4" w:rsidP="00087DDA">
      <w:pPr>
        <w:ind w:firstLineChars="196" w:firstLine="551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库管员</w:t>
      </w:r>
      <w:r w:rsidR="00277F6E">
        <w:rPr>
          <w:rFonts w:hint="eastAsia"/>
          <w:b/>
          <w:color w:val="FF0000"/>
          <w:sz w:val="28"/>
        </w:rPr>
        <w:t>：</w:t>
      </w:r>
      <w:r w:rsidR="007A7FEC">
        <w:rPr>
          <w:rFonts w:hint="eastAsia"/>
          <w:b/>
          <w:color w:val="FF0000"/>
          <w:sz w:val="28"/>
        </w:rPr>
        <w:t>大宗原材的采购入库数据录入</w:t>
      </w:r>
      <w:r w:rsidR="002933A0">
        <w:rPr>
          <w:rFonts w:hint="eastAsia"/>
          <w:b/>
          <w:color w:val="FF0000"/>
          <w:sz w:val="28"/>
        </w:rPr>
        <w:t>、</w:t>
      </w:r>
      <w:r w:rsidR="007A7FEC">
        <w:rPr>
          <w:rFonts w:hint="eastAsia"/>
          <w:b/>
          <w:color w:val="FF0000"/>
          <w:sz w:val="28"/>
        </w:rPr>
        <w:t>生产量入库数据录入</w:t>
      </w:r>
      <w:r w:rsidR="002933A0">
        <w:rPr>
          <w:rFonts w:hint="eastAsia"/>
          <w:b/>
          <w:color w:val="FF0000"/>
          <w:sz w:val="28"/>
        </w:rPr>
        <w:t>、</w:t>
      </w:r>
      <w:r w:rsidR="007A7FEC">
        <w:rPr>
          <w:rFonts w:hint="eastAsia"/>
          <w:b/>
          <w:color w:val="FF0000"/>
          <w:sz w:val="28"/>
        </w:rPr>
        <w:t>销售出库数据录入</w:t>
      </w:r>
      <w:r w:rsidR="002933A0">
        <w:rPr>
          <w:rFonts w:hint="eastAsia"/>
          <w:b/>
          <w:color w:val="FF0000"/>
          <w:sz w:val="28"/>
        </w:rPr>
        <w:t>、物资内部调拨数据录入、内部转库数据录入，盘点汇总数据录入、转库。</w:t>
      </w:r>
    </w:p>
    <w:p w:rsidR="003734BB" w:rsidRDefault="004C37C8" w:rsidP="004C37C8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bookmarkStart w:id="2" w:name="_Toc281404776"/>
      <w:r>
        <w:rPr>
          <w:rFonts w:ascii="微软雅黑" w:eastAsia="微软雅黑" w:hAnsi="微软雅黑" w:hint="eastAsia"/>
        </w:rPr>
        <w:t>操作单据列表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03"/>
        <w:gridCol w:w="1316"/>
        <w:gridCol w:w="1190"/>
        <w:gridCol w:w="1757"/>
        <w:gridCol w:w="1135"/>
        <w:gridCol w:w="1361"/>
      </w:tblGrid>
      <w:tr w:rsidR="004C37C8" w:rsidRPr="004C37C8">
        <w:trPr>
          <w:trHeight w:val="745"/>
        </w:trPr>
        <w:tc>
          <w:tcPr>
            <w:tcW w:w="1403" w:type="dxa"/>
            <w:shd w:val="clear" w:color="auto" w:fill="00B0F0"/>
            <w:vAlign w:val="center"/>
          </w:tcPr>
          <w:p w:rsidR="004C37C8" w:rsidRPr="004C37C8" w:rsidRDefault="00E32777" w:rsidP="00715379">
            <w:pPr>
              <w:jc w:val="center"/>
            </w:pPr>
            <w:r>
              <w:rPr>
                <w:rFonts w:hint="eastAsia"/>
              </w:rPr>
              <w:t>流程名称</w:t>
            </w:r>
          </w:p>
        </w:tc>
        <w:tc>
          <w:tcPr>
            <w:tcW w:w="1316" w:type="dxa"/>
            <w:shd w:val="clear" w:color="auto" w:fill="00B0F0"/>
            <w:vAlign w:val="center"/>
          </w:tcPr>
          <w:p w:rsidR="004C37C8" w:rsidRPr="004C37C8" w:rsidRDefault="004C37C8" w:rsidP="00715379">
            <w:pPr>
              <w:jc w:val="center"/>
            </w:pPr>
            <w:r w:rsidRPr="004C37C8">
              <w:rPr>
                <w:rFonts w:hint="eastAsia"/>
              </w:rPr>
              <w:t>来源单据</w:t>
            </w:r>
          </w:p>
        </w:tc>
        <w:tc>
          <w:tcPr>
            <w:tcW w:w="1190" w:type="dxa"/>
            <w:shd w:val="clear" w:color="auto" w:fill="00B0F0"/>
            <w:vAlign w:val="center"/>
          </w:tcPr>
          <w:p w:rsidR="004C37C8" w:rsidRPr="00715379" w:rsidRDefault="00E32777" w:rsidP="00715379">
            <w:pPr>
              <w:jc w:val="center"/>
              <w:rPr>
                <w:b/>
                <w:color w:val="FF0000"/>
                <w:sz w:val="24"/>
              </w:rPr>
            </w:pPr>
            <w:r w:rsidRPr="003D1F7D">
              <w:rPr>
                <w:rFonts w:hint="eastAsia"/>
              </w:rPr>
              <w:t>本角色操作</w:t>
            </w:r>
            <w:r w:rsidR="004C37C8" w:rsidRPr="003D1F7D">
              <w:rPr>
                <w:rFonts w:hint="eastAsia"/>
              </w:rPr>
              <w:t>单据名</w:t>
            </w:r>
          </w:p>
        </w:tc>
        <w:tc>
          <w:tcPr>
            <w:tcW w:w="1757" w:type="dxa"/>
            <w:shd w:val="clear" w:color="auto" w:fill="00B0F0"/>
            <w:vAlign w:val="center"/>
          </w:tcPr>
          <w:p w:rsidR="004C37C8" w:rsidRPr="004C37C8" w:rsidRDefault="004C37C8" w:rsidP="00715379">
            <w:pPr>
              <w:jc w:val="center"/>
            </w:pPr>
            <w:r w:rsidRPr="004C37C8">
              <w:rPr>
                <w:rFonts w:hint="eastAsia"/>
              </w:rPr>
              <w:t>单据操作路径</w:t>
            </w:r>
          </w:p>
        </w:tc>
        <w:tc>
          <w:tcPr>
            <w:tcW w:w="1135" w:type="dxa"/>
            <w:shd w:val="clear" w:color="auto" w:fill="00B0F0"/>
            <w:vAlign w:val="center"/>
          </w:tcPr>
          <w:p w:rsidR="004C37C8" w:rsidRPr="004C37C8" w:rsidRDefault="004C37C8" w:rsidP="00715379">
            <w:pPr>
              <w:jc w:val="center"/>
            </w:pPr>
            <w:r w:rsidRPr="004C37C8">
              <w:rPr>
                <w:rFonts w:hint="eastAsia"/>
              </w:rPr>
              <w:t>去向单据</w:t>
            </w:r>
          </w:p>
        </w:tc>
        <w:tc>
          <w:tcPr>
            <w:tcW w:w="1361" w:type="dxa"/>
            <w:shd w:val="clear" w:color="auto" w:fill="00B0F0"/>
            <w:vAlign w:val="center"/>
          </w:tcPr>
          <w:p w:rsidR="004C37C8" w:rsidRPr="004C37C8" w:rsidRDefault="00D63C08" w:rsidP="00715379">
            <w:pPr>
              <w:jc w:val="center"/>
            </w:pPr>
            <w:r>
              <w:rPr>
                <w:rFonts w:hint="eastAsia"/>
              </w:rPr>
              <w:t>来源</w:t>
            </w:r>
            <w:r w:rsidR="004C37C8" w:rsidRPr="004C37C8">
              <w:rPr>
                <w:rFonts w:hint="eastAsia"/>
              </w:rPr>
              <w:t>单据涉及角色</w:t>
            </w:r>
          </w:p>
        </w:tc>
      </w:tr>
      <w:tr w:rsidR="00D63C08" w:rsidTr="006D4973">
        <w:tc>
          <w:tcPr>
            <w:tcW w:w="1403" w:type="dxa"/>
            <w:shd w:val="clear" w:color="auto" w:fill="auto"/>
            <w:vAlign w:val="center"/>
          </w:tcPr>
          <w:p w:rsidR="00D63C08" w:rsidRDefault="00D63C08" w:rsidP="00715379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产成品入库</w:t>
            </w:r>
          </w:p>
        </w:tc>
        <w:tc>
          <w:tcPr>
            <w:tcW w:w="1316" w:type="dxa"/>
            <w:shd w:val="clear" w:color="auto" w:fill="auto"/>
            <w:vAlign w:val="center"/>
          </w:tcPr>
          <w:p w:rsidR="00D63C08" w:rsidRPr="00446F06" w:rsidRDefault="00D63C08" w:rsidP="006D4973">
            <w:pPr>
              <w:jc w:val="center"/>
              <w:rPr>
                <w:color w:val="FF0000"/>
              </w:rPr>
            </w:pPr>
            <w:r w:rsidRPr="00446F06">
              <w:rPr>
                <w:rFonts w:hint="eastAsia"/>
                <w:color w:val="FF0000"/>
              </w:rPr>
              <w:t>自制单据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D63C08" w:rsidRPr="00715379" w:rsidRDefault="00D63C08" w:rsidP="006D497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产成品入库单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D63C08" w:rsidRPr="00446F06" w:rsidRDefault="00D63C08" w:rsidP="006D4973">
            <w:pPr>
              <w:jc w:val="center"/>
              <w:rPr>
                <w:color w:val="FF0000"/>
              </w:rPr>
            </w:pPr>
            <w:r w:rsidRPr="00446F06">
              <w:rPr>
                <w:rFonts w:hint="eastAsia"/>
                <w:color w:val="FF0000"/>
              </w:rPr>
              <w:t>库存管理</w:t>
            </w:r>
            <w:r w:rsidRPr="00446F06">
              <w:rPr>
                <w:color w:val="FF0000"/>
              </w:rPr>
              <w:t>—</w:t>
            </w:r>
            <w:r w:rsidRPr="00446F06">
              <w:rPr>
                <w:rFonts w:hint="eastAsia"/>
                <w:color w:val="FF0000"/>
              </w:rPr>
              <w:t>入库业务</w:t>
            </w:r>
            <w:r w:rsidRPr="00446F06">
              <w:rPr>
                <w:color w:val="FF0000"/>
              </w:rPr>
              <w:t>—</w:t>
            </w:r>
            <w:r w:rsidRPr="00446F06">
              <w:rPr>
                <w:rFonts w:hint="eastAsia"/>
                <w:color w:val="FF0000"/>
              </w:rPr>
              <w:t>产成品入库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D63C08" w:rsidRPr="00874B71" w:rsidRDefault="00D63C08" w:rsidP="006D4973">
            <w:pPr>
              <w:jc w:val="center"/>
            </w:pPr>
            <w:r>
              <w:rPr>
                <w:rFonts w:hint="eastAsia"/>
              </w:rPr>
              <w:t>产成品入库成本分配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D63C08" w:rsidRDefault="00642FB4" w:rsidP="006D4973">
            <w:pPr>
              <w:jc w:val="center"/>
            </w:pPr>
            <w:r w:rsidRPr="003B00A4">
              <w:rPr>
                <w:rFonts w:hint="eastAsia"/>
                <w:b/>
                <w:color w:val="FF0000"/>
                <w:szCs w:val="21"/>
              </w:rPr>
              <w:t>生产单位库管员</w:t>
            </w:r>
          </w:p>
        </w:tc>
      </w:tr>
      <w:tr w:rsidR="009E708F" w:rsidTr="006D4973">
        <w:tc>
          <w:tcPr>
            <w:tcW w:w="1403" w:type="dxa"/>
            <w:shd w:val="clear" w:color="auto" w:fill="auto"/>
            <w:vAlign w:val="center"/>
          </w:tcPr>
          <w:p w:rsidR="009E708F" w:rsidRDefault="009E708F" w:rsidP="00715379">
            <w:pPr>
              <w:jc w:val="center"/>
            </w:pPr>
            <w:r>
              <w:rPr>
                <w:rFonts w:hint="eastAsia"/>
              </w:rPr>
              <w:t>销售出库</w:t>
            </w:r>
          </w:p>
        </w:tc>
        <w:tc>
          <w:tcPr>
            <w:tcW w:w="1316" w:type="dxa"/>
            <w:shd w:val="clear" w:color="auto" w:fill="auto"/>
            <w:vAlign w:val="center"/>
          </w:tcPr>
          <w:p w:rsidR="009E708F" w:rsidRDefault="009E708F" w:rsidP="006D4973">
            <w:pPr>
              <w:jc w:val="center"/>
            </w:pPr>
            <w:r>
              <w:rPr>
                <w:rFonts w:hint="eastAsia"/>
              </w:rPr>
              <w:t>销售订单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9E708F" w:rsidRDefault="009E708F" w:rsidP="006D497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销售出库单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9E708F" w:rsidRDefault="009E708F" w:rsidP="006D4973">
            <w:pPr>
              <w:jc w:val="center"/>
            </w:pPr>
            <w:r>
              <w:rPr>
                <w:rFonts w:hint="eastAsia"/>
              </w:rPr>
              <w:t>库存管理</w:t>
            </w:r>
            <w:r>
              <w:t>—</w:t>
            </w:r>
            <w:r>
              <w:rPr>
                <w:rFonts w:hint="eastAsia"/>
              </w:rPr>
              <w:t>出库业务</w:t>
            </w:r>
            <w:r>
              <w:t>—</w:t>
            </w:r>
            <w:r>
              <w:rPr>
                <w:rFonts w:hint="eastAsia"/>
              </w:rPr>
              <w:t>销售出库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9E708F" w:rsidRPr="003F5E44" w:rsidRDefault="009E708F" w:rsidP="006D4973">
            <w:pPr>
              <w:jc w:val="center"/>
            </w:pPr>
            <w:r>
              <w:rPr>
                <w:rFonts w:hint="eastAsia"/>
              </w:rPr>
              <w:t>销售发票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9E708F" w:rsidRDefault="009E708F" w:rsidP="006D4973">
            <w:pPr>
              <w:jc w:val="center"/>
            </w:pPr>
            <w:r>
              <w:rPr>
                <w:rFonts w:hint="eastAsia"/>
              </w:rPr>
              <w:t>销售公司的业务员</w:t>
            </w:r>
          </w:p>
        </w:tc>
      </w:tr>
      <w:tr w:rsidR="002933A0" w:rsidTr="006D4973">
        <w:tc>
          <w:tcPr>
            <w:tcW w:w="1403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</w:pPr>
            <w:r>
              <w:rPr>
                <w:rFonts w:hint="eastAsia"/>
              </w:rPr>
              <w:t>调拨入库</w:t>
            </w:r>
          </w:p>
        </w:tc>
        <w:tc>
          <w:tcPr>
            <w:tcW w:w="1316" w:type="dxa"/>
            <w:shd w:val="clear" w:color="auto" w:fill="auto"/>
            <w:vAlign w:val="center"/>
          </w:tcPr>
          <w:p w:rsidR="002933A0" w:rsidRPr="009A2C2B" w:rsidRDefault="002933A0" w:rsidP="000B7C97">
            <w:pPr>
              <w:jc w:val="center"/>
              <w:rPr>
                <w:color w:val="FF0000"/>
              </w:rPr>
            </w:pPr>
            <w:r w:rsidRPr="009A2C2B">
              <w:rPr>
                <w:rFonts w:hint="eastAsia"/>
                <w:color w:val="FF0000"/>
              </w:rPr>
              <w:t>调拨出库单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调拨入库单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2933A0" w:rsidRPr="003F5E44" w:rsidRDefault="002933A0" w:rsidP="000B7C97">
            <w:pPr>
              <w:jc w:val="center"/>
              <w:rPr>
                <w:color w:val="FF0000"/>
              </w:rPr>
            </w:pPr>
            <w:r w:rsidRPr="003F5E44">
              <w:rPr>
                <w:rFonts w:hint="eastAsia"/>
                <w:color w:val="FF0000"/>
              </w:rPr>
              <w:t>库存管理</w:t>
            </w:r>
            <w:r w:rsidRPr="003F5E44">
              <w:rPr>
                <w:color w:val="FF0000"/>
              </w:rPr>
              <w:t>—</w:t>
            </w:r>
            <w:r w:rsidRPr="003F5E44">
              <w:rPr>
                <w:rFonts w:hint="eastAsia"/>
                <w:color w:val="FF0000"/>
              </w:rPr>
              <w:t>入库业务</w:t>
            </w:r>
            <w:r w:rsidRPr="003F5E44">
              <w:rPr>
                <w:color w:val="FF0000"/>
              </w:rPr>
              <w:t>—</w:t>
            </w:r>
            <w:r w:rsidRPr="003F5E44">
              <w:rPr>
                <w:rFonts w:hint="eastAsia"/>
                <w:color w:val="FF0000"/>
              </w:rPr>
              <w:t>调拨入库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2933A0" w:rsidRPr="00D0602D" w:rsidRDefault="002933A0" w:rsidP="000B7C97">
            <w:pPr>
              <w:jc w:val="center"/>
            </w:pPr>
            <w:r w:rsidRPr="00FF3D02">
              <w:rPr>
                <w:rFonts w:hint="eastAsia"/>
              </w:rPr>
              <w:t>财务进行存货核算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</w:pPr>
            <w:r w:rsidRPr="003B00A4">
              <w:rPr>
                <w:rFonts w:hint="eastAsia"/>
                <w:b/>
                <w:color w:val="FF0000"/>
                <w:szCs w:val="21"/>
              </w:rPr>
              <w:t>生产单位库管员</w:t>
            </w:r>
          </w:p>
        </w:tc>
      </w:tr>
      <w:tr w:rsidR="002933A0" w:rsidTr="006D4973">
        <w:tc>
          <w:tcPr>
            <w:tcW w:w="1403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</w:pPr>
            <w:r>
              <w:rPr>
                <w:rFonts w:hint="eastAsia"/>
              </w:rPr>
              <w:t>盘点</w:t>
            </w:r>
          </w:p>
        </w:tc>
        <w:tc>
          <w:tcPr>
            <w:tcW w:w="1316" w:type="dxa"/>
            <w:shd w:val="clear" w:color="auto" w:fill="auto"/>
            <w:vAlign w:val="center"/>
          </w:tcPr>
          <w:p w:rsidR="002933A0" w:rsidRPr="009A2C2B" w:rsidRDefault="002933A0" w:rsidP="000B7C97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自制单据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盘点选择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2933A0" w:rsidRPr="003F5E44" w:rsidRDefault="002933A0" w:rsidP="000B7C97">
            <w:pPr>
              <w:jc w:val="center"/>
              <w:rPr>
                <w:color w:val="FF0000"/>
              </w:rPr>
            </w:pPr>
            <w:r w:rsidRPr="003F5E44">
              <w:rPr>
                <w:rFonts w:hint="eastAsia"/>
                <w:color w:val="FF0000"/>
              </w:rPr>
              <w:t>库存管理</w:t>
            </w:r>
            <w:r w:rsidRPr="003F5E44">
              <w:rPr>
                <w:color w:val="FF0000"/>
              </w:rPr>
              <w:t>—</w:t>
            </w:r>
            <w:r w:rsidRPr="003F5E44">
              <w:rPr>
                <w:rFonts w:hint="eastAsia"/>
                <w:color w:val="FF0000"/>
              </w:rPr>
              <w:t>库存调整</w:t>
            </w:r>
            <w:r w:rsidRPr="003F5E44">
              <w:rPr>
                <w:color w:val="FF0000"/>
              </w:rPr>
              <w:t>—</w:t>
            </w:r>
            <w:r w:rsidRPr="003F5E44">
              <w:rPr>
                <w:rFonts w:hint="eastAsia"/>
                <w:color w:val="FF0000"/>
              </w:rPr>
              <w:t>盘点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2933A0" w:rsidRPr="00FF3D02" w:rsidRDefault="002933A0" w:rsidP="000B7C97">
            <w:pPr>
              <w:jc w:val="center"/>
            </w:pPr>
            <w:r w:rsidRPr="00FF3D02">
              <w:rPr>
                <w:rFonts w:hint="eastAsia"/>
              </w:rPr>
              <w:t>财务进行存货核算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2933A0" w:rsidRPr="003B00A4" w:rsidRDefault="002933A0" w:rsidP="000B7C97">
            <w:pPr>
              <w:jc w:val="center"/>
              <w:rPr>
                <w:b/>
                <w:color w:val="FF0000"/>
                <w:szCs w:val="21"/>
              </w:rPr>
            </w:pPr>
            <w:r w:rsidRPr="003B00A4">
              <w:rPr>
                <w:rFonts w:hint="eastAsia"/>
                <w:b/>
                <w:color w:val="FF0000"/>
                <w:szCs w:val="21"/>
              </w:rPr>
              <w:t>生产单位库管员</w:t>
            </w:r>
          </w:p>
        </w:tc>
      </w:tr>
      <w:tr w:rsidR="002933A0" w:rsidTr="006D4973">
        <w:tc>
          <w:tcPr>
            <w:tcW w:w="1403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</w:pPr>
            <w:r>
              <w:rPr>
                <w:rFonts w:hint="eastAsia"/>
              </w:rPr>
              <w:t>调拨出库</w:t>
            </w:r>
          </w:p>
        </w:tc>
        <w:tc>
          <w:tcPr>
            <w:tcW w:w="1316" w:type="dxa"/>
            <w:shd w:val="clear" w:color="auto" w:fill="auto"/>
            <w:vAlign w:val="center"/>
          </w:tcPr>
          <w:p w:rsidR="002933A0" w:rsidRPr="003F5E44" w:rsidRDefault="002933A0" w:rsidP="000B7C97">
            <w:pPr>
              <w:jc w:val="center"/>
              <w:rPr>
                <w:color w:val="FF0000"/>
              </w:rPr>
            </w:pPr>
            <w:r w:rsidRPr="003F5E44">
              <w:rPr>
                <w:rFonts w:hint="eastAsia"/>
                <w:color w:val="FF0000"/>
              </w:rPr>
              <w:t>调拨订单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调拨出库单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2933A0" w:rsidRPr="003F5E44" w:rsidRDefault="002933A0" w:rsidP="000B7C97">
            <w:pPr>
              <w:jc w:val="center"/>
              <w:rPr>
                <w:color w:val="FF0000"/>
              </w:rPr>
            </w:pPr>
            <w:r w:rsidRPr="003F5E44">
              <w:rPr>
                <w:rFonts w:hint="eastAsia"/>
                <w:color w:val="FF0000"/>
              </w:rPr>
              <w:t>库存管理</w:t>
            </w:r>
            <w:r w:rsidRPr="003F5E44">
              <w:rPr>
                <w:color w:val="FF0000"/>
              </w:rPr>
              <w:t>—</w:t>
            </w:r>
            <w:r w:rsidRPr="003F5E44">
              <w:rPr>
                <w:rFonts w:hint="eastAsia"/>
                <w:color w:val="FF0000"/>
              </w:rPr>
              <w:t>出库业务</w:t>
            </w:r>
            <w:r w:rsidRPr="003F5E44">
              <w:rPr>
                <w:color w:val="FF0000"/>
              </w:rPr>
              <w:t>—</w:t>
            </w:r>
            <w:r w:rsidRPr="003F5E44">
              <w:rPr>
                <w:rFonts w:hint="eastAsia"/>
                <w:color w:val="FF0000"/>
              </w:rPr>
              <w:t>调拨出库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2933A0" w:rsidRPr="00D0602D" w:rsidRDefault="002933A0" w:rsidP="000B7C97">
            <w:pPr>
              <w:jc w:val="center"/>
            </w:pPr>
            <w:r>
              <w:rPr>
                <w:rFonts w:hint="eastAsia"/>
              </w:rPr>
              <w:t>调拨出库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2933A0" w:rsidRPr="003F5E44" w:rsidRDefault="002933A0" w:rsidP="000B7C97">
            <w:pPr>
              <w:jc w:val="center"/>
              <w:rPr>
                <w:color w:val="FF0000"/>
              </w:rPr>
            </w:pPr>
            <w:r w:rsidRPr="003F5E44">
              <w:rPr>
                <w:rFonts w:hint="eastAsia"/>
                <w:color w:val="FF0000"/>
              </w:rPr>
              <w:t>调出组织的库管员</w:t>
            </w:r>
          </w:p>
        </w:tc>
      </w:tr>
      <w:tr w:rsidR="002933A0" w:rsidTr="006D4973">
        <w:tc>
          <w:tcPr>
            <w:tcW w:w="1403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</w:pPr>
            <w:r>
              <w:rPr>
                <w:rFonts w:hint="eastAsia"/>
              </w:rPr>
              <w:t>转库</w:t>
            </w:r>
          </w:p>
        </w:tc>
        <w:tc>
          <w:tcPr>
            <w:tcW w:w="1316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</w:pPr>
            <w:r>
              <w:rPr>
                <w:rFonts w:hint="eastAsia"/>
              </w:rPr>
              <w:t>自制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转库单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2933A0" w:rsidRDefault="002933A0" w:rsidP="000B7C97">
            <w:pPr>
              <w:jc w:val="center"/>
            </w:pPr>
            <w:r>
              <w:rPr>
                <w:rFonts w:hint="eastAsia"/>
              </w:rPr>
              <w:t>库存管理</w:t>
            </w:r>
            <w:r>
              <w:t>—</w:t>
            </w:r>
            <w:r>
              <w:rPr>
                <w:rFonts w:hint="eastAsia"/>
              </w:rPr>
              <w:t>库存调整</w:t>
            </w:r>
            <w:r>
              <w:t>—</w:t>
            </w:r>
            <w:r>
              <w:rPr>
                <w:rFonts w:hint="eastAsia"/>
              </w:rPr>
              <w:t>转库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2933A0" w:rsidRPr="00611AD0" w:rsidRDefault="002933A0" w:rsidP="000B7C97">
            <w:pPr>
              <w:jc w:val="center"/>
            </w:pPr>
            <w:r>
              <w:rPr>
                <w:rFonts w:hint="eastAsia"/>
              </w:rPr>
              <w:t>到领用单位的库房——财务进行成本</w:t>
            </w:r>
            <w:r w:rsidRPr="00FF3D02">
              <w:rPr>
                <w:rFonts w:hint="eastAsia"/>
              </w:rPr>
              <w:t>核算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2933A0" w:rsidRPr="003B00A4" w:rsidRDefault="002933A0" w:rsidP="000B7C97">
            <w:pPr>
              <w:jc w:val="center"/>
              <w:rPr>
                <w:b/>
                <w:color w:val="FF0000"/>
                <w:szCs w:val="21"/>
              </w:rPr>
            </w:pPr>
            <w:r w:rsidRPr="003B00A4">
              <w:rPr>
                <w:rFonts w:hint="eastAsia"/>
                <w:b/>
                <w:color w:val="FF0000"/>
                <w:szCs w:val="21"/>
              </w:rPr>
              <w:t>生产单位库管员</w:t>
            </w:r>
          </w:p>
        </w:tc>
      </w:tr>
    </w:tbl>
    <w:p w:rsidR="006632E3" w:rsidRPr="000F2C07" w:rsidRDefault="004C37C8" w:rsidP="00B40790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bookmarkStart w:id="3" w:name="_Toc281404777"/>
      <w:r>
        <w:rPr>
          <w:rFonts w:ascii="微软雅黑" w:eastAsia="微软雅黑" w:hAnsi="微软雅黑" w:hint="eastAsia"/>
        </w:rPr>
        <w:t>单据</w:t>
      </w:r>
      <w:r w:rsidR="006632E3" w:rsidRPr="000F2C07">
        <w:rPr>
          <w:rFonts w:ascii="微软雅黑" w:eastAsia="微软雅黑" w:hAnsi="微软雅黑" w:hint="eastAsia"/>
        </w:rPr>
        <w:t>说明</w:t>
      </w:r>
      <w:bookmarkEnd w:id="3"/>
    </w:p>
    <w:p w:rsidR="00B94A9F" w:rsidRPr="00232C70" w:rsidRDefault="00B94A9F" w:rsidP="00232C70">
      <w:pPr>
        <w:pStyle w:val="3"/>
        <w:numPr>
          <w:ilvl w:val="0"/>
          <w:numId w:val="6"/>
        </w:numPr>
      </w:pPr>
      <w:r w:rsidRPr="00232C70">
        <w:rPr>
          <w:rFonts w:hint="eastAsia"/>
        </w:rPr>
        <w:t>产成品入库</w:t>
      </w:r>
      <w:r w:rsidR="00A97F4A">
        <w:rPr>
          <w:rFonts w:hint="eastAsia"/>
        </w:rPr>
        <w:t>：</w:t>
      </w:r>
    </w:p>
    <w:p w:rsidR="0089046B" w:rsidRDefault="00B94A9F" w:rsidP="00A646E3">
      <w:pPr>
        <w:numPr>
          <w:ilvl w:val="1"/>
          <w:numId w:val="6"/>
        </w:numPr>
        <w:jc w:val="left"/>
        <w:rPr>
          <w:rFonts w:ascii="微软雅黑" w:eastAsia="微软雅黑" w:hAnsi="微软雅黑"/>
          <w:color w:val="FF0000"/>
          <w:sz w:val="24"/>
        </w:rPr>
      </w:pPr>
      <w:r w:rsidRPr="0089046B">
        <w:rPr>
          <w:rFonts w:ascii="微软雅黑" w:eastAsia="微软雅黑" w:hAnsi="微软雅黑" w:hint="eastAsia"/>
          <w:sz w:val="24"/>
        </w:rPr>
        <w:t>单据路径</w:t>
      </w:r>
      <w:r w:rsidR="0089046B" w:rsidRPr="0089046B">
        <w:rPr>
          <w:rFonts w:ascii="微软雅黑" w:eastAsia="微软雅黑" w:hAnsi="微软雅黑" w:hint="eastAsia"/>
          <w:sz w:val="24"/>
        </w:rPr>
        <w:t>说明</w:t>
      </w:r>
      <w:r w:rsidRPr="0089046B">
        <w:rPr>
          <w:rFonts w:ascii="微软雅黑" w:eastAsia="微软雅黑" w:hAnsi="微软雅黑" w:hint="eastAsia"/>
          <w:sz w:val="24"/>
        </w:rPr>
        <w:t>：</w:t>
      </w:r>
      <w:r w:rsidR="002933A0">
        <w:rPr>
          <w:rFonts w:ascii="微软雅黑" w:eastAsia="微软雅黑" w:hAnsi="微软雅黑" w:hint="eastAsia"/>
          <w:sz w:val="24"/>
        </w:rPr>
        <w:t>产成品生产完毕后对产成品进行入库，</w:t>
      </w:r>
      <w:r w:rsidR="002933A0" w:rsidRPr="002933A0">
        <w:rPr>
          <w:rFonts w:ascii="微软雅黑" w:eastAsia="微软雅黑" w:hAnsi="微软雅黑" w:hint="eastAsia"/>
          <w:color w:val="FF0000"/>
          <w:sz w:val="24"/>
        </w:rPr>
        <w:t>肥厂库</w:t>
      </w:r>
      <w:r w:rsidR="0089046B" w:rsidRPr="002933A0">
        <w:rPr>
          <w:rFonts w:ascii="微软雅黑" w:eastAsia="微软雅黑" w:hAnsi="微软雅黑" w:hint="eastAsia"/>
          <w:color w:val="FF0000"/>
          <w:sz w:val="24"/>
        </w:rPr>
        <w:t>管员</w:t>
      </w:r>
      <w:r w:rsidR="0089046B" w:rsidRPr="00FA24AA">
        <w:rPr>
          <w:rFonts w:ascii="微软雅黑" w:eastAsia="微软雅黑" w:hAnsi="微软雅黑" w:hint="eastAsia"/>
          <w:sz w:val="24"/>
        </w:rPr>
        <w:t>在</w:t>
      </w:r>
      <w:r w:rsidR="0089046B" w:rsidRPr="00FA24AA">
        <w:rPr>
          <w:rFonts w:ascii="微软雅黑" w:eastAsia="微软雅黑" w:hAnsi="微软雅黑" w:hint="eastAsia"/>
          <w:sz w:val="24"/>
        </w:rPr>
        <w:lastRenderedPageBreak/>
        <w:t>系统中制作产成品入库单</w:t>
      </w:r>
    </w:p>
    <w:p w:rsidR="00B94A9F" w:rsidRDefault="009D67C0" w:rsidP="00A646E3">
      <w:pPr>
        <w:numPr>
          <w:ilvl w:val="1"/>
          <w:numId w:val="6"/>
        </w:numPr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『</w:t>
      </w:r>
      <w:r w:rsidR="002933A0" w:rsidRPr="002933A0">
        <w:rPr>
          <w:rFonts w:ascii="微软雅黑" w:eastAsia="微软雅黑" w:hAnsi="微软雅黑" w:hint="eastAsia"/>
          <w:color w:val="FF0000"/>
          <w:sz w:val="24"/>
        </w:rPr>
        <w:t>肥厂库管员</w:t>
      </w:r>
      <w:r>
        <w:rPr>
          <w:rFonts w:ascii="微软雅黑" w:eastAsia="微软雅黑" w:hAnsi="微软雅黑" w:hint="eastAsia"/>
          <w:sz w:val="24"/>
        </w:rPr>
        <w:t>』所走的单据路径：</w:t>
      </w:r>
      <w:r w:rsidR="00B94A9F" w:rsidRPr="00110406">
        <w:rPr>
          <w:rFonts w:ascii="微软雅黑" w:eastAsia="微软雅黑" w:hAnsi="微软雅黑" w:hint="eastAsia"/>
          <w:color w:val="FF0000"/>
          <w:sz w:val="24"/>
        </w:rPr>
        <w:t>【供应链】—【库存管理】—【入库业务】—【</w:t>
      </w:r>
      <w:r w:rsidR="00B94A9F">
        <w:rPr>
          <w:rFonts w:ascii="微软雅黑" w:eastAsia="微软雅黑" w:hAnsi="微软雅黑" w:hint="eastAsia"/>
          <w:color w:val="FF0000"/>
          <w:sz w:val="24"/>
        </w:rPr>
        <w:t>产成品</w:t>
      </w:r>
      <w:r w:rsidR="00B94A9F" w:rsidRPr="00110406">
        <w:rPr>
          <w:rFonts w:ascii="微软雅黑" w:eastAsia="微软雅黑" w:hAnsi="微软雅黑" w:hint="eastAsia"/>
          <w:color w:val="FF0000"/>
          <w:sz w:val="24"/>
        </w:rPr>
        <w:t>入库】</w:t>
      </w:r>
    </w:p>
    <w:p w:rsidR="00B94A9F" w:rsidRDefault="00B94A9F" w:rsidP="005F689F">
      <w:pPr>
        <w:numPr>
          <w:ilvl w:val="1"/>
          <w:numId w:val="6"/>
        </w:numPr>
        <w:jc w:val="left"/>
        <w:rPr>
          <w:rFonts w:ascii="微软雅黑" w:eastAsia="微软雅黑" w:hAnsi="微软雅黑"/>
          <w:sz w:val="24"/>
        </w:rPr>
      </w:pPr>
      <w:r w:rsidRPr="005670C8">
        <w:rPr>
          <w:rFonts w:ascii="微软雅黑" w:eastAsia="微软雅黑" w:hAnsi="微软雅黑" w:hint="eastAsia"/>
          <w:sz w:val="24"/>
        </w:rPr>
        <w:t>在NC入库业务功能节点，点击</w:t>
      </w:r>
      <w:r w:rsidRPr="0064409F">
        <w:rPr>
          <w:rFonts w:ascii="微软雅黑" w:eastAsia="微软雅黑" w:hAnsi="微软雅黑" w:hint="eastAsia"/>
          <w:color w:val="FF0000"/>
          <w:sz w:val="24"/>
        </w:rPr>
        <w:t>产成品入库按钮</w:t>
      </w:r>
      <w:r w:rsidR="0064409F">
        <w:rPr>
          <w:rFonts w:ascii="微软雅黑" w:eastAsia="微软雅黑" w:hAnsi="微软雅黑" w:hint="eastAsia"/>
          <w:sz w:val="24"/>
        </w:rPr>
        <w:t>。</w:t>
      </w:r>
    </w:p>
    <w:p w:rsidR="00B30B06" w:rsidRPr="005670C8" w:rsidRDefault="00B30B06" w:rsidP="00B30B06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045710" cy="302742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3F5" w:rsidRDefault="001E43F5" w:rsidP="0091308F">
      <w:pPr>
        <w:numPr>
          <w:ilvl w:val="1"/>
          <w:numId w:val="6"/>
        </w:numPr>
        <w:jc w:val="left"/>
        <w:rPr>
          <w:rFonts w:ascii="微软雅黑" w:eastAsia="微软雅黑" w:hAnsi="微软雅黑"/>
          <w:sz w:val="24"/>
        </w:rPr>
      </w:pPr>
      <w:r w:rsidRPr="004C072C">
        <w:rPr>
          <w:rFonts w:ascii="微软雅黑" w:eastAsia="微软雅黑" w:hAnsi="微软雅黑" w:hint="eastAsia"/>
          <w:sz w:val="24"/>
        </w:rPr>
        <w:t>打开产品成入库单后，点击</w:t>
      </w:r>
      <w:r w:rsidRPr="004C072C">
        <w:rPr>
          <w:rFonts w:ascii="微软雅黑" w:eastAsia="微软雅黑" w:hAnsi="微软雅黑" w:hint="eastAsia"/>
          <w:color w:val="FF0000"/>
          <w:sz w:val="24"/>
        </w:rPr>
        <w:t>增加按钮</w:t>
      </w:r>
      <w:r w:rsidRPr="004C072C">
        <w:rPr>
          <w:rFonts w:ascii="微软雅黑" w:eastAsia="微软雅黑" w:hAnsi="微软雅黑" w:hint="eastAsia"/>
          <w:sz w:val="24"/>
        </w:rPr>
        <w:t>，然后把产成品入库单填写完整后，在</w:t>
      </w:r>
      <w:r w:rsidRPr="004C072C">
        <w:rPr>
          <w:rFonts w:ascii="微软雅黑" w:eastAsia="微软雅黑" w:hAnsi="微软雅黑" w:hint="eastAsia"/>
          <w:color w:val="FF0000"/>
          <w:sz w:val="24"/>
        </w:rPr>
        <w:t>签字之前一定要选择货位</w:t>
      </w:r>
      <w:r w:rsidRPr="004C072C">
        <w:rPr>
          <w:rFonts w:ascii="微软雅黑" w:eastAsia="微软雅黑" w:hAnsi="微软雅黑" w:hint="eastAsia"/>
          <w:sz w:val="24"/>
        </w:rPr>
        <w:t>。</w:t>
      </w:r>
    </w:p>
    <w:p w:rsidR="00B30B06" w:rsidRPr="004C072C" w:rsidRDefault="00B30B06" w:rsidP="00B30B06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045710" cy="302742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A5" w:rsidRDefault="00B94A9F" w:rsidP="0091308F">
      <w:pPr>
        <w:numPr>
          <w:ilvl w:val="1"/>
          <w:numId w:val="6"/>
        </w:numPr>
        <w:jc w:val="left"/>
        <w:rPr>
          <w:rFonts w:ascii="微软雅黑" w:eastAsia="微软雅黑" w:hAnsi="微软雅黑"/>
          <w:color w:val="FF0000"/>
          <w:sz w:val="24"/>
        </w:rPr>
      </w:pPr>
      <w:r w:rsidRPr="00FA0D64">
        <w:rPr>
          <w:rFonts w:ascii="微软雅黑" w:eastAsia="微软雅黑" w:hAnsi="微软雅黑" w:hint="eastAsia"/>
          <w:sz w:val="24"/>
        </w:rPr>
        <w:lastRenderedPageBreak/>
        <w:t>如果没有选择货位，点击</w:t>
      </w:r>
      <w:r w:rsidRPr="00FA0D64">
        <w:rPr>
          <w:rFonts w:ascii="微软雅黑" w:eastAsia="微软雅黑" w:hAnsi="微软雅黑" w:hint="eastAsia"/>
          <w:color w:val="FF0000"/>
          <w:sz w:val="24"/>
        </w:rPr>
        <w:t>维护按钮</w:t>
      </w:r>
      <w:r w:rsidRPr="00FA0D64">
        <w:rPr>
          <w:rFonts w:ascii="微软雅黑" w:eastAsia="微软雅黑" w:hAnsi="微软雅黑" w:hint="eastAsia"/>
          <w:sz w:val="24"/>
        </w:rPr>
        <w:t>，下拉菜单下有一个</w:t>
      </w:r>
      <w:r w:rsidRPr="00FA0D64">
        <w:rPr>
          <w:rFonts w:ascii="微软雅黑" w:eastAsia="微软雅黑" w:hAnsi="微软雅黑" w:hint="eastAsia"/>
          <w:color w:val="FF0000"/>
          <w:sz w:val="24"/>
        </w:rPr>
        <w:t>修改</w:t>
      </w:r>
      <w:r w:rsidRPr="00FA0D64">
        <w:rPr>
          <w:rFonts w:ascii="微软雅黑" w:eastAsia="微软雅黑" w:hAnsi="微软雅黑" w:hint="eastAsia"/>
          <w:sz w:val="24"/>
        </w:rPr>
        <w:t>，点击</w:t>
      </w:r>
      <w:r w:rsidRPr="00FA0D64">
        <w:rPr>
          <w:rFonts w:ascii="微软雅黑" w:eastAsia="微软雅黑" w:hAnsi="微软雅黑" w:hint="eastAsia"/>
          <w:color w:val="FF0000"/>
          <w:sz w:val="24"/>
        </w:rPr>
        <w:t>修改按钮，</w:t>
      </w:r>
      <w:r w:rsidRPr="00FA0D64">
        <w:rPr>
          <w:rFonts w:ascii="微软雅黑" w:eastAsia="微软雅黑" w:hAnsi="微软雅黑" w:hint="eastAsia"/>
          <w:sz w:val="24"/>
        </w:rPr>
        <w:t>然后</w:t>
      </w:r>
      <w:r w:rsidRPr="00FA0D64">
        <w:rPr>
          <w:rFonts w:ascii="微软雅黑" w:eastAsia="微软雅黑" w:hAnsi="微软雅黑" w:hint="eastAsia"/>
          <w:color w:val="FF0000"/>
          <w:sz w:val="24"/>
        </w:rPr>
        <w:t>再点击货位按钮</w:t>
      </w:r>
      <w:r w:rsidRPr="00FA0D64">
        <w:rPr>
          <w:rFonts w:ascii="微软雅黑" w:eastAsia="微软雅黑" w:hAnsi="微软雅黑" w:hint="eastAsia"/>
          <w:sz w:val="24"/>
        </w:rPr>
        <w:t>，把货位选上，然后再签字，签字生效后的产成品入库单传财务，进行存货核算。对于无法在产成品入库时确认成本的，可以在存货核算中通过产成品入库成本分配来确定入库成本。</w:t>
      </w:r>
      <w:r w:rsidRPr="00FA0D64">
        <w:rPr>
          <w:rFonts w:ascii="微软雅黑" w:eastAsia="微软雅黑" w:hAnsi="微软雅黑" w:hint="eastAsia"/>
          <w:color w:val="FF0000"/>
          <w:sz w:val="24"/>
        </w:rPr>
        <w:t>产成品入库的制单和签字通过系统控制为不能是同一个人，由相关领导对入库单进行签字才能生效。</w:t>
      </w:r>
    </w:p>
    <w:p w:rsidR="00B30B06" w:rsidRPr="00FA0D64" w:rsidRDefault="00B30B06" w:rsidP="00B30B06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A5" w:rsidRPr="00B30B06" w:rsidRDefault="006A18A5" w:rsidP="00460FE1">
      <w:pPr>
        <w:numPr>
          <w:ilvl w:val="1"/>
          <w:numId w:val="6"/>
        </w:numPr>
        <w:jc w:val="left"/>
        <w:rPr>
          <w:rFonts w:ascii="微软雅黑" w:eastAsia="微软雅黑" w:hAnsi="微软雅黑"/>
          <w:color w:val="FF0000"/>
          <w:sz w:val="24"/>
        </w:rPr>
      </w:pPr>
      <w:r w:rsidRPr="00715880">
        <w:rPr>
          <w:rFonts w:ascii="微软雅黑" w:eastAsia="微软雅黑" w:hAnsi="微软雅黑" w:hint="eastAsia"/>
          <w:sz w:val="24"/>
        </w:rPr>
        <w:t>点击维护下的</w:t>
      </w:r>
      <w:r w:rsidRPr="00715880">
        <w:rPr>
          <w:rFonts w:ascii="微软雅黑" w:eastAsia="微软雅黑" w:hAnsi="微软雅黑" w:hint="eastAsia"/>
          <w:color w:val="FF0000"/>
          <w:sz w:val="24"/>
        </w:rPr>
        <w:t>货位按钮</w:t>
      </w:r>
      <w:r w:rsidRPr="00715880">
        <w:rPr>
          <w:rFonts w:ascii="微软雅黑" w:eastAsia="微软雅黑" w:hAnsi="微软雅黑" w:hint="eastAsia"/>
          <w:sz w:val="24"/>
        </w:rPr>
        <w:t>，弹出</w:t>
      </w:r>
      <w:r w:rsidRPr="00715880">
        <w:rPr>
          <w:rFonts w:ascii="微软雅黑" w:eastAsia="微软雅黑" w:hAnsi="微软雅黑" w:hint="eastAsia"/>
          <w:color w:val="FF0000"/>
          <w:sz w:val="24"/>
        </w:rPr>
        <w:t>请指出入库货位</w:t>
      </w:r>
      <w:r w:rsidRPr="00715880">
        <w:rPr>
          <w:rFonts w:ascii="微软雅黑" w:eastAsia="微软雅黑" w:hAnsi="微软雅黑" w:hint="eastAsia"/>
          <w:sz w:val="24"/>
        </w:rPr>
        <w:t>的页面</w:t>
      </w:r>
      <w:r w:rsidR="00715880">
        <w:rPr>
          <w:rFonts w:ascii="微软雅黑" w:eastAsia="微软雅黑" w:hAnsi="微软雅黑" w:hint="eastAsia"/>
          <w:sz w:val="24"/>
        </w:rPr>
        <w:t>，选择好货位，如下图所示：</w:t>
      </w:r>
    </w:p>
    <w:p w:rsidR="00B30B06" w:rsidRPr="00460FE1" w:rsidRDefault="00B30B06" w:rsidP="00B30B06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DA6" w:rsidRPr="00B30B06" w:rsidRDefault="00431E44" w:rsidP="00FF1093">
      <w:pPr>
        <w:numPr>
          <w:ilvl w:val="1"/>
          <w:numId w:val="6"/>
        </w:numPr>
        <w:jc w:val="left"/>
        <w:rPr>
          <w:rFonts w:ascii="微软雅黑" w:eastAsia="微软雅黑" w:hAnsi="微软雅黑"/>
          <w:color w:val="FF0000"/>
          <w:sz w:val="24"/>
        </w:rPr>
      </w:pPr>
      <w:r w:rsidRPr="00431E44">
        <w:rPr>
          <w:rFonts w:ascii="微软雅黑" w:eastAsia="微软雅黑" w:hAnsi="微软雅黑" w:hint="eastAsia"/>
          <w:sz w:val="24"/>
        </w:rPr>
        <w:t>下图为一张完整的产成品入库单</w:t>
      </w:r>
      <w:r>
        <w:rPr>
          <w:rFonts w:ascii="微软雅黑" w:eastAsia="微软雅黑" w:hAnsi="微软雅黑" w:hint="eastAsia"/>
          <w:sz w:val="24"/>
        </w:rPr>
        <w:t>：</w:t>
      </w:r>
    </w:p>
    <w:p w:rsidR="00B30B06" w:rsidRPr="00460FE1" w:rsidRDefault="00B30B06" w:rsidP="00B30B06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D1D" w:rsidRDefault="002933A0" w:rsidP="00F326A1">
      <w:pPr>
        <w:pStyle w:val="3"/>
      </w:pPr>
      <w:r>
        <w:rPr>
          <w:rFonts w:hint="eastAsia"/>
        </w:rPr>
        <w:t>二</w:t>
      </w:r>
      <w:r w:rsidR="00F326A1" w:rsidRPr="00F326A1">
        <w:rPr>
          <w:rFonts w:hint="eastAsia"/>
        </w:rPr>
        <w:t>、销售出库：</w:t>
      </w:r>
    </w:p>
    <w:p w:rsidR="00804184" w:rsidRPr="00155842" w:rsidRDefault="002E0CFB" w:rsidP="00155842">
      <w:pPr>
        <w:pStyle w:val="af4"/>
        <w:widowControl/>
        <w:spacing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 w:rsidRPr="00155842">
        <w:rPr>
          <w:rFonts w:ascii="微软雅黑" w:eastAsia="微软雅黑" w:hAnsi="微软雅黑" w:hint="eastAsia"/>
          <w:color w:val="FF0000"/>
          <w:sz w:val="24"/>
        </w:rPr>
        <w:t>1、</w:t>
      </w:r>
      <w:r w:rsidR="00804184" w:rsidRPr="00155842">
        <w:rPr>
          <w:rFonts w:ascii="微软雅黑" w:eastAsia="微软雅黑" w:hAnsi="微软雅黑" w:hint="eastAsia"/>
          <w:color w:val="FF0000"/>
          <w:sz w:val="24"/>
        </w:rPr>
        <w:t>单据路径说明：</w:t>
      </w:r>
      <w:r w:rsidR="00470684" w:rsidRPr="00470684">
        <w:rPr>
          <w:rFonts w:ascii="微软雅黑" w:eastAsia="微软雅黑" w:hAnsi="微软雅黑" w:hint="eastAsia"/>
          <w:sz w:val="24"/>
        </w:rPr>
        <w:t>肥厂库管员</w:t>
      </w:r>
      <w:r w:rsidR="00155842" w:rsidRPr="00155842">
        <w:rPr>
          <w:rFonts w:ascii="微软雅黑" w:eastAsia="微软雅黑" w:hAnsi="微软雅黑" w:hint="eastAsia"/>
          <w:color w:val="FF0000"/>
          <w:sz w:val="24"/>
        </w:rPr>
        <w:t>根据专用铁路站已确定的发货安排，按照发货单（车皮、车号等信息）组织出库，在NC系统中维护销售出库单；</w:t>
      </w:r>
    </w:p>
    <w:p w:rsidR="00804184" w:rsidRDefault="00951656" w:rsidP="002933A0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 w:rsidRPr="00951656">
        <w:rPr>
          <w:rFonts w:ascii="微软雅黑" w:eastAsia="微软雅黑" w:hAnsi="微软雅黑" w:hint="eastAsia"/>
          <w:color w:val="FF0000"/>
          <w:sz w:val="24"/>
        </w:rPr>
        <w:t>2、</w:t>
      </w:r>
      <w:r w:rsidR="00804184" w:rsidRPr="00951656">
        <w:rPr>
          <w:rFonts w:ascii="微软雅黑" w:eastAsia="微软雅黑" w:hAnsi="微软雅黑" w:hint="eastAsia"/>
          <w:color w:val="FF0000"/>
          <w:sz w:val="24"/>
        </w:rPr>
        <w:t>『</w:t>
      </w:r>
      <w:r w:rsidR="00470684" w:rsidRPr="00470684">
        <w:rPr>
          <w:rFonts w:ascii="微软雅黑" w:eastAsia="微软雅黑" w:hAnsi="微软雅黑" w:hint="eastAsia"/>
          <w:sz w:val="24"/>
        </w:rPr>
        <w:t>肥厂库管员</w:t>
      </w:r>
      <w:r w:rsidR="00804184" w:rsidRPr="00951656">
        <w:rPr>
          <w:rFonts w:ascii="微软雅黑" w:eastAsia="微软雅黑" w:hAnsi="微软雅黑" w:hint="eastAsia"/>
          <w:color w:val="FF0000"/>
          <w:sz w:val="24"/>
        </w:rPr>
        <w:t>』所走的单据路径：【供应链</w:t>
      </w:r>
      <w:r w:rsidR="00124F14" w:rsidRPr="00951656">
        <w:rPr>
          <w:rFonts w:ascii="微软雅黑" w:eastAsia="微软雅黑" w:hAnsi="微软雅黑" w:hint="eastAsia"/>
          <w:color w:val="FF0000"/>
          <w:sz w:val="24"/>
        </w:rPr>
        <w:t>】</w:t>
      </w:r>
      <w:r w:rsidR="00804184" w:rsidRPr="00951656">
        <w:rPr>
          <w:rFonts w:ascii="微软雅黑" w:eastAsia="微软雅黑" w:hAnsi="微软雅黑" w:hint="eastAsia"/>
          <w:color w:val="FF0000"/>
          <w:sz w:val="24"/>
        </w:rPr>
        <w:t>—【库存管理】—【</w:t>
      </w:r>
      <w:r w:rsidR="00124F14">
        <w:rPr>
          <w:rFonts w:ascii="微软雅黑" w:eastAsia="微软雅黑" w:hAnsi="微软雅黑" w:hint="eastAsia"/>
          <w:color w:val="FF0000"/>
          <w:sz w:val="24"/>
        </w:rPr>
        <w:t>出</w:t>
      </w:r>
      <w:r w:rsidR="00804184" w:rsidRPr="00951656">
        <w:rPr>
          <w:rFonts w:ascii="微软雅黑" w:eastAsia="微软雅黑" w:hAnsi="微软雅黑" w:hint="eastAsia"/>
          <w:color w:val="FF0000"/>
          <w:sz w:val="24"/>
        </w:rPr>
        <w:t>库</w:t>
      </w:r>
      <w:r w:rsidR="00804184" w:rsidRPr="00951656">
        <w:rPr>
          <w:rFonts w:ascii="微软雅黑" w:eastAsia="微软雅黑" w:hAnsi="微软雅黑" w:hint="eastAsia"/>
          <w:color w:val="FF0000"/>
          <w:sz w:val="24"/>
        </w:rPr>
        <w:lastRenderedPageBreak/>
        <w:t>业务】—【</w:t>
      </w:r>
      <w:r w:rsidR="00124F14">
        <w:rPr>
          <w:rFonts w:ascii="微软雅黑" w:eastAsia="微软雅黑" w:hAnsi="微软雅黑" w:hint="eastAsia"/>
          <w:color w:val="FF0000"/>
          <w:sz w:val="24"/>
        </w:rPr>
        <w:t>销售出库</w:t>
      </w:r>
      <w:r w:rsidR="00804184" w:rsidRPr="00951656">
        <w:rPr>
          <w:rFonts w:ascii="微软雅黑" w:eastAsia="微软雅黑" w:hAnsi="微软雅黑" w:hint="eastAsia"/>
          <w:color w:val="FF0000"/>
          <w:sz w:val="24"/>
        </w:rPr>
        <w:t>】</w:t>
      </w:r>
    </w:p>
    <w:p w:rsidR="004414B3" w:rsidRDefault="004414B3" w:rsidP="002933A0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3</w:t>
      </w:r>
      <w:r w:rsidR="00155842">
        <w:rPr>
          <w:rFonts w:ascii="微软雅黑" w:eastAsia="微软雅黑" w:hAnsi="微软雅黑" w:hint="eastAsia"/>
          <w:color w:val="FF0000"/>
          <w:sz w:val="24"/>
        </w:rPr>
        <w:t>．、</w:t>
      </w:r>
      <w:r w:rsidR="00B15698">
        <w:rPr>
          <w:rFonts w:ascii="微软雅黑" w:eastAsia="微软雅黑" w:hAnsi="微软雅黑" w:hint="eastAsia"/>
          <w:color w:val="FF0000"/>
          <w:sz w:val="24"/>
        </w:rPr>
        <w:t>在NC</w:t>
      </w:r>
      <w:r w:rsidR="004E3B91">
        <w:rPr>
          <w:rFonts w:ascii="微软雅黑" w:eastAsia="微软雅黑" w:hAnsi="微软雅黑" w:hint="eastAsia"/>
          <w:color w:val="FF0000"/>
          <w:sz w:val="24"/>
        </w:rPr>
        <w:t>销售出库节</w:t>
      </w:r>
      <w:r w:rsidR="00B15698">
        <w:rPr>
          <w:rFonts w:ascii="微软雅黑" w:eastAsia="微软雅黑" w:hAnsi="微软雅黑" w:hint="eastAsia"/>
          <w:color w:val="FF0000"/>
          <w:sz w:val="24"/>
        </w:rPr>
        <w:t>功能节点上，点击业务流程，选择流程。</w:t>
      </w:r>
    </w:p>
    <w:p w:rsidR="00B30B06" w:rsidRDefault="00B30B06" w:rsidP="002933A0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698" w:rsidRDefault="00B15698" w:rsidP="002933A0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4、</w:t>
      </w:r>
      <w:r w:rsidR="00F077E5">
        <w:rPr>
          <w:rFonts w:ascii="微软雅黑" w:eastAsia="微软雅黑" w:hAnsi="微软雅黑" w:hint="eastAsia"/>
          <w:color w:val="FF0000"/>
          <w:sz w:val="24"/>
        </w:rPr>
        <w:t>选择流程后，点击增加按钮，点击销售订单。</w:t>
      </w:r>
    </w:p>
    <w:p w:rsidR="00B30B06" w:rsidRPr="00B30B06" w:rsidRDefault="00B30B06" w:rsidP="002933A0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E5" w:rsidRDefault="00F077E5" w:rsidP="002933A0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5、点击销售订单后，弹出一个查询</w:t>
      </w:r>
      <w:r w:rsidR="001E7127">
        <w:rPr>
          <w:rFonts w:ascii="微软雅黑" w:eastAsia="微软雅黑" w:hAnsi="微软雅黑" w:hint="eastAsia"/>
          <w:color w:val="FF0000"/>
          <w:sz w:val="24"/>
        </w:rPr>
        <w:t>条件输入，根据条件可查出销售公司的订单，即可把销售出库单填写完整。</w:t>
      </w:r>
    </w:p>
    <w:p w:rsidR="00B30B06" w:rsidRDefault="003E7470" w:rsidP="002933A0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 w:hint="eastAsia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470684" w:rsidP="00470684">
      <w:pPr>
        <w:pStyle w:val="3"/>
        <w:numPr>
          <w:ilvl w:val="0"/>
          <w:numId w:val="17"/>
        </w:numPr>
      </w:pPr>
      <w:r w:rsidRPr="0044309F">
        <w:rPr>
          <w:rFonts w:hint="eastAsia"/>
        </w:rPr>
        <w:t>调拨入库</w:t>
      </w:r>
      <w:r>
        <w:rPr>
          <w:rFonts w:hint="eastAsia"/>
        </w:rPr>
        <w:t>：</w:t>
      </w:r>
    </w:p>
    <w:p w:rsidR="00470684" w:rsidRPr="00FA24AA" w:rsidRDefault="00087DDA" w:rsidP="00470684">
      <w:pPr>
        <w:pStyle w:val="af4"/>
        <w:spacing w:beforeLines="50" w:afterLines="50" w:line="360" w:lineRule="auto"/>
        <w:ind w:left="840" w:firstLineChars="0" w:firstLine="0"/>
        <w:rPr>
          <w:rFonts w:ascii="微软雅黑" w:eastAsia="微软雅黑" w:hAnsi="微软雅黑"/>
          <w:sz w:val="24"/>
        </w:rPr>
      </w:pPr>
      <w:r w:rsidRPr="00087DDA">
        <w:rPr>
          <w:rFonts w:ascii="微软雅黑" w:eastAsia="微软雅黑" w:hAnsi="微软雅黑" w:hint="eastAsia"/>
          <w:sz w:val="24"/>
        </w:rPr>
        <w:t>1、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单据路径</w:t>
      </w:r>
      <w:r w:rsidR="00470684">
        <w:rPr>
          <w:rFonts w:ascii="微软雅黑" w:eastAsia="微软雅黑" w:hAnsi="微软雅黑" w:hint="eastAsia"/>
          <w:color w:val="FF0000"/>
          <w:sz w:val="24"/>
        </w:rPr>
        <w:t>说明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：</w:t>
      </w:r>
      <w:r w:rsidR="00470684" w:rsidRPr="007D52B0">
        <w:rPr>
          <w:rFonts w:ascii="微软雅黑" w:eastAsia="微软雅黑" w:hAnsi="微软雅黑" w:hint="eastAsia"/>
          <w:sz w:val="24"/>
        </w:rPr>
        <w:t>我们这里所指的调拨是公司内组织间调拨，主要适用于供应公司与矿山之间、肥厂与销售公司</w:t>
      </w:r>
      <w:r w:rsidR="00470684">
        <w:rPr>
          <w:rFonts w:ascii="微软雅黑" w:eastAsia="微软雅黑" w:hAnsi="微软雅黑" w:hint="eastAsia"/>
          <w:sz w:val="24"/>
        </w:rPr>
        <w:t>、磷业公司与肥厂</w:t>
      </w:r>
      <w:r w:rsidR="00470684" w:rsidRPr="007D52B0">
        <w:rPr>
          <w:rFonts w:ascii="微软雅黑" w:eastAsia="微软雅黑" w:hAnsi="微软雅黑" w:hint="eastAsia"/>
          <w:sz w:val="24"/>
        </w:rPr>
        <w:t>之间等的不同库存组织间的调拨业务。</w:t>
      </w:r>
      <w:r w:rsidR="00470684">
        <w:rPr>
          <w:rFonts w:ascii="微软雅黑" w:eastAsia="微软雅黑" w:hAnsi="微软雅黑" w:hint="eastAsia"/>
          <w:sz w:val="24"/>
        </w:rPr>
        <w:t>调入公司</w:t>
      </w:r>
      <w:r w:rsidR="00470684" w:rsidRPr="00B87FD3">
        <w:rPr>
          <w:rFonts w:ascii="微软雅黑" w:eastAsia="微软雅黑" w:hAnsi="微软雅黑" w:hint="eastAsia"/>
          <w:color w:val="FF0000"/>
          <w:sz w:val="24"/>
        </w:rPr>
        <w:t>（现</w:t>
      </w:r>
      <w:r w:rsidR="00470684">
        <w:rPr>
          <w:rFonts w:ascii="微软雅黑" w:eastAsia="微软雅黑" w:hAnsi="微软雅黑" w:hint="eastAsia"/>
          <w:color w:val="FF0000"/>
          <w:sz w:val="24"/>
        </w:rPr>
        <w:t>肥厂</w:t>
      </w:r>
      <w:r w:rsidR="00470684" w:rsidRPr="00B87FD3">
        <w:rPr>
          <w:rFonts w:ascii="微软雅黑" w:eastAsia="微软雅黑" w:hAnsi="微软雅黑" w:hint="eastAsia"/>
          <w:color w:val="FF0000"/>
          <w:sz w:val="24"/>
        </w:rPr>
        <w:t>作为调入公司</w:t>
      </w:r>
      <w:r w:rsidR="00470684">
        <w:rPr>
          <w:rFonts w:ascii="微软雅黑" w:eastAsia="微软雅黑" w:hAnsi="微软雅黑" w:hint="eastAsia"/>
          <w:color w:val="FF0000"/>
          <w:sz w:val="24"/>
        </w:rPr>
        <w:t>）</w:t>
      </w:r>
      <w:r w:rsidR="00470684" w:rsidRPr="00470684">
        <w:rPr>
          <w:rFonts w:ascii="微软雅黑" w:eastAsia="微软雅黑" w:hAnsi="微软雅黑" w:hint="eastAsia"/>
          <w:sz w:val="24"/>
        </w:rPr>
        <w:t>肥厂库管员</w:t>
      </w:r>
      <w:r w:rsidR="00470684" w:rsidRPr="002D2552">
        <w:rPr>
          <w:rFonts w:ascii="微软雅黑" w:eastAsia="微软雅黑" w:hAnsi="微软雅黑" w:hint="eastAsia"/>
          <w:sz w:val="24"/>
        </w:rPr>
        <w:t>根据调拨申请录入调拨申请单并提交。调出公司对调拨申请单进行处理安排，生成调拨订单。</w:t>
      </w:r>
      <w:r w:rsidR="00470684" w:rsidRPr="00470684">
        <w:rPr>
          <w:rFonts w:ascii="微软雅黑" w:eastAsia="微软雅黑" w:hAnsi="微软雅黑" w:hint="eastAsia"/>
          <w:sz w:val="24"/>
        </w:rPr>
        <w:t>肥厂库管员</w:t>
      </w:r>
      <w:r w:rsidR="00470684" w:rsidRPr="00FA24AA">
        <w:rPr>
          <w:rFonts w:ascii="微软雅黑" w:eastAsia="微软雅黑" w:hAnsi="微软雅黑" w:hint="eastAsia"/>
          <w:sz w:val="24"/>
        </w:rPr>
        <w:t>根据调拨订单，制作</w:t>
      </w:r>
      <w:r w:rsidR="00470684">
        <w:rPr>
          <w:rFonts w:ascii="微软雅黑" w:eastAsia="微软雅黑" w:hAnsi="微软雅黑" w:hint="eastAsia"/>
          <w:sz w:val="24"/>
        </w:rPr>
        <w:t>调拨出库</w:t>
      </w:r>
      <w:r w:rsidR="00470684" w:rsidRPr="00FA24AA">
        <w:rPr>
          <w:rFonts w:ascii="微软雅黑" w:eastAsia="微软雅黑" w:hAnsi="微软雅黑" w:hint="eastAsia"/>
          <w:sz w:val="24"/>
        </w:rPr>
        <w:t>单。</w:t>
      </w:r>
      <w:r w:rsidR="00470684" w:rsidRPr="00470684">
        <w:rPr>
          <w:rFonts w:ascii="微软雅黑" w:eastAsia="微软雅黑" w:hAnsi="微软雅黑" w:hint="eastAsia"/>
          <w:sz w:val="24"/>
        </w:rPr>
        <w:t>肥厂库管员</w:t>
      </w:r>
      <w:r w:rsidR="00470684" w:rsidRPr="00FA24AA">
        <w:rPr>
          <w:rFonts w:ascii="微软雅黑" w:eastAsia="微软雅黑" w:hAnsi="微软雅黑" w:hint="eastAsia"/>
          <w:sz w:val="24"/>
        </w:rPr>
        <w:t>验货入库后，制作调拨入库单，按照实际接收的数量填写系统实收数量并签字。</w:t>
      </w:r>
    </w:p>
    <w:p w:rsidR="00470684" w:rsidRPr="007B11E2" w:rsidRDefault="00470684" w:rsidP="00470684">
      <w:pPr>
        <w:pStyle w:val="af4"/>
        <w:spacing w:beforeLines="50" w:afterLines="50" w:line="360" w:lineRule="auto"/>
        <w:ind w:firstLineChars="0"/>
        <w:rPr>
          <w:rFonts w:ascii="微软雅黑" w:eastAsia="微软雅黑" w:hAnsi="微软雅黑"/>
          <w:sz w:val="24"/>
        </w:rPr>
      </w:pPr>
    </w:p>
    <w:p w:rsidR="00470684" w:rsidRDefault="00087DDA" w:rsidP="00087DDA">
      <w:pPr>
        <w:ind w:left="42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2、</w:t>
      </w:r>
      <w:r w:rsidR="00470684">
        <w:rPr>
          <w:rFonts w:ascii="微软雅黑" w:eastAsia="微软雅黑" w:hAnsi="微软雅黑" w:hint="eastAsia"/>
          <w:sz w:val="24"/>
        </w:rPr>
        <w:t>『</w:t>
      </w:r>
      <w:r w:rsidR="00470684" w:rsidRPr="00470684">
        <w:rPr>
          <w:rFonts w:ascii="微软雅黑" w:eastAsia="微软雅黑" w:hAnsi="微软雅黑" w:hint="eastAsia"/>
          <w:sz w:val="24"/>
        </w:rPr>
        <w:t>肥厂库管员</w:t>
      </w:r>
      <w:r w:rsidR="00470684">
        <w:rPr>
          <w:rFonts w:ascii="微软雅黑" w:eastAsia="微软雅黑" w:hAnsi="微软雅黑" w:hint="eastAsia"/>
          <w:sz w:val="24"/>
        </w:rPr>
        <w:t>』所走的单据路径</w:t>
      </w:r>
      <w:r w:rsidR="00470684">
        <w:rPr>
          <w:rFonts w:ascii="微软雅黑" w:eastAsia="微软雅黑" w:hAnsi="微软雅黑" w:hint="eastAsia"/>
          <w:color w:val="FF0000"/>
          <w:sz w:val="24"/>
        </w:rPr>
        <w:t>：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【供应链】—【</w:t>
      </w:r>
      <w:r w:rsidR="00470684">
        <w:rPr>
          <w:rFonts w:ascii="微软雅黑" w:eastAsia="微软雅黑" w:hAnsi="微软雅黑" w:hint="eastAsia"/>
          <w:color w:val="FF0000"/>
          <w:sz w:val="24"/>
        </w:rPr>
        <w:t>内部交易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】—【</w:t>
      </w:r>
      <w:r w:rsidR="00470684">
        <w:rPr>
          <w:rFonts w:ascii="微软雅黑" w:eastAsia="微软雅黑" w:hAnsi="微软雅黑" w:hint="eastAsia"/>
          <w:color w:val="FF0000"/>
          <w:sz w:val="24"/>
        </w:rPr>
        <w:t>调拨单据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】—【</w:t>
      </w:r>
      <w:r w:rsidR="00470684">
        <w:rPr>
          <w:rFonts w:ascii="微软雅黑" w:eastAsia="微软雅黑" w:hAnsi="微软雅黑" w:hint="eastAsia"/>
          <w:color w:val="FF0000"/>
          <w:sz w:val="24"/>
        </w:rPr>
        <w:t>调拨订单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】—【供应链】—【库存管理】—【入库业务】—【</w:t>
      </w:r>
      <w:r w:rsidR="00470684">
        <w:rPr>
          <w:rFonts w:ascii="微软雅黑" w:eastAsia="微软雅黑" w:hAnsi="微软雅黑" w:hint="eastAsia"/>
          <w:color w:val="FF0000"/>
          <w:sz w:val="24"/>
        </w:rPr>
        <w:t>调拨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入库】</w:t>
      </w:r>
    </w:p>
    <w:p w:rsidR="00470684" w:rsidRPr="007063AA" w:rsidRDefault="00087DDA" w:rsidP="00087DDA">
      <w:pPr>
        <w:ind w:firstLineChars="150" w:firstLine="36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3、</w:t>
      </w:r>
      <w:r w:rsidR="00470684" w:rsidRPr="003A5C0D">
        <w:rPr>
          <w:rFonts w:ascii="微软雅黑" w:eastAsia="微软雅黑" w:hAnsi="微软雅黑" w:hint="eastAsia"/>
          <w:sz w:val="24"/>
        </w:rPr>
        <w:t>在NC</w:t>
      </w:r>
      <w:r w:rsidR="00470684">
        <w:rPr>
          <w:rFonts w:ascii="微软雅黑" w:eastAsia="微软雅黑" w:hAnsi="微软雅黑" w:hint="eastAsia"/>
          <w:sz w:val="24"/>
        </w:rPr>
        <w:t>内部交易下的调拨订单</w:t>
      </w:r>
      <w:r w:rsidR="00470684" w:rsidRPr="003A5C0D">
        <w:rPr>
          <w:rFonts w:ascii="微软雅黑" w:eastAsia="微软雅黑" w:hAnsi="微软雅黑" w:hint="eastAsia"/>
          <w:sz w:val="24"/>
        </w:rPr>
        <w:t>功能节点</w:t>
      </w:r>
      <w:r w:rsidR="00470684">
        <w:rPr>
          <w:rFonts w:ascii="微软雅黑" w:eastAsia="微软雅黑" w:hAnsi="微软雅黑" w:hint="eastAsia"/>
          <w:sz w:val="24"/>
        </w:rPr>
        <w:t>上</w:t>
      </w:r>
      <w:r w:rsidR="00470684" w:rsidRPr="003A5C0D">
        <w:rPr>
          <w:rFonts w:ascii="微软雅黑" w:eastAsia="微软雅黑" w:hAnsi="微软雅黑" w:hint="eastAsia"/>
          <w:sz w:val="24"/>
        </w:rPr>
        <w:t>，点击</w:t>
      </w:r>
      <w:r w:rsidR="00470684">
        <w:rPr>
          <w:rFonts w:ascii="微软雅黑" w:eastAsia="微软雅黑" w:hAnsi="微软雅黑" w:hint="eastAsia"/>
          <w:color w:val="FF0000"/>
          <w:sz w:val="24"/>
        </w:rPr>
        <w:t>业务流程按钮</w:t>
      </w:r>
      <w:r w:rsidR="00470684">
        <w:rPr>
          <w:rFonts w:ascii="微软雅黑" w:eastAsia="微软雅黑" w:hAnsi="微软雅黑" w:hint="eastAsia"/>
          <w:sz w:val="24"/>
        </w:rPr>
        <w:t>，然后</w:t>
      </w:r>
      <w:r w:rsidR="00470684">
        <w:rPr>
          <w:rFonts w:ascii="微软雅黑" w:eastAsia="微软雅黑" w:hAnsi="微软雅黑" w:hint="eastAsia"/>
          <w:sz w:val="24"/>
        </w:rPr>
        <w:lastRenderedPageBreak/>
        <w:t>选择内部调拨。</w:t>
      </w:r>
    </w:p>
    <w:p w:rsidR="00470684" w:rsidRPr="00466B21" w:rsidRDefault="00470684" w:rsidP="00470684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Pr="00087DDA" w:rsidRDefault="00470684" w:rsidP="00087DDA">
      <w:pPr>
        <w:pStyle w:val="af5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 w:val="24"/>
        </w:rPr>
      </w:pPr>
      <w:r w:rsidRPr="00087DDA">
        <w:rPr>
          <w:rFonts w:ascii="微软雅黑" w:eastAsia="微软雅黑" w:hAnsi="微软雅黑" w:hint="eastAsia"/>
          <w:sz w:val="24"/>
        </w:rPr>
        <w:t>选择内部调拨后，点击</w:t>
      </w:r>
      <w:r w:rsidRPr="00087DDA">
        <w:rPr>
          <w:rFonts w:ascii="微软雅黑" w:eastAsia="微软雅黑" w:hAnsi="微软雅黑" w:hint="eastAsia"/>
          <w:color w:val="FF0000"/>
          <w:sz w:val="24"/>
        </w:rPr>
        <w:t>增加按钮。</w:t>
      </w:r>
    </w:p>
    <w:p w:rsidR="00470684" w:rsidRPr="004E47D9" w:rsidRDefault="00470684" w:rsidP="00470684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045710" cy="302742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Pr="00087DDA" w:rsidRDefault="00470684" w:rsidP="00087DDA">
      <w:pPr>
        <w:pStyle w:val="af5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 w:val="24"/>
        </w:rPr>
      </w:pPr>
      <w:r w:rsidRPr="00087DDA">
        <w:rPr>
          <w:rFonts w:ascii="微软雅黑" w:eastAsia="微软雅黑" w:hAnsi="微软雅黑" w:hint="eastAsia"/>
          <w:sz w:val="24"/>
        </w:rPr>
        <w:t>选择自制单据后，把调拨订单填写完整。</w:t>
      </w:r>
      <w:r w:rsidRPr="00087DDA">
        <w:rPr>
          <w:rFonts w:ascii="微软雅黑" w:eastAsia="微软雅黑" w:hAnsi="微软雅黑" w:hint="eastAsia"/>
          <w:color w:val="FF0000"/>
          <w:sz w:val="24"/>
        </w:rPr>
        <w:t>（蓝色的为必填）</w:t>
      </w:r>
    </w:p>
    <w:p w:rsidR="00470684" w:rsidRDefault="00470684" w:rsidP="00470684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Pr="00087DDA" w:rsidRDefault="00470684" w:rsidP="00087DDA">
      <w:pPr>
        <w:pStyle w:val="af5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 w:val="24"/>
        </w:rPr>
      </w:pPr>
      <w:r w:rsidRPr="00087DDA">
        <w:rPr>
          <w:rFonts w:ascii="微软雅黑" w:eastAsia="微软雅黑" w:hAnsi="微软雅黑" w:hint="eastAsia"/>
          <w:sz w:val="24"/>
        </w:rPr>
        <w:t>调拨订单填写完整后，点击</w:t>
      </w:r>
      <w:r w:rsidRPr="00087DDA">
        <w:rPr>
          <w:rFonts w:ascii="微软雅黑" w:eastAsia="微软雅黑" w:hAnsi="微软雅黑" w:hint="eastAsia"/>
          <w:color w:val="FF0000"/>
          <w:sz w:val="24"/>
        </w:rPr>
        <w:t>执行按钮</w:t>
      </w:r>
      <w:r w:rsidRPr="00087DDA">
        <w:rPr>
          <w:rFonts w:ascii="微软雅黑" w:eastAsia="微软雅黑" w:hAnsi="微软雅黑" w:hint="eastAsia"/>
          <w:sz w:val="24"/>
        </w:rPr>
        <w:t>下的</w:t>
      </w:r>
      <w:r w:rsidRPr="00087DDA">
        <w:rPr>
          <w:rFonts w:ascii="微软雅黑" w:eastAsia="微软雅黑" w:hAnsi="微软雅黑" w:hint="eastAsia"/>
          <w:color w:val="FF0000"/>
          <w:sz w:val="24"/>
        </w:rPr>
        <w:t>送审</w:t>
      </w:r>
      <w:r w:rsidRPr="00087DDA">
        <w:rPr>
          <w:rFonts w:ascii="微软雅黑" w:eastAsia="微软雅黑" w:hAnsi="微软雅黑" w:hint="eastAsia"/>
          <w:sz w:val="24"/>
        </w:rPr>
        <w:t>即可。</w:t>
      </w:r>
    </w:p>
    <w:p w:rsidR="00470684" w:rsidRDefault="00470684" w:rsidP="00470684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045710" cy="3027426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Pr="000A06D8" w:rsidRDefault="00087DDA" w:rsidP="00087DDA">
      <w:pPr>
        <w:ind w:firstLineChars="150" w:firstLine="36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7、</w:t>
      </w:r>
      <w:r w:rsidR="00470684">
        <w:rPr>
          <w:rFonts w:ascii="微软雅黑" w:eastAsia="微软雅黑" w:hAnsi="微软雅黑" w:hint="eastAsia"/>
          <w:sz w:val="24"/>
        </w:rPr>
        <w:t>调拨订单经过领导审批后，调出组织即可处理调拨订单，经过调出组织的调拨出库单，调入组织（肥厂）</w:t>
      </w:r>
      <w:r w:rsidR="00470684" w:rsidRPr="003A5C0D">
        <w:rPr>
          <w:rFonts w:ascii="微软雅黑" w:eastAsia="微软雅黑" w:hAnsi="微软雅黑" w:hint="eastAsia"/>
          <w:sz w:val="24"/>
        </w:rPr>
        <w:t>在NC</w:t>
      </w:r>
      <w:r w:rsidR="00470684">
        <w:rPr>
          <w:rFonts w:ascii="微软雅黑" w:eastAsia="微软雅黑" w:hAnsi="微软雅黑" w:hint="eastAsia"/>
          <w:sz w:val="24"/>
        </w:rPr>
        <w:t>入库业务</w:t>
      </w:r>
      <w:r w:rsidR="00470684" w:rsidRPr="003A5C0D">
        <w:rPr>
          <w:rFonts w:ascii="微软雅黑" w:eastAsia="微软雅黑" w:hAnsi="微软雅黑" w:hint="eastAsia"/>
          <w:sz w:val="24"/>
        </w:rPr>
        <w:t>功能节点，点击</w:t>
      </w:r>
      <w:r w:rsidR="00470684">
        <w:rPr>
          <w:rFonts w:ascii="微软雅黑" w:eastAsia="微软雅黑" w:hAnsi="微软雅黑" w:hint="eastAsia"/>
          <w:color w:val="FF0000"/>
          <w:sz w:val="24"/>
        </w:rPr>
        <w:t>调拨入库</w:t>
      </w:r>
      <w:r w:rsidR="00470684" w:rsidRPr="005E2298">
        <w:rPr>
          <w:rFonts w:ascii="微软雅黑" w:eastAsia="微软雅黑" w:hAnsi="微软雅黑" w:hint="eastAsia"/>
          <w:color w:val="FF0000"/>
          <w:sz w:val="24"/>
        </w:rPr>
        <w:t>按钮</w:t>
      </w:r>
      <w:r w:rsidR="00470684">
        <w:rPr>
          <w:rFonts w:ascii="微软雅黑" w:eastAsia="微软雅黑" w:hAnsi="微软雅黑" w:hint="eastAsia"/>
          <w:sz w:val="24"/>
        </w:rPr>
        <w:t>，肥厂业务员</w:t>
      </w:r>
      <w:r w:rsidR="00470684" w:rsidRPr="00204537">
        <w:rPr>
          <w:rFonts w:ascii="微软雅黑" w:eastAsia="微软雅黑" w:hAnsi="微软雅黑" w:hint="eastAsia"/>
          <w:sz w:val="24"/>
        </w:rPr>
        <w:t>在系统中制作</w:t>
      </w:r>
      <w:r w:rsidR="00470684">
        <w:rPr>
          <w:rFonts w:ascii="微软雅黑" w:eastAsia="微软雅黑" w:hAnsi="微软雅黑" w:hint="eastAsia"/>
          <w:sz w:val="24"/>
        </w:rPr>
        <w:t>调拨</w:t>
      </w:r>
      <w:r w:rsidR="00470684" w:rsidRPr="00204537">
        <w:rPr>
          <w:rFonts w:ascii="微软雅黑" w:eastAsia="微软雅黑" w:hAnsi="微软雅黑" w:hint="eastAsia"/>
          <w:sz w:val="24"/>
        </w:rPr>
        <w:t>入库单。</w:t>
      </w:r>
    </w:p>
    <w:p w:rsidR="00470684" w:rsidRPr="00DB0D1D" w:rsidRDefault="00470684" w:rsidP="00470684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Pr="00087DDA" w:rsidRDefault="00470684" w:rsidP="00087DDA">
      <w:pPr>
        <w:pStyle w:val="af5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color w:val="FF0000"/>
          <w:sz w:val="24"/>
        </w:rPr>
      </w:pPr>
      <w:r w:rsidRPr="00087DDA">
        <w:rPr>
          <w:rFonts w:ascii="微软雅黑" w:eastAsia="微软雅黑" w:hAnsi="微软雅黑" w:hint="eastAsia"/>
          <w:color w:val="FF0000"/>
          <w:sz w:val="24"/>
        </w:rPr>
        <w:t>点击增加按钮下的调拨出库单：</w:t>
      </w:r>
    </w:p>
    <w:p w:rsidR="00470684" w:rsidRDefault="00470684" w:rsidP="00470684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Pr="000A06D8" w:rsidRDefault="00087DDA" w:rsidP="00087DDA">
      <w:pPr>
        <w:ind w:firstLineChars="150" w:firstLine="36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9、</w:t>
      </w:r>
      <w:r w:rsidR="00470684">
        <w:rPr>
          <w:rFonts w:ascii="微软雅黑" w:eastAsia="微软雅黑" w:hAnsi="微软雅黑" w:hint="eastAsia"/>
          <w:color w:val="FF0000"/>
          <w:sz w:val="24"/>
        </w:rPr>
        <w:t>根据调拨出库单弹出来的查询条件，把调拨入库单填写完整</w:t>
      </w:r>
      <w:r w:rsidR="00470684" w:rsidRPr="002F41C7">
        <w:rPr>
          <w:rFonts w:ascii="微软雅黑" w:eastAsia="微软雅黑" w:hAnsi="微软雅黑" w:hint="eastAsia"/>
          <w:sz w:val="24"/>
        </w:rPr>
        <w:t>（建议一般以存货编码作为查询条件比较好查询）</w:t>
      </w:r>
      <w:r w:rsidR="00470684">
        <w:rPr>
          <w:rFonts w:ascii="微软雅黑" w:eastAsia="微软雅黑" w:hAnsi="微软雅黑" w:hint="eastAsia"/>
          <w:sz w:val="24"/>
        </w:rPr>
        <w:t>，填写完整后，保存并签字。</w:t>
      </w:r>
    </w:p>
    <w:p w:rsidR="00470684" w:rsidRDefault="00470684" w:rsidP="00470684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470684" w:rsidP="00470684">
      <w:pPr>
        <w:pStyle w:val="3"/>
        <w:numPr>
          <w:ilvl w:val="0"/>
          <w:numId w:val="17"/>
        </w:numPr>
      </w:pPr>
      <w:r>
        <w:rPr>
          <w:rFonts w:hint="eastAsia"/>
        </w:rPr>
        <w:t>盘点：</w:t>
      </w:r>
    </w:p>
    <w:p w:rsidR="00470684" w:rsidRPr="00743B99" w:rsidRDefault="00087DDA" w:rsidP="00470684">
      <w:pPr>
        <w:pStyle w:val="af5"/>
        <w:ind w:leftChars="457" w:left="960" w:firstLineChars="50" w:firstLine="120"/>
        <w:jc w:val="left"/>
      </w:pPr>
      <w:r>
        <w:rPr>
          <w:rFonts w:ascii="微软雅黑" w:eastAsia="微软雅黑" w:hAnsi="微软雅黑" w:hint="eastAsia"/>
          <w:sz w:val="24"/>
        </w:rPr>
        <w:t>1、</w:t>
      </w:r>
      <w:r w:rsidR="00470684" w:rsidRPr="00470684">
        <w:rPr>
          <w:rFonts w:ascii="微软雅黑" w:eastAsia="微软雅黑" w:hAnsi="微软雅黑" w:hint="eastAsia"/>
          <w:sz w:val="24"/>
        </w:rPr>
        <w:t>单据路径说明：盘点业务是对大宗原材料，备品备件，辅助材料，存货等进行盘点业务，可以选择盘点方式也可随时进行物料的盘点</w:t>
      </w:r>
    </w:p>
    <w:p w:rsidR="00470684" w:rsidRPr="00AE39C8" w:rsidRDefault="00087DDA" w:rsidP="00470684">
      <w:pPr>
        <w:ind w:left="126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2、</w:t>
      </w:r>
      <w:r w:rsidR="00470684">
        <w:rPr>
          <w:rFonts w:ascii="微软雅黑" w:eastAsia="微软雅黑" w:hAnsi="微软雅黑" w:hint="eastAsia"/>
          <w:sz w:val="24"/>
        </w:rPr>
        <w:t>『</w:t>
      </w:r>
      <w:r w:rsidR="00470684" w:rsidRPr="00470684">
        <w:rPr>
          <w:rFonts w:ascii="微软雅黑" w:eastAsia="微软雅黑" w:hAnsi="微软雅黑" w:hint="eastAsia"/>
          <w:sz w:val="24"/>
        </w:rPr>
        <w:t>肥厂库管员</w:t>
      </w:r>
      <w:r w:rsidR="00470684">
        <w:rPr>
          <w:rFonts w:ascii="微软雅黑" w:eastAsia="微软雅黑" w:hAnsi="微软雅黑" w:hint="eastAsia"/>
          <w:sz w:val="24"/>
        </w:rPr>
        <w:t>』所走的单据路径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：【供应链】—【库存管理】—【</w:t>
      </w:r>
      <w:r w:rsidR="00470684">
        <w:rPr>
          <w:rFonts w:ascii="微软雅黑" w:eastAsia="微软雅黑" w:hAnsi="微软雅黑" w:hint="eastAsia"/>
          <w:color w:val="FF0000"/>
          <w:sz w:val="24"/>
        </w:rPr>
        <w:t>库存调整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】—【</w:t>
      </w:r>
      <w:r w:rsidR="00470684">
        <w:rPr>
          <w:rFonts w:ascii="微软雅黑" w:eastAsia="微软雅黑" w:hAnsi="微软雅黑" w:hint="eastAsia"/>
          <w:color w:val="FF0000"/>
          <w:sz w:val="24"/>
        </w:rPr>
        <w:t>盘点</w:t>
      </w:r>
      <w:r w:rsidR="00470684" w:rsidRPr="00110406">
        <w:rPr>
          <w:rFonts w:ascii="微软雅黑" w:eastAsia="微软雅黑" w:hAnsi="微软雅黑" w:hint="eastAsia"/>
          <w:color w:val="FF0000"/>
          <w:sz w:val="24"/>
        </w:rPr>
        <w:t>】</w:t>
      </w:r>
    </w:p>
    <w:p w:rsidR="00470684" w:rsidRDefault="00087DDA" w:rsidP="00470684">
      <w:pPr>
        <w:ind w:left="126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3、</w:t>
      </w:r>
      <w:r w:rsidR="00470684">
        <w:rPr>
          <w:rFonts w:ascii="微软雅黑" w:eastAsia="微软雅黑" w:hAnsi="微软雅黑" w:hint="eastAsia"/>
          <w:sz w:val="24"/>
        </w:rPr>
        <w:t>在NC库存调整下的</w:t>
      </w:r>
      <w:r w:rsidR="00470684" w:rsidRPr="004F35B5">
        <w:rPr>
          <w:rFonts w:ascii="微软雅黑" w:eastAsia="微软雅黑" w:hAnsi="微软雅黑" w:hint="eastAsia"/>
          <w:color w:val="FF0000"/>
          <w:sz w:val="24"/>
        </w:rPr>
        <w:t>盘点</w:t>
      </w:r>
      <w:r w:rsidR="00470684">
        <w:rPr>
          <w:rFonts w:ascii="微软雅黑" w:eastAsia="微软雅黑" w:hAnsi="微软雅黑" w:hint="eastAsia"/>
          <w:sz w:val="24"/>
        </w:rPr>
        <w:t>功能节点上，点击</w:t>
      </w:r>
      <w:r w:rsidR="00470684" w:rsidRPr="004F35B5">
        <w:rPr>
          <w:rFonts w:ascii="微软雅黑" w:eastAsia="微软雅黑" w:hAnsi="微软雅黑" w:hint="eastAsia"/>
          <w:color w:val="FF0000"/>
          <w:sz w:val="24"/>
        </w:rPr>
        <w:t>盘点</w:t>
      </w:r>
      <w:r w:rsidR="00470684">
        <w:rPr>
          <w:rFonts w:ascii="微软雅黑" w:eastAsia="微软雅黑" w:hAnsi="微软雅黑" w:hint="eastAsia"/>
          <w:sz w:val="24"/>
        </w:rPr>
        <w:t>按钮。</w:t>
      </w:r>
    </w:p>
    <w:p w:rsidR="00470684" w:rsidRPr="004C64C5" w:rsidRDefault="00470684" w:rsidP="00470684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Pr="001C0814" w:rsidRDefault="00087DDA" w:rsidP="00470684">
      <w:pPr>
        <w:ind w:left="126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4、</w:t>
      </w:r>
      <w:r w:rsidR="00470684" w:rsidRPr="00D92AA4">
        <w:rPr>
          <w:rFonts w:ascii="微软雅黑" w:eastAsia="微软雅黑" w:hAnsi="微软雅黑" w:hint="eastAsia"/>
          <w:sz w:val="24"/>
        </w:rPr>
        <w:t>点击</w:t>
      </w:r>
      <w:r w:rsidR="00470684" w:rsidRPr="00D92AA4">
        <w:rPr>
          <w:rFonts w:ascii="微软雅黑" w:eastAsia="微软雅黑" w:hAnsi="微软雅黑" w:hint="eastAsia"/>
          <w:color w:val="FF0000"/>
          <w:sz w:val="24"/>
        </w:rPr>
        <w:t>增加</w:t>
      </w:r>
      <w:r w:rsidR="00470684" w:rsidRPr="00D92AA4">
        <w:rPr>
          <w:rFonts w:ascii="微软雅黑" w:eastAsia="微软雅黑" w:hAnsi="微软雅黑" w:hint="eastAsia"/>
          <w:sz w:val="24"/>
        </w:rPr>
        <w:t>按钮，选择</w:t>
      </w:r>
      <w:r w:rsidR="00470684" w:rsidRPr="00D92AA4">
        <w:rPr>
          <w:rFonts w:ascii="微软雅黑" w:eastAsia="微软雅黑" w:hAnsi="微软雅黑" w:hint="eastAsia"/>
          <w:color w:val="FF0000"/>
          <w:sz w:val="24"/>
        </w:rPr>
        <w:t>盘点选择：</w:t>
      </w:r>
    </w:p>
    <w:p w:rsidR="00470684" w:rsidRPr="00D92AA4" w:rsidRDefault="00470684" w:rsidP="00470684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045710" cy="3027426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087DDA" w:rsidP="00470684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5、</w:t>
      </w:r>
      <w:r w:rsidR="00470684" w:rsidRPr="00FA6B54">
        <w:rPr>
          <w:rFonts w:ascii="微软雅黑" w:eastAsia="微软雅黑" w:hAnsi="微软雅黑" w:hint="eastAsia"/>
          <w:sz w:val="24"/>
        </w:rPr>
        <w:t>选择盘点方式后，弹出一个</w:t>
      </w:r>
      <w:r w:rsidR="00470684" w:rsidRPr="001D38F4">
        <w:rPr>
          <w:rFonts w:ascii="微软雅黑" w:eastAsia="微软雅黑" w:hAnsi="微软雅黑" w:hint="eastAsia"/>
          <w:color w:val="FF0000"/>
          <w:sz w:val="24"/>
        </w:rPr>
        <w:t>“请选择盘点方式”</w:t>
      </w:r>
      <w:r w:rsidR="00470684" w:rsidRPr="00FA6B54">
        <w:rPr>
          <w:rFonts w:ascii="微软雅黑" w:eastAsia="微软雅黑" w:hAnsi="微软雅黑" w:hint="eastAsia"/>
          <w:sz w:val="24"/>
        </w:rPr>
        <w:t>，可根据</w:t>
      </w:r>
      <w:r w:rsidR="00470684" w:rsidRPr="001D38F4">
        <w:rPr>
          <w:rFonts w:ascii="微软雅黑" w:eastAsia="微软雅黑" w:hAnsi="微软雅黑" w:hint="eastAsia"/>
          <w:color w:val="FF0000"/>
          <w:sz w:val="24"/>
        </w:rPr>
        <w:t>盘点仓库</w:t>
      </w:r>
      <w:r w:rsidR="00470684" w:rsidRPr="00FA6B54">
        <w:rPr>
          <w:rFonts w:ascii="微软雅黑" w:eastAsia="微软雅黑" w:hAnsi="微软雅黑" w:hint="eastAsia"/>
          <w:sz w:val="24"/>
        </w:rPr>
        <w:t>和</w:t>
      </w:r>
      <w:r w:rsidR="00470684" w:rsidRPr="001D38F4">
        <w:rPr>
          <w:rFonts w:ascii="微软雅黑" w:eastAsia="微软雅黑" w:hAnsi="微软雅黑" w:hint="eastAsia"/>
          <w:color w:val="FF0000"/>
          <w:sz w:val="24"/>
        </w:rPr>
        <w:t>盘点方式</w:t>
      </w:r>
      <w:r w:rsidR="00470684" w:rsidRPr="00FA6B54">
        <w:rPr>
          <w:rFonts w:ascii="微软雅黑" w:eastAsia="微软雅黑" w:hAnsi="微软雅黑" w:hint="eastAsia"/>
          <w:sz w:val="24"/>
        </w:rPr>
        <w:t>来盘点。</w:t>
      </w:r>
    </w:p>
    <w:p w:rsidR="00470684" w:rsidRPr="00FA6B54" w:rsidRDefault="00470684" w:rsidP="00470684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087DDA" w:rsidP="00470684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6、</w:t>
      </w:r>
      <w:r w:rsidR="00470684" w:rsidRPr="00AA620F">
        <w:rPr>
          <w:rFonts w:ascii="微软雅黑" w:eastAsia="微软雅黑" w:hAnsi="微软雅黑" w:hint="eastAsia"/>
          <w:color w:val="FF0000"/>
          <w:sz w:val="24"/>
        </w:rPr>
        <w:t>盘点仓库选择后，账面取数。</w:t>
      </w:r>
    </w:p>
    <w:p w:rsidR="00470684" w:rsidRPr="00AA620F" w:rsidRDefault="00470684" w:rsidP="00470684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087DDA" w:rsidP="00470684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7、</w:t>
      </w:r>
      <w:r w:rsidR="00470684" w:rsidRPr="00E135FC">
        <w:rPr>
          <w:rFonts w:ascii="微软雅黑" w:eastAsia="微软雅黑" w:hAnsi="微软雅黑" w:hint="eastAsia"/>
          <w:color w:val="FF0000"/>
          <w:sz w:val="24"/>
        </w:rPr>
        <w:t>账面取数后，点击实盘录入按钮，选择盘点方式：</w:t>
      </w:r>
    </w:p>
    <w:p w:rsidR="00470684" w:rsidRPr="00E135FC" w:rsidRDefault="00470684" w:rsidP="00470684">
      <w:pPr>
        <w:ind w:left="84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Pr="001F45B9" w:rsidRDefault="00087DDA" w:rsidP="00470684">
      <w:pPr>
        <w:ind w:left="84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8、</w:t>
      </w:r>
      <w:r w:rsidR="00470684" w:rsidRPr="007C4FB9">
        <w:rPr>
          <w:rFonts w:ascii="微软雅黑" w:eastAsia="微软雅黑" w:hAnsi="微软雅黑" w:hint="eastAsia"/>
          <w:sz w:val="24"/>
        </w:rPr>
        <w:t>如存在差异，财务站会计核对差异后查明原因，如需对盘点单进行实盘调整，则由财务站会计修改实盘数量；</w:t>
      </w:r>
      <w:r w:rsidR="00470684" w:rsidRPr="001F45B9">
        <w:rPr>
          <w:rFonts w:ascii="微软雅黑" w:eastAsia="微软雅黑" w:hAnsi="微软雅黑" w:hint="eastAsia"/>
          <w:sz w:val="24"/>
        </w:rPr>
        <w:t>财务站会计确认实盘数量准确后审核，系统自动生成调整单，保存签字后会相应调整库存数量。</w:t>
      </w:r>
    </w:p>
    <w:p w:rsidR="00470684" w:rsidRPr="00FA24AA" w:rsidRDefault="00470684" w:rsidP="00470684">
      <w:pPr>
        <w:pStyle w:val="af4"/>
        <w:spacing w:beforeLines="50" w:afterLines="50" w:line="360" w:lineRule="auto"/>
        <w:ind w:left="357" w:firstLineChars="0" w:firstLine="0"/>
        <w:rPr>
          <w:rFonts w:ascii="微软雅黑" w:eastAsia="微软雅黑" w:hAnsi="微软雅黑"/>
          <w:sz w:val="24"/>
        </w:rPr>
      </w:pPr>
      <w:r w:rsidRPr="00FA24AA">
        <w:rPr>
          <w:rFonts w:ascii="微软雅黑" w:eastAsia="微软雅黑" w:hAnsi="微软雅黑" w:hint="eastAsia"/>
          <w:sz w:val="24"/>
        </w:rPr>
        <w:t>盘盈：系统中生成【库存其他入库单4A】，收发类别为“盘盈入库”。</w:t>
      </w:r>
    </w:p>
    <w:p w:rsidR="00470684" w:rsidRPr="00FA24AA" w:rsidRDefault="00470684" w:rsidP="00470684">
      <w:pPr>
        <w:pStyle w:val="af4"/>
        <w:spacing w:beforeLines="50" w:afterLines="50" w:line="360" w:lineRule="auto"/>
        <w:ind w:left="357" w:firstLineChars="0" w:firstLine="0"/>
        <w:rPr>
          <w:rFonts w:ascii="微软雅黑" w:eastAsia="微软雅黑" w:hAnsi="微软雅黑"/>
          <w:sz w:val="24"/>
        </w:rPr>
      </w:pPr>
      <w:r w:rsidRPr="00FA24AA">
        <w:rPr>
          <w:rFonts w:ascii="微软雅黑" w:eastAsia="微软雅黑" w:hAnsi="微软雅黑" w:hint="eastAsia"/>
          <w:sz w:val="24"/>
        </w:rPr>
        <w:t>盘亏：系统中生成【库存其他出库单4I】</w:t>
      </w:r>
      <w:r>
        <w:rPr>
          <w:rFonts w:ascii="微软雅黑" w:eastAsia="微软雅黑" w:hAnsi="微软雅黑" w:hint="eastAsia"/>
          <w:sz w:val="24"/>
        </w:rPr>
        <w:t>，</w:t>
      </w:r>
      <w:r w:rsidRPr="00FA24AA">
        <w:rPr>
          <w:rFonts w:ascii="微软雅黑" w:eastAsia="微软雅黑" w:hAnsi="微软雅黑" w:hint="eastAsia"/>
          <w:sz w:val="24"/>
        </w:rPr>
        <w:t>收发类别为“盘亏出库”。</w:t>
      </w:r>
    </w:p>
    <w:p w:rsidR="00470684" w:rsidRPr="00C42DA6" w:rsidRDefault="00470684" w:rsidP="00470684">
      <w:pPr>
        <w:pStyle w:val="3"/>
      </w:pPr>
      <w:r>
        <w:rPr>
          <w:rFonts w:hint="eastAsia"/>
        </w:rPr>
        <w:t>五、调拨出库：</w:t>
      </w:r>
    </w:p>
    <w:p w:rsidR="00470684" w:rsidRDefault="00470684" w:rsidP="00470684">
      <w:pPr>
        <w:numPr>
          <w:ilvl w:val="0"/>
          <w:numId w:val="9"/>
        </w:numPr>
        <w:jc w:val="left"/>
        <w:rPr>
          <w:rFonts w:ascii="微软雅黑" w:eastAsia="微软雅黑" w:hAnsi="微软雅黑"/>
          <w:sz w:val="24"/>
        </w:rPr>
      </w:pPr>
      <w:r w:rsidRPr="001A3AD3">
        <w:rPr>
          <w:rFonts w:ascii="微软雅黑" w:eastAsia="微软雅黑" w:hAnsi="微软雅黑" w:hint="eastAsia"/>
          <w:sz w:val="24"/>
        </w:rPr>
        <w:t>单据路径说明：我们这里所指的调拨是公司内组织间调拨，主要适用于供应公司与矿山之间、肥厂与销售公司之间等的不同库存组织间的调拨业务。调入公司业务人员根据调拨申请录入调拨申请单并提交。调出公司</w:t>
      </w:r>
      <w:r w:rsidRPr="001A3AD3">
        <w:rPr>
          <w:rFonts w:ascii="微软雅黑" w:eastAsia="微软雅黑" w:hAnsi="微软雅黑" w:hint="eastAsia"/>
          <w:color w:val="FF0000"/>
          <w:sz w:val="24"/>
        </w:rPr>
        <w:t>（现</w:t>
      </w:r>
      <w:r>
        <w:rPr>
          <w:rFonts w:ascii="微软雅黑" w:eastAsia="微软雅黑" w:hAnsi="微软雅黑" w:hint="eastAsia"/>
          <w:color w:val="FF0000"/>
          <w:sz w:val="24"/>
        </w:rPr>
        <w:t>肥厂</w:t>
      </w:r>
      <w:r w:rsidRPr="001A3AD3">
        <w:rPr>
          <w:rFonts w:ascii="微软雅黑" w:eastAsia="微软雅黑" w:hAnsi="微软雅黑" w:hint="eastAsia"/>
          <w:color w:val="FF0000"/>
          <w:sz w:val="24"/>
        </w:rPr>
        <w:t>作为调出公司）</w:t>
      </w:r>
      <w:r w:rsidRPr="001A3AD3">
        <w:rPr>
          <w:rFonts w:ascii="微软雅黑" w:eastAsia="微软雅黑" w:hAnsi="微软雅黑" w:hint="eastAsia"/>
          <w:sz w:val="24"/>
        </w:rPr>
        <w:t>对调拨申请单进行处理安排，生成调拨订单。调出</w:t>
      </w:r>
      <w:r>
        <w:rPr>
          <w:rFonts w:ascii="微软雅黑" w:eastAsia="微软雅黑" w:hAnsi="微软雅黑" w:hint="eastAsia"/>
          <w:sz w:val="24"/>
        </w:rPr>
        <w:t>肥厂业务</w:t>
      </w:r>
      <w:r w:rsidRPr="001A3AD3">
        <w:rPr>
          <w:rFonts w:ascii="微软雅黑" w:eastAsia="微软雅黑" w:hAnsi="微软雅黑" w:hint="eastAsia"/>
          <w:sz w:val="24"/>
        </w:rPr>
        <w:t>员根据调拨订单，</w:t>
      </w:r>
      <w:r w:rsidRPr="001A3AD3">
        <w:rPr>
          <w:rFonts w:ascii="微软雅黑" w:eastAsia="微软雅黑" w:hAnsi="微软雅黑" w:hint="eastAsia"/>
          <w:color w:val="FF0000"/>
          <w:sz w:val="24"/>
        </w:rPr>
        <w:t>制作调拨出库单</w:t>
      </w:r>
      <w:r w:rsidRPr="001A3AD3">
        <w:rPr>
          <w:rFonts w:ascii="微软雅黑" w:eastAsia="微软雅黑" w:hAnsi="微软雅黑" w:hint="eastAsia"/>
          <w:sz w:val="24"/>
        </w:rPr>
        <w:t>。</w:t>
      </w:r>
    </w:p>
    <w:p w:rsidR="00470684" w:rsidRPr="004C64C5" w:rsidRDefault="00470684" w:rsidP="00470684">
      <w:pPr>
        <w:numPr>
          <w:ilvl w:val="0"/>
          <w:numId w:val="9"/>
        </w:num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『肥厂</w:t>
      </w:r>
      <w:r w:rsidR="00087DDA">
        <w:rPr>
          <w:rFonts w:ascii="微软雅黑" w:eastAsia="微软雅黑" w:hAnsi="微软雅黑" w:hint="eastAsia"/>
          <w:sz w:val="24"/>
        </w:rPr>
        <w:t>库管</w:t>
      </w:r>
      <w:r>
        <w:rPr>
          <w:rFonts w:ascii="微软雅黑" w:eastAsia="微软雅黑" w:hAnsi="微软雅黑" w:hint="eastAsia"/>
          <w:sz w:val="24"/>
        </w:rPr>
        <w:t>员』所走的单据路径</w:t>
      </w:r>
      <w:r w:rsidRPr="00110406">
        <w:rPr>
          <w:rFonts w:ascii="微软雅黑" w:eastAsia="微软雅黑" w:hAnsi="微软雅黑" w:hint="eastAsia"/>
          <w:color w:val="FF0000"/>
          <w:sz w:val="24"/>
        </w:rPr>
        <w:t>：【供应链】—【库存管理】—【</w:t>
      </w:r>
      <w:r>
        <w:rPr>
          <w:rFonts w:ascii="微软雅黑" w:eastAsia="微软雅黑" w:hAnsi="微软雅黑" w:hint="eastAsia"/>
          <w:color w:val="FF0000"/>
          <w:sz w:val="24"/>
        </w:rPr>
        <w:t>出</w:t>
      </w:r>
      <w:r w:rsidRPr="00110406">
        <w:rPr>
          <w:rFonts w:ascii="微软雅黑" w:eastAsia="微软雅黑" w:hAnsi="微软雅黑" w:hint="eastAsia"/>
          <w:color w:val="FF0000"/>
          <w:sz w:val="24"/>
        </w:rPr>
        <w:t>库业</w:t>
      </w:r>
      <w:r w:rsidRPr="00110406">
        <w:rPr>
          <w:rFonts w:ascii="微软雅黑" w:eastAsia="微软雅黑" w:hAnsi="微软雅黑" w:hint="eastAsia"/>
          <w:color w:val="FF0000"/>
          <w:sz w:val="24"/>
        </w:rPr>
        <w:lastRenderedPageBreak/>
        <w:t>务】—【</w:t>
      </w:r>
      <w:r>
        <w:rPr>
          <w:rFonts w:ascii="微软雅黑" w:eastAsia="微软雅黑" w:hAnsi="微软雅黑" w:hint="eastAsia"/>
          <w:color w:val="FF0000"/>
          <w:sz w:val="24"/>
        </w:rPr>
        <w:t>调拨出</w:t>
      </w:r>
      <w:r w:rsidRPr="00110406">
        <w:rPr>
          <w:rFonts w:ascii="微软雅黑" w:eastAsia="微软雅黑" w:hAnsi="微软雅黑" w:hint="eastAsia"/>
          <w:color w:val="FF0000"/>
          <w:sz w:val="24"/>
        </w:rPr>
        <w:t>库】</w:t>
      </w:r>
    </w:p>
    <w:p w:rsidR="00470684" w:rsidRDefault="00470684" w:rsidP="00470684">
      <w:pPr>
        <w:numPr>
          <w:ilvl w:val="0"/>
          <w:numId w:val="9"/>
        </w:numPr>
        <w:jc w:val="left"/>
        <w:rPr>
          <w:rFonts w:ascii="微软雅黑" w:eastAsia="微软雅黑" w:hAnsi="微软雅黑"/>
          <w:sz w:val="24"/>
        </w:rPr>
      </w:pPr>
      <w:r w:rsidRPr="003A5C0D">
        <w:rPr>
          <w:rFonts w:ascii="微软雅黑" w:eastAsia="微软雅黑" w:hAnsi="微软雅黑" w:hint="eastAsia"/>
          <w:sz w:val="24"/>
        </w:rPr>
        <w:t>在NC</w:t>
      </w:r>
      <w:r>
        <w:rPr>
          <w:rFonts w:ascii="微软雅黑" w:eastAsia="微软雅黑" w:hAnsi="微软雅黑" w:hint="eastAsia"/>
          <w:sz w:val="24"/>
        </w:rPr>
        <w:t>出库业务下的调拨出库</w:t>
      </w:r>
      <w:r w:rsidRPr="003A5C0D">
        <w:rPr>
          <w:rFonts w:ascii="微软雅黑" w:eastAsia="微软雅黑" w:hAnsi="微软雅黑" w:hint="eastAsia"/>
          <w:sz w:val="24"/>
        </w:rPr>
        <w:t>功能节点</w:t>
      </w:r>
      <w:r>
        <w:rPr>
          <w:rFonts w:ascii="微软雅黑" w:eastAsia="微软雅黑" w:hAnsi="微软雅黑" w:hint="eastAsia"/>
          <w:sz w:val="24"/>
        </w:rPr>
        <w:t>上</w:t>
      </w:r>
      <w:r w:rsidRPr="003A5C0D">
        <w:rPr>
          <w:rFonts w:ascii="微软雅黑" w:eastAsia="微软雅黑" w:hAnsi="微软雅黑" w:hint="eastAsia"/>
          <w:sz w:val="24"/>
        </w:rPr>
        <w:t>，点击</w:t>
      </w:r>
      <w:r>
        <w:rPr>
          <w:rFonts w:ascii="微软雅黑" w:eastAsia="微软雅黑" w:hAnsi="微软雅黑" w:hint="eastAsia"/>
          <w:color w:val="FF0000"/>
          <w:sz w:val="24"/>
        </w:rPr>
        <w:t>增加按钮</w:t>
      </w:r>
      <w:r>
        <w:rPr>
          <w:rFonts w:ascii="微软雅黑" w:eastAsia="微软雅黑" w:hAnsi="微软雅黑" w:hint="eastAsia"/>
          <w:sz w:val="24"/>
        </w:rPr>
        <w:t>，选择调拨订单。</w:t>
      </w:r>
    </w:p>
    <w:p w:rsidR="00470684" w:rsidRPr="004C64C5" w:rsidRDefault="00470684" w:rsidP="00470684">
      <w:pPr>
        <w:ind w:left="42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045710" cy="3027426"/>
            <wp:effectExtent l="19050" t="0" r="2540" b="0"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Pr="001C0814" w:rsidRDefault="00470684" w:rsidP="00470684">
      <w:pPr>
        <w:numPr>
          <w:ilvl w:val="0"/>
          <w:numId w:val="9"/>
        </w:numPr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选择调拨订单后，弹出一个查询条件输入，即可查出需要我们调拨出库的物资。（一般以存货编码比较好查询）</w:t>
      </w:r>
    </w:p>
    <w:p w:rsidR="00470684" w:rsidRPr="00466B21" w:rsidRDefault="00470684" w:rsidP="00470684">
      <w:pPr>
        <w:ind w:left="42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470684" w:rsidP="00470684">
      <w:pPr>
        <w:numPr>
          <w:ilvl w:val="0"/>
          <w:numId w:val="9"/>
        </w:numPr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根据</w:t>
      </w:r>
      <w:r w:rsidRPr="001A3AD3">
        <w:rPr>
          <w:rFonts w:ascii="微软雅黑" w:eastAsia="微软雅黑" w:hAnsi="微软雅黑" w:hint="eastAsia"/>
          <w:sz w:val="24"/>
        </w:rPr>
        <w:t>调入公司</w:t>
      </w:r>
      <w:r>
        <w:rPr>
          <w:rFonts w:ascii="微软雅黑" w:eastAsia="微软雅黑" w:hAnsi="微软雅黑" w:hint="eastAsia"/>
          <w:sz w:val="24"/>
        </w:rPr>
        <w:t>的</w:t>
      </w:r>
      <w:r>
        <w:rPr>
          <w:rFonts w:ascii="微软雅黑" w:eastAsia="微软雅黑" w:hAnsi="微软雅黑" w:hint="eastAsia"/>
          <w:color w:val="FF0000"/>
          <w:sz w:val="24"/>
        </w:rPr>
        <w:t>调拨订单，肥厂</w:t>
      </w:r>
      <w:r w:rsidR="00087DDA">
        <w:rPr>
          <w:rFonts w:ascii="微软雅黑" w:eastAsia="微软雅黑" w:hAnsi="微软雅黑" w:hint="eastAsia"/>
          <w:color w:val="FF0000"/>
          <w:sz w:val="24"/>
        </w:rPr>
        <w:t>库管</w:t>
      </w:r>
      <w:r>
        <w:rPr>
          <w:rFonts w:ascii="微软雅黑" w:eastAsia="微软雅黑" w:hAnsi="微软雅黑" w:hint="eastAsia"/>
          <w:color w:val="FF0000"/>
          <w:sz w:val="24"/>
        </w:rPr>
        <w:t>员即可填写完整的调拨出库单：</w:t>
      </w:r>
    </w:p>
    <w:p w:rsidR="00470684" w:rsidRDefault="00470684" w:rsidP="00470684">
      <w:pPr>
        <w:ind w:left="420"/>
        <w:jc w:val="left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087DDA" w:rsidP="00470684">
      <w:pPr>
        <w:pStyle w:val="3"/>
      </w:pPr>
      <w:r>
        <w:rPr>
          <w:rFonts w:hint="eastAsia"/>
        </w:rPr>
        <w:t>六</w:t>
      </w:r>
      <w:r w:rsidR="00470684" w:rsidRPr="00A114B5">
        <w:rPr>
          <w:rFonts w:hint="eastAsia"/>
        </w:rPr>
        <w:t>、</w:t>
      </w:r>
      <w:r w:rsidR="00470684">
        <w:rPr>
          <w:rFonts w:hint="eastAsia"/>
        </w:rPr>
        <w:t>转库：</w:t>
      </w:r>
    </w:p>
    <w:p w:rsidR="00470684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sz w:val="24"/>
        </w:rPr>
      </w:pPr>
      <w:r w:rsidRPr="00330402">
        <w:rPr>
          <w:rFonts w:ascii="微软雅黑" w:eastAsia="微软雅黑" w:hAnsi="微软雅黑" w:hint="eastAsia"/>
          <w:sz w:val="24"/>
        </w:rPr>
        <w:t>1、单据路径说明：</w:t>
      </w:r>
      <w:r w:rsidRPr="00FA24AA">
        <w:rPr>
          <w:rFonts w:ascii="微软雅黑" w:eastAsia="微软雅黑" w:hAnsi="微软雅黑" w:hint="eastAsia"/>
          <w:sz w:val="24"/>
        </w:rPr>
        <w:t>转库业务适用于对同一库存组织内不同仓库之间货物的转库处理。</w:t>
      </w:r>
    </w:p>
    <w:p w:rsidR="00470684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2、</w:t>
      </w:r>
      <w:r w:rsidRPr="00951656">
        <w:rPr>
          <w:rFonts w:ascii="微软雅黑" w:eastAsia="微软雅黑" w:hAnsi="微软雅黑" w:hint="eastAsia"/>
          <w:color w:val="FF0000"/>
          <w:sz w:val="24"/>
        </w:rPr>
        <w:t>『</w:t>
      </w:r>
      <w:r>
        <w:rPr>
          <w:rFonts w:ascii="微软雅黑" w:eastAsia="微软雅黑" w:hAnsi="微软雅黑" w:hint="eastAsia"/>
          <w:color w:val="FF0000"/>
          <w:sz w:val="24"/>
        </w:rPr>
        <w:t>肥厂业务</w:t>
      </w:r>
      <w:r w:rsidRPr="00951656">
        <w:rPr>
          <w:rFonts w:ascii="微软雅黑" w:eastAsia="微软雅黑" w:hAnsi="微软雅黑" w:hint="eastAsia"/>
          <w:color w:val="FF0000"/>
          <w:sz w:val="24"/>
        </w:rPr>
        <w:t>员』所走的单据路径：【供应链】—【库存管理】—【</w:t>
      </w:r>
      <w:r>
        <w:rPr>
          <w:rFonts w:ascii="微软雅黑" w:eastAsia="微软雅黑" w:hAnsi="微软雅黑" w:hint="eastAsia"/>
          <w:color w:val="FF0000"/>
          <w:sz w:val="24"/>
        </w:rPr>
        <w:t>库存调整</w:t>
      </w:r>
      <w:r w:rsidRPr="00951656">
        <w:rPr>
          <w:rFonts w:ascii="微软雅黑" w:eastAsia="微软雅黑" w:hAnsi="微软雅黑" w:hint="eastAsia"/>
          <w:color w:val="FF0000"/>
          <w:sz w:val="24"/>
        </w:rPr>
        <w:t>】—【</w:t>
      </w:r>
      <w:r>
        <w:rPr>
          <w:rFonts w:ascii="微软雅黑" w:eastAsia="微软雅黑" w:hAnsi="微软雅黑" w:hint="eastAsia"/>
          <w:color w:val="FF0000"/>
          <w:sz w:val="24"/>
        </w:rPr>
        <w:t>转库</w:t>
      </w:r>
      <w:r w:rsidRPr="00951656">
        <w:rPr>
          <w:rFonts w:ascii="微软雅黑" w:eastAsia="微软雅黑" w:hAnsi="微软雅黑" w:hint="eastAsia"/>
          <w:color w:val="FF0000"/>
          <w:sz w:val="24"/>
        </w:rPr>
        <w:t>】</w:t>
      </w:r>
    </w:p>
    <w:p w:rsidR="00470684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3、在NC库存调整下的转库节点功能，点击转库按钮。</w:t>
      </w:r>
    </w:p>
    <w:p w:rsidR="00470684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4、点击下面的单据维护下的增加按钮：</w:t>
      </w:r>
    </w:p>
    <w:p w:rsidR="00470684" w:rsidRPr="00251721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5、根据所需要转出的物资把表头及标题填写完整：</w:t>
      </w:r>
    </w:p>
    <w:p w:rsidR="00470684" w:rsidRPr="00251721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6、表体及表头填写完整后，点击</w:t>
      </w:r>
      <w:r w:rsidRPr="003C3971">
        <w:rPr>
          <w:rFonts w:ascii="微软雅黑" w:eastAsia="微软雅黑" w:hAnsi="微软雅黑" w:hint="eastAsia"/>
          <w:color w:val="FF0000"/>
          <w:sz w:val="24"/>
        </w:rPr>
        <w:t>转出</w:t>
      </w:r>
      <w:r>
        <w:rPr>
          <w:rFonts w:ascii="微软雅黑" w:eastAsia="微软雅黑" w:hAnsi="微软雅黑" w:hint="eastAsia"/>
          <w:sz w:val="24"/>
        </w:rPr>
        <w:t>按钮：</w:t>
      </w:r>
    </w:p>
    <w:p w:rsidR="00470684" w:rsidRPr="00251721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045710" cy="302742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7、点击转出按钮后，弹出一个其它入其它出，填写其它出库单，把表填写完整，然后点击</w:t>
      </w:r>
      <w:r w:rsidRPr="003C3971">
        <w:rPr>
          <w:rFonts w:ascii="微软雅黑" w:eastAsia="微软雅黑" w:hAnsi="微软雅黑" w:hint="eastAsia"/>
          <w:color w:val="FF0000"/>
          <w:sz w:val="24"/>
        </w:rPr>
        <w:t>保存签字</w:t>
      </w:r>
      <w:r>
        <w:rPr>
          <w:rFonts w:ascii="微软雅黑" w:eastAsia="微软雅黑" w:hAnsi="微软雅黑" w:hint="eastAsia"/>
          <w:sz w:val="24"/>
        </w:rPr>
        <w:t>，现已做成一张完整的转库单：</w:t>
      </w:r>
    </w:p>
    <w:p w:rsidR="00470684" w:rsidRPr="00251721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84" w:rsidRDefault="00087DDA" w:rsidP="00470684">
      <w:pPr>
        <w:pStyle w:val="3"/>
      </w:pPr>
      <w:r>
        <w:rPr>
          <w:rFonts w:hint="eastAsia"/>
        </w:rPr>
        <w:t>七</w:t>
      </w:r>
      <w:r w:rsidR="00470684" w:rsidRPr="002535F1">
        <w:rPr>
          <w:rFonts w:hint="eastAsia"/>
        </w:rPr>
        <w:t>、月底调量</w:t>
      </w:r>
      <w:r w:rsidR="00470684">
        <w:rPr>
          <w:rFonts w:hint="eastAsia"/>
        </w:rPr>
        <w:t>：</w:t>
      </w:r>
    </w:p>
    <w:p w:rsidR="00470684" w:rsidRDefault="00470684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对于月底计量差异问题，先处理上游生产的材料出和产成品入的差异，然后把差异调拨到下游生产单位，下游生产单位再调整材料出和产成品入得差异，此过程只作为月底计量调差处理。</w:t>
      </w:r>
    </w:p>
    <w:p w:rsidR="00087DDA" w:rsidRDefault="00087DDA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 w:hint="eastAsia"/>
          <w:sz w:val="24"/>
        </w:rPr>
      </w:pPr>
    </w:p>
    <w:p w:rsidR="00087DDA" w:rsidRDefault="00087DDA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 w:hint="eastAsia"/>
          <w:sz w:val="24"/>
        </w:rPr>
      </w:pPr>
    </w:p>
    <w:p w:rsidR="00087DDA" w:rsidRDefault="00087DDA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 w:hint="eastAsia"/>
          <w:sz w:val="24"/>
        </w:rPr>
      </w:pPr>
    </w:p>
    <w:p w:rsidR="00087DDA" w:rsidRDefault="00087DDA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 w:hint="eastAsia"/>
          <w:sz w:val="24"/>
        </w:rPr>
      </w:pPr>
    </w:p>
    <w:p w:rsidR="00087DDA" w:rsidRDefault="00087DDA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 w:hint="eastAsia"/>
          <w:sz w:val="24"/>
        </w:rPr>
      </w:pPr>
    </w:p>
    <w:p w:rsidR="00087DDA" w:rsidRDefault="00087DDA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 w:hint="eastAsia"/>
          <w:sz w:val="24"/>
        </w:rPr>
      </w:pPr>
    </w:p>
    <w:p w:rsidR="00087DDA" w:rsidRDefault="00087DDA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 w:hint="eastAsia"/>
          <w:sz w:val="24"/>
        </w:rPr>
      </w:pPr>
    </w:p>
    <w:p w:rsidR="00087DDA" w:rsidRDefault="00087DDA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 w:hint="eastAsia"/>
          <w:sz w:val="24"/>
        </w:rPr>
      </w:pPr>
    </w:p>
    <w:p w:rsidR="00087DDA" w:rsidRDefault="00087DDA" w:rsidP="00470684">
      <w:pPr>
        <w:pStyle w:val="af4"/>
        <w:spacing w:line="360" w:lineRule="auto"/>
        <w:ind w:firstLineChars="225" w:firstLine="540"/>
        <w:rPr>
          <w:rFonts w:ascii="微软雅黑" w:eastAsia="微软雅黑" w:hAnsi="微软雅黑"/>
          <w:sz w:val="24"/>
        </w:rPr>
      </w:pPr>
    </w:p>
    <w:p w:rsidR="00470684" w:rsidRDefault="00470684" w:rsidP="00470684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月末调量图示</w:t>
      </w:r>
    </w:p>
    <w:p w:rsidR="00470684" w:rsidRDefault="00470684" w:rsidP="00470684"/>
    <w:p w:rsidR="00470684" w:rsidRDefault="00470684" w:rsidP="00470684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09.25pt;margin-top:1.05pt;width:.75pt;height:400.5pt;z-index:251661312" o:connectortype="straight"/>
        </w:pict>
      </w:r>
      <w:r>
        <w:rPr>
          <w:noProof/>
        </w:rPr>
        <w:pict>
          <v:rect id="_x0000_s1029" style="position:absolute;left:0;text-align:left;margin-left:224.25pt;margin-top:.3pt;width:72.75pt;height:22.5pt;z-index:251663360">
            <v:textbox>
              <w:txbxContent>
                <w:p w:rsidR="00470684" w:rsidRDefault="00470684" w:rsidP="00470684">
                  <w:r>
                    <w:rPr>
                      <w:rFonts w:hint="eastAsia"/>
                    </w:rPr>
                    <w:t>磷业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8" style="position:absolute;left:0;text-align:left;margin-left:18pt;margin-top:1.05pt;width:72.75pt;height:22.5pt;z-index:251662336">
            <v:textbox>
              <w:txbxContent>
                <w:p w:rsidR="00470684" w:rsidRDefault="00470684" w:rsidP="00470684">
                  <w:r>
                    <w:rPr>
                      <w:rFonts w:hint="eastAsia"/>
                    </w:rPr>
                    <w:t>肥厂</w:t>
                  </w:r>
                </w:p>
              </w:txbxContent>
            </v:textbox>
          </v:rect>
        </w:pict>
      </w:r>
    </w:p>
    <w:p w:rsidR="00470684" w:rsidRDefault="00470684" w:rsidP="00470684">
      <w:r>
        <w:rPr>
          <w:noProof/>
        </w:rPr>
        <w:pict>
          <v:shape id="_x0000_s1026" type="#_x0000_t32" style="position:absolute;left:0;text-align:left;margin-left:1.5pt;margin-top:14.7pt;width:405.75pt;height:1.5pt;flip:y;z-index:251660288" o:connectortype="straight"/>
        </w:pict>
      </w:r>
    </w:p>
    <w:p w:rsidR="00470684" w:rsidRDefault="00470684" w:rsidP="00470684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每日计量</w:t>
      </w:r>
    </w:p>
    <w:p w:rsidR="00470684" w:rsidRDefault="00470684" w:rsidP="00470684">
      <w:r>
        <w:rPr>
          <w:noProof/>
        </w:rPr>
        <w:pict>
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<v:stroke joinstyle="miter"/>
            <v:path o:extrusionok="f" o:connecttype="custom" o:connectlocs="10800,0;0,10800;10800,19890;21600,10800" textboxrect="0,3675,18595,18022"/>
          </v:shapetype>
          <v:shape id="_x0000_s1040" type="#_x0000_t115" style="position:absolute;left:0;text-align:left;margin-left:321.75pt;margin-top:15pt;width:68.25pt;height:30.75pt;z-index:251674624">
            <v:textbox>
              <w:txbxContent>
                <w:p w:rsidR="00470684" w:rsidRDefault="00470684" w:rsidP="00470684">
                  <w:r>
                    <w:rPr>
                      <w:rFonts w:hint="eastAsia"/>
                    </w:rPr>
                    <w:t>产品入库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115" style="position:absolute;left:0;text-align:left;margin-left:30.75pt;margin-top:5.25pt;width:68.25pt;height:30.75pt;z-index:251664384">
            <v:textbox style="mso-next-textbox:#_x0000_s1030">
              <w:txbxContent>
                <w:p w:rsidR="00470684" w:rsidRDefault="00470684" w:rsidP="00470684">
                  <w:r>
                    <w:rPr>
                      <w:rFonts w:hint="eastAsia"/>
                    </w:rPr>
                    <w:t>材料领出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115" style="position:absolute;left:0;text-align:left;margin-left:133.05pt;margin-top:4.5pt;width:68.25pt;height:30.75pt;z-index:251665408">
            <v:textbox>
              <w:txbxContent>
                <w:p w:rsidR="00470684" w:rsidRDefault="00470684" w:rsidP="00470684">
                  <w:r>
                    <w:rPr>
                      <w:rFonts w:hint="eastAsia"/>
                    </w:rPr>
                    <w:t>产品入库</w:t>
                  </w:r>
                </w:p>
              </w:txbxContent>
            </v:textbox>
          </v:shape>
        </w:pict>
      </w:r>
    </w:p>
    <w:p w:rsidR="00470684" w:rsidRDefault="00470684" w:rsidP="00470684">
      <w:r>
        <w:rPr>
          <w:noProof/>
        </w:rPr>
        <w:pict>
          <v:shape id="_x0000_s1041" type="#_x0000_t32" style="position:absolute;left:0;text-align:left;margin-left:289.5pt;margin-top:12.9pt;width:29.55pt;height:0;z-index:251675648" o:connectortype="straight">
            <v:stroke endarrow="block"/>
          </v:shape>
        </w:pict>
      </w:r>
      <w:r>
        <w:rPr>
          <w:noProof/>
        </w:rPr>
        <w:pict>
          <v:shape id="_x0000_s1039" type="#_x0000_t115" style="position:absolute;left:0;text-align:left;margin-left:219.75pt;margin-top:1.65pt;width:68.25pt;height:30.75pt;z-index:251673600">
            <v:textbox>
              <w:txbxContent>
                <w:p w:rsidR="00470684" w:rsidRDefault="00470684" w:rsidP="00470684">
                  <w:r>
                    <w:rPr>
                      <w:rFonts w:hint="eastAsia"/>
                    </w:rPr>
                    <w:t>材料领出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32" style="position:absolute;left:0;text-align:left;margin-left:103.5pt;margin-top:1.65pt;width:29.55pt;height:0;z-index:251666432" o:connectortype="straight">
            <v:stroke endarrow="block"/>
          </v:shape>
        </w:pict>
      </w:r>
    </w:p>
    <w:p w:rsidR="00470684" w:rsidRDefault="00470684" w:rsidP="00470684"/>
    <w:p w:rsidR="00470684" w:rsidRDefault="00470684" w:rsidP="00470684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每日调拨</w:t>
      </w:r>
    </w:p>
    <w:p w:rsidR="00470684" w:rsidRDefault="00470684" w:rsidP="00470684">
      <w:r>
        <w:rPr>
          <w:noProof/>
        </w:rPr>
        <w:pict>
          <v:shape id="_x0000_s1037" type="#_x0000_t115" style="position:absolute;left:0;text-align:left;margin-left:241.8pt;margin-top:2.15pt;width:68.25pt;height:30.75pt;z-index:251671552">
            <v:textbox>
              <w:txbxContent>
                <w:p w:rsidR="00470684" w:rsidRDefault="00470684" w:rsidP="00470684">
                  <w:r>
                    <w:rPr>
                      <w:rFonts w:hint="eastAsia"/>
                    </w:rPr>
                    <w:t>调拨入库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115" style="position:absolute;left:0;text-align:left;margin-left:129.3pt;margin-top:6.6pt;width:68.25pt;height:30.75pt;z-index:251670528">
            <v:textbox>
              <w:txbxContent>
                <w:p w:rsidR="00470684" w:rsidRDefault="00470684" w:rsidP="00470684">
                  <w:r>
                    <w:rPr>
                      <w:rFonts w:hint="eastAsia"/>
                    </w:rPr>
                    <w:t>调拨出库</w:t>
                  </w:r>
                </w:p>
              </w:txbxContent>
            </v:textbox>
          </v:shape>
        </w:pict>
      </w:r>
    </w:p>
    <w:p w:rsidR="00470684" w:rsidRDefault="00470684" w:rsidP="00470684">
      <w:r>
        <w:rPr>
          <w:noProof/>
        </w:rPr>
        <w:pict>
          <v:shape id="_x0000_s1038" type="#_x0000_t32" style="position:absolute;left:0;text-align:left;margin-left:201.3pt;margin-top:1.5pt;width:34.95pt;height:.05pt;z-index:251672576" o:connectortype="straight">
            <v:stroke endarrow="block"/>
          </v:shape>
        </w:pict>
      </w:r>
    </w:p>
    <w:p w:rsidR="00470684" w:rsidRDefault="00470684" w:rsidP="00470684"/>
    <w:p w:rsidR="00470684" w:rsidRDefault="00470684" w:rsidP="00470684"/>
    <w:p w:rsidR="00470684" w:rsidRDefault="00470684" w:rsidP="00470684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月末上游生产单位计量调量</w:t>
      </w:r>
    </w:p>
    <w:p w:rsidR="00470684" w:rsidRDefault="00470684" w:rsidP="00470684">
      <w:r>
        <w:rPr>
          <w:noProof/>
        </w:rPr>
        <w:pict>
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<v:stroke joinstyle="miter"/>
            <v:path o:connecttype="custom" o:connectlocs="10800,0;0,10800;10800,20400;21600,10800" textboxrect="0,0,21600,17322"/>
          </v:shapetype>
          <v:shape id="_x0000_s1033" type="#_x0000_t114" style="position:absolute;left:0;text-align:left;margin-left:30pt;margin-top:8.85pt;width:68.25pt;height:24pt;z-index:251667456">
            <v:textbox>
              <w:txbxContent>
                <w:p w:rsidR="00470684" w:rsidRDefault="00470684" w:rsidP="00470684">
                  <w:pPr>
                    <w:ind w:left="210" w:hangingChars="100" w:hanging="210"/>
                  </w:pPr>
                  <w:r>
                    <w:rPr>
                      <w:rFonts w:hint="eastAsia"/>
                    </w:rPr>
                    <w:t>材料领出</w:t>
                  </w:r>
                  <w:r w:rsidRPr="00843018">
                    <w:rPr>
                      <w:rFonts w:hint="eastAsia"/>
                    </w:rPr>
                    <w:t>±</w:t>
                  </w:r>
                  <w:r>
                    <w:rPr>
                      <w:rFonts w:ascii="宋体" w:hAnsi="宋体"/>
                    </w:rPr>
                    <w:t>+++_+_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114" style="position:absolute;left:0;text-align:left;margin-left:133.05pt;margin-top:6.6pt;width:68.25pt;height:24pt;z-index:251668480">
            <v:textbox>
              <w:txbxContent>
                <w:p w:rsidR="00470684" w:rsidRPr="00843018" w:rsidRDefault="00470684" w:rsidP="00470684">
                  <w:r>
                    <w:rPr>
                      <w:rFonts w:hint="eastAsia"/>
                    </w:rPr>
                    <w:t>产品入库</w:t>
                  </w:r>
                  <w:r w:rsidRPr="00843018">
                    <w:rPr>
                      <w:rFonts w:hint="eastAsia"/>
                    </w:rPr>
                    <w:t>±</w:t>
                  </w:r>
                </w:p>
              </w:txbxContent>
            </v:textbox>
          </v:shape>
        </w:pict>
      </w:r>
    </w:p>
    <w:p w:rsidR="00470684" w:rsidRDefault="00470684" w:rsidP="00470684">
      <w:r>
        <w:rPr>
          <w:noProof/>
        </w:rPr>
        <w:pict>
          <v:shape id="_x0000_s1035" type="#_x0000_t32" style="position:absolute;left:0;text-align:left;margin-left:99.75pt;margin-top:3pt;width:29.55pt;height:0;z-index:251669504" o:connectortype="straight">
            <v:stroke endarrow="block"/>
          </v:shape>
        </w:pict>
      </w:r>
    </w:p>
    <w:p w:rsidR="00470684" w:rsidRDefault="00470684" w:rsidP="00470684"/>
    <w:p w:rsidR="00470684" w:rsidRDefault="00470684" w:rsidP="00470684">
      <w:pPr>
        <w:tabs>
          <w:tab w:val="left" w:pos="2268"/>
        </w:tabs>
      </w:pPr>
    </w:p>
    <w:p w:rsidR="00470684" w:rsidRDefault="00470684" w:rsidP="00470684">
      <w:pPr>
        <w:pStyle w:val="11"/>
        <w:numPr>
          <w:ilvl w:val="0"/>
          <w:numId w:val="15"/>
        </w:numPr>
        <w:ind w:firstLineChars="0"/>
      </w:pPr>
      <w:r>
        <w:rPr>
          <w:noProof/>
        </w:rPr>
        <w:pict>
          <v:shape id="_x0000_s1043" type="#_x0000_t115" style="position:absolute;left:0;text-align:left;margin-left:249.3pt;margin-top:13.2pt;width:82.95pt;height:30.75pt;z-index:251677696">
            <v:textbox>
              <w:txbxContent>
                <w:p w:rsidR="00470684" w:rsidRDefault="00470684" w:rsidP="00470684">
                  <w:r>
                    <w:rPr>
                      <w:rFonts w:hint="eastAsia"/>
                    </w:rPr>
                    <w:t>调拨入库</w:t>
                  </w:r>
                  <w:r w:rsidRPr="0073258C">
                    <w:rPr>
                      <w:rFonts w:hint="eastAsia"/>
                    </w:rPr>
                    <w:t>±</w:t>
                  </w:r>
                </w:p>
              </w:txbxContent>
            </v:textbox>
          </v:shape>
        </w:pict>
      </w:r>
      <w:r>
        <w:rPr>
          <w:rFonts w:hint="eastAsia"/>
        </w:rPr>
        <w:t>月末调拨调量</w:t>
      </w:r>
    </w:p>
    <w:p w:rsidR="00470684" w:rsidRDefault="00470684" w:rsidP="00470684">
      <w:pPr>
        <w:tabs>
          <w:tab w:val="left" w:pos="2268"/>
        </w:tabs>
      </w:pPr>
      <w:r>
        <w:rPr>
          <w:noProof/>
        </w:rPr>
        <w:pict>
          <v:shape id="_x0000_s1042" type="#_x0000_t115" style="position:absolute;left:0;text-align:left;margin-left:123.75pt;margin-top:.6pt;width:76.8pt;height:30.75pt;z-index:251676672">
            <v:textbox>
              <w:txbxContent>
                <w:p w:rsidR="00470684" w:rsidRDefault="00470684" w:rsidP="00470684">
                  <w:r>
                    <w:rPr>
                      <w:rFonts w:hint="eastAsia"/>
                    </w:rPr>
                    <w:t>调拨出库</w:t>
                  </w:r>
                  <w:r w:rsidRPr="0073258C">
                    <w:rPr>
                      <w:rFonts w:hint="eastAsia"/>
                    </w:rPr>
                    <w:t>±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32" style="position:absolute;left:0;text-align:left;margin-left:202.35pt;margin-top:11.05pt;width:39.45pt;height:.05pt;z-index:251678720" o:connectortype="straight">
            <v:stroke endarrow="block"/>
          </v:shape>
        </w:pict>
      </w:r>
    </w:p>
    <w:p w:rsidR="00470684" w:rsidRDefault="00470684" w:rsidP="00470684">
      <w:pPr>
        <w:tabs>
          <w:tab w:val="left" w:pos="2268"/>
        </w:tabs>
      </w:pPr>
    </w:p>
    <w:p w:rsidR="00470684" w:rsidRDefault="00470684" w:rsidP="00470684">
      <w:pPr>
        <w:tabs>
          <w:tab w:val="left" w:pos="2268"/>
        </w:tabs>
      </w:pPr>
    </w:p>
    <w:p w:rsidR="00470684" w:rsidRDefault="00470684" w:rsidP="00470684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月末下游生产单位计量调量</w:t>
      </w:r>
    </w:p>
    <w:p w:rsidR="00470684" w:rsidRDefault="00470684" w:rsidP="00470684"/>
    <w:p w:rsidR="00470684" w:rsidRDefault="00470684" w:rsidP="00470684">
      <w:r>
        <w:rPr>
          <w:noProof/>
        </w:rPr>
        <w:pict>
          <v:shape id="_x0000_s1046" type="#_x0000_t114" style="position:absolute;left:0;text-align:left;margin-left:332.25pt;margin-top:6.6pt;width:68.25pt;height:24pt;z-index:251680768">
            <v:textbox>
              <w:txbxContent>
                <w:p w:rsidR="00470684" w:rsidRPr="0073258C" w:rsidRDefault="00470684" w:rsidP="00470684">
                  <w:pPr>
                    <w:rPr>
                      <w:i/>
                    </w:rPr>
                  </w:pPr>
                  <w:r w:rsidRPr="00FD5EBA">
                    <w:rPr>
                      <w:rFonts w:hint="eastAsia"/>
                      <w:i/>
                      <w:color w:val="76923C"/>
                    </w:rPr>
                    <w:t>产品入库</w:t>
                  </w:r>
                  <w:r w:rsidRPr="0073258C">
                    <w:rPr>
                      <w:rFonts w:hint="eastAsia"/>
                      <w:i/>
                    </w:rPr>
                    <w:t>±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114" style="position:absolute;left:0;text-align:left;margin-left:219.75pt;margin-top:8.1pt;width:68.25pt;height:24pt;z-index:251679744">
            <v:textbox>
              <w:txbxContent>
                <w:p w:rsidR="00470684" w:rsidRDefault="00470684" w:rsidP="00470684">
                  <w:pPr>
                    <w:ind w:left="210" w:hangingChars="100" w:hanging="210"/>
                  </w:pPr>
                  <w:r>
                    <w:rPr>
                      <w:rFonts w:hint="eastAsia"/>
                    </w:rPr>
                    <w:t>材料领出</w:t>
                  </w:r>
                  <w:r w:rsidRPr="00843018">
                    <w:rPr>
                      <w:rFonts w:hint="eastAsia"/>
                    </w:rPr>
                    <w:t>±</w:t>
                  </w:r>
                  <w:r>
                    <w:rPr>
                      <w:rFonts w:ascii="宋体" w:hAnsi="宋体"/>
                    </w:rPr>
                    <w:t>+++_+_</w:t>
                  </w:r>
                </w:p>
              </w:txbxContent>
            </v:textbox>
          </v:shape>
        </w:pict>
      </w:r>
    </w:p>
    <w:p w:rsidR="00470684" w:rsidRDefault="00470684" w:rsidP="00470684">
      <w:r>
        <w:rPr>
          <w:noProof/>
        </w:rPr>
        <w:pict>
          <v:shape id="_x0000_s1047" type="#_x0000_t32" style="position:absolute;left:0;text-align:left;margin-left:293.4pt;margin-top:3pt;width:32.1pt;height:0;z-index:251681792" o:connectortype="straight">
            <v:stroke endarrow="block"/>
          </v:shape>
        </w:pict>
      </w:r>
    </w:p>
    <w:p w:rsidR="00470684" w:rsidRDefault="00470684" w:rsidP="00470684"/>
    <w:p w:rsidR="00470684" w:rsidRDefault="00470684" w:rsidP="00470684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>月末调量说明</w:t>
      </w:r>
    </w:p>
    <w:p w:rsidR="00470684" w:rsidRDefault="00470684" w:rsidP="00470684">
      <w:pPr>
        <w:pStyle w:val="11"/>
        <w:ind w:left="420" w:firstLineChars="0" w:firstLine="0"/>
      </w:pPr>
    </w:p>
    <w:p w:rsidR="00470684" w:rsidRDefault="00470684" w:rsidP="00470684">
      <w:pPr>
        <w:pStyle w:val="11"/>
        <w:numPr>
          <w:ilvl w:val="0"/>
          <w:numId w:val="16"/>
        </w:numPr>
        <w:ind w:firstLineChars="0" w:firstLine="6"/>
      </w:pPr>
      <w:r>
        <w:rPr>
          <w:rFonts w:hint="eastAsia"/>
        </w:rPr>
        <w:t>每日领用</w:t>
      </w:r>
    </w:p>
    <w:p w:rsidR="00470684" w:rsidRDefault="00470684" w:rsidP="00470684">
      <w:pPr>
        <w:pStyle w:val="11"/>
        <w:ind w:left="426" w:firstLineChars="0" w:firstLine="0"/>
      </w:pPr>
      <w:r>
        <w:t xml:space="preserve">     </w:t>
      </w:r>
      <w:r>
        <w:rPr>
          <w:rFonts w:hint="eastAsia"/>
        </w:rPr>
        <w:t>根据每天的计量读表数，做生产领用和产成品入库流程</w:t>
      </w:r>
    </w:p>
    <w:p w:rsidR="00470684" w:rsidRDefault="00470684" w:rsidP="00470684">
      <w:pPr>
        <w:pStyle w:val="11"/>
        <w:numPr>
          <w:ilvl w:val="0"/>
          <w:numId w:val="16"/>
        </w:numPr>
        <w:ind w:firstLineChars="0" w:firstLine="6"/>
      </w:pPr>
      <w:r>
        <w:rPr>
          <w:rFonts w:hint="eastAsia"/>
        </w:rPr>
        <w:t>每日调拨</w:t>
      </w:r>
    </w:p>
    <w:p w:rsidR="00470684" w:rsidRDefault="00470684" w:rsidP="00470684">
      <w:pPr>
        <w:pStyle w:val="11"/>
        <w:ind w:left="426" w:firstLineChars="0" w:firstLine="0"/>
      </w:pPr>
      <w:r>
        <w:t xml:space="preserve">     </w:t>
      </w:r>
      <w:r>
        <w:rPr>
          <w:rFonts w:hint="eastAsia"/>
        </w:rPr>
        <w:t>根据每天的计量读表数，做调拨出库和调拨入库流程</w:t>
      </w:r>
    </w:p>
    <w:p w:rsidR="00470684" w:rsidRDefault="00470684" w:rsidP="00470684">
      <w:pPr>
        <w:pStyle w:val="11"/>
        <w:numPr>
          <w:ilvl w:val="0"/>
          <w:numId w:val="16"/>
        </w:numPr>
        <w:ind w:firstLineChars="0" w:firstLine="6"/>
      </w:pPr>
      <w:r>
        <w:rPr>
          <w:rFonts w:hint="eastAsia"/>
        </w:rPr>
        <w:t>月末上游生产单位计量调量</w:t>
      </w:r>
    </w:p>
    <w:p w:rsidR="00470684" w:rsidRPr="004946B5" w:rsidRDefault="00470684" w:rsidP="00470684">
      <w:pPr>
        <w:pStyle w:val="11"/>
        <w:ind w:left="426" w:firstLineChars="0" w:firstLine="0"/>
      </w:pPr>
      <w:r>
        <w:t xml:space="preserve">     </w:t>
      </w:r>
      <w:r>
        <w:rPr>
          <w:rFonts w:hint="eastAsia"/>
        </w:rPr>
        <w:t>根据月末的计量读表数，做生产领用和产成品入库的差异调整</w:t>
      </w:r>
    </w:p>
    <w:p w:rsidR="00470684" w:rsidRDefault="00470684" w:rsidP="00470684">
      <w:pPr>
        <w:pStyle w:val="11"/>
        <w:numPr>
          <w:ilvl w:val="0"/>
          <w:numId w:val="16"/>
        </w:numPr>
        <w:ind w:firstLineChars="0" w:firstLine="6"/>
      </w:pPr>
      <w:r>
        <w:rPr>
          <w:rFonts w:hint="eastAsia"/>
        </w:rPr>
        <w:t>月末调拨调量</w:t>
      </w:r>
    </w:p>
    <w:p w:rsidR="00470684" w:rsidRDefault="00470684" w:rsidP="00470684">
      <w:pPr>
        <w:pStyle w:val="11"/>
        <w:ind w:left="426" w:firstLineChars="0" w:firstLine="0"/>
      </w:pPr>
      <w:r>
        <w:t xml:space="preserve">     </w:t>
      </w:r>
      <w:r>
        <w:rPr>
          <w:rFonts w:hint="eastAsia"/>
        </w:rPr>
        <w:t>根据上游生产调量的差异向下游分摊差异</w:t>
      </w:r>
    </w:p>
    <w:p w:rsidR="00470684" w:rsidRDefault="00470684" w:rsidP="00470684">
      <w:pPr>
        <w:pStyle w:val="11"/>
        <w:numPr>
          <w:ilvl w:val="0"/>
          <w:numId w:val="16"/>
        </w:numPr>
        <w:ind w:firstLineChars="0" w:firstLine="6"/>
      </w:pPr>
      <w:r>
        <w:rPr>
          <w:rFonts w:hint="eastAsia"/>
        </w:rPr>
        <w:t>月末下游生产单位计量调量</w:t>
      </w:r>
    </w:p>
    <w:p w:rsidR="00470684" w:rsidRPr="004946B5" w:rsidRDefault="00470684" w:rsidP="00470684">
      <w:r>
        <w:t xml:space="preserve">         </w:t>
      </w:r>
      <w:r>
        <w:rPr>
          <w:rFonts w:hint="eastAsia"/>
        </w:rPr>
        <w:t>根据上游生产单位的调拨调量，做本单位的材料领出差异</w:t>
      </w:r>
    </w:p>
    <w:p w:rsidR="00470684" w:rsidRPr="004946B5" w:rsidRDefault="00470684" w:rsidP="00470684"/>
    <w:p w:rsidR="00470684" w:rsidRDefault="00470684" w:rsidP="00470684">
      <w:pPr>
        <w:pStyle w:val="11"/>
        <w:ind w:firstLineChars="0" w:firstLine="0"/>
      </w:pPr>
    </w:p>
    <w:p w:rsidR="00470684" w:rsidRPr="00E558BF" w:rsidRDefault="00470684" w:rsidP="00470684"/>
    <w:p w:rsidR="00470684" w:rsidRPr="00A451D8" w:rsidRDefault="00470684" w:rsidP="00470684">
      <w:pPr>
        <w:spacing w:line="360" w:lineRule="auto"/>
        <w:ind w:firstLineChars="200" w:firstLine="480"/>
        <w:rPr>
          <w:rFonts w:ascii="微软雅黑" w:eastAsia="微软雅黑" w:hAnsi="微软雅黑"/>
          <w:sz w:val="24"/>
        </w:rPr>
      </w:pPr>
    </w:p>
    <w:p w:rsidR="00470684" w:rsidRPr="00330402" w:rsidRDefault="00470684" w:rsidP="00470684"/>
    <w:p w:rsidR="00470684" w:rsidRPr="00804184" w:rsidRDefault="00470684" w:rsidP="00470684"/>
    <w:p w:rsidR="00AD0C8B" w:rsidRPr="000F2C07" w:rsidRDefault="00856EFB" w:rsidP="00B40790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bookmarkStart w:id="4" w:name="_Toc281404778"/>
      <w:r w:rsidRPr="000F2C07">
        <w:rPr>
          <w:rFonts w:ascii="微软雅黑" w:eastAsia="微软雅黑" w:hAnsi="微软雅黑" w:hint="eastAsia"/>
        </w:rPr>
        <w:t>本角色</w:t>
      </w:r>
      <w:r w:rsidR="00D52DD8" w:rsidRPr="000F2C07">
        <w:rPr>
          <w:rFonts w:ascii="微软雅黑" w:eastAsia="微软雅黑" w:hAnsi="微软雅黑" w:hint="eastAsia"/>
        </w:rPr>
        <w:t>涉及</w:t>
      </w:r>
      <w:r w:rsidR="00AD0C8B" w:rsidRPr="000F2C07">
        <w:rPr>
          <w:rFonts w:ascii="微软雅黑" w:eastAsia="微软雅黑" w:hAnsi="微软雅黑" w:hint="eastAsia"/>
        </w:rPr>
        <w:t>单据操作说明</w:t>
      </w:r>
      <w:r w:rsidR="003734BB" w:rsidRPr="000F2C07">
        <w:rPr>
          <w:rFonts w:ascii="微软雅黑" w:eastAsia="微软雅黑" w:hAnsi="微软雅黑" w:hint="eastAsia"/>
        </w:rPr>
        <w:t>(注意事项)</w:t>
      </w:r>
      <w:bookmarkEnd w:id="4"/>
    </w:p>
    <w:p w:rsidR="008405D5" w:rsidRDefault="00DF1DD3" w:rsidP="00B37673">
      <w:pPr>
        <w:numPr>
          <w:ilvl w:val="0"/>
          <w:numId w:val="5"/>
        </w:numPr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修改与删除原则，下游单据生成后，上游单据不允许修改或删除</w:t>
      </w:r>
    </w:p>
    <w:p w:rsidR="00B37673" w:rsidRDefault="00B37673" w:rsidP="00B37673">
      <w:pPr>
        <w:numPr>
          <w:ilvl w:val="0"/>
          <w:numId w:val="5"/>
        </w:numPr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查询状态说明：</w:t>
      </w:r>
    </w:p>
    <w:p w:rsidR="00B37673" w:rsidRDefault="00BB242F" w:rsidP="002933A0">
      <w:pPr>
        <w:ind w:firstLineChars="150" w:firstLine="315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1）</w:t>
      </w:r>
      <w:r w:rsidR="00B37673">
        <w:rPr>
          <w:rFonts w:ascii="微软雅黑" w:eastAsia="微软雅黑" w:hAnsi="微软雅黑" w:hint="eastAsia"/>
          <w:b/>
          <w:color w:val="FF0000"/>
        </w:rPr>
        <w:t>自由状态：单据已保存，未审核</w:t>
      </w:r>
    </w:p>
    <w:p w:rsidR="00B37673" w:rsidRDefault="00BB242F" w:rsidP="002933A0">
      <w:pPr>
        <w:ind w:firstLineChars="150" w:firstLine="315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2）</w:t>
      </w:r>
      <w:r w:rsidR="00B37673">
        <w:rPr>
          <w:rFonts w:ascii="微软雅黑" w:eastAsia="微软雅黑" w:hAnsi="微软雅黑" w:hint="eastAsia"/>
          <w:b/>
          <w:color w:val="FF0000"/>
        </w:rPr>
        <w:t>审批状态：单据已审核</w:t>
      </w:r>
    </w:p>
    <w:p w:rsidR="00200456" w:rsidRDefault="00BB242F" w:rsidP="002D6361">
      <w:pPr>
        <w:ind w:firstLineChars="150" w:firstLine="315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3）</w:t>
      </w:r>
      <w:r w:rsidR="00B37673">
        <w:rPr>
          <w:rFonts w:ascii="微软雅黑" w:eastAsia="微软雅黑" w:hAnsi="微软雅黑" w:hint="eastAsia"/>
          <w:b/>
          <w:color w:val="FF0000"/>
        </w:rPr>
        <w:t>签字状态：单据已审批</w:t>
      </w:r>
    </w:p>
    <w:sectPr w:rsidR="00200456" w:rsidSect="00752921">
      <w:headerReference w:type="default" r:id="rId36"/>
      <w:footerReference w:type="even" r:id="rId37"/>
      <w:footerReference w:type="default" r:id="rId38"/>
      <w:headerReference w:type="first" r:id="rId39"/>
      <w:type w:val="continuous"/>
      <w:pgSz w:w="11906" w:h="16838"/>
      <w:pgMar w:top="1440" w:right="1800" w:bottom="1440" w:left="216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5325" w:rsidRDefault="00FD5325">
      <w:r>
        <w:separator/>
      </w:r>
    </w:p>
  </w:endnote>
  <w:endnote w:type="continuationSeparator" w:id="1">
    <w:p w:rsidR="00FD5325" w:rsidRDefault="00FD53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altName w:val="宋体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文鼎中隶简">
    <w:altName w:val="宋体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1CE1" w:rsidRDefault="002D6361" w:rsidP="009D28C6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781CE1"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781CE1" w:rsidRDefault="00781CE1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1CE1" w:rsidRDefault="00781CE1" w:rsidP="003F2010">
    <w:pPr>
      <w:pStyle w:val="a8"/>
      <w:jc w:val="center"/>
    </w:pPr>
    <w:r>
      <w:rPr>
        <w:kern w:val="0"/>
        <w:szCs w:val="21"/>
      </w:rPr>
      <w:t xml:space="preserve">— </w:t>
    </w:r>
    <w:r w:rsidR="002D6361"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 w:rsidR="002D6361">
      <w:rPr>
        <w:kern w:val="0"/>
        <w:szCs w:val="21"/>
      </w:rPr>
      <w:fldChar w:fldCharType="separate"/>
    </w:r>
    <w:r w:rsidR="00087DDA">
      <w:rPr>
        <w:noProof/>
        <w:kern w:val="0"/>
        <w:szCs w:val="21"/>
      </w:rPr>
      <w:t>22</w:t>
    </w:r>
    <w:r w:rsidR="002D6361">
      <w:rPr>
        <w:kern w:val="0"/>
        <w:szCs w:val="21"/>
      </w:rPr>
      <w:fldChar w:fldCharType="end"/>
    </w:r>
    <w:r>
      <w:rPr>
        <w:kern w:val="0"/>
        <w:szCs w:val="21"/>
      </w:rPr>
      <w:t xml:space="preserve"> —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5325" w:rsidRDefault="00FD5325">
      <w:r>
        <w:separator/>
      </w:r>
    </w:p>
  </w:footnote>
  <w:footnote w:type="continuationSeparator" w:id="1">
    <w:p w:rsidR="00FD5325" w:rsidRDefault="00FD532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1CE1" w:rsidRDefault="00781CE1" w:rsidP="00FE138A">
    <w:pPr>
      <w:pStyle w:val="a7"/>
      <w:jc w:val="both"/>
    </w:pPr>
    <w:r>
      <w:t xml:space="preserve">                                       </w:t>
    </w:r>
    <w:r>
      <w:rPr>
        <w:rFonts w:hint="eastAsia"/>
      </w:rPr>
      <w:t xml:space="preserve">                            </w:t>
    </w:r>
    <w:r>
      <w:t xml:space="preserve"> </w:t>
    </w:r>
    <w:r w:rsidR="006D4973">
      <w:rPr>
        <w:noProof/>
      </w:rPr>
      <w:drawing>
        <wp:inline distT="0" distB="0" distL="0" distR="0">
          <wp:extent cx="1333500" cy="257175"/>
          <wp:effectExtent l="19050" t="0" r="0" b="0"/>
          <wp:docPr id="45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257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1CE1" w:rsidRDefault="00781CE1" w:rsidP="005C3C52">
    <w:pPr>
      <w:pStyle w:val="a7"/>
      <w:jc w:val="both"/>
    </w:pPr>
    <w:r>
      <w:t xml:space="preserve">                                  </w:t>
    </w:r>
    <w:r>
      <w:rPr>
        <w:rFonts w:hint="eastAsia"/>
      </w:rPr>
      <w:t xml:space="preserve">                                  </w:t>
    </w:r>
    <w:r>
      <w:t xml:space="preserve">       </w:t>
    </w:r>
    <w:r w:rsidR="006D4973">
      <w:rPr>
        <w:noProof/>
      </w:rPr>
      <w:drawing>
        <wp:inline distT="0" distB="0" distL="0" distR="0">
          <wp:extent cx="1333500" cy="257175"/>
          <wp:effectExtent l="19050" t="0" r="0" b="0"/>
          <wp:docPr id="46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257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781CE1" w:rsidRDefault="00781CE1" w:rsidP="009D28C6">
    <w:pPr>
      <w:pStyle w:val="a7"/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65ED9"/>
    <w:multiLevelType w:val="multilevel"/>
    <w:tmpl w:val="FE98A2A8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color w:val="FF0000"/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23052D56"/>
    <w:multiLevelType w:val="hybridMultilevel"/>
    <w:tmpl w:val="817037F0"/>
    <w:lvl w:ilvl="0" w:tplc="01AEC4AC">
      <w:start w:val="3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4DB1312"/>
    <w:multiLevelType w:val="hybridMultilevel"/>
    <w:tmpl w:val="17987640"/>
    <w:lvl w:ilvl="0" w:tplc="71F2BE9C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color w:val="auto"/>
      </w:rPr>
    </w:lvl>
    <w:lvl w:ilvl="1" w:tplc="CDEC580A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ascii="微软雅黑" w:eastAsia="微软雅黑" w:hAnsi="微软雅黑"/>
        <w:color w:val="auto"/>
        <w:sz w:val="24"/>
        <w:szCs w:val="24"/>
      </w:rPr>
    </w:lvl>
    <w:lvl w:ilvl="2" w:tplc="04090011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</w:lvl>
    <w:lvl w:ilvl="3" w:tplc="1AD60BB0">
      <w:start w:val="2"/>
      <w:numFmt w:val="decimal"/>
      <w:lvlText w:val="%4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265B3D44"/>
    <w:multiLevelType w:val="hybridMultilevel"/>
    <w:tmpl w:val="35DA6CBC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2E2F73EB"/>
    <w:multiLevelType w:val="hybridMultilevel"/>
    <w:tmpl w:val="1368C37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2EDC68EF"/>
    <w:multiLevelType w:val="hybridMultilevel"/>
    <w:tmpl w:val="D38C3F14"/>
    <w:lvl w:ilvl="0" w:tplc="5EE4BBBA">
      <w:start w:val="1"/>
      <w:numFmt w:val="decimal"/>
      <w:lvlText w:val="%1)"/>
      <w:lvlJc w:val="left"/>
      <w:pPr>
        <w:ind w:left="42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>
    <w:nsid w:val="41384DD5"/>
    <w:multiLevelType w:val="hybridMultilevel"/>
    <w:tmpl w:val="31DC4EA6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>
    <w:nsid w:val="437D5F5F"/>
    <w:multiLevelType w:val="hybridMultilevel"/>
    <w:tmpl w:val="D5D276DC"/>
    <w:lvl w:ilvl="0" w:tplc="57BC3CEA">
      <w:start w:val="1"/>
      <w:numFmt w:val="decimal"/>
      <w:pStyle w:val="a"/>
      <w:lvlText w:val="%1.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8">
    <w:nsid w:val="56ED0D8D"/>
    <w:multiLevelType w:val="singleLevel"/>
    <w:tmpl w:val="2BAE1890"/>
    <w:lvl w:ilvl="0">
      <w:start w:val="1"/>
      <w:numFmt w:val="bullet"/>
      <w:pStyle w:val="a0"/>
      <w:lvlText w:val=""/>
      <w:lvlJc w:val="left"/>
      <w:pPr>
        <w:tabs>
          <w:tab w:val="num" w:pos="2174"/>
        </w:tabs>
        <w:ind w:left="2155" w:hanging="341"/>
      </w:pPr>
      <w:rPr>
        <w:rFonts w:ascii="Wingdings" w:eastAsia="文鼎中隶简" w:hAnsi="Wingdings" w:hint="default"/>
        <w:sz w:val="15"/>
      </w:rPr>
    </w:lvl>
  </w:abstractNum>
  <w:abstractNum w:abstractNumId="9">
    <w:nsid w:val="582268E9"/>
    <w:multiLevelType w:val="hybridMultilevel"/>
    <w:tmpl w:val="9B8E2902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0">
    <w:nsid w:val="5B82596B"/>
    <w:multiLevelType w:val="hybridMultilevel"/>
    <w:tmpl w:val="B7E438AE"/>
    <w:lvl w:ilvl="0" w:tplc="C7D2706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5E4006C5"/>
    <w:multiLevelType w:val="hybridMultilevel"/>
    <w:tmpl w:val="A828BA0A"/>
    <w:lvl w:ilvl="0" w:tplc="DDF23CB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5F894452"/>
    <w:multiLevelType w:val="hybridMultilevel"/>
    <w:tmpl w:val="371E071E"/>
    <w:lvl w:ilvl="0" w:tplc="67A23664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AC60B44"/>
    <w:multiLevelType w:val="multilevel"/>
    <w:tmpl w:val="C1C0586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6F4153AB"/>
    <w:multiLevelType w:val="hybridMultilevel"/>
    <w:tmpl w:val="AB069F64"/>
    <w:lvl w:ilvl="0" w:tplc="9B56BBCA">
      <w:start w:val="8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77A36D42"/>
    <w:multiLevelType w:val="hybridMultilevel"/>
    <w:tmpl w:val="137CEAA2"/>
    <w:lvl w:ilvl="0" w:tplc="0EBE030A">
      <w:start w:val="1"/>
      <w:numFmt w:val="decimal"/>
      <w:lvlText w:val="%1)"/>
      <w:lvlJc w:val="left"/>
      <w:pPr>
        <w:tabs>
          <w:tab w:val="num" w:pos="1260"/>
        </w:tabs>
        <w:ind w:left="1260" w:hanging="420"/>
      </w:pPr>
      <w:rPr>
        <w:color w:val="FF0000"/>
      </w:rPr>
    </w:lvl>
    <w:lvl w:ilvl="1" w:tplc="84F4008A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77D02942"/>
    <w:multiLevelType w:val="hybridMultilevel"/>
    <w:tmpl w:val="FE7EABC4"/>
    <w:lvl w:ilvl="0" w:tplc="250C99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E7E7FFC"/>
    <w:multiLevelType w:val="hybridMultilevel"/>
    <w:tmpl w:val="4F5E37BC"/>
    <w:lvl w:ilvl="0" w:tplc="713ED462">
      <w:start w:val="4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7E8626EF"/>
    <w:multiLevelType w:val="hybridMultilevel"/>
    <w:tmpl w:val="CAFA830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13"/>
  </w:num>
  <w:num w:numId="3">
    <w:abstractNumId w:val="12"/>
  </w:num>
  <w:num w:numId="4">
    <w:abstractNumId w:val="15"/>
  </w:num>
  <w:num w:numId="5">
    <w:abstractNumId w:val="11"/>
  </w:num>
  <w:num w:numId="6">
    <w:abstractNumId w:val="2"/>
  </w:num>
  <w:num w:numId="7">
    <w:abstractNumId w:val="9"/>
  </w:num>
  <w:num w:numId="8">
    <w:abstractNumId w:val="7"/>
  </w:num>
  <w:num w:numId="9">
    <w:abstractNumId w:val="4"/>
  </w:num>
  <w:num w:numId="10">
    <w:abstractNumId w:val="10"/>
  </w:num>
  <w:num w:numId="11">
    <w:abstractNumId w:val="18"/>
  </w:num>
  <w:num w:numId="12">
    <w:abstractNumId w:val="0"/>
  </w:num>
  <w:num w:numId="13">
    <w:abstractNumId w:val="16"/>
  </w:num>
  <w:num w:numId="14">
    <w:abstractNumId w:val="3"/>
  </w:num>
  <w:num w:numId="15">
    <w:abstractNumId w:val="6"/>
  </w:num>
  <w:num w:numId="16">
    <w:abstractNumId w:val="5"/>
  </w:num>
  <w:num w:numId="17">
    <w:abstractNumId w:val="1"/>
  </w:num>
  <w:num w:numId="18">
    <w:abstractNumId w:val="1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 fillcolor="white" strokecolor="red">
      <v:fill color="white" opacity="0"/>
      <v:stroke 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49F"/>
    <w:rsid w:val="00000DEC"/>
    <w:rsid w:val="00001FA3"/>
    <w:rsid w:val="0000314F"/>
    <w:rsid w:val="000035FD"/>
    <w:rsid w:val="00003E62"/>
    <w:rsid w:val="000070A7"/>
    <w:rsid w:val="00011828"/>
    <w:rsid w:val="00013BFD"/>
    <w:rsid w:val="00015250"/>
    <w:rsid w:val="00015EE4"/>
    <w:rsid w:val="00016791"/>
    <w:rsid w:val="00020D43"/>
    <w:rsid w:val="00021833"/>
    <w:rsid w:val="000232BF"/>
    <w:rsid w:val="00024568"/>
    <w:rsid w:val="00027C26"/>
    <w:rsid w:val="0003149E"/>
    <w:rsid w:val="00034081"/>
    <w:rsid w:val="0003532F"/>
    <w:rsid w:val="00040EC5"/>
    <w:rsid w:val="00042A53"/>
    <w:rsid w:val="00042A99"/>
    <w:rsid w:val="00045A44"/>
    <w:rsid w:val="000461F3"/>
    <w:rsid w:val="000500AD"/>
    <w:rsid w:val="000514BA"/>
    <w:rsid w:val="00051FAA"/>
    <w:rsid w:val="00052504"/>
    <w:rsid w:val="00054CAE"/>
    <w:rsid w:val="00056870"/>
    <w:rsid w:val="000572C0"/>
    <w:rsid w:val="00060081"/>
    <w:rsid w:val="00060F94"/>
    <w:rsid w:val="00061CB9"/>
    <w:rsid w:val="00063A5E"/>
    <w:rsid w:val="000643C9"/>
    <w:rsid w:val="000652DC"/>
    <w:rsid w:val="00066F07"/>
    <w:rsid w:val="00070E27"/>
    <w:rsid w:val="0007133D"/>
    <w:rsid w:val="00072936"/>
    <w:rsid w:val="000734C4"/>
    <w:rsid w:val="00075290"/>
    <w:rsid w:val="00083502"/>
    <w:rsid w:val="00084C11"/>
    <w:rsid w:val="00084C6E"/>
    <w:rsid w:val="00085187"/>
    <w:rsid w:val="00085786"/>
    <w:rsid w:val="00087239"/>
    <w:rsid w:val="00087DDA"/>
    <w:rsid w:val="00090765"/>
    <w:rsid w:val="00090D1F"/>
    <w:rsid w:val="00091D0F"/>
    <w:rsid w:val="00092FBA"/>
    <w:rsid w:val="000933E4"/>
    <w:rsid w:val="000A0289"/>
    <w:rsid w:val="000A1679"/>
    <w:rsid w:val="000A1A84"/>
    <w:rsid w:val="000A1E50"/>
    <w:rsid w:val="000A26B5"/>
    <w:rsid w:val="000A5694"/>
    <w:rsid w:val="000A7587"/>
    <w:rsid w:val="000B0393"/>
    <w:rsid w:val="000B3C80"/>
    <w:rsid w:val="000B5875"/>
    <w:rsid w:val="000B77F5"/>
    <w:rsid w:val="000C0BB0"/>
    <w:rsid w:val="000C0FE5"/>
    <w:rsid w:val="000C2348"/>
    <w:rsid w:val="000C40CA"/>
    <w:rsid w:val="000C4BAC"/>
    <w:rsid w:val="000C75FD"/>
    <w:rsid w:val="000C7D13"/>
    <w:rsid w:val="000C7E68"/>
    <w:rsid w:val="000D09DA"/>
    <w:rsid w:val="000D15CA"/>
    <w:rsid w:val="000D1D9D"/>
    <w:rsid w:val="000D1FA1"/>
    <w:rsid w:val="000D3D35"/>
    <w:rsid w:val="000D5A09"/>
    <w:rsid w:val="000E1E36"/>
    <w:rsid w:val="000E2592"/>
    <w:rsid w:val="000E4A9C"/>
    <w:rsid w:val="000E5C94"/>
    <w:rsid w:val="000E6072"/>
    <w:rsid w:val="000E6BCD"/>
    <w:rsid w:val="000F127F"/>
    <w:rsid w:val="000F28D0"/>
    <w:rsid w:val="000F2C07"/>
    <w:rsid w:val="000F3B31"/>
    <w:rsid w:val="001028A5"/>
    <w:rsid w:val="001048FD"/>
    <w:rsid w:val="00104DAA"/>
    <w:rsid w:val="00110406"/>
    <w:rsid w:val="00110BCD"/>
    <w:rsid w:val="001120AC"/>
    <w:rsid w:val="00112E17"/>
    <w:rsid w:val="00113298"/>
    <w:rsid w:val="0011427B"/>
    <w:rsid w:val="001157C1"/>
    <w:rsid w:val="001205C0"/>
    <w:rsid w:val="001230F0"/>
    <w:rsid w:val="00123C38"/>
    <w:rsid w:val="00124779"/>
    <w:rsid w:val="001247B0"/>
    <w:rsid w:val="00124F14"/>
    <w:rsid w:val="0012531D"/>
    <w:rsid w:val="00130097"/>
    <w:rsid w:val="00130BA1"/>
    <w:rsid w:val="00136638"/>
    <w:rsid w:val="0013760A"/>
    <w:rsid w:val="00143242"/>
    <w:rsid w:val="00144330"/>
    <w:rsid w:val="00145417"/>
    <w:rsid w:val="00145782"/>
    <w:rsid w:val="00145CCC"/>
    <w:rsid w:val="00145DF9"/>
    <w:rsid w:val="00147F52"/>
    <w:rsid w:val="00150EF4"/>
    <w:rsid w:val="001513D8"/>
    <w:rsid w:val="001514D1"/>
    <w:rsid w:val="00153330"/>
    <w:rsid w:val="00153440"/>
    <w:rsid w:val="001548FB"/>
    <w:rsid w:val="00155842"/>
    <w:rsid w:val="00157745"/>
    <w:rsid w:val="00160035"/>
    <w:rsid w:val="00161826"/>
    <w:rsid w:val="00164609"/>
    <w:rsid w:val="001717FA"/>
    <w:rsid w:val="001728BD"/>
    <w:rsid w:val="001731C4"/>
    <w:rsid w:val="00175438"/>
    <w:rsid w:val="00175917"/>
    <w:rsid w:val="00175A91"/>
    <w:rsid w:val="00176D44"/>
    <w:rsid w:val="00176E6A"/>
    <w:rsid w:val="001816ED"/>
    <w:rsid w:val="00181C90"/>
    <w:rsid w:val="00182EB8"/>
    <w:rsid w:val="0018399A"/>
    <w:rsid w:val="00184AC6"/>
    <w:rsid w:val="001858C2"/>
    <w:rsid w:val="001862D0"/>
    <w:rsid w:val="001867C2"/>
    <w:rsid w:val="001947F5"/>
    <w:rsid w:val="0019549B"/>
    <w:rsid w:val="00196743"/>
    <w:rsid w:val="0019698C"/>
    <w:rsid w:val="001972BC"/>
    <w:rsid w:val="001A1619"/>
    <w:rsid w:val="001A1B11"/>
    <w:rsid w:val="001A3AD3"/>
    <w:rsid w:val="001A483C"/>
    <w:rsid w:val="001A5165"/>
    <w:rsid w:val="001A5706"/>
    <w:rsid w:val="001A61A3"/>
    <w:rsid w:val="001A6C5D"/>
    <w:rsid w:val="001B206B"/>
    <w:rsid w:val="001B2636"/>
    <w:rsid w:val="001B4419"/>
    <w:rsid w:val="001B60A8"/>
    <w:rsid w:val="001B7331"/>
    <w:rsid w:val="001C243F"/>
    <w:rsid w:val="001C46B8"/>
    <w:rsid w:val="001C650D"/>
    <w:rsid w:val="001C6E0D"/>
    <w:rsid w:val="001D38F4"/>
    <w:rsid w:val="001D3A44"/>
    <w:rsid w:val="001D6B3C"/>
    <w:rsid w:val="001E2C48"/>
    <w:rsid w:val="001E2C76"/>
    <w:rsid w:val="001E4295"/>
    <w:rsid w:val="001E43F5"/>
    <w:rsid w:val="001E52D8"/>
    <w:rsid w:val="001E5D0A"/>
    <w:rsid w:val="001E672A"/>
    <w:rsid w:val="001E7127"/>
    <w:rsid w:val="001E72FE"/>
    <w:rsid w:val="001F0537"/>
    <w:rsid w:val="001F23DE"/>
    <w:rsid w:val="001F3C72"/>
    <w:rsid w:val="001F45B9"/>
    <w:rsid w:val="001F5D91"/>
    <w:rsid w:val="001F7B3B"/>
    <w:rsid w:val="00200456"/>
    <w:rsid w:val="00201AC0"/>
    <w:rsid w:val="00201CC2"/>
    <w:rsid w:val="002023BA"/>
    <w:rsid w:val="0020374F"/>
    <w:rsid w:val="00204537"/>
    <w:rsid w:val="00207490"/>
    <w:rsid w:val="002105C8"/>
    <w:rsid w:val="002154DD"/>
    <w:rsid w:val="00215614"/>
    <w:rsid w:val="002233B7"/>
    <w:rsid w:val="00223F8C"/>
    <w:rsid w:val="00230790"/>
    <w:rsid w:val="00232C70"/>
    <w:rsid w:val="00232CCE"/>
    <w:rsid w:val="002344CD"/>
    <w:rsid w:val="00234BDD"/>
    <w:rsid w:val="002357E8"/>
    <w:rsid w:val="00235F03"/>
    <w:rsid w:val="00237E49"/>
    <w:rsid w:val="002417BF"/>
    <w:rsid w:val="002450A1"/>
    <w:rsid w:val="0024514E"/>
    <w:rsid w:val="0024793C"/>
    <w:rsid w:val="00251548"/>
    <w:rsid w:val="002535F1"/>
    <w:rsid w:val="0025400A"/>
    <w:rsid w:val="00256CA9"/>
    <w:rsid w:val="00260A68"/>
    <w:rsid w:val="00262022"/>
    <w:rsid w:val="0027070B"/>
    <w:rsid w:val="00272700"/>
    <w:rsid w:val="00274CD7"/>
    <w:rsid w:val="00276B5D"/>
    <w:rsid w:val="00277F6E"/>
    <w:rsid w:val="00280E75"/>
    <w:rsid w:val="0028132D"/>
    <w:rsid w:val="00281842"/>
    <w:rsid w:val="00281ADC"/>
    <w:rsid w:val="00282D11"/>
    <w:rsid w:val="0028716D"/>
    <w:rsid w:val="0028788E"/>
    <w:rsid w:val="002878D6"/>
    <w:rsid w:val="002908EA"/>
    <w:rsid w:val="00291BF3"/>
    <w:rsid w:val="002933A0"/>
    <w:rsid w:val="00294746"/>
    <w:rsid w:val="0029497C"/>
    <w:rsid w:val="002959F8"/>
    <w:rsid w:val="00296E27"/>
    <w:rsid w:val="002A046E"/>
    <w:rsid w:val="002A1722"/>
    <w:rsid w:val="002A71AB"/>
    <w:rsid w:val="002A7B81"/>
    <w:rsid w:val="002B1FD4"/>
    <w:rsid w:val="002B2555"/>
    <w:rsid w:val="002B6F7B"/>
    <w:rsid w:val="002C0D97"/>
    <w:rsid w:val="002C154F"/>
    <w:rsid w:val="002C4969"/>
    <w:rsid w:val="002D02F2"/>
    <w:rsid w:val="002D4AC9"/>
    <w:rsid w:val="002D529C"/>
    <w:rsid w:val="002D52FD"/>
    <w:rsid w:val="002D6361"/>
    <w:rsid w:val="002D6D73"/>
    <w:rsid w:val="002D7470"/>
    <w:rsid w:val="002E0CFB"/>
    <w:rsid w:val="002E1909"/>
    <w:rsid w:val="002E2E28"/>
    <w:rsid w:val="002E349B"/>
    <w:rsid w:val="002E6EBF"/>
    <w:rsid w:val="002E6F28"/>
    <w:rsid w:val="002F1C5A"/>
    <w:rsid w:val="002F1C82"/>
    <w:rsid w:val="002F41C7"/>
    <w:rsid w:val="002F428B"/>
    <w:rsid w:val="002F6F14"/>
    <w:rsid w:val="002F7C69"/>
    <w:rsid w:val="00301220"/>
    <w:rsid w:val="003012E0"/>
    <w:rsid w:val="003020BC"/>
    <w:rsid w:val="00303B82"/>
    <w:rsid w:val="00305B42"/>
    <w:rsid w:val="00306464"/>
    <w:rsid w:val="00307A50"/>
    <w:rsid w:val="00312794"/>
    <w:rsid w:val="003161D7"/>
    <w:rsid w:val="00320CDE"/>
    <w:rsid w:val="00321554"/>
    <w:rsid w:val="00322676"/>
    <w:rsid w:val="00322735"/>
    <w:rsid w:val="003230ED"/>
    <w:rsid w:val="00324CC0"/>
    <w:rsid w:val="00325747"/>
    <w:rsid w:val="003262AC"/>
    <w:rsid w:val="0032754F"/>
    <w:rsid w:val="00327C19"/>
    <w:rsid w:val="00327C3E"/>
    <w:rsid w:val="00330402"/>
    <w:rsid w:val="00332651"/>
    <w:rsid w:val="003348F6"/>
    <w:rsid w:val="00337422"/>
    <w:rsid w:val="00341CAA"/>
    <w:rsid w:val="003422D6"/>
    <w:rsid w:val="00344A12"/>
    <w:rsid w:val="00352487"/>
    <w:rsid w:val="00352A37"/>
    <w:rsid w:val="00354BAC"/>
    <w:rsid w:val="00355557"/>
    <w:rsid w:val="003577D4"/>
    <w:rsid w:val="00364D8C"/>
    <w:rsid w:val="00365265"/>
    <w:rsid w:val="003659F1"/>
    <w:rsid w:val="00367067"/>
    <w:rsid w:val="0036722D"/>
    <w:rsid w:val="00367DA7"/>
    <w:rsid w:val="003734BB"/>
    <w:rsid w:val="003746D7"/>
    <w:rsid w:val="0037535C"/>
    <w:rsid w:val="003812E3"/>
    <w:rsid w:val="00381BC4"/>
    <w:rsid w:val="003825F2"/>
    <w:rsid w:val="00384CDE"/>
    <w:rsid w:val="00387787"/>
    <w:rsid w:val="00387E64"/>
    <w:rsid w:val="0039064C"/>
    <w:rsid w:val="00391448"/>
    <w:rsid w:val="003915CB"/>
    <w:rsid w:val="00392A14"/>
    <w:rsid w:val="00393C43"/>
    <w:rsid w:val="00396E74"/>
    <w:rsid w:val="00397238"/>
    <w:rsid w:val="003A2D4C"/>
    <w:rsid w:val="003A2E89"/>
    <w:rsid w:val="003A354C"/>
    <w:rsid w:val="003A5C0D"/>
    <w:rsid w:val="003A63B4"/>
    <w:rsid w:val="003B00A4"/>
    <w:rsid w:val="003B3556"/>
    <w:rsid w:val="003B56EB"/>
    <w:rsid w:val="003B5BF2"/>
    <w:rsid w:val="003B63E7"/>
    <w:rsid w:val="003B67FD"/>
    <w:rsid w:val="003B7DE2"/>
    <w:rsid w:val="003C3971"/>
    <w:rsid w:val="003D161F"/>
    <w:rsid w:val="003D1F7D"/>
    <w:rsid w:val="003D2F14"/>
    <w:rsid w:val="003D6392"/>
    <w:rsid w:val="003D798B"/>
    <w:rsid w:val="003E229D"/>
    <w:rsid w:val="003E4504"/>
    <w:rsid w:val="003E5240"/>
    <w:rsid w:val="003E52A3"/>
    <w:rsid w:val="003E7470"/>
    <w:rsid w:val="003E7C07"/>
    <w:rsid w:val="003E7C51"/>
    <w:rsid w:val="003F17A6"/>
    <w:rsid w:val="003F2010"/>
    <w:rsid w:val="003F204D"/>
    <w:rsid w:val="003F4DF0"/>
    <w:rsid w:val="003F5063"/>
    <w:rsid w:val="003F5E44"/>
    <w:rsid w:val="003F7A4C"/>
    <w:rsid w:val="004016BF"/>
    <w:rsid w:val="00402BAD"/>
    <w:rsid w:val="00410F69"/>
    <w:rsid w:val="00412FD0"/>
    <w:rsid w:val="00414F72"/>
    <w:rsid w:val="0041754B"/>
    <w:rsid w:val="004204BA"/>
    <w:rsid w:val="004230C3"/>
    <w:rsid w:val="00423F6F"/>
    <w:rsid w:val="00427283"/>
    <w:rsid w:val="00430CC4"/>
    <w:rsid w:val="00431E44"/>
    <w:rsid w:val="00434047"/>
    <w:rsid w:val="00440216"/>
    <w:rsid w:val="004414B3"/>
    <w:rsid w:val="00442502"/>
    <w:rsid w:val="0044309F"/>
    <w:rsid w:val="00446AC0"/>
    <w:rsid w:val="00446F06"/>
    <w:rsid w:val="00450811"/>
    <w:rsid w:val="00451CE9"/>
    <w:rsid w:val="004577C6"/>
    <w:rsid w:val="00460F10"/>
    <w:rsid w:val="00460FE1"/>
    <w:rsid w:val="004610BD"/>
    <w:rsid w:val="00464C91"/>
    <w:rsid w:val="004664D5"/>
    <w:rsid w:val="00466B21"/>
    <w:rsid w:val="00467ED3"/>
    <w:rsid w:val="00470684"/>
    <w:rsid w:val="00471233"/>
    <w:rsid w:val="004721BF"/>
    <w:rsid w:val="0047595D"/>
    <w:rsid w:val="00475A71"/>
    <w:rsid w:val="00477D45"/>
    <w:rsid w:val="004809D0"/>
    <w:rsid w:val="00480D9E"/>
    <w:rsid w:val="00483AEB"/>
    <w:rsid w:val="0049449F"/>
    <w:rsid w:val="004945FF"/>
    <w:rsid w:val="00495C7B"/>
    <w:rsid w:val="004963B9"/>
    <w:rsid w:val="00497D40"/>
    <w:rsid w:val="004A1AF3"/>
    <w:rsid w:val="004A1ECA"/>
    <w:rsid w:val="004A30BE"/>
    <w:rsid w:val="004A6091"/>
    <w:rsid w:val="004A69AA"/>
    <w:rsid w:val="004A7D60"/>
    <w:rsid w:val="004B423B"/>
    <w:rsid w:val="004B7E11"/>
    <w:rsid w:val="004C072C"/>
    <w:rsid w:val="004C0BB8"/>
    <w:rsid w:val="004C1A3E"/>
    <w:rsid w:val="004C37C8"/>
    <w:rsid w:val="004C4B05"/>
    <w:rsid w:val="004C4DCC"/>
    <w:rsid w:val="004C64C5"/>
    <w:rsid w:val="004C66C1"/>
    <w:rsid w:val="004C6BEF"/>
    <w:rsid w:val="004D1898"/>
    <w:rsid w:val="004D347F"/>
    <w:rsid w:val="004D399B"/>
    <w:rsid w:val="004D5276"/>
    <w:rsid w:val="004D7E42"/>
    <w:rsid w:val="004D7E95"/>
    <w:rsid w:val="004E0548"/>
    <w:rsid w:val="004E0A6F"/>
    <w:rsid w:val="004E0F97"/>
    <w:rsid w:val="004E244F"/>
    <w:rsid w:val="004E3AFB"/>
    <w:rsid w:val="004E3B91"/>
    <w:rsid w:val="004E4359"/>
    <w:rsid w:val="004E43CF"/>
    <w:rsid w:val="004E47D9"/>
    <w:rsid w:val="004E5652"/>
    <w:rsid w:val="004E69F7"/>
    <w:rsid w:val="004F1849"/>
    <w:rsid w:val="004F18B7"/>
    <w:rsid w:val="004F35B5"/>
    <w:rsid w:val="004F63A0"/>
    <w:rsid w:val="005012DF"/>
    <w:rsid w:val="005018C0"/>
    <w:rsid w:val="0050584E"/>
    <w:rsid w:val="00510246"/>
    <w:rsid w:val="00510359"/>
    <w:rsid w:val="0051132C"/>
    <w:rsid w:val="00512C58"/>
    <w:rsid w:val="0051306E"/>
    <w:rsid w:val="005136E9"/>
    <w:rsid w:val="00513E45"/>
    <w:rsid w:val="00521963"/>
    <w:rsid w:val="00521EF0"/>
    <w:rsid w:val="00521FA1"/>
    <w:rsid w:val="00522876"/>
    <w:rsid w:val="00524134"/>
    <w:rsid w:val="00524358"/>
    <w:rsid w:val="00525967"/>
    <w:rsid w:val="005263C1"/>
    <w:rsid w:val="005412A4"/>
    <w:rsid w:val="005413BC"/>
    <w:rsid w:val="00552001"/>
    <w:rsid w:val="005520CF"/>
    <w:rsid w:val="00552DD9"/>
    <w:rsid w:val="00553139"/>
    <w:rsid w:val="00554298"/>
    <w:rsid w:val="00555951"/>
    <w:rsid w:val="00555B81"/>
    <w:rsid w:val="00556DD3"/>
    <w:rsid w:val="00562DB7"/>
    <w:rsid w:val="005670C8"/>
    <w:rsid w:val="00572B75"/>
    <w:rsid w:val="00574D72"/>
    <w:rsid w:val="005815C8"/>
    <w:rsid w:val="00585218"/>
    <w:rsid w:val="00591B21"/>
    <w:rsid w:val="005922CB"/>
    <w:rsid w:val="00595C91"/>
    <w:rsid w:val="005A0EBB"/>
    <w:rsid w:val="005A24C2"/>
    <w:rsid w:val="005A3C7E"/>
    <w:rsid w:val="005A4DB7"/>
    <w:rsid w:val="005A5D68"/>
    <w:rsid w:val="005A5EEA"/>
    <w:rsid w:val="005A71BB"/>
    <w:rsid w:val="005B2421"/>
    <w:rsid w:val="005B6BDB"/>
    <w:rsid w:val="005B6F7A"/>
    <w:rsid w:val="005C0012"/>
    <w:rsid w:val="005C02F9"/>
    <w:rsid w:val="005C1CD3"/>
    <w:rsid w:val="005C2FF2"/>
    <w:rsid w:val="005C3C52"/>
    <w:rsid w:val="005C754A"/>
    <w:rsid w:val="005D7B17"/>
    <w:rsid w:val="005D7C0C"/>
    <w:rsid w:val="005E2298"/>
    <w:rsid w:val="005E3926"/>
    <w:rsid w:val="005E3DC8"/>
    <w:rsid w:val="005E4ECC"/>
    <w:rsid w:val="005E5910"/>
    <w:rsid w:val="005E6D29"/>
    <w:rsid w:val="005F3128"/>
    <w:rsid w:val="005F46D8"/>
    <w:rsid w:val="005F6327"/>
    <w:rsid w:val="005F689F"/>
    <w:rsid w:val="005F6CD3"/>
    <w:rsid w:val="005F77A4"/>
    <w:rsid w:val="00602254"/>
    <w:rsid w:val="0060443D"/>
    <w:rsid w:val="00611AD0"/>
    <w:rsid w:val="00617047"/>
    <w:rsid w:val="006207E2"/>
    <w:rsid w:val="00621012"/>
    <w:rsid w:val="00621C38"/>
    <w:rsid w:val="00621C7E"/>
    <w:rsid w:val="00626510"/>
    <w:rsid w:val="0063165E"/>
    <w:rsid w:val="00632B5D"/>
    <w:rsid w:val="00632D24"/>
    <w:rsid w:val="006361AC"/>
    <w:rsid w:val="006406D1"/>
    <w:rsid w:val="00640E1C"/>
    <w:rsid w:val="00642FB4"/>
    <w:rsid w:val="0064409F"/>
    <w:rsid w:val="00647769"/>
    <w:rsid w:val="00653704"/>
    <w:rsid w:val="00655F42"/>
    <w:rsid w:val="00656D4B"/>
    <w:rsid w:val="00662326"/>
    <w:rsid w:val="006632E3"/>
    <w:rsid w:val="00663B08"/>
    <w:rsid w:val="00671232"/>
    <w:rsid w:val="00673305"/>
    <w:rsid w:val="006735FE"/>
    <w:rsid w:val="00674078"/>
    <w:rsid w:val="006742F5"/>
    <w:rsid w:val="0067540E"/>
    <w:rsid w:val="006807FA"/>
    <w:rsid w:val="006808DD"/>
    <w:rsid w:val="00683034"/>
    <w:rsid w:val="00684A92"/>
    <w:rsid w:val="006921E8"/>
    <w:rsid w:val="0069640B"/>
    <w:rsid w:val="006978FE"/>
    <w:rsid w:val="006A0768"/>
    <w:rsid w:val="006A18A5"/>
    <w:rsid w:val="006A3AE0"/>
    <w:rsid w:val="006B2D3D"/>
    <w:rsid w:val="006B698C"/>
    <w:rsid w:val="006B7119"/>
    <w:rsid w:val="006B7DB6"/>
    <w:rsid w:val="006C0EBE"/>
    <w:rsid w:val="006C1C19"/>
    <w:rsid w:val="006C6247"/>
    <w:rsid w:val="006D0426"/>
    <w:rsid w:val="006D4973"/>
    <w:rsid w:val="006D56D2"/>
    <w:rsid w:val="006E0CA0"/>
    <w:rsid w:val="006E145E"/>
    <w:rsid w:val="006E3347"/>
    <w:rsid w:val="006E33EB"/>
    <w:rsid w:val="006F1F32"/>
    <w:rsid w:val="006F5809"/>
    <w:rsid w:val="006F6DB0"/>
    <w:rsid w:val="007066F7"/>
    <w:rsid w:val="00706FFB"/>
    <w:rsid w:val="00710697"/>
    <w:rsid w:val="00711C02"/>
    <w:rsid w:val="00711FCA"/>
    <w:rsid w:val="00715379"/>
    <w:rsid w:val="00715880"/>
    <w:rsid w:val="00715C86"/>
    <w:rsid w:val="00716B53"/>
    <w:rsid w:val="00717BE8"/>
    <w:rsid w:val="00723EFE"/>
    <w:rsid w:val="0072493F"/>
    <w:rsid w:val="00725A61"/>
    <w:rsid w:val="00730013"/>
    <w:rsid w:val="00731668"/>
    <w:rsid w:val="00733B51"/>
    <w:rsid w:val="00736DCE"/>
    <w:rsid w:val="00742DD8"/>
    <w:rsid w:val="00743B99"/>
    <w:rsid w:val="007446B2"/>
    <w:rsid w:val="007460CE"/>
    <w:rsid w:val="00746C35"/>
    <w:rsid w:val="007471C4"/>
    <w:rsid w:val="0075040C"/>
    <w:rsid w:val="00750E65"/>
    <w:rsid w:val="00752195"/>
    <w:rsid w:val="00752921"/>
    <w:rsid w:val="00752FD6"/>
    <w:rsid w:val="00754826"/>
    <w:rsid w:val="007576CD"/>
    <w:rsid w:val="00760691"/>
    <w:rsid w:val="007637D2"/>
    <w:rsid w:val="00767784"/>
    <w:rsid w:val="007715A8"/>
    <w:rsid w:val="0077185A"/>
    <w:rsid w:val="00772B08"/>
    <w:rsid w:val="0077547D"/>
    <w:rsid w:val="007769E2"/>
    <w:rsid w:val="00780FA7"/>
    <w:rsid w:val="00781CE1"/>
    <w:rsid w:val="00782EF1"/>
    <w:rsid w:val="00785C11"/>
    <w:rsid w:val="0079035E"/>
    <w:rsid w:val="0079074D"/>
    <w:rsid w:val="007938A3"/>
    <w:rsid w:val="00794E98"/>
    <w:rsid w:val="007A0460"/>
    <w:rsid w:val="007A175F"/>
    <w:rsid w:val="007A260C"/>
    <w:rsid w:val="007A3891"/>
    <w:rsid w:val="007A567F"/>
    <w:rsid w:val="007A7FEC"/>
    <w:rsid w:val="007B0A33"/>
    <w:rsid w:val="007B11E2"/>
    <w:rsid w:val="007B2DCD"/>
    <w:rsid w:val="007C0BEA"/>
    <w:rsid w:val="007C0FA6"/>
    <w:rsid w:val="007C4FB9"/>
    <w:rsid w:val="007D2EEB"/>
    <w:rsid w:val="007D39AF"/>
    <w:rsid w:val="007D48CF"/>
    <w:rsid w:val="007D52B0"/>
    <w:rsid w:val="007D7619"/>
    <w:rsid w:val="007E2046"/>
    <w:rsid w:val="007E38E5"/>
    <w:rsid w:val="007E4D58"/>
    <w:rsid w:val="007E6CD1"/>
    <w:rsid w:val="007F0732"/>
    <w:rsid w:val="007F1895"/>
    <w:rsid w:val="007F2A26"/>
    <w:rsid w:val="007F3DA8"/>
    <w:rsid w:val="007F3FAE"/>
    <w:rsid w:val="007F5160"/>
    <w:rsid w:val="008008C6"/>
    <w:rsid w:val="00802063"/>
    <w:rsid w:val="00802386"/>
    <w:rsid w:val="00802C68"/>
    <w:rsid w:val="00804184"/>
    <w:rsid w:val="00805A3F"/>
    <w:rsid w:val="00811817"/>
    <w:rsid w:val="00813986"/>
    <w:rsid w:val="0082122E"/>
    <w:rsid w:val="008216CA"/>
    <w:rsid w:val="00821EE9"/>
    <w:rsid w:val="008223E3"/>
    <w:rsid w:val="008229D9"/>
    <w:rsid w:val="00825306"/>
    <w:rsid w:val="0082660F"/>
    <w:rsid w:val="00826676"/>
    <w:rsid w:val="00826F6C"/>
    <w:rsid w:val="00826FCD"/>
    <w:rsid w:val="0082736D"/>
    <w:rsid w:val="00827735"/>
    <w:rsid w:val="00830BBA"/>
    <w:rsid w:val="00832169"/>
    <w:rsid w:val="00833597"/>
    <w:rsid w:val="0083387D"/>
    <w:rsid w:val="00834F6E"/>
    <w:rsid w:val="00835033"/>
    <w:rsid w:val="0083556D"/>
    <w:rsid w:val="00836FBB"/>
    <w:rsid w:val="008405D5"/>
    <w:rsid w:val="00847901"/>
    <w:rsid w:val="00850937"/>
    <w:rsid w:val="00851244"/>
    <w:rsid w:val="008549F5"/>
    <w:rsid w:val="008555C7"/>
    <w:rsid w:val="00856EFB"/>
    <w:rsid w:val="00856FA5"/>
    <w:rsid w:val="0085721C"/>
    <w:rsid w:val="00861BC4"/>
    <w:rsid w:val="00861E72"/>
    <w:rsid w:val="00862ACA"/>
    <w:rsid w:val="00862F35"/>
    <w:rsid w:val="00863FF5"/>
    <w:rsid w:val="00866C84"/>
    <w:rsid w:val="008671CF"/>
    <w:rsid w:val="00873269"/>
    <w:rsid w:val="00874B71"/>
    <w:rsid w:val="00875682"/>
    <w:rsid w:val="00876379"/>
    <w:rsid w:val="00881097"/>
    <w:rsid w:val="00881EA0"/>
    <w:rsid w:val="008829F0"/>
    <w:rsid w:val="00882B6A"/>
    <w:rsid w:val="00882CA6"/>
    <w:rsid w:val="00884D3B"/>
    <w:rsid w:val="00887D77"/>
    <w:rsid w:val="0089046B"/>
    <w:rsid w:val="00893C08"/>
    <w:rsid w:val="00897976"/>
    <w:rsid w:val="00897C04"/>
    <w:rsid w:val="008A7C04"/>
    <w:rsid w:val="008A7FD9"/>
    <w:rsid w:val="008B208A"/>
    <w:rsid w:val="008B2C0D"/>
    <w:rsid w:val="008C05B4"/>
    <w:rsid w:val="008C093E"/>
    <w:rsid w:val="008C0C5E"/>
    <w:rsid w:val="008C1995"/>
    <w:rsid w:val="008C2153"/>
    <w:rsid w:val="008C55BB"/>
    <w:rsid w:val="008D1CD8"/>
    <w:rsid w:val="008D2B6A"/>
    <w:rsid w:val="008D3E81"/>
    <w:rsid w:val="008D59D4"/>
    <w:rsid w:val="008D7DE3"/>
    <w:rsid w:val="008E0B5A"/>
    <w:rsid w:val="008F074F"/>
    <w:rsid w:val="008F0C4F"/>
    <w:rsid w:val="008F1744"/>
    <w:rsid w:val="008F220C"/>
    <w:rsid w:val="008F2854"/>
    <w:rsid w:val="008F2E5C"/>
    <w:rsid w:val="008F5851"/>
    <w:rsid w:val="009000D0"/>
    <w:rsid w:val="00903EE6"/>
    <w:rsid w:val="0091308F"/>
    <w:rsid w:val="0091338E"/>
    <w:rsid w:val="009152FE"/>
    <w:rsid w:val="00921590"/>
    <w:rsid w:val="009226FF"/>
    <w:rsid w:val="009249BA"/>
    <w:rsid w:val="0092545E"/>
    <w:rsid w:val="00933CD4"/>
    <w:rsid w:val="00934025"/>
    <w:rsid w:val="0093588E"/>
    <w:rsid w:val="00935C53"/>
    <w:rsid w:val="00937AE9"/>
    <w:rsid w:val="0094271A"/>
    <w:rsid w:val="00945FE1"/>
    <w:rsid w:val="00951656"/>
    <w:rsid w:val="00953D77"/>
    <w:rsid w:val="0096009D"/>
    <w:rsid w:val="00960AFB"/>
    <w:rsid w:val="00960B0F"/>
    <w:rsid w:val="009662D4"/>
    <w:rsid w:val="00970152"/>
    <w:rsid w:val="00975C91"/>
    <w:rsid w:val="00975DCF"/>
    <w:rsid w:val="00977324"/>
    <w:rsid w:val="0098001A"/>
    <w:rsid w:val="009834E7"/>
    <w:rsid w:val="00987AE5"/>
    <w:rsid w:val="00991251"/>
    <w:rsid w:val="009934F6"/>
    <w:rsid w:val="00993637"/>
    <w:rsid w:val="00994846"/>
    <w:rsid w:val="009A18EC"/>
    <w:rsid w:val="009A1A60"/>
    <w:rsid w:val="009A2C2B"/>
    <w:rsid w:val="009A3C7E"/>
    <w:rsid w:val="009A4CF8"/>
    <w:rsid w:val="009A697D"/>
    <w:rsid w:val="009B0949"/>
    <w:rsid w:val="009B17F2"/>
    <w:rsid w:val="009B2D62"/>
    <w:rsid w:val="009B7D92"/>
    <w:rsid w:val="009C0D44"/>
    <w:rsid w:val="009C3ED6"/>
    <w:rsid w:val="009C41E6"/>
    <w:rsid w:val="009D0F8F"/>
    <w:rsid w:val="009D14CC"/>
    <w:rsid w:val="009D1D57"/>
    <w:rsid w:val="009D28C6"/>
    <w:rsid w:val="009D30F7"/>
    <w:rsid w:val="009D3F82"/>
    <w:rsid w:val="009D5732"/>
    <w:rsid w:val="009D67C0"/>
    <w:rsid w:val="009D6847"/>
    <w:rsid w:val="009D69DB"/>
    <w:rsid w:val="009D6CDE"/>
    <w:rsid w:val="009E07FA"/>
    <w:rsid w:val="009E15A5"/>
    <w:rsid w:val="009E2C37"/>
    <w:rsid w:val="009E3266"/>
    <w:rsid w:val="009E3D83"/>
    <w:rsid w:val="009E6034"/>
    <w:rsid w:val="009E708F"/>
    <w:rsid w:val="009F0186"/>
    <w:rsid w:val="009F05D7"/>
    <w:rsid w:val="009F0C00"/>
    <w:rsid w:val="009F44B1"/>
    <w:rsid w:val="009F5F6D"/>
    <w:rsid w:val="009F6604"/>
    <w:rsid w:val="009F69C1"/>
    <w:rsid w:val="00A00323"/>
    <w:rsid w:val="00A023EC"/>
    <w:rsid w:val="00A03768"/>
    <w:rsid w:val="00A04A09"/>
    <w:rsid w:val="00A04C42"/>
    <w:rsid w:val="00A05994"/>
    <w:rsid w:val="00A11289"/>
    <w:rsid w:val="00A114B5"/>
    <w:rsid w:val="00A12F24"/>
    <w:rsid w:val="00A136DE"/>
    <w:rsid w:val="00A14499"/>
    <w:rsid w:val="00A14FE7"/>
    <w:rsid w:val="00A17659"/>
    <w:rsid w:val="00A200DE"/>
    <w:rsid w:val="00A279E2"/>
    <w:rsid w:val="00A27EAD"/>
    <w:rsid w:val="00A339F4"/>
    <w:rsid w:val="00A3560F"/>
    <w:rsid w:val="00A36CBE"/>
    <w:rsid w:val="00A37601"/>
    <w:rsid w:val="00A451D8"/>
    <w:rsid w:val="00A46479"/>
    <w:rsid w:val="00A4649A"/>
    <w:rsid w:val="00A46621"/>
    <w:rsid w:val="00A52A43"/>
    <w:rsid w:val="00A531E0"/>
    <w:rsid w:val="00A55B5C"/>
    <w:rsid w:val="00A57275"/>
    <w:rsid w:val="00A57DC4"/>
    <w:rsid w:val="00A60B7F"/>
    <w:rsid w:val="00A646E3"/>
    <w:rsid w:val="00A64AD8"/>
    <w:rsid w:val="00A65B50"/>
    <w:rsid w:val="00A70770"/>
    <w:rsid w:val="00A71BC3"/>
    <w:rsid w:val="00A83EA3"/>
    <w:rsid w:val="00A846D0"/>
    <w:rsid w:val="00A86031"/>
    <w:rsid w:val="00A90D78"/>
    <w:rsid w:val="00A933BF"/>
    <w:rsid w:val="00A939A6"/>
    <w:rsid w:val="00A95D5F"/>
    <w:rsid w:val="00A95E4B"/>
    <w:rsid w:val="00A97F4A"/>
    <w:rsid w:val="00AA1920"/>
    <w:rsid w:val="00AA2C17"/>
    <w:rsid w:val="00AA620F"/>
    <w:rsid w:val="00AB1E12"/>
    <w:rsid w:val="00AB2066"/>
    <w:rsid w:val="00AB2321"/>
    <w:rsid w:val="00AB32A6"/>
    <w:rsid w:val="00AC23DC"/>
    <w:rsid w:val="00AC4975"/>
    <w:rsid w:val="00AC5889"/>
    <w:rsid w:val="00AC6FD0"/>
    <w:rsid w:val="00AD0553"/>
    <w:rsid w:val="00AD0C8B"/>
    <w:rsid w:val="00AD28CB"/>
    <w:rsid w:val="00AD39DB"/>
    <w:rsid w:val="00AD47F2"/>
    <w:rsid w:val="00AD5A00"/>
    <w:rsid w:val="00AE0F66"/>
    <w:rsid w:val="00AE1795"/>
    <w:rsid w:val="00AE1818"/>
    <w:rsid w:val="00AE20A7"/>
    <w:rsid w:val="00AE39C8"/>
    <w:rsid w:val="00AE3AE8"/>
    <w:rsid w:val="00AE3E51"/>
    <w:rsid w:val="00AE5E1F"/>
    <w:rsid w:val="00AF0285"/>
    <w:rsid w:val="00AF19E1"/>
    <w:rsid w:val="00AF4DDC"/>
    <w:rsid w:val="00AF5801"/>
    <w:rsid w:val="00AF78E7"/>
    <w:rsid w:val="00B006CB"/>
    <w:rsid w:val="00B00989"/>
    <w:rsid w:val="00B009D0"/>
    <w:rsid w:val="00B01BA9"/>
    <w:rsid w:val="00B01F70"/>
    <w:rsid w:val="00B02C7C"/>
    <w:rsid w:val="00B04AB9"/>
    <w:rsid w:val="00B06894"/>
    <w:rsid w:val="00B116EA"/>
    <w:rsid w:val="00B14BA2"/>
    <w:rsid w:val="00B15698"/>
    <w:rsid w:val="00B16DA3"/>
    <w:rsid w:val="00B222FB"/>
    <w:rsid w:val="00B2289E"/>
    <w:rsid w:val="00B22E59"/>
    <w:rsid w:val="00B30B06"/>
    <w:rsid w:val="00B370C9"/>
    <w:rsid w:val="00B37673"/>
    <w:rsid w:val="00B37800"/>
    <w:rsid w:val="00B40790"/>
    <w:rsid w:val="00B40CB2"/>
    <w:rsid w:val="00B40D34"/>
    <w:rsid w:val="00B41114"/>
    <w:rsid w:val="00B42639"/>
    <w:rsid w:val="00B42CF8"/>
    <w:rsid w:val="00B43431"/>
    <w:rsid w:val="00B46C02"/>
    <w:rsid w:val="00B552C2"/>
    <w:rsid w:val="00B561DB"/>
    <w:rsid w:val="00B57133"/>
    <w:rsid w:val="00B5750B"/>
    <w:rsid w:val="00B57899"/>
    <w:rsid w:val="00B6234D"/>
    <w:rsid w:val="00B626D4"/>
    <w:rsid w:val="00B62E54"/>
    <w:rsid w:val="00B633D0"/>
    <w:rsid w:val="00B65C09"/>
    <w:rsid w:val="00B66466"/>
    <w:rsid w:val="00B6689E"/>
    <w:rsid w:val="00B71928"/>
    <w:rsid w:val="00B72820"/>
    <w:rsid w:val="00B7451D"/>
    <w:rsid w:val="00B745C8"/>
    <w:rsid w:val="00B764EE"/>
    <w:rsid w:val="00B77032"/>
    <w:rsid w:val="00B777D8"/>
    <w:rsid w:val="00B8001B"/>
    <w:rsid w:val="00B8304A"/>
    <w:rsid w:val="00B83586"/>
    <w:rsid w:val="00B83EEC"/>
    <w:rsid w:val="00B84F1D"/>
    <w:rsid w:val="00B8529A"/>
    <w:rsid w:val="00B87FD3"/>
    <w:rsid w:val="00B906E6"/>
    <w:rsid w:val="00B90E23"/>
    <w:rsid w:val="00B92221"/>
    <w:rsid w:val="00B93186"/>
    <w:rsid w:val="00B93AA8"/>
    <w:rsid w:val="00B9459F"/>
    <w:rsid w:val="00B94A9F"/>
    <w:rsid w:val="00B96FA9"/>
    <w:rsid w:val="00BA2F99"/>
    <w:rsid w:val="00BA41F1"/>
    <w:rsid w:val="00BA64DB"/>
    <w:rsid w:val="00BB242F"/>
    <w:rsid w:val="00BB6F39"/>
    <w:rsid w:val="00BB7F90"/>
    <w:rsid w:val="00BC0270"/>
    <w:rsid w:val="00BC1290"/>
    <w:rsid w:val="00BC1BF3"/>
    <w:rsid w:val="00BC4EDC"/>
    <w:rsid w:val="00BD112B"/>
    <w:rsid w:val="00BD11D4"/>
    <w:rsid w:val="00BD1F01"/>
    <w:rsid w:val="00BD25FF"/>
    <w:rsid w:val="00BD7942"/>
    <w:rsid w:val="00BD7B9D"/>
    <w:rsid w:val="00BE1BF8"/>
    <w:rsid w:val="00BE39A8"/>
    <w:rsid w:val="00BE3BE7"/>
    <w:rsid w:val="00BE4DDA"/>
    <w:rsid w:val="00BE6482"/>
    <w:rsid w:val="00BF0476"/>
    <w:rsid w:val="00BF3198"/>
    <w:rsid w:val="00BF49C2"/>
    <w:rsid w:val="00BF5590"/>
    <w:rsid w:val="00BF581C"/>
    <w:rsid w:val="00BF5911"/>
    <w:rsid w:val="00BF5CA9"/>
    <w:rsid w:val="00BF630E"/>
    <w:rsid w:val="00C01750"/>
    <w:rsid w:val="00C02183"/>
    <w:rsid w:val="00C036D7"/>
    <w:rsid w:val="00C03DCC"/>
    <w:rsid w:val="00C05FA9"/>
    <w:rsid w:val="00C07E53"/>
    <w:rsid w:val="00C10F77"/>
    <w:rsid w:val="00C20F2E"/>
    <w:rsid w:val="00C233E4"/>
    <w:rsid w:val="00C253C6"/>
    <w:rsid w:val="00C27339"/>
    <w:rsid w:val="00C31DE5"/>
    <w:rsid w:val="00C350C3"/>
    <w:rsid w:val="00C373C1"/>
    <w:rsid w:val="00C42DA6"/>
    <w:rsid w:val="00C47156"/>
    <w:rsid w:val="00C4794E"/>
    <w:rsid w:val="00C534E2"/>
    <w:rsid w:val="00C559F6"/>
    <w:rsid w:val="00C55C26"/>
    <w:rsid w:val="00C571B6"/>
    <w:rsid w:val="00C57FF9"/>
    <w:rsid w:val="00C60146"/>
    <w:rsid w:val="00C61F72"/>
    <w:rsid w:val="00C62C9E"/>
    <w:rsid w:val="00C6306E"/>
    <w:rsid w:val="00C630D3"/>
    <w:rsid w:val="00C70A87"/>
    <w:rsid w:val="00C715B1"/>
    <w:rsid w:val="00C72B18"/>
    <w:rsid w:val="00C74939"/>
    <w:rsid w:val="00C82A1A"/>
    <w:rsid w:val="00C841BE"/>
    <w:rsid w:val="00C84932"/>
    <w:rsid w:val="00C862A9"/>
    <w:rsid w:val="00C900CF"/>
    <w:rsid w:val="00C932E3"/>
    <w:rsid w:val="00C9558A"/>
    <w:rsid w:val="00C97335"/>
    <w:rsid w:val="00C97FE3"/>
    <w:rsid w:val="00CA777C"/>
    <w:rsid w:val="00CB088A"/>
    <w:rsid w:val="00CB10AC"/>
    <w:rsid w:val="00CB1C73"/>
    <w:rsid w:val="00CB4234"/>
    <w:rsid w:val="00CC287E"/>
    <w:rsid w:val="00CC66BA"/>
    <w:rsid w:val="00CC7A7A"/>
    <w:rsid w:val="00CC7C7F"/>
    <w:rsid w:val="00CD03A7"/>
    <w:rsid w:val="00CD0E5B"/>
    <w:rsid w:val="00CD28A3"/>
    <w:rsid w:val="00CD3A23"/>
    <w:rsid w:val="00CD4BCC"/>
    <w:rsid w:val="00CD7378"/>
    <w:rsid w:val="00CE15D2"/>
    <w:rsid w:val="00CE24EA"/>
    <w:rsid w:val="00CE3D48"/>
    <w:rsid w:val="00CE4470"/>
    <w:rsid w:val="00CE6CA7"/>
    <w:rsid w:val="00CE7BB8"/>
    <w:rsid w:val="00D004A0"/>
    <w:rsid w:val="00D00B22"/>
    <w:rsid w:val="00D010F5"/>
    <w:rsid w:val="00D013A7"/>
    <w:rsid w:val="00D0586F"/>
    <w:rsid w:val="00D0602D"/>
    <w:rsid w:val="00D15276"/>
    <w:rsid w:val="00D16746"/>
    <w:rsid w:val="00D16CFC"/>
    <w:rsid w:val="00D248EF"/>
    <w:rsid w:val="00D27F87"/>
    <w:rsid w:val="00D362D2"/>
    <w:rsid w:val="00D40711"/>
    <w:rsid w:val="00D43660"/>
    <w:rsid w:val="00D43DFE"/>
    <w:rsid w:val="00D460AD"/>
    <w:rsid w:val="00D50493"/>
    <w:rsid w:val="00D50A45"/>
    <w:rsid w:val="00D52DD8"/>
    <w:rsid w:val="00D5316E"/>
    <w:rsid w:val="00D55CB9"/>
    <w:rsid w:val="00D60EB8"/>
    <w:rsid w:val="00D624D4"/>
    <w:rsid w:val="00D63C08"/>
    <w:rsid w:val="00D742D7"/>
    <w:rsid w:val="00D7688B"/>
    <w:rsid w:val="00D80ACD"/>
    <w:rsid w:val="00D8254C"/>
    <w:rsid w:val="00D83235"/>
    <w:rsid w:val="00D85397"/>
    <w:rsid w:val="00D85EF1"/>
    <w:rsid w:val="00D86EAA"/>
    <w:rsid w:val="00D92AA4"/>
    <w:rsid w:val="00D941CB"/>
    <w:rsid w:val="00D9522B"/>
    <w:rsid w:val="00D96136"/>
    <w:rsid w:val="00D97991"/>
    <w:rsid w:val="00DA4ADC"/>
    <w:rsid w:val="00DA52C9"/>
    <w:rsid w:val="00DA767F"/>
    <w:rsid w:val="00DB0D1D"/>
    <w:rsid w:val="00DB0DDB"/>
    <w:rsid w:val="00DB1997"/>
    <w:rsid w:val="00DB5003"/>
    <w:rsid w:val="00DB6045"/>
    <w:rsid w:val="00DB7E50"/>
    <w:rsid w:val="00DC0180"/>
    <w:rsid w:val="00DC337D"/>
    <w:rsid w:val="00DC440F"/>
    <w:rsid w:val="00DC46DE"/>
    <w:rsid w:val="00DC7708"/>
    <w:rsid w:val="00DD1579"/>
    <w:rsid w:val="00DD350A"/>
    <w:rsid w:val="00DD43B8"/>
    <w:rsid w:val="00DD4CC9"/>
    <w:rsid w:val="00DD6CB5"/>
    <w:rsid w:val="00DD7175"/>
    <w:rsid w:val="00DD7D2B"/>
    <w:rsid w:val="00DE03E4"/>
    <w:rsid w:val="00DE2D05"/>
    <w:rsid w:val="00DE64DE"/>
    <w:rsid w:val="00DF1DD3"/>
    <w:rsid w:val="00DF3C88"/>
    <w:rsid w:val="00E0297B"/>
    <w:rsid w:val="00E053C4"/>
    <w:rsid w:val="00E06FEB"/>
    <w:rsid w:val="00E0742F"/>
    <w:rsid w:val="00E075AC"/>
    <w:rsid w:val="00E11F26"/>
    <w:rsid w:val="00E1223E"/>
    <w:rsid w:val="00E1265B"/>
    <w:rsid w:val="00E132AF"/>
    <w:rsid w:val="00E135FC"/>
    <w:rsid w:val="00E155AD"/>
    <w:rsid w:val="00E2115C"/>
    <w:rsid w:val="00E23683"/>
    <w:rsid w:val="00E241E4"/>
    <w:rsid w:val="00E24DC0"/>
    <w:rsid w:val="00E26A5F"/>
    <w:rsid w:val="00E3184B"/>
    <w:rsid w:val="00E32777"/>
    <w:rsid w:val="00E34480"/>
    <w:rsid w:val="00E34DE7"/>
    <w:rsid w:val="00E40A11"/>
    <w:rsid w:val="00E44783"/>
    <w:rsid w:val="00E4587E"/>
    <w:rsid w:val="00E466A4"/>
    <w:rsid w:val="00E537FB"/>
    <w:rsid w:val="00E558BF"/>
    <w:rsid w:val="00E55F92"/>
    <w:rsid w:val="00E604F7"/>
    <w:rsid w:val="00E6085E"/>
    <w:rsid w:val="00E60DBF"/>
    <w:rsid w:val="00E61845"/>
    <w:rsid w:val="00E62CD6"/>
    <w:rsid w:val="00E63405"/>
    <w:rsid w:val="00E63E10"/>
    <w:rsid w:val="00E6444D"/>
    <w:rsid w:val="00E7070B"/>
    <w:rsid w:val="00E7551C"/>
    <w:rsid w:val="00E76DC1"/>
    <w:rsid w:val="00E7763C"/>
    <w:rsid w:val="00E84D85"/>
    <w:rsid w:val="00E86D8C"/>
    <w:rsid w:val="00E87776"/>
    <w:rsid w:val="00E932A2"/>
    <w:rsid w:val="00E9428F"/>
    <w:rsid w:val="00E974C2"/>
    <w:rsid w:val="00EA37B6"/>
    <w:rsid w:val="00EA4868"/>
    <w:rsid w:val="00EA737C"/>
    <w:rsid w:val="00EB18CD"/>
    <w:rsid w:val="00EB240B"/>
    <w:rsid w:val="00EB597D"/>
    <w:rsid w:val="00EB67D7"/>
    <w:rsid w:val="00EC2711"/>
    <w:rsid w:val="00EC36FD"/>
    <w:rsid w:val="00EC3E83"/>
    <w:rsid w:val="00EC4F55"/>
    <w:rsid w:val="00EC6A52"/>
    <w:rsid w:val="00ED089A"/>
    <w:rsid w:val="00ED1626"/>
    <w:rsid w:val="00ED31F2"/>
    <w:rsid w:val="00ED5076"/>
    <w:rsid w:val="00ED592E"/>
    <w:rsid w:val="00ED7303"/>
    <w:rsid w:val="00ED7B91"/>
    <w:rsid w:val="00EE073E"/>
    <w:rsid w:val="00EE0FB7"/>
    <w:rsid w:val="00EE1BBB"/>
    <w:rsid w:val="00EE2F9A"/>
    <w:rsid w:val="00EE6518"/>
    <w:rsid w:val="00EF0BBB"/>
    <w:rsid w:val="00EF4111"/>
    <w:rsid w:val="00F02390"/>
    <w:rsid w:val="00F039CF"/>
    <w:rsid w:val="00F047A6"/>
    <w:rsid w:val="00F05A84"/>
    <w:rsid w:val="00F061E3"/>
    <w:rsid w:val="00F075C2"/>
    <w:rsid w:val="00F077E5"/>
    <w:rsid w:val="00F119C9"/>
    <w:rsid w:val="00F12421"/>
    <w:rsid w:val="00F136A3"/>
    <w:rsid w:val="00F13B74"/>
    <w:rsid w:val="00F22351"/>
    <w:rsid w:val="00F22458"/>
    <w:rsid w:val="00F2361C"/>
    <w:rsid w:val="00F326A1"/>
    <w:rsid w:val="00F32F23"/>
    <w:rsid w:val="00F34B8D"/>
    <w:rsid w:val="00F34DFD"/>
    <w:rsid w:val="00F34E04"/>
    <w:rsid w:val="00F3553E"/>
    <w:rsid w:val="00F36038"/>
    <w:rsid w:val="00F37D1E"/>
    <w:rsid w:val="00F40895"/>
    <w:rsid w:val="00F408E4"/>
    <w:rsid w:val="00F42106"/>
    <w:rsid w:val="00F501B0"/>
    <w:rsid w:val="00F537B0"/>
    <w:rsid w:val="00F5391E"/>
    <w:rsid w:val="00F55E02"/>
    <w:rsid w:val="00F65211"/>
    <w:rsid w:val="00F67344"/>
    <w:rsid w:val="00F717D7"/>
    <w:rsid w:val="00F746F9"/>
    <w:rsid w:val="00F76B7F"/>
    <w:rsid w:val="00F77655"/>
    <w:rsid w:val="00F8009C"/>
    <w:rsid w:val="00F80675"/>
    <w:rsid w:val="00F85B0B"/>
    <w:rsid w:val="00F86088"/>
    <w:rsid w:val="00F909D3"/>
    <w:rsid w:val="00F92312"/>
    <w:rsid w:val="00F92C88"/>
    <w:rsid w:val="00F936A2"/>
    <w:rsid w:val="00F93BB4"/>
    <w:rsid w:val="00F979C2"/>
    <w:rsid w:val="00FA0D64"/>
    <w:rsid w:val="00FA64BA"/>
    <w:rsid w:val="00FA6B54"/>
    <w:rsid w:val="00FB3449"/>
    <w:rsid w:val="00FB3638"/>
    <w:rsid w:val="00FB4505"/>
    <w:rsid w:val="00FB50D7"/>
    <w:rsid w:val="00FB5B8C"/>
    <w:rsid w:val="00FB720E"/>
    <w:rsid w:val="00FC2E9C"/>
    <w:rsid w:val="00FC38D7"/>
    <w:rsid w:val="00FC5963"/>
    <w:rsid w:val="00FC74DC"/>
    <w:rsid w:val="00FD17EC"/>
    <w:rsid w:val="00FD1CB5"/>
    <w:rsid w:val="00FD33BD"/>
    <w:rsid w:val="00FD5325"/>
    <w:rsid w:val="00FD5766"/>
    <w:rsid w:val="00FD5A32"/>
    <w:rsid w:val="00FD61E2"/>
    <w:rsid w:val="00FD7871"/>
    <w:rsid w:val="00FE138A"/>
    <w:rsid w:val="00FE2C1A"/>
    <w:rsid w:val="00FE55D6"/>
    <w:rsid w:val="00FE5964"/>
    <w:rsid w:val="00FE5D25"/>
    <w:rsid w:val="00FE7007"/>
    <w:rsid w:val="00FF1093"/>
    <w:rsid w:val="00FF3D02"/>
    <w:rsid w:val="00FF58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 fillcolor="white" strokecolor="red">
      <v:fill color="white" opacity="0"/>
      <v:stroke color="red"/>
    </o:shapedefaults>
    <o:shapelayout v:ext="edit">
      <o:idmap v:ext="edit" data="1"/>
      <o:rules v:ext="edit">
        <o:r id="V:Rule1" type="connector" idref="#_x0000_s1047"/>
        <o:r id="V:Rule2" type="connector" idref="#_x0000_s1038"/>
        <o:r id="V:Rule3" type="connector" idref="#_x0000_s1032"/>
        <o:r id="V:Rule4" type="connector" idref="#_x0000_s1044"/>
        <o:r id="V:Rule5" type="connector" idref="#_x0000_s1027"/>
        <o:r id="V:Rule6" type="connector" idref="#_x0000_s1035"/>
        <o:r id="V:Rule7" type="connector" idref="#_x0000_s1026"/>
        <o:r id="V:Rule8" type="connector" idref="#_x0000_s10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B6689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link w:val="1Char"/>
    <w:qFormat/>
    <w:rsid w:val="002E2E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qFormat/>
    <w:rsid w:val="002E2E2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link w:val="3Char"/>
    <w:qFormat/>
    <w:rsid w:val="002C0D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0">
    <w:name w:val="toc 1"/>
    <w:basedOn w:val="a1"/>
    <w:next w:val="a1"/>
    <w:autoRedefine/>
    <w:uiPriority w:val="39"/>
    <w:rsid w:val="00E974C2"/>
    <w:pPr>
      <w:spacing w:before="240" w:after="120"/>
      <w:jc w:val="left"/>
    </w:pPr>
    <w:rPr>
      <w:b/>
      <w:bCs/>
      <w:sz w:val="20"/>
      <w:szCs w:val="20"/>
    </w:rPr>
  </w:style>
  <w:style w:type="paragraph" w:styleId="20">
    <w:name w:val="toc 2"/>
    <w:basedOn w:val="a1"/>
    <w:next w:val="a1"/>
    <w:autoRedefine/>
    <w:uiPriority w:val="39"/>
    <w:rsid w:val="002E2E28"/>
    <w:pPr>
      <w:spacing w:before="120"/>
      <w:ind w:left="210"/>
      <w:jc w:val="left"/>
    </w:pPr>
    <w:rPr>
      <w:i/>
      <w:iCs/>
      <w:sz w:val="20"/>
      <w:szCs w:val="20"/>
    </w:rPr>
  </w:style>
  <w:style w:type="paragraph" w:styleId="30">
    <w:name w:val="toc 3"/>
    <w:basedOn w:val="a1"/>
    <w:next w:val="a1"/>
    <w:autoRedefine/>
    <w:uiPriority w:val="39"/>
    <w:rsid w:val="002E2E28"/>
    <w:pPr>
      <w:ind w:left="420"/>
      <w:jc w:val="left"/>
    </w:pPr>
    <w:rPr>
      <w:sz w:val="20"/>
      <w:szCs w:val="20"/>
    </w:rPr>
  </w:style>
  <w:style w:type="character" w:styleId="a5">
    <w:name w:val="Hyperlink"/>
    <w:uiPriority w:val="99"/>
    <w:rsid w:val="002E2E28"/>
    <w:rPr>
      <w:color w:val="0000FF"/>
      <w:u w:val="single"/>
    </w:rPr>
  </w:style>
  <w:style w:type="paragraph" w:styleId="4">
    <w:name w:val="toc 4"/>
    <w:basedOn w:val="a1"/>
    <w:next w:val="a1"/>
    <w:autoRedefine/>
    <w:semiHidden/>
    <w:rsid w:val="00E974C2"/>
    <w:pPr>
      <w:ind w:left="630"/>
      <w:jc w:val="left"/>
    </w:pPr>
    <w:rPr>
      <w:sz w:val="20"/>
      <w:szCs w:val="20"/>
    </w:rPr>
  </w:style>
  <w:style w:type="paragraph" w:styleId="5">
    <w:name w:val="toc 5"/>
    <w:basedOn w:val="a1"/>
    <w:next w:val="a1"/>
    <w:autoRedefine/>
    <w:semiHidden/>
    <w:rsid w:val="00E974C2"/>
    <w:pPr>
      <w:ind w:left="840"/>
      <w:jc w:val="left"/>
    </w:pPr>
    <w:rPr>
      <w:sz w:val="20"/>
      <w:szCs w:val="20"/>
    </w:rPr>
  </w:style>
  <w:style w:type="paragraph" w:styleId="6">
    <w:name w:val="toc 6"/>
    <w:basedOn w:val="a1"/>
    <w:next w:val="a1"/>
    <w:autoRedefine/>
    <w:semiHidden/>
    <w:rsid w:val="00E974C2"/>
    <w:pPr>
      <w:ind w:left="1050"/>
      <w:jc w:val="left"/>
    </w:pPr>
    <w:rPr>
      <w:sz w:val="20"/>
      <w:szCs w:val="20"/>
    </w:rPr>
  </w:style>
  <w:style w:type="paragraph" w:styleId="7">
    <w:name w:val="toc 7"/>
    <w:basedOn w:val="a1"/>
    <w:next w:val="a1"/>
    <w:autoRedefine/>
    <w:semiHidden/>
    <w:rsid w:val="00E974C2"/>
    <w:pPr>
      <w:ind w:left="1260"/>
      <w:jc w:val="left"/>
    </w:pPr>
    <w:rPr>
      <w:sz w:val="20"/>
      <w:szCs w:val="20"/>
    </w:rPr>
  </w:style>
  <w:style w:type="paragraph" w:styleId="8">
    <w:name w:val="toc 8"/>
    <w:basedOn w:val="a1"/>
    <w:next w:val="a1"/>
    <w:autoRedefine/>
    <w:semiHidden/>
    <w:rsid w:val="00E974C2"/>
    <w:pPr>
      <w:ind w:left="1470"/>
      <w:jc w:val="left"/>
    </w:pPr>
    <w:rPr>
      <w:sz w:val="20"/>
      <w:szCs w:val="20"/>
    </w:rPr>
  </w:style>
  <w:style w:type="paragraph" w:styleId="9">
    <w:name w:val="toc 9"/>
    <w:basedOn w:val="a1"/>
    <w:next w:val="a1"/>
    <w:autoRedefine/>
    <w:semiHidden/>
    <w:rsid w:val="00E974C2"/>
    <w:pPr>
      <w:ind w:left="1680"/>
      <w:jc w:val="left"/>
    </w:pPr>
    <w:rPr>
      <w:sz w:val="20"/>
      <w:szCs w:val="20"/>
    </w:rPr>
  </w:style>
  <w:style w:type="character" w:styleId="a6">
    <w:name w:val="FollowedHyperlink"/>
    <w:rsid w:val="005E3926"/>
    <w:rPr>
      <w:color w:val="800080"/>
      <w:u w:val="single"/>
    </w:rPr>
  </w:style>
  <w:style w:type="character" w:customStyle="1" w:styleId="3Char">
    <w:name w:val="标题 3 Char"/>
    <w:link w:val="3"/>
    <w:rsid w:val="002C0D97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styleId="a7">
    <w:name w:val="header"/>
    <w:basedOn w:val="a1"/>
    <w:link w:val="Char"/>
    <w:rsid w:val="00A572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1"/>
    <w:rsid w:val="00A572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2"/>
    <w:rsid w:val="008F1744"/>
  </w:style>
  <w:style w:type="paragraph" w:styleId="a0">
    <w:name w:val="caption"/>
    <w:next w:val="a1"/>
    <w:qFormat/>
    <w:rsid w:val="00F979C2"/>
    <w:pPr>
      <w:numPr>
        <w:numId w:val="1"/>
      </w:numPr>
      <w:spacing w:before="20" w:line="220" w:lineRule="exact"/>
      <w:ind w:right="113"/>
    </w:pPr>
    <w:rPr>
      <w:rFonts w:eastAsia="文鼎中隶简"/>
      <w:noProof/>
      <w:sz w:val="15"/>
    </w:rPr>
  </w:style>
  <w:style w:type="paragraph" w:styleId="aa">
    <w:name w:val="Subtitle"/>
    <w:qFormat/>
    <w:rsid w:val="00F979C2"/>
    <w:pPr>
      <w:keepNext/>
      <w:tabs>
        <w:tab w:val="left" w:pos="1418"/>
      </w:tabs>
      <w:spacing w:before="120" w:line="300" w:lineRule="exact"/>
      <w:ind w:left="1814"/>
    </w:pPr>
    <w:rPr>
      <w:rFonts w:eastAsia="文鼎中隶简"/>
      <w:noProof/>
      <w:sz w:val="24"/>
    </w:rPr>
  </w:style>
  <w:style w:type="character" w:styleId="ab">
    <w:name w:val="annotation reference"/>
    <w:semiHidden/>
    <w:rsid w:val="00991251"/>
    <w:rPr>
      <w:sz w:val="21"/>
      <w:szCs w:val="21"/>
    </w:rPr>
  </w:style>
  <w:style w:type="paragraph" w:styleId="ac">
    <w:name w:val="annotation text"/>
    <w:basedOn w:val="a1"/>
    <w:semiHidden/>
    <w:rsid w:val="00991251"/>
    <w:pPr>
      <w:jc w:val="left"/>
    </w:pPr>
  </w:style>
  <w:style w:type="paragraph" w:styleId="ad">
    <w:name w:val="annotation subject"/>
    <w:basedOn w:val="ac"/>
    <w:next w:val="ac"/>
    <w:semiHidden/>
    <w:rsid w:val="00991251"/>
    <w:rPr>
      <w:b/>
      <w:bCs/>
    </w:rPr>
  </w:style>
  <w:style w:type="paragraph" w:styleId="ae">
    <w:name w:val="Balloon Text"/>
    <w:basedOn w:val="a1"/>
    <w:semiHidden/>
    <w:rsid w:val="00991251"/>
    <w:rPr>
      <w:sz w:val="18"/>
      <w:szCs w:val="18"/>
    </w:rPr>
  </w:style>
  <w:style w:type="paragraph" w:styleId="af">
    <w:name w:val="Document Map"/>
    <w:basedOn w:val="a1"/>
    <w:semiHidden/>
    <w:rsid w:val="007C0BEA"/>
    <w:pPr>
      <w:shd w:val="clear" w:color="auto" w:fill="000080"/>
    </w:pPr>
  </w:style>
  <w:style w:type="paragraph" w:styleId="af0">
    <w:name w:val="Normal (Web)"/>
    <w:basedOn w:val="a1"/>
    <w:rsid w:val="006807F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1">
    <w:name w:val="Table Grid"/>
    <w:basedOn w:val="a3"/>
    <w:rsid w:val="00176E6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Date"/>
    <w:basedOn w:val="a1"/>
    <w:next w:val="a1"/>
    <w:rsid w:val="007F2A26"/>
    <w:pPr>
      <w:ind w:leftChars="2500" w:left="100"/>
    </w:pPr>
  </w:style>
  <w:style w:type="paragraph" w:customStyle="1" w:styleId="Default">
    <w:name w:val="Default"/>
    <w:rsid w:val="0082736D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1Char">
    <w:name w:val="标题 1 Char"/>
    <w:link w:val="1"/>
    <w:rsid w:val="00B43431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f3">
    <w:name w:val="加宽"/>
    <w:rsid w:val="00060081"/>
    <w:rPr>
      <w:spacing w:val="6"/>
    </w:rPr>
  </w:style>
  <w:style w:type="paragraph" w:styleId="a">
    <w:name w:val="Body Text"/>
    <w:basedOn w:val="a1"/>
    <w:link w:val="Char0"/>
    <w:autoRedefine/>
    <w:rsid w:val="00E24DC0"/>
    <w:pPr>
      <w:widowControl/>
      <w:numPr>
        <w:numId w:val="8"/>
      </w:numPr>
      <w:spacing w:line="360" w:lineRule="auto"/>
      <w:ind w:left="-2" w:hanging="780"/>
    </w:pPr>
    <w:rPr>
      <w:rFonts w:ascii="Arial" w:hAnsi="宋体"/>
      <w:b/>
      <w:kern w:val="0"/>
      <w:sz w:val="24"/>
      <w:lang w:val="en-GB"/>
    </w:rPr>
  </w:style>
  <w:style w:type="character" w:customStyle="1" w:styleId="Char0">
    <w:name w:val="正文文本 Char"/>
    <w:link w:val="a"/>
    <w:rsid w:val="00E24DC0"/>
    <w:rPr>
      <w:rFonts w:ascii="Arial" w:eastAsia="宋体" w:hAnsi="宋体"/>
      <w:b/>
      <w:sz w:val="24"/>
      <w:szCs w:val="24"/>
      <w:lang w:val="en-GB" w:eastAsia="zh-CN" w:bidi="ar-SA"/>
    </w:rPr>
  </w:style>
  <w:style w:type="paragraph" w:styleId="af4">
    <w:name w:val="Normal Indent"/>
    <w:aliases w:val="表正文,正文非缩进,特点,正文双线,段1,ALT+Z,水上软件,Indent 1,条目,正文(首行缩进两字),正文(首行缩进两字)1,正文不缩进,正文缩进 Char,标题4,特点 Char Char,四号"/>
    <w:basedOn w:val="a1"/>
    <w:rsid w:val="00C55C26"/>
    <w:pPr>
      <w:ind w:firstLineChars="200" w:firstLine="420"/>
    </w:pPr>
  </w:style>
  <w:style w:type="character" w:customStyle="1" w:styleId="Char">
    <w:name w:val="页眉 Char"/>
    <w:link w:val="a7"/>
    <w:rsid w:val="005C3C52"/>
    <w:rPr>
      <w:kern w:val="2"/>
      <w:sz w:val="18"/>
      <w:szCs w:val="18"/>
    </w:rPr>
  </w:style>
  <w:style w:type="paragraph" w:customStyle="1" w:styleId="11">
    <w:name w:val="列出段落1"/>
    <w:basedOn w:val="a1"/>
    <w:rsid w:val="00DF3C88"/>
    <w:pPr>
      <w:ind w:firstLineChars="200" w:firstLine="420"/>
    </w:pPr>
    <w:rPr>
      <w:rFonts w:ascii="Calibri" w:hAnsi="Calibri"/>
      <w:szCs w:val="22"/>
    </w:rPr>
  </w:style>
  <w:style w:type="paragraph" w:styleId="af5">
    <w:name w:val="List Paragraph"/>
    <w:basedOn w:val="a1"/>
    <w:uiPriority w:val="34"/>
    <w:qFormat/>
    <w:rsid w:val="0047068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5E2782-9192-4B64-9A8F-8E0E39480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526</Words>
  <Characters>3000</Characters>
  <Application>Microsoft Office Word</Application>
  <DocSecurity>0</DocSecurity>
  <Lines>25</Lines>
  <Paragraphs>7</Paragraphs>
  <ScaleCrop>false</ScaleCrop>
  <Company>jujumao</Company>
  <LinksUpToDate>false</LinksUpToDate>
  <CharactersWithSpaces>3519</CharactersWithSpaces>
  <SharedDoc>false</SharedDoc>
  <HLinks>
    <vt:vector size="30" baseType="variant"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_Toc281404778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_Toc281404777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_Toc281404776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_Toc281404775</vt:lpwstr>
      </vt:variant>
      <vt:variant>
        <vt:i4>1572916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_Toc281404774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 录</dc:title>
  <dc:subject/>
  <dc:creator>user</dc:creator>
  <cp:keywords/>
  <cp:lastModifiedBy>Windows 用户</cp:lastModifiedBy>
  <cp:revision>6</cp:revision>
  <cp:lastPrinted>2007-10-13T08:00:00Z</cp:lastPrinted>
  <dcterms:created xsi:type="dcterms:W3CDTF">2011-01-08T12:00:00Z</dcterms:created>
  <dcterms:modified xsi:type="dcterms:W3CDTF">2011-01-12T11:59:00Z</dcterms:modified>
</cp:coreProperties>
</file>