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70EC2" w:rsidRPr="009B494D" w:rsidRDefault="00670EC2" w:rsidP="00670EC2">
      <w:pPr>
        <w:spacing w:before="93" w:after="93"/>
        <w:rPr>
          <w:rFonts w:ascii="微软雅黑" w:eastAsia="微软雅黑" w:hAnsi="微软雅黑" w:cs="Arial"/>
          <w:b/>
          <w:color w:val="000000" w:themeColor="text1"/>
          <w:sz w:val="28"/>
          <w:szCs w:val="28"/>
        </w:rPr>
      </w:pPr>
      <w:r w:rsidRPr="009B494D">
        <w:rPr>
          <w:rFonts w:ascii="微软雅黑" w:eastAsia="微软雅黑" w:hAnsi="微软雅黑" w:cs="Arial" w:hint="eastAsia"/>
          <w:b/>
          <w:color w:val="000000" w:themeColor="text1"/>
          <w:sz w:val="28"/>
          <w:szCs w:val="28"/>
        </w:rPr>
        <w:t>提交</w:t>
      </w:r>
      <w:r w:rsidRPr="009B494D">
        <w:rPr>
          <w:rFonts w:ascii="微软雅黑" w:eastAsia="微软雅黑" w:hAnsi="微软雅黑" w:cs="Arial"/>
          <w:b/>
          <w:color w:val="000000" w:themeColor="text1"/>
          <w:sz w:val="28"/>
          <w:szCs w:val="28"/>
        </w:rPr>
        <w:t>编号：</w:t>
      </w:r>
      <w:r w:rsidR="001B74E4" w:rsidRPr="001B74E4">
        <w:rPr>
          <w:rFonts w:ascii="微软雅黑" w:eastAsia="微软雅黑" w:hAnsi="微软雅黑" w:cs="Arial"/>
          <w:b/>
          <w:color w:val="000000" w:themeColor="text1"/>
          <w:sz w:val="28"/>
          <w:szCs w:val="28"/>
        </w:rPr>
        <w:t>NC-M210-M-SCM-01</w:t>
      </w:r>
    </w:p>
    <w:p w:rsidR="00670EC2" w:rsidRPr="009B494D" w:rsidRDefault="00670EC2" w:rsidP="00670EC2">
      <w:pPr>
        <w:rPr>
          <w:rFonts w:ascii="微软雅黑" w:eastAsia="微软雅黑" w:hAnsi="微软雅黑" w:cs="Arial"/>
          <w:b/>
          <w:color w:val="000000" w:themeColor="text1"/>
          <w:sz w:val="28"/>
          <w:szCs w:val="28"/>
        </w:rPr>
      </w:pPr>
    </w:p>
    <w:p w:rsidR="00670EC2" w:rsidRPr="009B494D" w:rsidRDefault="00670EC2" w:rsidP="00670EC2">
      <w:pPr>
        <w:rPr>
          <w:rFonts w:ascii="微软雅黑" w:eastAsia="微软雅黑" w:hAnsi="微软雅黑" w:cs="Arial"/>
          <w:b/>
          <w:color w:val="000000" w:themeColor="text1"/>
          <w:sz w:val="28"/>
          <w:szCs w:val="28"/>
        </w:rPr>
      </w:pPr>
      <w:r w:rsidRPr="009B494D">
        <w:rPr>
          <w:rFonts w:ascii="微软雅黑" w:eastAsia="微软雅黑" w:hAnsi="微软雅黑" w:cs="Arial" w:hint="eastAsia"/>
          <w:b/>
          <w:color w:val="000000" w:themeColor="text1"/>
          <w:sz w:val="28"/>
          <w:szCs w:val="28"/>
        </w:rPr>
        <w:t xml:space="preserve"> </w:t>
      </w:r>
    </w:p>
    <w:p w:rsidR="00670EC2" w:rsidRPr="009B494D" w:rsidRDefault="00670EC2" w:rsidP="00670EC2">
      <w:pPr>
        <w:spacing w:line="360" w:lineRule="auto"/>
        <w:jc w:val="center"/>
        <w:rPr>
          <w:rFonts w:ascii="微软雅黑" w:eastAsia="微软雅黑" w:hAnsi="微软雅黑"/>
          <w:b/>
          <w:bCs/>
          <w:color w:val="000000" w:themeColor="text1"/>
          <w:sz w:val="30"/>
        </w:rPr>
      </w:pPr>
    </w:p>
    <w:p w:rsidR="00670EC2" w:rsidRPr="009B494D" w:rsidRDefault="009C44F8" w:rsidP="00670EC2">
      <w:pPr>
        <w:spacing w:line="360" w:lineRule="auto"/>
        <w:jc w:val="center"/>
        <w:rPr>
          <w:rFonts w:ascii="微软雅黑" w:eastAsia="微软雅黑" w:hAnsi="微软雅黑"/>
          <w:noProof/>
          <w:color w:val="000000" w:themeColor="text1"/>
          <w:sz w:val="52"/>
          <w:szCs w:val="52"/>
        </w:rPr>
      </w:pPr>
      <w:r>
        <w:rPr>
          <w:rFonts w:ascii="微软雅黑" w:eastAsia="微软雅黑" w:hAnsi="微软雅黑"/>
          <w:noProof/>
          <w:color w:val="000000" w:themeColor="text1"/>
          <w:sz w:val="52"/>
          <w:szCs w:val="52"/>
        </w:rPr>
        <w:drawing>
          <wp:inline distT="0" distB="0" distL="0" distR="0" wp14:anchorId="701E7C63" wp14:editId="5C96D56E">
            <wp:extent cx="2771775" cy="9906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srcRect/>
                    <a:stretch>
                      <a:fillRect/>
                    </a:stretch>
                  </pic:blipFill>
                  <pic:spPr bwMode="auto">
                    <a:xfrm>
                      <a:off x="0" y="0"/>
                      <a:ext cx="2771775" cy="990600"/>
                    </a:xfrm>
                    <a:prstGeom prst="rect">
                      <a:avLst/>
                    </a:prstGeom>
                    <a:noFill/>
                    <a:ln w="9525">
                      <a:noFill/>
                      <a:miter lim="800000"/>
                      <a:headEnd/>
                      <a:tailEnd/>
                    </a:ln>
                  </pic:spPr>
                </pic:pic>
              </a:graphicData>
            </a:graphic>
          </wp:inline>
        </w:drawing>
      </w:r>
    </w:p>
    <w:p w:rsidR="00670EC2" w:rsidRPr="009B494D" w:rsidRDefault="00670EC2" w:rsidP="00670EC2">
      <w:pPr>
        <w:spacing w:line="360" w:lineRule="auto"/>
        <w:jc w:val="center"/>
        <w:rPr>
          <w:rFonts w:ascii="微软雅黑" w:eastAsia="微软雅黑" w:hAnsi="微软雅黑"/>
          <w:b/>
          <w:bCs/>
          <w:color w:val="000000" w:themeColor="text1"/>
          <w:sz w:val="30"/>
        </w:rPr>
      </w:pPr>
    </w:p>
    <w:p w:rsidR="00670EC2" w:rsidRPr="009B494D" w:rsidRDefault="00670EC2" w:rsidP="00670EC2">
      <w:pPr>
        <w:spacing w:line="360" w:lineRule="auto"/>
        <w:jc w:val="center"/>
        <w:rPr>
          <w:rFonts w:ascii="微软雅黑" w:eastAsia="微软雅黑" w:hAnsi="微软雅黑"/>
          <w:b/>
          <w:bCs/>
          <w:color w:val="000000" w:themeColor="text1"/>
          <w:sz w:val="30"/>
        </w:rPr>
      </w:pPr>
    </w:p>
    <w:p w:rsidR="00670EC2" w:rsidRPr="009B494D" w:rsidRDefault="00670EC2" w:rsidP="00670EC2">
      <w:pPr>
        <w:spacing w:line="360" w:lineRule="auto"/>
        <w:jc w:val="center"/>
        <w:rPr>
          <w:rFonts w:ascii="微软雅黑" w:eastAsia="微软雅黑" w:hAnsi="微软雅黑"/>
          <w:b/>
          <w:bCs/>
          <w:color w:val="000000" w:themeColor="text1"/>
          <w:sz w:val="52"/>
          <w:szCs w:val="52"/>
        </w:rPr>
      </w:pPr>
      <w:r w:rsidRPr="009B494D">
        <w:rPr>
          <w:rFonts w:ascii="微软雅黑" w:eastAsia="微软雅黑" w:hAnsi="微软雅黑" w:hint="eastAsia"/>
          <w:b/>
          <w:bCs/>
          <w:color w:val="000000" w:themeColor="text1"/>
          <w:sz w:val="52"/>
          <w:szCs w:val="52"/>
        </w:rPr>
        <w:t>瓮福集团管理信息化系统项目</w:t>
      </w:r>
    </w:p>
    <w:p w:rsidR="00670EC2" w:rsidRPr="009B494D" w:rsidRDefault="001B74E4" w:rsidP="001B74E4">
      <w:pPr>
        <w:widowControl/>
        <w:spacing w:line="360" w:lineRule="auto"/>
        <w:jc w:val="center"/>
        <w:rPr>
          <w:rFonts w:ascii="微软雅黑" w:eastAsia="微软雅黑" w:hAnsi="微软雅黑"/>
          <w:color w:val="000000" w:themeColor="text1"/>
          <w:sz w:val="30"/>
        </w:rPr>
      </w:pPr>
      <w:r w:rsidRPr="001B74E4">
        <w:rPr>
          <w:rFonts w:ascii="微软雅黑" w:eastAsia="微软雅黑" w:hAnsi="微软雅黑" w:hint="eastAsia"/>
          <w:b/>
          <w:bCs/>
          <w:color w:val="000000" w:themeColor="text1"/>
          <w:sz w:val="52"/>
          <w:szCs w:val="52"/>
        </w:rPr>
        <w:t>需求调研问卷</w:t>
      </w:r>
    </w:p>
    <w:p w:rsidR="00670EC2" w:rsidRPr="009B494D" w:rsidRDefault="00670EC2" w:rsidP="00670EC2">
      <w:pPr>
        <w:rPr>
          <w:rFonts w:ascii="微软雅黑" w:eastAsia="微软雅黑" w:hAnsi="微软雅黑"/>
          <w:color w:val="000000" w:themeColor="text1"/>
        </w:rPr>
      </w:pPr>
    </w:p>
    <w:p w:rsidR="00670EC2" w:rsidRPr="009B494D" w:rsidRDefault="009C44F8" w:rsidP="00670EC2">
      <w:pPr>
        <w:spacing w:before="93" w:after="93"/>
        <w:ind w:left="400" w:firstLine="361"/>
        <w:jc w:val="center"/>
        <w:rPr>
          <w:rFonts w:ascii="微软雅黑" w:eastAsia="微软雅黑" w:hAnsi="微软雅黑"/>
          <w:color w:val="000000" w:themeColor="text1"/>
        </w:rPr>
      </w:pPr>
      <w:r>
        <w:rPr>
          <w:rFonts w:ascii="微软雅黑" w:eastAsia="微软雅黑" w:hAnsi="微软雅黑"/>
          <w:noProof/>
          <w:color w:val="000000" w:themeColor="text1"/>
        </w:rPr>
        <w:drawing>
          <wp:anchor distT="0" distB="0" distL="114300" distR="114300" simplePos="0" relativeHeight="251658752" behindDoc="0" locked="0" layoutInCell="1" allowOverlap="1" wp14:anchorId="2186B35B" wp14:editId="479B6E18">
            <wp:simplePos x="0" y="0"/>
            <wp:positionH relativeFrom="column">
              <wp:posOffset>1581150</wp:posOffset>
            </wp:positionH>
            <wp:positionV relativeFrom="paragraph">
              <wp:posOffset>26670</wp:posOffset>
            </wp:positionV>
            <wp:extent cx="2447925" cy="371475"/>
            <wp:effectExtent l="19050" t="0" r="9525" b="0"/>
            <wp:wrapNone/>
            <wp:docPr id="27" name="图片 12" descr="UFIDA用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UFIDA用友"/>
                    <pic:cNvPicPr>
                      <a:picLocks noChangeAspect="1" noChangeArrowheads="1"/>
                    </pic:cNvPicPr>
                  </pic:nvPicPr>
                  <pic:blipFill>
                    <a:blip r:embed="rId9"/>
                    <a:srcRect/>
                    <a:stretch>
                      <a:fillRect/>
                    </a:stretch>
                  </pic:blipFill>
                  <pic:spPr bwMode="auto">
                    <a:xfrm>
                      <a:off x="0" y="0"/>
                      <a:ext cx="2447925" cy="371475"/>
                    </a:xfrm>
                    <a:prstGeom prst="rect">
                      <a:avLst/>
                    </a:prstGeom>
                    <a:noFill/>
                    <a:ln w="9525">
                      <a:noFill/>
                      <a:miter lim="800000"/>
                      <a:headEnd/>
                      <a:tailEnd/>
                    </a:ln>
                  </pic:spPr>
                </pic:pic>
              </a:graphicData>
            </a:graphic>
          </wp:anchor>
        </w:drawing>
      </w:r>
    </w:p>
    <w:p w:rsidR="00670EC2" w:rsidRPr="009B494D" w:rsidRDefault="00670EC2" w:rsidP="00670EC2">
      <w:pPr>
        <w:spacing w:before="93" w:after="93"/>
        <w:ind w:left="400" w:firstLine="361"/>
        <w:jc w:val="center"/>
        <w:rPr>
          <w:rFonts w:ascii="微软雅黑" w:eastAsia="微软雅黑" w:hAnsi="微软雅黑"/>
          <w:b/>
          <w:color w:val="000000" w:themeColor="text1"/>
          <w:sz w:val="18"/>
          <w:szCs w:val="18"/>
        </w:rPr>
      </w:pPr>
    </w:p>
    <w:p w:rsidR="00670EC2" w:rsidRPr="009B494D" w:rsidRDefault="00670EC2" w:rsidP="00670EC2">
      <w:pPr>
        <w:jc w:val="center"/>
        <w:rPr>
          <w:rFonts w:ascii="微软雅黑" w:eastAsia="微软雅黑" w:hAnsi="微软雅黑" w:cs="Arial"/>
          <w:color w:val="000000" w:themeColor="text1"/>
          <w:sz w:val="36"/>
          <w:szCs w:val="36"/>
        </w:rPr>
      </w:pPr>
      <w:r w:rsidRPr="009B494D">
        <w:rPr>
          <w:rFonts w:ascii="微软雅黑" w:eastAsia="微软雅黑" w:hAnsi="微软雅黑" w:cs="Arial" w:hint="eastAsia"/>
          <w:color w:val="000000" w:themeColor="text1"/>
          <w:sz w:val="36"/>
          <w:szCs w:val="36"/>
        </w:rPr>
        <w:t>用友软件股份有限公司</w:t>
      </w:r>
    </w:p>
    <w:p w:rsidR="00670EC2" w:rsidRPr="009B494D" w:rsidRDefault="00670EC2" w:rsidP="00670EC2">
      <w:pPr>
        <w:jc w:val="center"/>
        <w:rPr>
          <w:rFonts w:ascii="微软雅黑" w:eastAsia="微软雅黑" w:hAnsi="微软雅黑" w:cs="Arial"/>
          <w:color w:val="000000" w:themeColor="text1"/>
          <w:sz w:val="36"/>
          <w:szCs w:val="36"/>
        </w:rPr>
      </w:pPr>
      <w:r w:rsidRPr="009B494D">
        <w:rPr>
          <w:rFonts w:ascii="微软雅黑" w:eastAsia="微软雅黑" w:hAnsi="微软雅黑" w:cs="Arial" w:hint="eastAsia"/>
          <w:color w:val="000000" w:themeColor="text1"/>
          <w:sz w:val="36"/>
          <w:szCs w:val="36"/>
        </w:rPr>
        <w:t>2010年</w:t>
      </w:r>
      <w:r w:rsidR="001B74E4">
        <w:rPr>
          <w:rFonts w:ascii="微软雅黑" w:eastAsia="微软雅黑" w:hAnsi="微软雅黑" w:cs="Arial" w:hint="eastAsia"/>
          <w:color w:val="000000" w:themeColor="text1"/>
          <w:sz w:val="36"/>
          <w:szCs w:val="36"/>
        </w:rPr>
        <w:t>8</w:t>
      </w:r>
      <w:r w:rsidRPr="009B494D">
        <w:rPr>
          <w:rFonts w:ascii="微软雅黑" w:eastAsia="微软雅黑" w:hAnsi="微软雅黑" w:cs="Arial" w:hint="eastAsia"/>
          <w:color w:val="000000" w:themeColor="text1"/>
          <w:sz w:val="36"/>
          <w:szCs w:val="36"/>
        </w:rPr>
        <w:t>月</w:t>
      </w:r>
    </w:p>
    <w:p w:rsidR="00670EC2" w:rsidRPr="009B494D" w:rsidRDefault="00670EC2" w:rsidP="00670EC2">
      <w:pPr>
        <w:spacing w:before="93" w:after="93"/>
        <w:rPr>
          <w:b/>
          <w:color w:val="000000" w:themeColor="text1"/>
          <w:szCs w:val="21"/>
        </w:rPr>
      </w:pPr>
    </w:p>
    <w:p w:rsidR="00670EC2" w:rsidRPr="009B494D" w:rsidRDefault="00670EC2" w:rsidP="00670EC2">
      <w:pPr>
        <w:rPr>
          <w:color w:val="000000" w:themeColor="text1"/>
        </w:rPr>
      </w:pPr>
      <w:r w:rsidRPr="009B494D">
        <w:rPr>
          <w:rFonts w:hint="eastAsia"/>
          <w:color w:val="000000" w:themeColor="text1"/>
        </w:rPr>
        <w:t xml:space="preserve">                                     </w:t>
      </w:r>
    </w:p>
    <w:p w:rsidR="00670EC2" w:rsidRPr="009B494D" w:rsidRDefault="00670EC2" w:rsidP="00670EC2">
      <w:pPr>
        <w:rPr>
          <w:color w:val="000000" w:themeColor="text1"/>
        </w:rPr>
      </w:pPr>
    </w:p>
    <w:p w:rsidR="00E15B9D" w:rsidRPr="009B494D" w:rsidRDefault="00E15B9D" w:rsidP="00E15B9D">
      <w:pPr>
        <w:spacing w:line="360" w:lineRule="auto"/>
        <w:jc w:val="center"/>
        <w:rPr>
          <w:rFonts w:ascii="微软雅黑" w:eastAsia="微软雅黑" w:hAnsi="微软雅黑"/>
          <w:b/>
          <w:bCs/>
          <w:color w:val="000000" w:themeColor="text1"/>
          <w:sz w:val="30"/>
        </w:rPr>
      </w:pPr>
    </w:p>
    <w:p w:rsidR="00E15B9D" w:rsidRPr="009B494D" w:rsidRDefault="00E15B9D" w:rsidP="00E15B9D">
      <w:pPr>
        <w:spacing w:line="360" w:lineRule="auto"/>
        <w:jc w:val="center"/>
        <w:rPr>
          <w:rFonts w:ascii="微软雅黑" w:eastAsia="微软雅黑" w:hAnsi="微软雅黑"/>
          <w:b/>
          <w:bCs/>
          <w:color w:val="000000" w:themeColor="text1"/>
          <w:sz w:val="30"/>
        </w:rPr>
      </w:pPr>
    </w:p>
    <w:p w:rsidR="001B74E4" w:rsidRDefault="001B74E4" w:rsidP="00AB6521">
      <w:pPr>
        <w:rPr>
          <w:rFonts w:ascii="微软雅黑" w:eastAsia="微软雅黑" w:hAnsi="微软雅黑"/>
          <w:b/>
          <w:color w:val="000000" w:themeColor="text1"/>
          <w:sz w:val="30"/>
          <w:szCs w:val="30"/>
        </w:rPr>
      </w:pPr>
    </w:p>
    <w:p w:rsidR="000E695D" w:rsidRPr="009B494D" w:rsidRDefault="000E695D" w:rsidP="00AB6521">
      <w:pPr>
        <w:rPr>
          <w:rFonts w:ascii="微软雅黑" w:eastAsia="微软雅黑" w:hAnsi="微软雅黑"/>
          <w:b/>
          <w:color w:val="000000" w:themeColor="text1"/>
          <w:sz w:val="30"/>
          <w:szCs w:val="30"/>
        </w:rPr>
      </w:pPr>
      <w:bookmarkStart w:id="0" w:name="_GoBack"/>
      <w:bookmarkEnd w:id="0"/>
      <w:r w:rsidRPr="009B494D">
        <w:rPr>
          <w:rFonts w:ascii="微软雅黑" w:eastAsia="微软雅黑" w:hAnsi="微软雅黑" w:hint="eastAsia"/>
          <w:b/>
          <w:color w:val="000000" w:themeColor="text1"/>
          <w:sz w:val="30"/>
          <w:szCs w:val="30"/>
        </w:rPr>
        <w:lastRenderedPageBreak/>
        <w:t>瓮福项目</w:t>
      </w:r>
    </w:p>
    <w:tbl>
      <w:tblPr>
        <w:tblW w:w="8460" w:type="dxa"/>
        <w:jc w:val="center"/>
        <w:tblInd w:w="113"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15" w:type="dxa"/>
          <w:right w:w="15" w:type="dxa"/>
        </w:tblCellMar>
        <w:tblLook w:val="0000" w:firstRow="0" w:lastRow="0" w:firstColumn="0" w:lastColumn="0" w:noHBand="0" w:noVBand="0"/>
      </w:tblPr>
      <w:tblGrid>
        <w:gridCol w:w="2276"/>
        <w:gridCol w:w="1911"/>
        <w:gridCol w:w="4273"/>
      </w:tblGrid>
      <w:tr w:rsidR="000E695D" w:rsidRPr="009B494D" w:rsidTr="00630A8F">
        <w:trPr>
          <w:cantSplit/>
          <w:trHeight w:val="340"/>
          <w:jc w:val="center"/>
        </w:trPr>
        <w:tc>
          <w:tcPr>
            <w:tcW w:w="2276" w:type="dxa"/>
            <w:vMerge w:val="restart"/>
            <w:tcMar>
              <w:left w:w="113" w:type="dxa"/>
              <w:right w:w="113" w:type="dxa"/>
            </w:tcMar>
            <w:vAlign w:val="center"/>
          </w:tcPr>
          <w:p w:rsidR="000E695D" w:rsidRPr="009B494D" w:rsidRDefault="000E695D" w:rsidP="00630A8F">
            <w:pPr>
              <w:pStyle w:val="ac"/>
              <w:rPr>
                <w:rFonts w:ascii="微软雅黑" w:eastAsia="微软雅黑" w:hAnsi="微软雅黑" w:cs="Arial"/>
                <w:color w:val="000000" w:themeColor="text1"/>
              </w:rPr>
            </w:pPr>
            <w:r w:rsidRPr="009B494D">
              <w:rPr>
                <w:rFonts w:ascii="微软雅黑" w:eastAsia="微软雅黑" w:hAnsi="微软雅黑" w:cs="Arial"/>
                <w:color w:val="000000" w:themeColor="text1"/>
              </w:rPr>
              <w:t>文件状态：</w:t>
            </w:r>
          </w:p>
          <w:p w:rsidR="000E695D" w:rsidRPr="009B494D" w:rsidRDefault="000E695D" w:rsidP="00630A8F">
            <w:pPr>
              <w:pStyle w:val="ac"/>
              <w:rPr>
                <w:rFonts w:ascii="微软雅黑" w:eastAsia="微软雅黑" w:hAnsi="微软雅黑" w:cs="Arial"/>
                <w:color w:val="000000" w:themeColor="text1"/>
              </w:rPr>
            </w:pPr>
            <w:r w:rsidRPr="009B494D">
              <w:rPr>
                <w:rFonts w:ascii="微软雅黑" w:eastAsia="微软雅黑" w:hAnsi="微软雅黑" w:cs="Arial"/>
                <w:color w:val="000000" w:themeColor="text1"/>
              </w:rPr>
              <w:t>[</w:t>
            </w:r>
            <w:r w:rsidR="00772412">
              <w:rPr>
                <w:rFonts w:ascii="微软雅黑" w:eastAsia="微软雅黑" w:hAnsi="微软雅黑" w:cs="Arial" w:hint="eastAsia"/>
                <w:color w:val="000000" w:themeColor="text1"/>
              </w:rPr>
              <w:t xml:space="preserve">  </w:t>
            </w:r>
            <w:r w:rsidRPr="009B494D">
              <w:rPr>
                <w:rFonts w:ascii="微软雅黑" w:eastAsia="微软雅黑" w:hAnsi="微软雅黑" w:cs="Arial"/>
                <w:color w:val="000000" w:themeColor="text1"/>
              </w:rPr>
              <w:t>] 草稿</w:t>
            </w:r>
          </w:p>
          <w:p w:rsidR="000E695D" w:rsidRPr="009B494D" w:rsidRDefault="000E695D" w:rsidP="00630A8F">
            <w:pPr>
              <w:pStyle w:val="ac"/>
              <w:rPr>
                <w:rFonts w:ascii="微软雅黑" w:eastAsia="微软雅黑" w:hAnsi="微软雅黑" w:cs="Arial"/>
                <w:color w:val="000000" w:themeColor="text1"/>
              </w:rPr>
            </w:pPr>
            <w:r w:rsidRPr="009B494D">
              <w:rPr>
                <w:rFonts w:ascii="微软雅黑" w:eastAsia="微软雅黑" w:hAnsi="微软雅黑" w:cs="Arial"/>
                <w:color w:val="000000" w:themeColor="text1"/>
              </w:rPr>
              <w:t>[</w:t>
            </w:r>
            <w:r w:rsidRPr="009B494D">
              <w:rPr>
                <w:rFonts w:ascii="微软雅黑" w:eastAsia="微软雅黑" w:hAnsi="微软雅黑" w:cs="Arial" w:hint="eastAsia"/>
                <w:b/>
                <w:color w:val="000000" w:themeColor="text1"/>
                <w:sz w:val="22"/>
                <w:szCs w:val="22"/>
              </w:rPr>
              <w:t xml:space="preserve"> </w:t>
            </w:r>
            <w:r w:rsidRPr="009B494D">
              <w:rPr>
                <w:rFonts w:ascii="微软雅黑" w:eastAsia="微软雅黑" w:hAnsi="微软雅黑" w:cs="Arial" w:hint="eastAsia"/>
                <w:color w:val="000000" w:themeColor="text1"/>
              </w:rPr>
              <w:t xml:space="preserve"> </w:t>
            </w:r>
            <w:r w:rsidRPr="009B494D">
              <w:rPr>
                <w:rFonts w:ascii="微软雅黑" w:eastAsia="微软雅黑" w:hAnsi="微软雅黑" w:cs="Arial"/>
                <w:color w:val="000000" w:themeColor="text1"/>
              </w:rPr>
              <w:t>] 正在修改</w:t>
            </w:r>
          </w:p>
          <w:p w:rsidR="000E695D" w:rsidRPr="009B494D" w:rsidRDefault="000E695D" w:rsidP="00630A8F">
            <w:pPr>
              <w:pStyle w:val="ac"/>
              <w:rPr>
                <w:rFonts w:ascii="微软雅黑" w:eastAsia="微软雅黑" w:hAnsi="微软雅黑" w:cs="Arial"/>
                <w:color w:val="000000" w:themeColor="text1"/>
              </w:rPr>
            </w:pPr>
            <w:r w:rsidRPr="009B494D">
              <w:rPr>
                <w:rFonts w:ascii="微软雅黑" w:eastAsia="微软雅黑" w:hAnsi="微软雅黑" w:cs="Arial"/>
                <w:color w:val="000000" w:themeColor="text1"/>
              </w:rPr>
              <w:t>[</w:t>
            </w:r>
            <w:r w:rsidR="00772412" w:rsidRPr="009B494D">
              <w:rPr>
                <w:rFonts w:ascii="微软雅黑" w:eastAsia="微软雅黑" w:hAnsi="微软雅黑" w:cs="Arial"/>
                <w:b/>
                <w:color w:val="000000" w:themeColor="text1"/>
                <w:sz w:val="22"/>
                <w:szCs w:val="22"/>
              </w:rPr>
              <w:t>√</w:t>
            </w:r>
            <w:r w:rsidRPr="009B494D">
              <w:rPr>
                <w:rFonts w:ascii="微软雅黑" w:eastAsia="微软雅黑" w:hAnsi="微软雅黑" w:cs="Arial" w:hint="eastAsia"/>
                <w:color w:val="000000" w:themeColor="text1"/>
              </w:rPr>
              <w:t xml:space="preserve"> </w:t>
            </w:r>
            <w:r w:rsidRPr="009B494D">
              <w:rPr>
                <w:rFonts w:ascii="微软雅黑" w:eastAsia="微软雅黑" w:hAnsi="微软雅黑" w:cs="Arial"/>
                <w:color w:val="000000" w:themeColor="text1"/>
              </w:rPr>
              <w:t>] 正式发布</w:t>
            </w:r>
          </w:p>
        </w:tc>
        <w:tc>
          <w:tcPr>
            <w:tcW w:w="1911" w:type="dxa"/>
            <w:tcMar>
              <w:left w:w="113" w:type="dxa"/>
              <w:right w:w="113" w:type="dxa"/>
            </w:tcMar>
            <w:vAlign w:val="center"/>
          </w:tcPr>
          <w:p w:rsidR="000E695D" w:rsidRPr="009B494D" w:rsidRDefault="000E695D" w:rsidP="00630A8F">
            <w:pPr>
              <w:pStyle w:val="ac"/>
              <w:rPr>
                <w:rFonts w:ascii="微软雅黑" w:eastAsia="微软雅黑" w:hAnsi="微软雅黑" w:cs="Arial"/>
                <w:color w:val="000000" w:themeColor="text1"/>
              </w:rPr>
            </w:pPr>
            <w:r w:rsidRPr="009B494D">
              <w:rPr>
                <w:rFonts w:ascii="微软雅黑" w:eastAsia="微软雅黑" w:hAnsi="微软雅黑" w:cs="Arial"/>
                <w:color w:val="000000" w:themeColor="text1"/>
              </w:rPr>
              <w:t>文件标识：</w:t>
            </w:r>
          </w:p>
        </w:tc>
        <w:tc>
          <w:tcPr>
            <w:tcW w:w="4273" w:type="dxa"/>
            <w:tcMar>
              <w:left w:w="113" w:type="dxa"/>
              <w:right w:w="113" w:type="dxa"/>
            </w:tcMar>
            <w:vAlign w:val="center"/>
          </w:tcPr>
          <w:p w:rsidR="000E695D" w:rsidRPr="009B494D" w:rsidRDefault="001B74E4" w:rsidP="00630A8F">
            <w:pPr>
              <w:pStyle w:val="ac"/>
              <w:rPr>
                <w:rFonts w:ascii="微软雅黑" w:eastAsia="微软雅黑" w:hAnsi="微软雅黑" w:cs="Arial"/>
                <w:color w:val="000000" w:themeColor="text1"/>
              </w:rPr>
            </w:pPr>
            <w:r>
              <w:rPr>
                <w:rFonts w:ascii="微软雅黑" w:eastAsia="微软雅黑" w:hAnsi="微软雅黑" w:cs="Arial" w:hint="eastAsia"/>
                <w:color w:val="000000" w:themeColor="text1"/>
              </w:rPr>
              <w:t>调研问卷</w:t>
            </w:r>
          </w:p>
        </w:tc>
      </w:tr>
      <w:tr w:rsidR="000E695D" w:rsidRPr="009B494D" w:rsidTr="00630A8F">
        <w:trPr>
          <w:cantSplit/>
          <w:trHeight w:val="340"/>
          <w:jc w:val="center"/>
        </w:trPr>
        <w:tc>
          <w:tcPr>
            <w:tcW w:w="2276" w:type="dxa"/>
            <w:vMerge/>
            <w:tcMar>
              <w:left w:w="113" w:type="dxa"/>
              <w:right w:w="113" w:type="dxa"/>
            </w:tcMar>
            <w:vAlign w:val="center"/>
          </w:tcPr>
          <w:p w:rsidR="000E695D" w:rsidRPr="009B494D" w:rsidRDefault="000E695D" w:rsidP="00630A8F">
            <w:pPr>
              <w:jc w:val="left"/>
              <w:rPr>
                <w:rFonts w:ascii="微软雅黑" w:eastAsia="微软雅黑" w:hAnsi="微软雅黑" w:cs="Arial"/>
                <w:color w:val="000000" w:themeColor="text1"/>
                <w:kern w:val="0"/>
                <w:sz w:val="20"/>
              </w:rPr>
            </w:pPr>
          </w:p>
        </w:tc>
        <w:tc>
          <w:tcPr>
            <w:tcW w:w="1911" w:type="dxa"/>
            <w:tcMar>
              <w:left w:w="113" w:type="dxa"/>
              <w:right w:w="113" w:type="dxa"/>
            </w:tcMar>
            <w:vAlign w:val="center"/>
          </w:tcPr>
          <w:p w:rsidR="000E695D" w:rsidRPr="009B494D" w:rsidRDefault="000E695D" w:rsidP="00630A8F">
            <w:pPr>
              <w:pStyle w:val="ac"/>
              <w:rPr>
                <w:rFonts w:ascii="微软雅黑" w:eastAsia="微软雅黑" w:hAnsi="微软雅黑" w:cs="Arial"/>
                <w:color w:val="000000" w:themeColor="text1"/>
              </w:rPr>
            </w:pPr>
            <w:r w:rsidRPr="009B494D">
              <w:rPr>
                <w:rFonts w:ascii="微软雅黑" w:eastAsia="微软雅黑" w:hAnsi="微软雅黑" w:cs="Arial"/>
                <w:color w:val="000000" w:themeColor="text1"/>
              </w:rPr>
              <w:t>当前版本：</w:t>
            </w:r>
          </w:p>
        </w:tc>
        <w:tc>
          <w:tcPr>
            <w:tcW w:w="4273" w:type="dxa"/>
            <w:tcMar>
              <w:left w:w="113" w:type="dxa"/>
              <w:right w:w="113" w:type="dxa"/>
            </w:tcMar>
            <w:vAlign w:val="center"/>
          </w:tcPr>
          <w:p w:rsidR="000E695D" w:rsidRPr="009B494D" w:rsidRDefault="000E695D" w:rsidP="00630A8F">
            <w:pPr>
              <w:pStyle w:val="ac"/>
              <w:rPr>
                <w:rFonts w:ascii="微软雅黑" w:eastAsia="微软雅黑" w:hAnsi="微软雅黑" w:cs="Arial"/>
                <w:color w:val="000000" w:themeColor="text1"/>
              </w:rPr>
            </w:pPr>
            <w:r w:rsidRPr="009B494D">
              <w:rPr>
                <w:rFonts w:ascii="微软雅黑" w:eastAsia="微软雅黑" w:hAnsi="微软雅黑" w:cs="Arial" w:hint="eastAsia"/>
                <w:color w:val="000000" w:themeColor="text1"/>
              </w:rPr>
              <w:t>V1.0</w:t>
            </w:r>
          </w:p>
        </w:tc>
      </w:tr>
      <w:tr w:rsidR="000E695D" w:rsidRPr="009B494D" w:rsidTr="00630A8F">
        <w:trPr>
          <w:cantSplit/>
          <w:trHeight w:val="340"/>
          <w:jc w:val="center"/>
        </w:trPr>
        <w:tc>
          <w:tcPr>
            <w:tcW w:w="2276" w:type="dxa"/>
            <w:vMerge/>
            <w:tcMar>
              <w:left w:w="113" w:type="dxa"/>
              <w:right w:w="113" w:type="dxa"/>
            </w:tcMar>
            <w:vAlign w:val="center"/>
          </w:tcPr>
          <w:p w:rsidR="000E695D" w:rsidRPr="009B494D" w:rsidRDefault="000E695D" w:rsidP="00630A8F">
            <w:pPr>
              <w:jc w:val="left"/>
              <w:rPr>
                <w:rFonts w:ascii="微软雅黑" w:eastAsia="微软雅黑" w:hAnsi="微软雅黑" w:cs="Arial"/>
                <w:color w:val="000000" w:themeColor="text1"/>
                <w:kern w:val="0"/>
                <w:sz w:val="20"/>
              </w:rPr>
            </w:pPr>
          </w:p>
        </w:tc>
        <w:tc>
          <w:tcPr>
            <w:tcW w:w="1911" w:type="dxa"/>
            <w:tcMar>
              <w:left w:w="113" w:type="dxa"/>
              <w:right w:w="113" w:type="dxa"/>
            </w:tcMar>
            <w:vAlign w:val="center"/>
          </w:tcPr>
          <w:p w:rsidR="000E695D" w:rsidRPr="009B494D" w:rsidRDefault="000E695D" w:rsidP="00630A8F">
            <w:pPr>
              <w:pStyle w:val="ac"/>
              <w:rPr>
                <w:rFonts w:ascii="微软雅黑" w:eastAsia="微软雅黑" w:hAnsi="微软雅黑" w:cs="Arial"/>
                <w:color w:val="000000" w:themeColor="text1"/>
              </w:rPr>
            </w:pPr>
            <w:r w:rsidRPr="009B494D">
              <w:rPr>
                <w:rFonts w:ascii="微软雅黑" w:eastAsia="微软雅黑" w:hAnsi="微软雅黑" w:cs="Arial"/>
                <w:color w:val="000000" w:themeColor="text1"/>
              </w:rPr>
              <w:t>作    者：</w:t>
            </w:r>
          </w:p>
        </w:tc>
        <w:tc>
          <w:tcPr>
            <w:tcW w:w="4273" w:type="dxa"/>
            <w:tcMar>
              <w:left w:w="113" w:type="dxa"/>
              <w:right w:w="113" w:type="dxa"/>
            </w:tcMar>
            <w:vAlign w:val="center"/>
          </w:tcPr>
          <w:p w:rsidR="000E695D" w:rsidRPr="009B494D" w:rsidRDefault="000E695D" w:rsidP="00772412">
            <w:pPr>
              <w:pStyle w:val="ac"/>
              <w:rPr>
                <w:rFonts w:ascii="微软雅黑" w:eastAsia="微软雅黑" w:hAnsi="微软雅黑" w:cs="Arial"/>
                <w:color w:val="000000" w:themeColor="text1"/>
              </w:rPr>
            </w:pPr>
          </w:p>
        </w:tc>
      </w:tr>
      <w:tr w:rsidR="000E695D" w:rsidRPr="009B494D" w:rsidTr="00630A8F">
        <w:trPr>
          <w:cantSplit/>
          <w:trHeight w:val="340"/>
          <w:jc w:val="center"/>
        </w:trPr>
        <w:tc>
          <w:tcPr>
            <w:tcW w:w="2276" w:type="dxa"/>
            <w:vMerge/>
            <w:tcMar>
              <w:left w:w="113" w:type="dxa"/>
              <w:right w:w="113" w:type="dxa"/>
            </w:tcMar>
            <w:vAlign w:val="center"/>
          </w:tcPr>
          <w:p w:rsidR="000E695D" w:rsidRPr="009B494D" w:rsidRDefault="000E695D" w:rsidP="00630A8F">
            <w:pPr>
              <w:jc w:val="left"/>
              <w:rPr>
                <w:rFonts w:ascii="微软雅黑" w:eastAsia="微软雅黑" w:hAnsi="微软雅黑" w:cs="Arial"/>
                <w:color w:val="000000" w:themeColor="text1"/>
                <w:kern w:val="0"/>
                <w:sz w:val="20"/>
              </w:rPr>
            </w:pPr>
          </w:p>
        </w:tc>
        <w:tc>
          <w:tcPr>
            <w:tcW w:w="1911" w:type="dxa"/>
            <w:tcMar>
              <w:left w:w="113" w:type="dxa"/>
              <w:right w:w="113" w:type="dxa"/>
            </w:tcMar>
            <w:vAlign w:val="center"/>
          </w:tcPr>
          <w:p w:rsidR="000E695D" w:rsidRPr="009B494D" w:rsidRDefault="000E695D" w:rsidP="00630A8F">
            <w:pPr>
              <w:pStyle w:val="ac"/>
              <w:rPr>
                <w:rFonts w:ascii="微软雅黑" w:eastAsia="微软雅黑" w:hAnsi="微软雅黑" w:cs="Arial"/>
                <w:color w:val="000000" w:themeColor="text1"/>
              </w:rPr>
            </w:pPr>
            <w:r w:rsidRPr="009B494D">
              <w:rPr>
                <w:rFonts w:ascii="微软雅黑" w:eastAsia="微软雅黑" w:hAnsi="微软雅黑" w:cs="Arial"/>
                <w:color w:val="000000" w:themeColor="text1"/>
              </w:rPr>
              <w:t>完成日期：</w:t>
            </w:r>
          </w:p>
        </w:tc>
        <w:tc>
          <w:tcPr>
            <w:tcW w:w="4273" w:type="dxa"/>
            <w:tcMar>
              <w:left w:w="113" w:type="dxa"/>
              <w:right w:w="113" w:type="dxa"/>
            </w:tcMar>
            <w:vAlign w:val="center"/>
          </w:tcPr>
          <w:p w:rsidR="000E695D" w:rsidRPr="009B494D" w:rsidRDefault="000E695D" w:rsidP="00772412">
            <w:pPr>
              <w:pStyle w:val="ac"/>
              <w:rPr>
                <w:rFonts w:ascii="微软雅黑" w:eastAsia="微软雅黑" w:hAnsi="微软雅黑" w:cs="Arial"/>
                <w:color w:val="000000" w:themeColor="text1"/>
              </w:rPr>
            </w:pPr>
          </w:p>
        </w:tc>
      </w:tr>
    </w:tbl>
    <w:p w:rsidR="000E695D" w:rsidRPr="009B494D" w:rsidRDefault="000E695D" w:rsidP="000E695D">
      <w:pPr>
        <w:pStyle w:val="ad"/>
        <w:rPr>
          <w:rFonts w:ascii="微软雅黑" w:eastAsia="微软雅黑" w:hAnsi="微软雅黑" w:cs="Arial"/>
          <w:color w:val="000000" w:themeColor="text1"/>
        </w:rPr>
      </w:pPr>
      <w:r w:rsidRPr="009B494D">
        <w:rPr>
          <w:rFonts w:ascii="微软雅黑" w:eastAsia="微软雅黑" w:hAnsi="微软雅黑" w:cs="Arial"/>
          <w:color w:val="000000" w:themeColor="text1"/>
        </w:rPr>
        <w:t>版本历史</w:t>
      </w:r>
    </w:p>
    <w:tbl>
      <w:tblPr>
        <w:tblW w:w="8623" w:type="dxa"/>
        <w:jc w:val="center"/>
        <w:tblInd w:w="23"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857"/>
        <w:gridCol w:w="1380"/>
        <w:gridCol w:w="2392"/>
        <w:gridCol w:w="1440"/>
        <w:gridCol w:w="2554"/>
      </w:tblGrid>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e"/>
              <w:rPr>
                <w:rFonts w:ascii="微软雅黑" w:eastAsia="微软雅黑" w:hAnsi="微软雅黑" w:cs="Arial"/>
                <w:color w:val="000000" w:themeColor="text1"/>
              </w:rPr>
            </w:pPr>
            <w:r w:rsidRPr="009B494D">
              <w:rPr>
                <w:rFonts w:ascii="微软雅黑" w:eastAsia="微软雅黑" w:hAnsi="微软雅黑" w:cs="Arial"/>
                <w:color w:val="000000" w:themeColor="text1"/>
              </w:rPr>
              <w:t>版本</w:t>
            </w:r>
          </w:p>
        </w:tc>
        <w:tc>
          <w:tcPr>
            <w:tcW w:w="1380" w:type="dxa"/>
            <w:tcMar>
              <w:left w:w="28" w:type="dxa"/>
              <w:right w:w="28" w:type="dxa"/>
            </w:tcMar>
            <w:vAlign w:val="center"/>
          </w:tcPr>
          <w:p w:rsidR="000E695D" w:rsidRPr="009B494D" w:rsidRDefault="000E695D" w:rsidP="00630A8F">
            <w:pPr>
              <w:pStyle w:val="ae"/>
              <w:rPr>
                <w:rFonts w:ascii="微软雅黑" w:eastAsia="微软雅黑" w:hAnsi="微软雅黑" w:cs="Arial"/>
                <w:color w:val="000000" w:themeColor="text1"/>
              </w:rPr>
            </w:pPr>
            <w:r w:rsidRPr="009B494D">
              <w:rPr>
                <w:rFonts w:ascii="微软雅黑" w:eastAsia="微软雅黑" w:hAnsi="微软雅黑" w:cs="Arial"/>
                <w:color w:val="000000" w:themeColor="text1"/>
              </w:rPr>
              <w:t>作者</w:t>
            </w:r>
          </w:p>
        </w:tc>
        <w:tc>
          <w:tcPr>
            <w:tcW w:w="2392" w:type="dxa"/>
            <w:tcMar>
              <w:left w:w="28" w:type="dxa"/>
              <w:right w:w="28" w:type="dxa"/>
            </w:tcMar>
            <w:vAlign w:val="center"/>
          </w:tcPr>
          <w:p w:rsidR="000E695D" w:rsidRPr="009B494D" w:rsidRDefault="000E695D" w:rsidP="00630A8F">
            <w:pPr>
              <w:pStyle w:val="ae"/>
              <w:rPr>
                <w:rFonts w:ascii="微软雅黑" w:eastAsia="微软雅黑" w:hAnsi="微软雅黑" w:cs="Arial"/>
                <w:color w:val="000000" w:themeColor="text1"/>
              </w:rPr>
            </w:pPr>
            <w:r w:rsidRPr="009B494D">
              <w:rPr>
                <w:rFonts w:ascii="微软雅黑" w:eastAsia="微软雅黑" w:hAnsi="微软雅黑" w:cs="Arial"/>
                <w:color w:val="000000" w:themeColor="text1"/>
              </w:rPr>
              <w:t>参与者</w:t>
            </w:r>
          </w:p>
        </w:tc>
        <w:tc>
          <w:tcPr>
            <w:tcW w:w="1440" w:type="dxa"/>
            <w:tcMar>
              <w:left w:w="28" w:type="dxa"/>
              <w:right w:w="28" w:type="dxa"/>
            </w:tcMar>
            <w:vAlign w:val="center"/>
          </w:tcPr>
          <w:p w:rsidR="000E695D" w:rsidRPr="009B494D" w:rsidRDefault="000E695D" w:rsidP="00630A8F">
            <w:pPr>
              <w:pStyle w:val="ae"/>
              <w:rPr>
                <w:rFonts w:ascii="微软雅黑" w:eastAsia="微软雅黑" w:hAnsi="微软雅黑" w:cs="Arial"/>
                <w:color w:val="000000" w:themeColor="text1"/>
              </w:rPr>
            </w:pPr>
            <w:r w:rsidRPr="009B494D">
              <w:rPr>
                <w:rFonts w:ascii="微软雅黑" w:eastAsia="微软雅黑" w:hAnsi="微软雅黑" w:cs="Arial"/>
                <w:color w:val="000000" w:themeColor="text1"/>
              </w:rPr>
              <w:t>起止日期</w:t>
            </w:r>
          </w:p>
        </w:tc>
        <w:tc>
          <w:tcPr>
            <w:tcW w:w="2554" w:type="dxa"/>
            <w:tcMar>
              <w:left w:w="28" w:type="dxa"/>
              <w:right w:w="28" w:type="dxa"/>
            </w:tcMar>
            <w:vAlign w:val="center"/>
          </w:tcPr>
          <w:p w:rsidR="000E695D" w:rsidRPr="009B494D" w:rsidRDefault="000E695D" w:rsidP="00630A8F">
            <w:pPr>
              <w:pStyle w:val="ae"/>
              <w:rPr>
                <w:rFonts w:ascii="微软雅黑" w:eastAsia="微软雅黑" w:hAnsi="微软雅黑" w:cs="Arial"/>
                <w:color w:val="000000" w:themeColor="text1"/>
              </w:rPr>
            </w:pPr>
            <w:r w:rsidRPr="009B494D">
              <w:rPr>
                <w:rFonts w:ascii="微软雅黑" w:eastAsia="微软雅黑" w:hAnsi="微软雅黑" w:cs="Arial"/>
                <w:color w:val="000000" w:themeColor="text1"/>
              </w:rPr>
              <w:t>备注</w:t>
            </w: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r w:rsidRPr="009B494D">
              <w:rPr>
                <w:rFonts w:ascii="微软雅黑" w:eastAsia="微软雅黑" w:hAnsi="微软雅黑" w:cs="Arial" w:hint="eastAsia"/>
                <w:color w:val="000000" w:themeColor="text1"/>
              </w:rPr>
              <w:t xml:space="preserve">  </w:t>
            </w:r>
          </w:p>
        </w:tc>
        <w:tc>
          <w:tcPr>
            <w:tcW w:w="2392"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bl>
    <w:p w:rsidR="000E695D" w:rsidRPr="009B494D" w:rsidRDefault="000E695D" w:rsidP="000E695D">
      <w:pPr>
        <w:rPr>
          <w:rFonts w:ascii="微软雅黑" w:eastAsia="微软雅黑" w:hAnsi="微软雅黑"/>
          <w:color w:val="000000" w:themeColor="text1"/>
        </w:rPr>
      </w:pPr>
    </w:p>
    <w:p w:rsidR="00670EC2" w:rsidRPr="009B494D" w:rsidRDefault="00670EC2" w:rsidP="000E695D">
      <w:pPr>
        <w:pStyle w:val="ad"/>
        <w:rPr>
          <w:rFonts w:ascii="微软雅黑" w:eastAsia="微软雅黑" w:hAnsi="微软雅黑" w:cs="Arial"/>
          <w:color w:val="000000" w:themeColor="text1"/>
        </w:rPr>
      </w:pPr>
    </w:p>
    <w:p w:rsidR="00670EC2" w:rsidRPr="009B494D" w:rsidRDefault="00670EC2" w:rsidP="000E695D">
      <w:pPr>
        <w:pStyle w:val="ad"/>
        <w:rPr>
          <w:rFonts w:ascii="微软雅黑" w:eastAsia="微软雅黑" w:hAnsi="微软雅黑" w:cs="Arial"/>
          <w:color w:val="000000" w:themeColor="text1"/>
        </w:rPr>
      </w:pPr>
    </w:p>
    <w:p w:rsidR="000E695D" w:rsidRPr="009B494D" w:rsidRDefault="000E695D" w:rsidP="000E695D">
      <w:pPr>
        <w:pStyle w:val="ad"/>
        <w:rPr>
          <w:rFonts w:ascii="微软雅黑" w:eastAsia="微软雅黑" w:hAnsi="微软雅黑" w:cs="Arial"/>
          <w:color w:val="000000" w:themeColor="text1"/>
        </w:rPr>
      </w:pPr>
      <w:r w:rsidRPr="009B494D">
        <w:rPr>
          <w:rFonts w:ascii="微软雅黑" w:eastAsia="微软雅黑" w:hAnsi="微软雅黑" w:cs="Arial" w:hint="eastAsia"/>
          <w:color w:val="000000" w:themeColor="text1"/>
        </w:rPr>
        <w:t>审核记录</w:t>
      </w:r>
    </w:p>
    <w:tbl>
      <w:tblPr>
        <w:tblW w:w="8623" w:type="dxa"/>
        <w:jc w:val="center"/>
        <w:tblInd w:w="23"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857"/>
        <w:gridCol w:w="1723"/>
        <w:gridCol w:w="1980"/>
        <w:gridCol w:w="1980"/>
        <w:gridCol w:w="2083"/>
      </w:tblGrid>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e"/>
              <w:rPr>
                <w:rFonts w:ascii="微软雅黑" w:eastAsia="微软雅黑" w:hAnsi="微软雅黑" w:cs="Arial"/>
                <w:color w:val="000000" w:themeColor="text1"/>
              </w:rPr>
            </w:pPr>
            <w:r w:rsidRPr="009B494D">
              <w:rPr>
                <w:rFonts w:ascii="微软雅黑" w:eastAsia="微软雅黑" w:hAnsi="微软雅黑" w:cs="Arial"/>
                <w:color w:val="000000" w:themeColor="text1"/>
              </w:rPr>
              <w:t>版本</w:t>
            </w:r>
          </w:p>
        </w:tc>
        <w:tc>
          <w:tcPr>
            <w:tcW w:w="1723" w:type="dxa"/>
            <w:tcMar>
              <w:left w:w="28" w:type="dxa"/>
              <w:right w:w="28" w:type="dxa"/>
            </w:tcMar>
            <w:vAlign w:val="center"/>
          </w:tcPr>
          <w:p w:rsidR="000E695D" w:rsidRPr="009B494D" w:rsidRDefault="000E695D" w:rsidP="00630A8F">
            <w:pPr>
              <w:pStyle w:val="ae"/>
              <w:rPr>
                <w:rFonts w:ascii="微软雅黑" w:eastAsia="微软雅黑" w:hAnsi="微软雅黑" w:cs="Arial"/>
                <w:color w:val="000000" w:themeColor="text1"/>
              </w:rPr>
            </w:pPr>
            <w:r w:rsidRPr="009B494D">
              <w:rPr>
                <w:rFonts w:ascii="微软雅黑" w:eastAsia="微软雅黑" w:hAnsi="微软雅黑" w:cs="Arial" w:hint="eastAsia"/>
                <w:color w:val="000000" w:themeColor="text1"/>
              </w:rPr>
              <w:t>姓名</w:t>
            </w:r>
          </w:p>
        </w:tc>
        <w:tc>
          <w:tcPr>
            <w:tcW w:w="1980" w:type="dxa"/>
            <w:tcMar>
              <w:left w:w="28" w:type="dxa"/>
              <w:right w:w="28" w:type="dxa"/>
            </w:tcMar>
            <w:vAlign w:val="center"/>
          </w:tcPr>
          <w:p w:rsidR="000E695D" w:rsidRPr="009B494D" w:rsidRDefault="000E695D" w:rsidP="00630A8F">
            <w:pPr>
              <w:pStyle w:val="ae"/>
              <w:rPr>
                <w:rFonts w:ascii="微软雅黑" w:eastAsia="微软雅黑" w:hAnsi="微软雅黑" w:cs="Arial"/>
                <w:color w:val="000000" w:themeColor="text1"/>
              </w:rPr>
            </w:pPr>
            <w:r w:rsidRPr="009B494D">
              <w:rPr>
                <w:rFonts w:ascii="微软雅黑" w:eastAsia="微软雅黑" w:hAnsi="微软雅黑" w:cs="Arial" w:hint="eastAsia"/>
                <w:color w:val="000000" w:themeColor="text1"/>
              </w:rPr>
              <w:t>职位</w:t>
            </w:r>
          </w:p>
        </w:tc>
        <w:tc>
          <w:tcPr>
            <w:tcW w:w="1980" w:type="dxa"/>
            <w:tcMar>
              <w:left w:w="28" w:type="dxa"/>
              <w:right w:w="28" w:type="dxa"/>
            </w:tcMar>
            <w:vAlign w:val="center"/>
          </w:tcPr>
          <w:p w:rsidR="000E695D" w:rsidRPr="009B494D" w:rsidRDefault="000E695D" w:rsidP="00630A8F">
            <w:pPr>
              <w:pStyle w:val="ae"/>
              <w:rPr>
                <w:rFonts w:ascii="微软雅黑" w:eastAsia="微软雅黑" w:hAnsi="微软雅黑" w:cs="Arial"/>
                <w:color w:val="000000" w:themeColor="text1"/>
              </w:rPr>
            </w:pPr>
            <w:r w:rsidRPr="009B494D">
              <w:rPr>
                <w:rFonts w:ascii="微软雅黑" w:eastAsia="微软雅黑" w:hAnsi="微软雅黑" w:cs="Arial" w:hint="eastAsia"/>
                <w:color w:val="000000" w:themeColor="text1"/>
              </w:rPr>
              <w:t>审阅日期</w:t>
            </w:r>
          </w:p>
        </w:tc>
        <w:tc>
          <w:tcPr>
            <w:tcW w:w="2083" w:type="dxa"/>
            <w:tcMar>
              <w:left w:w="28" w:type="dxa"/>
              <w:right w:w="28" w:type="dxa"/>
            </w:tcMar>
            <w:vAlign w:val="center"/>
          </w:tcPr>
          <w:p w:rsidR="000E695D" w:rsidRPr="009B494D" w:rsidRDefault="000E695D" w:rsidP="00630A8F">
            <w:pPr>
              <w:pStyle w:val="ae"/>
              <w:rPr>
                <w:rFonts w:ascii="微软雅黑" w:eastAsia="微软雅黑" w:hAnsi="微软雅黑" w:cs="Arial"/>
                <w:color w:val="000000" w:themeColor="text1"/>
              </w:rPr>
            </w:pPr>
            <w:r w:rsidRPr="009B494D">
              <w:rPr>
                <w:rFonts w:ascii="微软雅黑" w:eastAsia="微软雅黑" w:hAnsi="微软雅黑" w:cs="Arial"/>
                <w:color w:val="000000" w:themeColor="text1"/>
              </w:rPr>
              <w:t>备注</w:t>
            </w: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72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08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72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08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72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08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72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08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72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08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72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08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72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08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bl>
    <w:p w:rsidR="000E695D" w:rsidRPr="009B494D" w:rsidRDefault="000E695D" w:rsidP="000E695D">
      <w:pPr>
        <w:rPr>
          <w:rFonts w:ascii="微软雅黑" w:eastAsia="微软雅黑" w:hAnsi="微软雅黑"/>
          <w:color w:val="000000" w:themeColor="text1"/>
        </w:rPr>
        <w:sectPr w:rsidR="000E695D" w:rsidRPr="009B494D" w:rsidSect="00670EC2">
          <w:headerReference w:type="default" r:id="rId10"/>
          <w:footerReference w:type="default" r:id="rId11"/>
          <w:pgSz w:w="11906" w:h="16838" w:code="9"/>
          <w:pgMar w:top="1440" w:right="1701" w:bottom="1440" w:left="1701" w:header="851" w:footer="992" w:gutter="0"/>
          <w:cols w:space="425"/>
          <w:titlePg/>
          <w:docGrid w:type="lines" w:linePitch="312"/>
        </w:sectPr>
      </w:pPr>
    </w:p>
    <w:p w:rsidR="001B74E4" w:rsidRPr="00256450" w:rsidRDefault="001B74E4" w:rsidP="009E6026">
      <w:pPr>
        <w:pStyle w:val="TOC"/>
        <w:jc w:val="center"/>
        <w:rPr>
          <w:color w:val="000000"/>
        </w:rPr>
      </w:pPr>
      <w:r w:rsidRPr="00256450">
        <w:rPr>
          <w:color w:val="000000"/>
          <w:lang w:val="zh-CN"/>
        </w:rPr>
        <w:lastRenderedPageBreak/>
        <w:t>目</w:t>
      </w:r>
      <w:r w:rsidRPr="00256450">
        <w:rPr>
          <w:rFonts w:hint="eastAsia"/>
          <w:color w:val="000000"/>
          <w:lang w:val="zh-CN"/>
        </w:rPr>
        <w:t xml:space="preserve">         </w:t>
      </w:r>
      <w:r w:rsidRPr="00256450">
        <w:rPr>
          <w:color w:val="000000"/>
          <w:lang w:val="zh-CN"/>
        </w:rPr>
        <w:t>录</w:t>
      </w:r>
    </w:p>
    <w:p w:rsidR="009E6026" w:rsidRDefault="001B74E4">
      <w:pPr>
        <w:pStyle w:val="20"/>
        <w:tabs>
          <w:tab w:val="left" w:pos="84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295721550" w:history="1">
        <w:r w:rsidR="009E6026" w:rsidRPr="008A473C">
          <w:rPr>
            <w:rStyle w:val="a9"/>
            <w:rFonts w:eastAsia="微软雅黑"/>
            <w:noProof/>
          </w:rPr>
          <w:t>1.</w:t>
        </w:r>
        <w:r w:rsidR="009E6026">
          <w:rPr>
            <w:rFonts w:asciiTheme="minorHAnsi" w:eastAsiaTheme="minorEastAsia" w:hAnsiTheme="minorHAnsi" w:cstheme="minorBidi"/>
            <w:noProof/>
            <w:szCs w:val="22"/>
          </w:rPr>
          <w:tab/>
        </w:r>
        <w:r w:rsidR="009E6026" w:rsidRPr="008A473C">
          <w:rPr>
            <w:rStyle w:val="a9"/>
            <w:rFonts w:ascii="微软雅黑" w:eastAsia="微软雅黑" w:hAnsi="微软雅黑" w:hint="eastAsia"/>
            <w:noProof/>
          </w:rPr>
          <w:t>总体调研</w:t>
        </w:r>
        <w:r w:rsidR="009E6026">
          <w:rPr>
            <w:noProof/>
            <w:webHidden/>
          </w:rPr>
          <w:tab/>
        </w:r>
        <w:r w:rsidR="009E6026">
          <w:rPr>
            <w:noProof/>
            <w:webHidden/>
          </w:rPr>
          <w:fldChar w:fldCharType="begin"/>
        </w:r>
        <w:r w:rsidR="009E6026">
          <w:rPr>
            <w:noProof/>
            <w:webHidden/>
          </w:rPr>
          <w:instrText xml:space="preserve"> PAGEREF _Toc295721550 \h </w:instrText>
        </w:r>
        <w:r w:rsidR="009E6026">
          <w:rPr>
            <w:noProof/>
            <w:webHidden/>
          </w:rPr>
        </w:r>
        <w:r w:rsidR="009E6026">
          <w:rPr>
            <w:noProof/>
            <w:webHidden/>
          </w:rPr>
          <w:fldChar w:fldCharType="separate"/>
        </w:r>
        <w:r w:rsidR="00085DEB">
          <w:rPr>
            <w:noProof/>
            <w:webHidden/>
          </w:rPr>
          <w:t>7</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551" w:history="1">
        <w:r w:rsidR="009E6026" w:rsidRPr="008A473C">
          <w:rPr>
            <w:rStyle w:val="a9"/>
            <w:rFonts w:ascii="微软雅黑" w:eastAsia="微软雅黑" w:hAnsi="微软雅黑"/>
            <w:noProof/>
          </w:rPr>
          <w:t>1.1</w:t>
        </w:r>
        <w:r w:rsidR="009E6026" w:rsidRPr="008A473C">
          <w:rPr>
            <w:rStyle w:val="a9"/>
            <w:rFonts w:ascii="微软雅黑" w:eastAsia="微软雅黑" w:hAnsi="微软雅黑" w:hint="eastAsia"/>
            <w:noProof/>
          </w:rPr>
          <w:t xml:space="preserve"> 调研目标</w:t>
        </w:r>
        <w:r w:rsidR="009E6026">
          <w:rPr>
            <w:noProof/>
            <w:webHidden/>
          </w:rPr>
          <w:tab/>
        </w:r>
        <w:r w:rsidR="009E6026">
          <w:rPr>
            <w:noProof/>
            <w:webHidden/>
          </w:rPr>
          <w:fldChar w:fldCharType="begin"/>
        </w:r>
        <w:r w:rsidR="009E6026">
          <w:rPr>
            <w:noProof/>
            <w:webHidden/>
          </w:rPr>
          <w:instrText xml:space="preserve"> PAGEREF _Toc295721551 \h </w:instrText>
        </w:r>
        <w:r w:rsidR="009E6026">
          <w:rPr>
            <w:noProof/>
            <w:webHidden/>
          </w:rPr>
        </w:r>
        <w:r w:rsidR="009E6026">
          <w:rPr>
            <w:noProof/>
            <w:webHidden/>
          </w:rPr>
          <w:fldChar w:fldCharType="separate"/>
        </w:r>
        <w:r w:rsidR="00085DEB">
          <w:rPr>
            <w:noProof/>
            <w:webHidden/>
          </w:rPr>
          <w:t>7</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552" w:history="1">
        <w:r w:rsidR="009E6026" w:rsidRPr="008A473C">
          <w:rPr>
            <w:rStyle w:val="a9"/>
            <w:rFonts w:ascii="微软雅黑" w:eastAsia="微软雅黑" w:hAnsi="微软雅黑"/>
            <w:noProof/>
          </w:rPr>
          <w:t>1.2</w:t>
        </w:r>
        <w:r w:rsidR="009E6026" w:rsidRPr="008A473C">
          <w:rPr>
            <w:rStyle w:val="a9"/>
            <w:rFonts w:ascii="微软雅黑" w:eastAsia="微软雅黑" w:hAnsi="微软雅黑" w:hint="eastAsia"/>
            <w:noProof/>
          </w:rPr>
          <w:t xml:space="preserve"> 调研准备</w:t>
        </w:r>
        <w:r w:rsidR="009E6026">
          <w:rPr>
            <w:noProof/>
            <w:webHidden/>
          </w:rPr>
          <w:tab/>
        </w:r>
        <w:r w:rsidR="009E6026">
          <w:rPr>
            <w:noProof/>
            <w:webHidden/>
          </w:rPr>
          <w:fldChar w:fldCharType="begin"/>
        </w:r>
        <w:r w:rsidR="009E6026">
          <w:rPr>
            <w:noProof/>
            <w:webHidden/>
          </w:rPr>
          <w:instrText xml:space="preserve"> PAGEREF _Toc295721552 \h </w:instrText>
        </w:r>
        <w:r w:rsidR="009E6026">
          <w:rPr>
            <w:noProof/>
            <w:webHidden/>
          </w:rPr>
        </w:r>
        <w:r w:rsidR="009E6026">
          <w:rPr>
            <w:noProof/>
            <w:webHidden/>
          </w:rPr>
          <w:fldChar w:fldCharType="separate"/>
        </w:r>
        <w:r w:rsidR="00085DEB">
          <w:rPr>
            <w:noProof/>
            <w:webHidden/>
          </w:rPr>
          <w:t>7</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553" w:history="1">
        <w:r w:rsidR="009E6026" w:rsidRPr="008A473C">
          <w:rPr>
            <w:rStyle w:val="a9"/>
            <w:rFonts w:ascii="微软雅黑" w:eastAsia="微软雅黑" w:hAnsi="微软雅黑"/>
            <w:noProof/>
          </w:rPr>
          <w:t>1.3</w:t>
        </w:r>
        <w:r w:rsidR="009E6026" w:rsidRPr="008A473C">
          <w:rPr>
            <w:rStyle w:val="a9"/>
            <w:rFonts w:ascii="微软雅黑" w:eastAsia="微软雅黑" w:hAnsi="微软雅黑" w:hint="eastAsia"/>
            <w:noProof/>
          </w:rPr>
          <w:t xml:space="preserve"> 名词解释</w:t>
        </w:r>
        <w:r w:rsidR="009E6026">
          <w:rPr>
            <w:noProof/>
            <w:webHidden/>
          </w:rPr>
          <w:tab/>
        </w:r>
        <w:r w:rsidR="009E6026">
          <w:rPr>
            <w:noProof/>
            <w:webHidden/>
          </w:rPr>
          <w:fldChar w:fldCharType="begin"/>
        </w:r>
        <w:r w:rsidR="009E6026">
          <w:rPr>
            <w:noProof/>
            <w:webHidden/>
          </w:rPr>
          <w:instrText xml:space="preserve"> PAGEREF _Toc295721553 \h </w:instrText>
        </w:r>
        <w:r w:rsidR="009E6026">
          <w:rPr>
            <w:noProof/>
            <w:webHidden/>
          </w:rPr>
        </w:r>
        <w:r w:rsidR="009E6026">
          <w:rPr>
            <w:noProof/>
            <w:webHidden/>
          </w:rPr>
          <w:fldChar w:fldCharType="separate"/>
        </w:r>
        <w:r w:rsidR="00085DEB">
          <w:rPr>
            <w:noProof/>
            <w:webHidden/>
          </w:rPr>
          <w:t>8</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554" w:history="1">
        <w:r w:rsidR="009E6026" w:rsidRPr="008A473C">
          <w:rPr>
            <w:rStyle w:val="a9"/>
            <w:rFonts w:ascii="微软雅黑" w:eastAsia="微软雅黑" w:hAnsi="微软雅黑"/>
            <w:noProof/>
          </w:rPr>
          <w:t>1.4</w:t>
        </w:r>
        <w:r w:rsidR="009E6026" w:rsidRPr="008A473C">
          <w:rPr>
            <w:rStyle w:val="a9"/>
            <w:rFonts w:ascii="微软雅黑" w:eastAsia="微软雅黑" w:hAnsi="微软雅黑" w:hint="eastAsia"/>
            <w:noProof/>
          </w:rPr>
          <w:t xml:space="preserve"> 注意事项</w:t>
        </w:r>
        <w:r w:rsidR="009E6026">
          <w:rPr>
            <w:noProof/>
            <w:webHidden/>
          </w:rPr>
          <w:tab/>
        </w:r>
        <w:r w:rsidR="009E6026">
          <w:rPr>
            <w:noProof/>
            <w:webHidden/>
          </w:rPr>
          <w:fldChar w:fldCharType="begin"/>
        </w:r>
        <w:r w:rsidR="009E6026">
          <w:rPr>
            <w:noProof/>
            <w:webHidden/>
          </w:rPr>
          <w:instrText xml:space="preserve"> PAGEREF _Toc295721554 \h </w:instrText>
        </w:r>
        <w:r w:rsidR="009E6026">
          <w:rPr>
            <w:noProof/>
            <w:webHidden/>
          </w:rPr>
        </w:r>
        <w:r w:rsidR="009E6026">
          <w:rPr>
            <w:noProof/>
            <w:webHidden/>
          </w:rPr>
          <w:fldChar w:fldCharType="separate"/>
        </w:r>
        <w:r w:rsidR="00085DEB">
          <w:rPr>
            <w:noProof/>
            <w:webHidden/>
          </w:rPr>
          <w:t>8</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555" w:history="1">
        <w:r w:rsidR="009E6026" w:rsidRPr="008A473C">
          <w:rPr>
            <w:rStyle w:val="a9"/>
            <w:rFonts w:ascii="微软雅黑" w:eastAsia="微软雅黑" w:hAnsi="微软雅黑"/>
            <w:noProof/>
          </w:rPr>
          <w:t>1.5</w:t>
        </w:r>
        <w:r w:rsidR="009E6026" w:rsidRPr="008A473C">
          <w:rPr>
            <w:rStyle w:val="a9"/>
            <w:rFonts w:ascii="微软雅黑" w:eastAsia="微软雅黑" w:hAnsi="微软雅黑" w:hint="eastAsia"/>
            <w:noProof/>
          </w:rPr>
          <w:t xml:space="preserve"> 访谈人员基本信息</w:t>
        </w:r>
        <w:r w:rsidR="009E6026">
          <w:rPr>
            <w:noProof/>
            <w:webHidden/>
          </w:rPr>
          <w:tab/>
        </w:r>
        <w:r w:rsidR="009E6026">
          <w:rPr>
            <w:noProof/>
            <w:webHidden/>
          </w:rPr>
          <w:fldChar w:fldCharType="begin"/>
        </w:r>
        <w:r w:rsidR="009E6026">
          <w:rPr>
            <w:noProof/>
            <w:webHidden/>
          </w:rPr>
          <w:instrText xml:space="preserve"> PAGEREF _Toc295721555 \h </w:instrText>
        </w:r>
        <w:r w:rsidR="009E6026">
          <w:rPr>
            <w:noProof/>
            <w:webHidden/>
          </w:rPr>
        </w:r>
        <w:r w:rsidR="009E6026">
          <w:rPr>
            <w:noProof/>
            <w:webHidden/>
          </w:rPr>
          <w:fldChar w:fldCharType="separate"/>
        </w:r>
        <w:r w:rsidR="00085DEB">
          <w:rPr>
            <w:noProof/>
            <w:webHidden/>
          </w:rPr>
          <w:t>8</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556" w:history="1">
        <w:r w:rsidR="009E6026" w:rsidRPr="008A473C">
          <w:rPr>
            <w:rStyle w:val="a9"/>
            <w:rFonts w:ascii="微软雅黑" w:eastAsia="微软雅黑" w:hAnsi="微软雅黑"/>
            <w:noProof/>
          </w:rPr>
          <w:t>1.6</w:t>
        </w:r>
        <w:r w:rsidR="009E6026" w:rsidRPr="008A473C">
          <w:rPr>
            <w:rStyle w:val="a9"/>
            <w:rFonts w:ascii="微软雅黑" w:eastAsia="微软雅黑" w:hAnsi="微软雅黑" w:hint="eastAsia"/>
            <w:noProof/>
          </w:rPr>
          <w:t xml:space="preserve"> 调研内容</w:t>
        </w:r>
        <w:r w:rsidR="009E6026">
          <w:rPr>
            <w:noProof/>
            <w:webHidden/>
          </w:rPr>
          <w:tab/>
        </w:r>
        <w:r w:rsidR="009E6026">
          <w:rPr>
            <w:noProof/>
            <w:webHidden/>
          </w:rPr>
          <w:fldChar w:fldCharType="begin"/>
        </w:r>
        <w:r w:rsidR="009E6026">
          <w:rPr>
            <w:noProof/>
            <w:webHidden/>
          </w:rPr>
          <w:instrText xml:space="preserve"> PAGEREF _Toc295721556 \h </w:instrText>
        </w:r>
        <w:r w:rsidR="009E6026">
          <w:rPr>
            <w:noProof/>
            <w:webHidden/>
          </w:rPr>
        </w:r>
        <w:r w:rsidR="009E6026">
          <w:rPr>
            <w:noProof/>
            <w:webHidden/>
          </w:rPr>
          <w:fldChar w:fldCharType="separate"/>
        </w:r>
        <w:r w:rsidR="00085DEB">
          <w:rPr>
            <w:noProof/>
            <w:webHidden/>
          </w:rPr>
          <w:t>9</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557" w:history="1">
        <w:r w:rsidR="009E6026" w:rsidRPr="008A473C">
          <w:rPr>
            <w:rStyle w:val="a9"/>
            <w:rFonts w:ascii="微软雅黑" w:eastAsia="微软雅黑" w:hAnsi="微软雅黑"/>
            <w:noProof/>
          </w:rPr>
          <w:t>1.7</w:t>
        </w:r>
        <w:r w:rsidR="009E6026" w:rsidRPr="008A473C">
          <w:rPr>
            <w:rStyle w:val="a9"/>
            <w:rFonts w:ascii="微软雅黑" w:eastAsia="微软雅黑" w:hAnsi="微软雅黑" w:hint="eastAsia"/>
            <w:noProof/>
          </w:rPr>
          <w:t xml:space="preserve"> 报表、单据清单</w:t>
        </w:r>
        <w:r w:rsidR="009E6026">
          <w:rPr>
            <w:noProof/>
            <w:webHidden/>
          </w:rPr>
          <w:tab/>
        </w:r>
        <w:r w:rsidR="009E6026">
          <w:rPr>
            <w:noProof/>
            <w:webHidden/>
          </w:rPr>
          <w:fldChar w:fldCharType="begin"/>
        </w:r>
        <w:r w:rsidR="009E6026">
          <w:rPr>
            <w:noProof/>
            <w:webHidden/>
          </w:rPr>
          <w:instrText xml:space="preserve"> PAGEREF _Toc295721557 \h </w:instrText>
        </w:r>
        <w:r w:rsidR="009E6026">
          <w:rPr>
            <w:noProof/>
            <w:webHidden/>
          </w:rPr>
        </w:r>
        <w:r w:rsidR="009E6026">
          <w:rPr>
            <w:noProof/>
            <w:webHidden/>
          </w:rPr>
          <w:fldChar w:fldCharType="separate"/>
        </w:r>
        <w:r w:rsidR="00085DEB">
          <w:rPr>
            <w:noProof/>
            <w:webHidden/>
          </w:rPr>
          <w:t>14</w:t>
        </w:r>
        <w:r w:rsidR="009E6026">
          <w:rPr>
            <w:noProof/>
            <w:webHidden/>
          </w:rPr>
          <w:fldChar w:fldCharType="end"/>
        </w:r>
      </w:hyperlink>
    </w:p>
    <w:p w:rsidR="009E6026" w:rsidRDefault="005F3703">
      <w:pPr>
        <w:pStyle w:val="20"/>
        <w:tabs>
          <w:tab w:val="left" w:pos="840"/>
        </w:tabs>
        <w:rPr>
          <w:rFonts w:asciiTheme="minorHAnsi" w:eastAsiaTheme="minorEastAsia" w:hAnsiTheme="minorHAnsi" w:cstheme="minorBidi"/>
          <w:noProof/>
          <w:szCs w:val="22"/>
        </w:rPr>
      </w:pPr>
      <w:hyperlink w:anchor="_Toc295721558" w:history="1">
        <w:r w:rsidR="009E6026" w:rsidRPr="008A473C">
          <w:rPr>
            <w:rStyle w:val="a9"/>
            <w:rFonts w:eastAsia="微软雅黑"/>
            <w:noProof/>
          </w:rPr>
          <w:t>2.</w:t>
        </w:r>
        <w:r w:rsidR="009E6026">
          <w:rPr>
            <w:rFonts w:asciiTheme="minorHAnsi" w:eastAsiaTheme="minorEastAsia" w:hAnsiTheme="minorHAnsi" w:cstheme="minorBidi"/>
            <w:noProof/>
            <w:szCs w:val="22"/>
          </w:rPr>
          <w:tab/>
        </w:r>
        <w:r w:rsidR="009E6026" w:rsidRPr="008A473C">
          <w:rPr>
            <w:rStyle w:val="a9"/>
            <w:rFonts w:ascii="微软雅黑" w:eastAsia="微软雅黑" w:hAnsi="微软雅黑" w:hint="eastAsia"/>
            <w:noProof/>
          </w:rPr>
          <w:t>库存日常业务调研</w:t>
        </w:r>
        <w:r w:rsidR="009E6026">
          <w:rPr>
            <w:noProof/>
            <w:webHidden/>
          </w:rPr>
          <w:tab/>
        </w:r>
        <w:r w:rsidR="009E6026">
          <w:rPr>
            <w:noProof/>
            <w:webHidden/>
          </w:rPr>
          <w:fldChar w:fldCharType="begin"/>
        </w:r>
        <w:r w:rsidR="009E6026">
          <w:rPr>
            <w:noProof/>
            <w:webHidden/>
          </w:rPr>
          <w:instrText xml:space="preserve"> PAGEREF _Toc295721558 \h </w:instrText>
        </w:r>
        <w:r w:rsidR="009E6026">
          <w:rPr>
            <w:noProof/>
            <w:webHidden/>
          </w:rPr>
        </w:r>
        <w:r w:rsidR="009E6026">
          <w:rPr>
            <w:noProof/>
            <w:webHidden/>
          </w:rPr>
          <w:fldChar w:fldCharType="separate"/>
        </w:r>
        <w:r w:rsidR="00085DEB">
          <w:rPr>
            <w:noProof/>
            <w:webHidden/>
          </w:rPr>
          <w:t>18</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559" w:history="1">
        <w:r w:rsidR="009E6026" w:rsidRPr="008A473C">
          <w:rPr>
            <w:rStyle w:val="a9"/>
            <w:rFonts w:ascii="微软雅黑" w:eastAsia="微软雅黑" w:hAnsi="微软雅黑"/>
            <w:noProof/>
          </w:rPr>
          <w:t>2.1</w:t>
        </w:r>
        <w:r w:rsidR="009E6026" w:rsidRPr="008A473C">
          <w:rPr>
            <w:rStyle w:val="a9"/>
            <w:rFonts w:ascii="微软雅黑" w:eastAsia="微软雅黑" w:hAnsi="微软雅黑" w:hint="eastAsia"/>
            <w:noProof/>
          </w:rPr>
          <w:t xml:space="preserve"> 调研目标</w:t>
        </w:r>
        <w:r w:rsidR="009E6026">
          <w:rPr>
            <w:noProof/>
            <w:webHidden/>
          </w:rPr>
          <w:tab/>
        </w:r>
        <w:r w:rsidR="009E6026">
          <w:rPr>
            <w:noProof/>
            <w:webHidden/>
          </w:rPr>
          <w:fldChar w:fldCharType="begin"/>
        </w:r>
        <w:r w:rsidR="009E6026">
          <w:rPr>
            <w:noProof/>
            <w:webHidden/>
          </w:rPr>
          <w:instrText xml:space="preserve"> PAGEREF _Toc295721559 \h </w:instrText>
        </w:r>
        <w:r w:rsidR="009E6026">
          <w:rPr>
            <w:noProof/>
            <w:webHidden/>
          </w:rPr>
        </w:r>
        <w:r w:rsidR="009E6026">
          <w:rPr>
            <w:noProof/>
            <w:webHidden/>
          </w:rPr>
          <w:fldChar w:fldCharType="separate"/>
        </w:r>
        <w:r w:rsidR="00085DEB">
          <w:rPr>
            <w:noProof/>
            <w:webHidden/>
          </w:rPr>
          <w:t>18</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560" w:history="1">
        <w:r w:rsidR="009E6026" w:rsidRPr="008A473C">
          <w:rPr>
            <w:rStyle w:val="a9"/>
            <w:rFonts w:ascii="微软雅黑" w:eastAsia="微软雅黑" w:hAnsi="微软雅黑"/>
            <w:noProof/>
          </w:rPr>
          <w:t>2.2</w:t>
        </w:r>
        <w:r w:rsidR="009E6026" w:rsidRPr="008A473C">
          <w:rPr>
            <w:rStyle w:val="a9"/>
            <w:rFonts w:ascii="微软雅黑" w:eastAsia="微软雅黑" w:hAnsi="微软雅黑" w:hint="eastAsia"/>
            <w:noProof/>
          </w:rPr>
          <w:t xml:space="preserve"> 调研准备</w:t>
        </w:r>
        <w:r w:rsidR="009E6026">
          <w:rPr>
            <w:noProof/>
            <w:webHidden/>
          </w:rPr>
          <w:tab/>
        </w:r>
        <w:r w:rsidR="009E6026">
          <w:rPr>
            <w:noProof/>
            <w:webHidden/>
          </w:rPr>
          <w:fldChar w:fldCharType="begin"/>
        </w:r>
        <w:r w:rsidR="009E6026">
          <w:rPr>
            <w:noProof/>
            <w:webHidden/>
          </w:rPr>
          <w:instrText xml:space="preserve"> PAGEREF _Toc295721560 \h </w:instrText>
        </w:r>
        <w:r w:rsidR="009E6026">
          <w:rPr>
            <w:noProof/>
            <w:webHidden/>
          </w:rPr>
        </w:r>
        <w:r w:rsidR="009E6026">
          <w:rPr>
            <w:noProof/>
            <w:webHidden/>
          </w:rPr>
          <w:fldChar w:fldCharType="separate"/>
        </w:r>
        <w:r w:rsidR="00085DEB">
          <w:rPr>
            <w:noProof/>
            <w:webHidden/>
          </w:rPr>
          <w:t>18</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561" w:history="1">
        <w:r w:rsidR="009E6026" w:rsidRPr="008A473C">
          <w:rPr>
            <w:rStyle w:val="a9"/>
            <w:rFonts w:ascii="微软雅黑" w:eastAsia="微软雅黑" w:hAnsi="微软雅黑"/>
            <w:noProof/>
          </w:rPr>
          <w:t>2.3</w:t>
        </w:r>
        <w:r w:rsidR="009E6026" w:rsidRPr="008A473C">
          <w:rPr>
            <w:rStyle w:val="a9"/>
            <w:rFonts w:ascii="微软雅黑" w:eastAsia="微软雅黑" w:hAnsi="微软雅黑" w:hint="eastAsia"/>
            <w:noProof/>
          </w:rPr>
          <w:t xml:space="preserve"> 名词解释</w:t>
        </w:r>
        <w:r w:rsidR="009E6026">
          <w:rPr>
            <w:noProof/>
            <w:webHidden/>
          </w:rPr>
          <w:tab/>
        </w:r>
        <w:r w:rsidR="009E6026">
          <w:rPr>
            <w:noProof/>
            <w:webHidden/>
          </w:rPr>
          <w:fldChar w:fldCharType="begin"/>
        </w:r>
        <w:r w:rsidR="009E6026">
          <w:rPr>
            <w:noProof/>
            <w:webHidden/>
          </w:rPr>
          <w:instrText xml:space="preserve"> PAGEREF _Toc295721561 \h </w:instrText>
        </w:r>
        <w:r w:rsidR="009E6026">
          <w:rPr>
            <w:noProof/>
            <w:webHidden/>
          </w:rPr>
        </w:r>
        <w:r w:rsidR="009E6026">
          <w:rPr>
            <w:noProof/>
            <w:webHidden/>
          </w:rPr>
          <w:fldChar w:fldCharType="separate"/>
        </w:r>
        <w:r w:rsidR="00085DEB">
          <w:rPr>
            <w:noProof/>
            <w:webHidden/>
          </w:rPr>
          <w:t>18</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562" w:history="1">
        <w:r w:rsidR="009E6026" w:rsidRPr="008A473C">
          <w:rPr>
            <w:rStyle w:val="a9"/>
            <w:rFonts w:ascii="微软雅黑" w:eastAsia="微软雅黑" w:hAnsi="微软雅黑"/>
            <w:noProof/>
          </w:rPr>
          <w:t>2.4</w:t>
        </w:r>
        <w:r w:rsidR="009E6026" w:rsidRPr="008A473C">
          <w:rPr>
            <w:rStyle w:val="a9"/>
            <w:rFonts w:ascii="微软雅黑" w:eastAsia="微软雅黑" w:hAnsi="微软雅黑" w:hint="eastAsia"/>
            <w:noProof/>
          </w:rPr>
          <w:t xml:space="preserve"> 注意事项</w:t>
        </w:r>
        <w:r w:rsidR="009E6026">
          <w:rPr>
            <w:noProof/>
            <w:webHidden/>
          </w:rPr>
          <w:tab/>
        </w:r>
        <w:r w:rsidR="009E6026">
          <w:rPr>
            <w:noProof/>
            <w:webHidden/>
          </w:rPr>
          <w:fldChar w:fldCharType="begin"/>
        </w:r>
        <w:r w:rsidR="009E6026">
          <w:rPr>
            <w:noProof/>
            <w:webHidden/>
          </w:rPr>
          <w:instrText xml:space="preserve"> PAGEREF _Toc295721562 \h </w:instrText>
        </w:r>
        <w:r w:rsidR="009E6026">
          <w:rPr>
            <w:noProof/>
            <w:webHidden/>
          </w:rPr>
        </w:r>
        <w:r w:rsidR="009E6026">
          <w:rPr>
            <w:noProof/>
            <w:webHidden/>
          </w:rPr>
          <w:fldChar w:fldCharType="separate"/>
        </w:r>
        <w:r w:rsidR="00085DEB">
          <w:rPr>
            <w:noProof/>
            <w:webHidden/>
          </w:rPr>
          <w:t>18</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563" w:history="1">
        <w:r w:rsidR="009E6026" w:rsidRPr="008A473C">
          <w:rPr>
            <w:rStyle w:val="a9"/>
            <w:rFonts w:ascii="微软雅黑" w:eastAsia="微软雅黑" w:hAnsi="微软雅黑"/>
            <w:noProof/>
          </w:rPr>
          <w:t>2.5</w:t>
        </w:r>
        <w:r w:rsidR="009E6026" w:rsidRPr="008A473C">
          <w:rPr>
            <w:rStyle w:val="a9"/>
            <w:rFonts w:ascii="微软雅黑" w:eastAsia="微软雅黑" w:hAnsi="微软雅黑" w:hint="eastAsia"/>
            <w:noProof/>
          </w:rPr>
          <w:t xml:space="preserve"> 访谈人员基本信息</w:t>
        </w:r>
        <w:r w:rsidR="009E6026">
          <w:rPr>
            <w:noProof/>
            <w:webHidden/>
          </w:rPr>
          <w:tab/>
        </w:r>
        <w:r w:rsidR="009E6026">
          <w:rPr>
            <w:noProof/>
            <w:webHidden/>
          </w:rPr>
          <w:fldChar w:fldCharType="begin"/>
        </w:r>
        <w:r w:rsidR="009E6026">
          <w:rPr>
            <w:noProof/>
            <w:webHidden/>
          </w:rPr>
          <w:instrText xml:space="preserve"> PAGEREF _Toc295721563 \h </w:instrText>
        </w:r>
        <w:r w:rsidR="009E6026">
          <w:rPr>
            <w:noProof/>
            <w:webHidden/>
          </w:rPr>
        </w:r>
        <w:r w:rsidR="009E6026">
          <w:rPr>
            <w:noProof/>
            <w:webHidden/>
          </w:rPr>
          <w:fldChar w:fldCharType="separate"/>
        </w:r>
        <w:r w:rsidR="00085DEB">
          <w:rPr>
            <w:noProof/>
            <w:webHidden/>
          </w:rPr>
          <w:t>18</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564" w:history="1">
        <w:r w:rsidR="009E6026" w:rsidRPr="008A473C">
          <w:rPr>
            <w:rStyle w:val="a9"/>
            <w:rFonts w:ascii="微软雅黑" w:eastAsia="微软雅黑" w:hAnsi="微软雅黑"/>
            <w:noProof/>
          </w:rPr>
          <w:t>2.6</w:t>
        </w:r>
        <w:r w:rsidR="009E6026" w:rsidRPr="008A473C">
          <w:rPr>
            <w:rStyle w:val="a9"/>
            <w:rFonts w:ascii="微软雅黑" w:eastAsia="微软雅黑" w:hAnsi="微软雅黑" w:hint="eastAsia"/>
            <w:noProof/>
          </w:rPr>
          <w:t xml:space="preserve"> 调研内容</w:t>
        </w:r>
        <w:r w:rsidR="009E6026">
          <w:rPr>
            <w:noProof/>
            <w:webHidden/>
          </w:rPr>
          <w:tab/>
        </w:r>
        <w:r w:rsidR="009E6026">
          <w:rPr>
            <w:noProof/>
            <w:webHidden/>
          </w:rPr>
          <w:fldChar w:fldCharType="begin"/>
        </w:r>
        <w:r w:rsidR="009E6026">
          <w:rPr>
            <w:noProof/>
            <w:webHidden/>
          </w:rPr>
          <w:instrText xml:space="preserve"> PAGEREF _Toc295721564 \h </w:instrText>
        </w:r>
        <w:r w:rsidR="009E6026">
          <w:rPr>
            <w:noProof/>
            <w:webHidden/>
          </w:rPr>
        </w:r>
        <w:r w:rsidR="009E6026">
          <w:rPr>
            <w:noProof/>
            <w:webHidden/>
          </w:rPr>
          <w:fldChar w:fldCharType="separate"/>
        </w:r>
        <w:r w:rsidR="00085DEB">
          <w:rPr>
            <w:noProof/>
            <w:webHidden/>
          </w:rPr>
          <w:t>20</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565" w:history="1">
        <w:r w:rsidR="009E6026" w:rsidRPr="008A473C">
          <w:rPr>
            <w:rStyle w:val="a9"/>
            <w:rFonts w:ascii="微软雅黑" w:eastAsia="微软雅黑" w:hAnsi="微软雅黑"/>
            <w:noProof/>
          </w:rPr>
          <w:t>2.7</w:t>
        </w:r>
        <w:r w:rsidR="009E6026" w:rsidRPr="008A473C">
          <w:rPr>
            <w:rStyle w:val="a9"/>
            <w:rFonts w:ascii="微软雅黑" w:eastAsia="微软雅黑" w:hAnsi="微软雅黑" w:hint="eastAsia"/>
            <w:noProof/>
          </w:rPr>
          <w:t xml:space="preserve"> 报表、单据清单</w:t>
        </w:r>
        <w:r w:rsidR="009E6026">
          <w:rPr>
            <w:noProof/>
            <w:webHidden/>
          </w:rPr>
          <w:tab/>
        </w:r>
        <w:r w:rsidR="009E6026">
          <w:rPr>
            <w:noProof/>
            <w:webHidden/>
          </w:rPr>
          <w:fldChar w:fldCharType="begin"/>
        </w:r>
        <w:r w:rsidR="009E6026">
          <w:rPr>
            <w:noProof/>
            <w:webHidden/>
          </w:rPr>
          <w:instrText xml:space="preserve"> PAGEREF _Toc295721565 \h </w:instrText>
        </w:r>
        <w:r w:rsidR="009E6026">
          <w:rPr>
            <w:noProof/>
            <w:webHidden/>
          </w:rPr>
        </w:r>
        <w:r w:rsidR="009E6026">
          <w:rPr>
            <w:noProof/>
            <w:webHidden/>
          </w:rPr>
          <w:fldChar w:fldCharType="separate"/>
        </w:r>
        <w:r w:rsidR="00085DEB">
          <w:rPr>
            <w:noProof/>
            <w:webHidden/>
          </w:rPr>
          <w:t>24</w:t>
        </w:r>
        <w:r w:rsidR="009E6026">
          <w:rPr>
            <w:noProof/>
            <w:webHidden/>
          </w:rPr>
          <w:fldChar w:fldCharType="end"/>
        </w:r>
      </w:hyperlink>
    </w:p>
    <w:p w:rsidR="009E6026" w:rsidRDefault="005F3703">
      <w:pPr>
        <w:pStyle w:val="20"/>
        <w:tabs>
          <w:tab w:val="left" w:pos="1260"/>
        </w:tabs>
        <w:rPr>
          <w:rFonts w:asciiTheme="minorHAnsi" w:eastAsiaTheme="minorEastAsia" w:hAnsiTheme="minorHAnsi" w:cstheme="minorBidi"/>
          <w:noProof/>
          <w:szCs w:val="22"/>
        </w:rPr>
      </w:pPr>
      <w:hyperlink w:anchor="_Toc295721566" w:history="1">
        <w:r w:rsidR="009E6026" w:rsidRPr="008A473C">
          <w:rPr>
            <w:rStyle w:val="a9"/>
            <w:rFonts w:ascii="微软雅黑" w:eastAsia="微软雅黑" w:hAnsi="微软雅黑" w:hint="eastAsia"/>
            <w:noProof/>
          </w:rPr>
          <w:t>一、</w:t>
        </w:r>
        <w:r w:rsidR="009E6026">
          <w:rPr>
            <w:rFonts w:asciiTheme="minorHAnsi" w:eastAsiaTheme="minorEastAsia" w:hAnsiTheme="minorHAnsi" w:cstheme="minorBidi"/>
            <w:noProof/>
            <w:szCs w:val="22"/>
          </w:rPr>
          <w:tab/>
        </w:r>
        <w:r w:rsidR="009E6026" w:rsidRPr="008A473C">
          <w:rPr>
            <w:rStyle w:val="a9"/>
            <w:rFonts w:ascii="微软雅黑" w:eastAsia="微软雅黑" w:hAnsi="微软雅黑" w:hint="eastAsia"/>
            <w:noProof/>
          </w:rPr>
          <w:t>采购管理调研主体</w:t>
        </w:r>
        <w:r w:rsidR="009E6026">
          <w:rPr>
            <w:noProof/>
            <w:webHidden/>
          </w:rPr>
          <w:tab/>
        </w:r>
        <w:r w:rsidR="009E6026">
          <w:rPr>
            <w:noProof/>
            <w:webHidden/>
          </w:rPr>
          <w:fldChar w:fldCharType="begin"/>
        </w:r>
        <w:r w:rsidR="009E6026">
          <w:rPr>
            <w:noProof/>
            <w:webHidden/>
          </w:rPr>
          <w:instrText xml:space="preserve"> PAGEREF _Toc295721566 \h </w:instrText>
        </w:r>
        <w:r w:rsidR="009E6026">
          <w:rPr>
            <w:noProof/>
            <w:webHidden/>
          </w:rPr>
        </w:r>
        <w:r w:rsidR="009E6026">
          <w:rPr>
            <w:noProof/>
            <w:webHidden/>
          </w:rPr>
          <w:fldChar w:fldCharType="separate"/>
        </w:r>
        <w:r w:rsidR="00085DEB">
          <w:rPr>
            <w:noProof/>
            <w:webHidden/>
          </w:rPr>
          <w:t>28</w:t>
        </w:r>
        <w:r w:rsidR="009E6026">
          <w:rPr>
            <w:noProof/>
            <w:webHidden/>
          </w:rPr>
          <w:fldChar w:fldCharType="end"/>
        </w:r>
      </w:hyperlink>
    </w:p>
    <w:p w:rsidR="009E6026" w:rsidRDefault="005F3703">
      <w:pPr>
        <w:pStyle w:val="20"/>
        <w:tabs>
          <w:tab w:val="left" w:pos="1260"/>
        </w:tabs>
        <w:rPr>
          <w:rFonts w:asciiTheme="minorHAnsi" w:eastAsiaTheme="minorEastAsia" w:hAnsiTheme="minorHAnsi" w:cstheme="minorBidi"/>
          <w:noProof/>
          <w:szCs w:val="22"/>
        </w:rPr>
      </w:pPr>
      <w:hyperlink w:anchor="_Toc295721567" w:history="1">
        <w:r w:rsidR="009E6026" w:rsidRPr="008A473C">
          <w:rPr>
            <w:rStyle w:val="a9"/>
            <w:rFonts w:ascii="微软雅黑" w:eastAsia="微软雅黑" w:hAnsi="微软雅黑" w:hint="eastAsia"/>
            <w:noProof/>
          </w:rPr>
          <w:t>二、</w:t>
        </w:r>
        <w:r w:rsidR="009E6026">
          <w:rPr>
            <w:rFonts w:asciiTheme="minorHAnsi" w:eastAsiaTheme="minorEastAsia" w:hAnsiTheme="minorHAnsi" w:cstheme="minorBidi"/>
            <w:noProof/>
            <w:szCs w:val="22"/>
          </w:rPr>
          <w:tab/>
        </w:r>
        <w:r w:rsidR="009E6026" w:rsidRPr="008A473C">
          <w:rPr>
            <w:rStyle w:val="a9"/>
            <w:rFonts w:ascii="微软雅黑" w:eastAsia="微软雅黑" w:hAnsi="微软雅黑" w:hint="eastAsia"/>
            <w:noProof/>
          </w:rPr>
          <w:t>采购管理调研对象</w:t>
        </w:r>
        <w:r w:rsidR="009E6026">
          <w:rPr>
            <w:noProof/>
            <w:webHidden/>
          </w:rPr>
          <w:tab/>
        </w:r>
        <w:r w:rsidR="009E6026">
          <w:rPr>
            <w:noProof/>
            <w:webHidden/>
          </w:rPr>
          <w:fldChar w:fldCharType="begin"/>
        </w:r>
        <w:r w:rsidR="009E6026">
          <w:rPr>
            <w:noProof/>
            <w:webHidden/>
          </w:rPr>
          <w:instrText xml:space="preserve"> PAGEREF _Toc295721567 \h </w:instrText>
        </w:r>
        <w:r w:rsidR="009E6026">
          <w:rPr>
            <w:noProof/>
            <w:webHidden/>
          </w:rPr>
        </w:r>
        <w:r w:rsidR="009E6026">
          <w:rPr>
            <w:noProof/>
            <w:webHidden/>
          </w:rPr>
          <w:fldChar w:fldCharType="separate"/>
        </w:r>
        <w:r w:rsidR="00085DEB">
          <w:rPr>
            <w:noProof/>
            <w:webHidden/>
          </w:rPr>
          <w:t>28</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568" w:history="1">
        <w:r w:rsidR="009E6026" w:rsidRPr="008A473C">
          <w:rPr>
            <w:rStyle w:val="a9"/>
            <w:rFonts w:ascii="微软雅黑" w:eastAsia="微软雅黑" w:hAnsi="微软雅黑"/>
            <w:noProof/>
          </w:rPr>
          <w:t>1.</w:t>
        </w:r>
        <w:r w:rsidR="009E6026">
          <w:rPr>
            <w:rFonts w:asciiTheme="minorHAnsi" w:eastAsiaTheme="minorEastAsia" w:hAnsiTheme="minorHAnsi" w:cstheme="minorBidi"/>
            <w:noProof/>
            <w:szCs w:val="22"/>
          </w:rPr>
          <w:tab/>
        </w:r>
        <w:r w:rsidR="009E6026" w:rsidRPr="008A473C">
          <w:rPr>
            <w:rStyle w:val="a9"/>
            <w:rFonts w:ascii="微软雅黑" w:eastAsia="微软雅黑" w:hAnsi="微软雅黑" w:hint="eastAsia"/>
            <w:noProof/>
          </w:rPr>
          <w:t>供应商管理</w:t>
        </w:r>
        <w:r w:rsidR="009E6026">
          <w:rPr>
            <w:noProof/>
            <w:webHidden/>
          </w:rPr>
          <w:tab/>
        </w:r>
        <w:r w:rsidR="009E6026">
          <w:rPr>
            <w:noProof/>
            <w:webHidden/>
          </w:rPr>
          <w:fldChar w:fldCharType="begin"/>
        </w:r>
        <w:r w:rsidR="009E6026">
          <w:rPr>
            <w:noProof/>
            <w:webHidden/>
          </w:rPr>
          <w:instrText xml:space="preserve"> PAGEREF _Toc295721568 \h </w:instrText>
        </w:r>
        <w:r w:rsidR="009E6026">
          <w:rPr>
            <w:noProof/>
            <w:webHidden/>
          </w:rPr>
        </w:r>
        <w:r w:rsidR="009E6026">
          <w:rPr>
            <w:noProof/>
            <w:webHidden/>
          </w:rPr>
          <w:fldChar w:fldCharType="separate"/>
        </w:r>
        <w:r w:rsidR="00085DEB">
          <w:rPr>
            <w:noProof/>
            <w:webHidden/>
          </w:rPr>
          <w:t>29</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569" w:history="1">
        <w:r w:rsidR="009E6026" w:rsidRPr="008A473C">
          <w:rPr>
            <w:rStyle w:val="a9"/>
            <w:rFonts w:ascii="微软雅黑" w:eastAsia="微软雅黑" w:hAnsi="微软雅黑"/>
            <w:noProof/>
          </w:rPr>
          <w:t>2.</w:t>
        </w:r>
        <w:r w:rsidR="009E6026">
          <w:rPr>
            <w:rFonts w:asciiTheme="minorHAnsi" w:eastAsiaTheme="minorEastAsia" w:hAnsiTheme="minorHAnsi" w:cstheme="minorBidi"/>
            <w:noProof/>
            <w:szCs w:val="22"/>
          </w:rPr>
          <w:tab/>
        </w:r>
        <w:r w:rsidR="009E6026" w:rsidRPr="008A473C">
          <w:rPr>
            <w:rStyle w:val="a9"/>
            <w:rFonts w:ascii="微软雅黑" w:eastAsia="微软雅黑" w:hAnsi="微软雅黑" w:hint="eastAsia"/>
            <w:noProof/>
          </w:rPr>
          <w:t>采购工作组织</w:t>
        </w:r>
        <w:r w:rsidR="009E6026">
          <w:rPr>
            <w:noProof/>
            <w:webHidden/>
          </w:rPr>
          <w:tab/>
        </w:r>
        <w:r w:rsidR="009E6026">
          <w:rPr>
            <w:noProof/>
            <w:webHidden/>
          </w:rPr>
          <w:fldChar w:fldCharType="begin"/>
        </w:r>
        <w:r w:rsidR="009E6026">
          <w:rPr>
            <w:noProof/>
            <w:webHidden/>
          </w:rPr>
          <w:instrText xml:space="preserve"> PAGEREF _Toc295721569 \h </w:instrText>
        </w:r>
        <w:r w:rsidR="009E6026">
          <w:rPr>
            <w:noProof/>
            <w:webHidden/>
          </w:rPr>
        </w:r>
        <w:r w:rsidR="009E6026">
          <w:rPr>
            <w:noProof/>
            <w:webHidden/>
          </w:rPr>
          <w:fldChar w:fldCharType="separate"/>
        </w:r>
        <w:r w:rsidR="00085DEB">
          <w:rPr>
            <w:noProof/>
            <w:webHidden/>
          </w:rPr>
          <w:t>30</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570" w:history="1">
        <w:r w:rsidR="009E6026" w:rsidRPr="008A473C">
          <w:rPr>
            <w:rStyle w:val="a9"/>
            <w:rFonts w:ascii="微软雅黑" w:eastAsia="微软雅黑" w:hAnsi="微软雅黑"/>
            <w:noProof/>
          </w:rPr>
          <w:t>3.</w:t>
        </w:r>
        <w:r w:rsidR="009E6026">
          <w:rPr>
            <w:rFonts w:asciiTheme="minorHAnsi" w:eastAsiaTheme="minorEastAsia" w:hAnsiTheme="minorHAnsi" w:cstheme="minorBidi"/>
            <w:noProof/>
            <w:szCs w:val="22"/>
          </w:rPr>
          <w:tab/>
        </w:r>
        <w:r w:rsidR="009E6026" w:rsidRPr="008A473C">
          <w:rPr>
            <w:rStyle w:val="a9"/>
            <w:rFonts w:ascii="微软雅黑" w:eastAsia="微软雅黑" w:hAnsi="微软雅黑" w:hint="eastAsia"/>
            <w:noProof/>
          </w:rPr>
          <w:t>采购政策及采购计划</w:t>
        </w:r>
        <w:r w:rsidR="009E6026">
          <w:rPr>
            <w:noProof/>
            <w:webHidden/>
          </w:rPr>
          <w:tab/>
        </w:r>
        <w:r w:rsidR="009E6026">
          <w:rPr>
            <w:noProof/>
            <w:webHidden/>
          </w:rPr>
          <w:fldChar w:fldCharType="begin"/>
        </w:r>
        <w:r w:rsidR="009E6026">
          <w:rPr>
            <w:noProof/>
            <w:webHidden/>
          </w:rPr>
          <w:instrText xml:space="preserve"> PAGEREF _Toc295721570 \h </w:instrText>
        </w:r>
        <w:r w:rsidR="009E6026">
          <w:rPr>
            <w:noProof/>
            <w:webHidden/>
          </w:rPr>
        </w:r>
        <w:r w:rsidR="009E6026">
          <w:rPr>
            <w:noProof/>
            <w:webHidden/>
          </w:rPr>
          <w:fldChar w:fldCharType="separate"/>
        </w:r>
        <w:r w:rsidR="00085DEB">
          <w:rPr>
            <w:noProof/>
            <w:webHidden/>
          </w:rPr>
          <w:t>31</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571" w:history="1">
        <w:r w:rsidR="009E6026" w:rsidRPr="008A473C">
          <w:rPr>
            <w:rStyle w:val="a9"/>
            <w:rFonts w:ascii="微软雅黑" w:eastAsia="微软雅黑" w:hAnsi="微软雅黑"/>
            <w:noProof/>
          </w:rPr>
          <w:t>4.</w:t>
        </w:r>
        <w:r w:rsidR="009E6026">
          <w:rPr>
            <w:rFonts w:asciiTheme="minorHAnsi" w:eastAsiaTheme="minorEastAsia" w:hAnsiTheme="minorHAnsi" w:cstheme="minorBidi"/>
            <w:noProof/>
            <w:szCs w:val="22"/>
          </w:rPr>
          <w:tab/>
        </w:r>
        <w:r w:rsidR="009E6026" w:rsidRPr="008A473C">
          <w:rPr>
            <w:rStyle w:val="a9"/>
            <w:rFonts w:ascii="微软雅黑" w:eastAsia="微软雅黑" w:hAnsi="微软雅黑" w:hint="eastAsia"/>
            <w:noProof/>
          </w:rPr>
          <w:t>采购价格</w:t>
        </w:r>
        <w:r w:rsidR="009E6026">
          <w:rPr>
            <w:noProof/>
            <w:webHidden/>
          </w:rPr>
          <w:tab/>
        </w:r>
        <w:r w:rsidR="009E6026">
          <w:rPr>
            <w:noProof/>
            <w:webHidden/>
          </w:rPr>
          <w:fldChar w:fldCharType="begin"/>
        </w:r>
        <w:r w:rsidR="009E6026">
          <w:rPr>
            <w:noProof/>
            <w:webHidden/>
          </w:rPr>
          <w:instrText xml:space="preserve"> PAGEREF _Toc295721571 \h </w:instrText>
        </w:r>
        <w:r w:rsidR="009E6026">
          <w:rPr>
            <w:noProof/>
            <w:webHidden/>
          </w:rPr>
        </w:r>
        <w:r w:rsidR="009E6026">
          <w:rPr>
            <w:noProof/>
            <w:webHidden/>
          </w:rPr>
          <w:fldChar w:fldCharType="separate"/>
        </w:r>
        <w:r w:rsidR="00085DEB">
          <w:rPr>
            <w:noProof/>
            <w:webHidden/>
          </w:rPr>
          <w:t>31</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572" w:history="1">
        <w:r w:rsidR="009E6026" w:rsidRPr="008A473C">
          <w:rPr>
            <w:rStyle w:val="a9"/>
            <w:rFonts w:ascii="微软雅黑" w:eastAsia="微软雅黑" w:hAnsi="微软雅黑"/>
            <w:noProof/>
          </w:rPr>
          <w:t>5.</w:t>
        </w:r>
        <w:r w:rsidR="009E6026">
          <w:rPr>
            <w:rFonts w:asciiTheme="minorHAnsi" w:eastAsiaTheme="minorEastAsia" w:hAnsiTheme="minorHAnsi" w:cstheme="minorBidi"/>
            <w:noProof/>
            <w:szCs w:val="22"/>
          </w:rPr>
          <w:tab/>
        </w:r>
        <w:r w:rsidR="009E6026" w:rsidRPr="008A473C">
          <w:rPr>
            <w:rStyle w:val="a9"/>
            <w:rFonts w:ascii="微软雅黑" w:eastAsia="微软雅黑" w:hAnsi="微软雅黑" w:hint="eastAsia"/>
            <w:noProof/>
          </w:rPr>
          <w:t>采购合同</w:t>
        </w:r>
        <w:r w:rsidR="009E6026">
          <w:rPr>
            <w:noProof/>
            <w:webHidden/>
          </w:rPr>
          <w:tab/>
        </w:r>
        <w:r w:rsidR="009E6026">
          <w:rPr>
            <w:noProof/>
            <w:webHidden/>
          </w:rPr>
          <w:fldChar w:fldCharType="begin"/>
        </w:r>
        <w:r w:rsidR="009E6026">
          <w:rPr>
            <w:noProof/>
            <w:webHidden/>
          </w:rPr>
          <w:instrText xml:space="preserve"> PAGEREF _Toc295721572 \h </w:instrText>
        </w:r>
        <w:r w:rsidR="009E6026">
          <w:rPr>
            <w:noProof/>
            <w:webHidden/>
          </w:rPr>
        </w:r>
        <w:r w:rsidR="009E6026">
          <w:rPr>
            <w:noProof/>
            <w:webHidden/>
          </w:rPr>
          <w:fldChar w:fldCharType="separate"/>
        </w:r>
        <w:r w:rsidR="00085DEB">
          <w:rPr>
            <w:noProof/>
            <w:webHidden/>
          </w:rPr>
          <w:t>32</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573" w:history="1">
        <w:r w:rsidR="009E6026" w:rsidRPr="008A473C">
          <w:rPr>
            <w:rStyle w:val="a9"/>
            <w:rFonts w:ascii="微软雅黑" w:eastAsia="微软雅黑" w:hAnsi="微软雅黑"/>
            <w:noProof/>
          </w:rPr>
          <w:t>6.</w:t>
        </w:r>
        <w:r w:rsidR="009E6026">
          <w:rPr>
            <w:rFonts w:asciiTheme="minorHAnsi" w:eastAsiaTheme="minorEastAsia" w:hAnsiTheme="minorHAnsi" w:cstheme="minorBidi"/>
            <w:noProof/>
            <w:szCs w:val="22"/>
          </w:rPr>
          <w:tab/>
        </w:r>
        <w:r w:rsidR="009E6026" w:rsidRPr="008A473C">
          <w:rPr>
            <w:rStyle w:val="a9"/>
            <w:rFonts w:ascii="微软雅黑" w:eastAsia="微软雅黑" w:hAnsi="微软雅黑" w:hint="eastAsia"/>
            <w:noProof/>
          </w:rPr>
          <w:t>请购流程</w:t>
        </w:r>
        <w:r w:rsidR="009E6026">
          <w:rPr>
            <w:noProof/>
            <w:webHidden/>
          </w:rPr>
          <w:tab/>
        </w:r>
        <w:r w:rsidR="009E6026">
          <w:rPr>
            <w:noProof/>
            <w:webHidden/>
          </w:rPr>
          <w:fldChar w:fldCharType="begin"/>
        </w:r>
        <w:r w:rsidR="009E6026">
          <w:rPr>
            <w:noProof/>
            <w:webHidden/>
          </w:rPr>
          <w:instrText xml:space="preserve"> PAGEREF _Toc295721573 \h </w:instrText>
        </w:r>
        <w:r w:rsidR="009E6026">
          <w:rPr>
            <w:noProof/>
            <w:webHidden/>
          </w:rPr>
        </w:r>
        <w:r w:rsidR="009E6026">
          <w:rPr>
            <w:noProof/>
            <w:webHidden/>
          </w:rPr>
          <w:fldChar w:fldCharType="separate"/>
        </w:r>
        <w:r w:rsidR="00085DEB">
          <w:rPr>
            <w:noProof/>
            <w:webHidden/>
          </w:rPr>
          <w:t>32</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574" w:history="1">
        <w:r w:rsidR="009E6026" w:rsidRPr="008A473C">
          <w:rPr>
            <w:rStyle w:val="a9"/>
            <w:rFonts w:ascii="微软雅黑" w:eastAsia="微软雅黑" w:hAnsi="微软雅黑"/>
            <w:noProof/>
          </w:rPr>
          <w:t>7.</w:t>
        </w:r>
        <w:r w:rsidR="009E6026">
          <w:rPr>
            <w:rFonts w:asciiTheme="minorHAnsi" w:eastAsiaTheme="minorEastAsia" w:hAnsiTheme="minorHAnsi" w:cstheme="minorBidi"/>
            <w:noProof/>
            <w:szCs w:val="22"/>
          </w:rPr>
          <w:tab/>
        </w:r>
        <w:r w:rsidR="009E6026" w:rsidRPr="008A473C">
          <w:rPr>
            <w:rStyle w:val="a9"/>
            <w:rFonts w:ascii="微软雅黑" w:eastAsia="微软雅黑" w:hAnsi="微软雅黑" w:hint="eastAsia"/>
            <w:noProof/>
          </w:rPr>
          <w:t>订单管理</w:t>
        </w:r>
        <w:r w:rsidR="009E6026">
          <w:rPr>
            <w:noProof/>
            <w:webHidden/>
          </w:rPr>
          <w:tab/>
        </w:r>
        <w:r w:rsidR="009E6026">
          <w:rPr>
            <w:noProof/>
            <w:webHidden/>
          </w:rPr>
          <w:fldChar w:fldCharType="begin"/>
        </w:r>
        <w:r w:rsidR="009E6026">
          <w:rPr>
            <w:noProof/>
            <w:webHidden/>
          </w:rPr>
          <w:instrText xml:space="preserve"> PAGEREF _Toc295721574 \h </w:instrText>
        </w:r>
        <w:r w:rsidR="009E6026">
          <w:rPr>
            <w:noProof/>
            <w:webHidden/>
          </w:rPr>
        </w:r>
        <w:r w:rsidR="009E6026">
          <w:rPr>
            <w:noProof/>
            <w:webHidden/>
          </w:rPr>
          <w:fldChar w:fldCharType="separate"/>
        </w:r>
        <w:r w:rsidR="00085DEB">
          <w:rPr>
            <w:noProof/>
            <w:webHidden/>
          </w:rPr>
          <w:t>33</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575" w:history="1">
        <w:r w:rsidR="009E6026" w:rsidRPr="008A473C">
          <w:rPr>
            <w:rStyle w:val="a9"/>
            <w:rFonts w:ascii="微软雅黑" w:eastAsia="微软雅黑" w:hAnsi="微软雅黑"/>
            <w:noProof/>
          </w:rPr>
          <w:t>8.</w:t>
        </w:r>
        <w:r w:rsidR="009E6026">
          <w:rPr>
            <w:rFonts w:asciiTheme="minorHAnsi" w:eastAsiaTheme="minorEastAsia" w:hAnsiTheme="minorHAnsi" w:cstheme="minorBidi"/>
            <w:noProof/>
            <w:szCs w:val="22"/>
          </w:rPr>
          <w:tab/>
        </w:r>
        <w:r w:rsidR="009E6026" w:rsidRPr="008A473C">
          <w:rPr>
            <w:rStyle w:val="a9"/>
            <w:rFonts w:ascii="微软雅黑" w:eastAsia="微软雅黑" w:hAnsi="微软雅黑" w:hint="eastAsia"/>
            <w:noProof/>
          </w:rPr>
          <w:t>集中采购管理</w:t>
        </w:r>
        <w:r w:rsidR="009E6026">
          <w:rPr>
            <w:noProof/>
            <w:webHidden/>
          </w:rPr>
          <w:tab/>
        </w:r>
        <w:r w:rsidR="009E6026">
          <w:rPr>
            <w:noProof/>
            <w:webHidden/>
          </w:rPr>
          <w:fldChar w:fldCharType="begin"/>
        </w:r>
        <w:r w:rsidR="009E6026">
          <w:rPr>
            <w:noProof/>
            <w:webHidden/>
          </w:rPr>
          <w:instrText xml:space="preserve"> PAGEREF _Toc295721575 \h </w:instrText>
        </w:r>
        <w:r w:rsidR="009E6026">
          <w:rPr>
            <w:noProof/>
            <w:webHidden/>
          </w:rPr>
        </w:r>
        <w:r w:rsidR="009E6026">
          <w:rPr>
            <w:noProof/>
            <w:webHidden/>
          </w:rPr>
          <w:fldChar w:fldCharType="separate"/>
        </w:r>
        <w:r w:rsidR="00085DEB">
          <w:rPr>
            <w:noProof/>
            <w:webHidden/>
          </w:rPr>
          <w:t>33</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576" w:history="1">
        <w:r w:rsidR="009E6026" w:rsidRPr="008A473C">
          <w:rPr>
            <w:rStyle w:val="a9"/>
            <w:rFonts w:ascii="微软雅黑" w:eastAsia="微软雅黑" w:hAnsi="微软雅黑"/>
            <w:noProof/>
          </w:rPr>
          <w:t>9.</w:t>
        </w:r>
        <w:r w:rsidR="009E6026">
          <w:rPr>
            <w:rFonts w:asciiTheme="minorHAnsi" w:eastAsiaTheme="minorEastAsia" w:hAnsiTheme="minorHAnsi" w:cstheme="minorBidi"/>
            <w:noProof/>
            <w:szCs w:val="22"/>
          </w:rPr>
          <w:tab/>
        </w:r>
        <w:r w:rsidR="009E6026" w:rsidRPr="008A473C">
          <w:rPr>
            <w:rStyle w:val="a9"/>
            <w:rFonts w:ascii="微软雅黑" w:eastAsia="微软雅黑" w:hAnsi="微软雅黑"/>
            <w:noProof/>
          </w:rPr>
          <w:t>VMI</w:t>
        </w:r>
        <w:r w:rsidR="009E6026" w:rsidRPr="008A473C">
          <w:rPr>
            <w:rStyle w:val="a9"/>
            <w:rFonts w:ascii="微软雅黑" w:eastAsia="微软雅黑" w:hAnsi="微软雅黑" w:hint="eastAsia"/>
            <w:noProof/>
          </w:rPr>
          <w:t>采购</w:t>
        </w:r>
        <w:r w:rsidR="009E6026">
          <w:rPr>
            <w:noProof/>
            <w:webHidden/>
          </w:rPr>
          <w:tab/>
        </w:r>
        <w:r w:rsidR="009E6026">
          <w:rPr>
            <w:noProof/>
            <w:webHidden/>
          </w:rPr>
          <w:fldChar w:fldCharType="begin"/>
        </w:r>
        <w:r w:rsidR="009E6026">
          <w:rPr>
            <w:noProof/>
            <w:webHidden/>
          </w:rPr>
          <w:instrText xml:space="preserve"> PAGEREF _Toc295721576 \h </w:instrText>
        </w:r>
        <w:r w:rsidR="009E6026">
          <w:rPr>
            <w:noProof/>
            <w:webHidden/>
          </w:rPr>
        </w:r>
        <w:r w:rsidR="009E6026">
          <w:rPr>
            <w:noProof/>
            <w:webHidden/>
          </w:rPr>
          <w:fldChar w:fldCharType="separate"/>
        </w:r>
        <w:r w:rsidR="00085DEB">
          <w:rPr>
            <w:noProof/>
            <w:webHidden/>
          </w:rPr>
          <w:t>34</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577" w:history="1">
        <w:r w:rsidR="009E6026" w:rsidRPr="008A473C">
          <w:rPr>
            <w:rStyle w:val="a9"/>
            <w:rFonts w:ascii="微软雅黑" w:eastAsia="微软雅黑" w:hAnsi="微软雅黑"/>
            <w:noProof/>
          </w:rPr>
          <w:t>10.</w:t>
        </w:r>
        <w:r w:rsidR="009E6026">
          <w:rPr>
            <w:rFonts w:asciiTheme="minorHAnsi" w:eastAsiaTheme="minorEastAsia" w:hAnsiTheme="minorHAnsi" w:cstheme="minorBidi"/>
            <w:noProof/>
            <w:szCs w:val="22"/>
          </w:rPr>
          <w:tab/>
        </w:r>
        <w:r w:rsidR="009E6026" w:rsidRPr="008A473C">
          <w:rPr>
            <w:rStyle w:val="a9"/>
            <w:rFonts w:ascii="微软雅黑" w:eastAsia="微软雅黑" w:hAnsi="微软雅黑" w:hint="eastAsia"/>
            <w:noProof/>
          </w:rPr>
          <w:t>采购结算</w:t>
        </w:r>
        <w:r w:rsidR="009E6026">
          <w:rPr>
            <w:noProof/>
            <w:webHidden/>
          </w:rPr>
          <w:tab/>
        </w:r>
        <w:r w:rsidR="009E6026">
          <w:rPr>
            <w:noProof/>
            <w:webHidden/>
          </w:rPr>
          <w:fldChar w:fldCharType="begin"/>
        </w:r>
        <w:r w:rsidR="009E6026">
          <w:rPr>
            <w:noProof/>
            <w:webHidden/>
          </w:rPr>
          <w:instrText xml:space="preserve"> PAGEREF _Toc295721577 \h </w:instrText>
        </w:r>
        <w:r w:rsidR="009E6026">
          <w:rPr>
            <w:noProof/>
            <w:webHidden/>
          </w:rPr>
        </w:r>
        <w:r w:rsidR="009E6026">
          <w:rPr>
            <w:noProof/>
            <w:webHidden/>
          </w:rPr>
          <w:fldChar w:fldCharType="separate"/>
        </w:r>
        <w:r w:rsidR="00085DEB">
          <w:rPr>
            <w:noProof/>
            <w:webHidden/>
          </w:rPr>
          <w:t>34</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578" w:history="1">
        <w:r w:rsidR="009E6026" w:rsidRPr="008A473C">
          <w:rPr>
            <w:rStyle w:val="a9"/>
            <w:rFonts w:ascii="微软雅黑" w:eastAsia="微软雅黑" w:hAnsi="微软雅黑"/>
            <w:noProof/>
          </w:rPr>
          <w:t>11.</w:t>
        </w:r>
        <w:r w:rsidR="009E6026">
          <w:rPr>
            <w:rFonts w:asciiTheme="minorHAnsi" w:eastAsiaTheme="minorEastAsia" w:hAnsiTheme="minorHAnsi" w:cstheme="minorBidi"/>
            <w:noProof/>
            <w:szCs w:val="22"/>
          </w:rPr>
          <w:tab/>
        </w:r>
        <w:r w:rsidR="009E6026" w:rsidRPr="008A473C">
          <w:rPr>
            <w:rStyle w:val="a9"/>
            <w:rFonts w:ascii="微软雅黑" w:eastAsia="微软雅黑" w:hAnsi="微软雅黑" w:hint="eastAsia"/>
            <w:noProof/>
          </w:rPr>
          <w:t>采购收货与退货</w:t>
        </w:r>
        <w:r w:rsidR="009E6026">
          <w:rPr>
            <w:noProof/>
            <w:webHidden/>
          </w:rPr>
          <w:tab/>
        </w:r>
        <w:r w:rsidR="009E6026">
          <w:rPr>
            <w:noProof/>
            <w:webHidden/>
          </w:rPr>
          <w:fldChar w:fldCharType="begin"/>
        </w:r>
        <w:r w:rsidR="009E6026">
          <w:rPr>
            <w:noProof/>
            <w:webHidden/>
          </w:rPr>
          <w:instrText xml:space="preserve"> PAGEREF _Toc295721578 \h </w:instrText>
        </w:r>
        <w:r w:rsidR="009E6026">
          <w:rPr>
            <w:noProof/>
            <w:webHidden/>
          </w:rPr>
        </w:r>
        <w:r w:rsidR="009E6026">
          <w:rPr>
            <w:noProof/>
            <w:webHidden/>
          </w:rPr>
          <w:fldChar w:fldCharType="separate"/>
        </w:r>
        <w:r w:rsidR="00085DEB">
          <w:rPr>
            <w:noProof/>
            <w:webHidden/>
          </w:rPr>
          <w:t>35</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579" w:history="1">
        <w:r w:rsidR="009E6026" w:rsidRPr="008A473C">
          <w:rPr>
            <w:rStyle w:val="a9"/>
            <w:rFonts w:ascii="微软雅黑" w:eastAsia="微软雅黑" w:hAnsi="微软雅黑"/>
            <w:noProof/>
          </w:rPr>
          <w:t>12.</w:t>
        </w:r>
        <w:r w:rsidR="009E6026">
          <w:rPr>
            <w:rFonts w:asciiTheme="minorHAnsi" w:eastAsiaTheme="minorEastAsia" w:hAnsiTheme="minorHAnsi" w:cstheme="minorBidi"/>
            <w:noProof/>
            <w:szCs w:val="22"/>
          </w:rPr>
          <w:tab/>
        </w:r>
        <w:r w:rsidR="009E6026" w:rsidRPr="008A473C">
          <w:rPr>
            <w:rStyle w:val="a9"/>
            <w:rFonts w:ascii="微软雅黑" w:eastAsia="微软雅黑" w:hAnsi="微软雅黑" w:hint="eastAsia"/>
            <w:noProof/>
          </w:rPr>
          <w:t>进口管理</w:t>
        </w:r>
        <w:r w:rsidR="009E6026">
          <w:rPr>
            <w:noProof/>
            <w:webHidden/>
          </w:rPr>
          <w:tab/>
        </w:r>
        <w:r w:rsidR="009E6026">
          <w:rPr>
            <w:noProof/>
            <w:webHidden/>
          </w:rPr>
          <w:fldChar w:fldCharType="begin"/>
        </w:r>
        <w:r w:rsidR="009E6026">
          <w:rPr>
            <w:noProof/>
            <w:webHidden/>
          </w:rPr>
          <w:instrText xml:space="preserve"> PAGEREF _Toc295721579 \h </w:instrText>
        </w:r>
        <w:r w:rsidR="009E6026">
          <w:rPr>
            <w:noProof/>
            <w:webHidden/>
          </w:rPr>
        </w:r>
        <w:r w:rsidR="009E6026">
          <w:rPr>
            <w:noProof/>
            <w:webHidden/>
          </w:rPr>
          <w:fldChar w:fldCharType="separate"/>
        </w:r>
        <w:r w:rsidR="00085DEB">
          <w:rPr>
            <w:noProof/>
            <w:webHidden/>
          </w:rPr>
          <w:t>36</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580" w:history="1">
        <w:r w:rsidR="009E6026" w:rsidRPr="008A473C">
          <w:rPr>
            <w:rStyle w:val="a9"/>
            <w:rFonts w:ascii="微软雅黑" w:eastAsia="微软雅黑" w:hAnsi="微软雅黑"/>
            <w:noProof/>
          </w:rPr>
          <w:t>13.</w:t>
        </w:r>
        <w:r w:rsidR="009E6026">
          <w:rPr>
            <w:rFonts w:asciiTheme="minorHAnsi" w:eastAsiaTheme="minorEastAsia" w:hAnsiTheme="minorHAnsi" w:cstheme="minorBidi"/>
            <w:noProof/>
            <w:szCs w:val="22"/>
          </w:rPr>
          <w:tab/>
        </w:r>
        <w:r w:rsidR="009E6026" w:rsidRPr="008A473C">
          <w:rPr>
            <w:rStyle w:val="a9"/>
            <w:rFonts w:ascii="微软雅黑" w:eastAsia="微软雅黑" w:hAnsi="微软雅黑" w:hint="eastAsia"/>
            <w:noProof/>
          </w:rPr>
          <w:t>采购与财务接口</w:t>
        </w:r>
        <w:r w:rsidR="009E6026">
          <w:rPr>
            <w:noProof/>
            <w:webHidden/>
          </w:rPr>
          <w:tab/>
        </w:r>
        <w:r w:rsidR="009E6026">
          <w:rPr>
            <w:noProof/>
            <w:webHidden/>
          </w:rPr>
          <w:fldChar w:fldCharType="begin"/>
        </w:r>
        <w:r w:rsidR="009E6026">
          <w:rPr>
            <w:noProof/>
            <w:webHidden/>
          </w:rPr>
          <w:instrText xml:space="preserve"> PAGEREF _Toc295721580 \h </w:instrText>
        </w:r>
        <w:r w:rsidR="009E6026">
          <w:rPr>
            <w:noProof/>
            <w:webHidden/>
          </w:rPr>
        </w:r>
        <w:r w:rsidR="009E6026">
          <w:rPr>
            <w:noProof/>
            <w:webHidden/>
          </w:rPr>
          <w:fldChar w:fldCharType="separate"/>
        </w:r>
        <w:r w:rsidR="00085DEB">
          <w:rPr>
            <w:noProof/>
            <w:webHidden/>
          </w:rPr>
          <w:t>37</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581" w:history="1">
        <w:r w:rsidR="009E6026" w:rsidRPr="008A473C">
          <w:rPr>
            <w:rStyle w:val="a9"/>
            <w:rFonts w:ascii="微软雅黑" w:eastAsia="微软雅黑" w:hAnsi="微软雅黑"/>
            <w:noProof/>
          </w:rPr>
          <w:t>14.</w:t>
        </w:r>
        <w:r w:rsidR="009E6026">
          <w:rPr>
            <w:rFonts w:asciiTheme="minorHAnsi" w:eastAsiaTheme="minorEastAsia" w:hAnsiTheme="minorHAnsi" w:cstheme="minorBidi"/>
            <w:noProof/>
            <w:szCs w:val="22"/>
          </w:rPr>
          <w:tab/>
        </w:r>
        <w:r w:rsidR="009E6026" w:rsidRPr="008A473C">
          <w:rPr>
            <w:rStyle w:val="a9"/>
            <w:rFonts w:ascii="微软雅黑" w:eastAsia="微软雅黑" w:hAnsi="微软雅黑" w:hint="eastAsia"/>
            <w:noProof/>
          </w:rPr>
          <w:t>委外</w:t>
        </w:r>
        <w:r w:rsidR="009E6026">
          <w:rPr>
            <w:noProof/>
            <w:webHidden/>
          </w:rPr>
          <w:tab/>
        </w:r>
        <w:r w:rsidR="009E6026">
          <w:rPr>
            <w:noProof/>
            <w:webHidden/>
          </w:rPr>
          <w:fldChar w:fldCharType="begin"/>
        </w:r>
        <w:r w:rsidR="009E6026">
          <w:rPr>
            <w:noProof/>
            <w:webHidden/>
          </w:rPr>
          <w:instrText xml:space="preserve"> PAGEREF _Toc295721581 \h </w:instrText>
        </w:r>
        <w:r w:rsidR="009E6026">
          <w:rPr>
            <w:noProof/>
            <w:webHidden/>
          </w:rPr>
        </w:r>
        <w:r w:rsidR="009E6026">
          <w:rPr>
            <w:noProof/>
            <w:webHidden/>
          </w:rPr>
          <w:fldChar w:fldCharType="separate"/>
        </w:r>
        <w:r w:rsidR="00085DEB">
          <w:rPr>
            <w:noProof/>
            <w:webHidden/>
          </w:rPr>
          <w:t>37</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582" w:history="1">
        <w:r w:rsidR="009E6026" w:rsidRPr="008A473C">
          <w:rPr>
            <w:rStyle w:val="a9"/>
            <w:rFonts w:ascii="微软雅黑" w:eastAsia="微软雅黑" w:hAnsi="微软雅黑"/>
            <w:noProof/>
          </w:rPr>
          <w:t>15.</w:t>
        </w:r>
        <w:r w:rsidR="009E6026">
          <w:rPr>
            <w:rFonts w:asciiTheme="minorHAnsi" w:eastAsiaTheme="minorEastAsia" w:hAnsiTheme="minorHAnsi" w:cstheme="minorBidi"/>
            <w:noProof/>
            <w:szCs w:val="22"/>
          </w:rPr>
          <w:tab/>
        </w:r>
        <w:r w:rsidR="009E6026" w:rsidRPr="008A473C">
          <w:rPr>
            <w:rStyle w:val="a9"/>
            <w:rFonts w:ascii="微软雅黑" w:eastAsia="微软雅黑" w:hAnsi="微软雅黑" w:hint="eastAsia"/>
            <w:noProof/>
          </w:rPr>
          <w:t>报表</w:t>
        </w:r>
        <w:r w:rsidR="009E6026">
          <w:rPr>
            <w:noProof/>
            <w:webHidden/>
          </w:rPr>
          <w:tab/>
        </w:r>
        <w:r w:rsidR="009E6026">
          <w:rPr>
            <w:noProof/>
            <w:webHidden/>
          </w:rPr>
          <w:fldChar w:fldCharType="begin"/>
        </w:r>
        <w:r w:rsidR="009E6026">
          <w:rPr>
            <w:noProof/>
            <w:webHidden/>
          </w:rPr>
          <w:instrText xml:space="preserve"> PAGEREF _Toc295721582 \h </w:instrText>
        </w:r>
        <w:r w:rsidR="009E6026">
          <w:rPr>
            <w:noProof/>
            <w:webHidden/>
          </w:rPr>
        </w:r>
        <w:r w:rsidR="009E6026">
          <w:rPr>
            <w:noProof/>
            <w:webHidden/>
          </w:rPr>
          <w:fldChar w:fldCharType="separate"/>
        </w:r>
        <w:r w:rsidR="00085DEB">
          <w:rPr>
            <w:noProof/>
            <w:webHidden/>
          </w:rPr>
          <w:t>38</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583" w:history="1">
        <w:r w:rsidR="009E6026" w:rsidRPr="008A473C">
          <w:rPr>
            <w:rStyle w:val="a9"/>
            <w:rFonts w:ascii="微软雅黑" w:eastAsia="微软雅黑" w:hAnsi="微软雅黑"/>
            <w:noProof/>
          </w:rPr>
          <w:t>16.</w:t>
        </w:r>
        <w:r w:rsidR="009E6026">
          <w:rPr>
            <w:rFonts w:asciiTheme="minorHAnsi" w:eastAsiaTheme="minorEastAsia" w:hAnsiTheme="minorHAnsi" w:cstheme="minorBidi"/>
            <w:noProof/>
            <w:szCs w:val="22"/>
          </w:rPr>
          <w:tab/>
        </w:r>
        <w:r w:rsidR="009E6026" w:rsidRPr="008A473C">
          <w:rPr>
            <w:rStyle w:val="a9"/>
            <w:rFonts w:ascii="微软雅黑" w:eastAsia="微软雅黑" w:hAnsi="微软雅黑" w:hint="eastAsia"/>
            <w:noProof/>
          </w:rPr>
          <w:t>其他</w:t>
        </w:r>
        <w:r w:rsidR="009E6026">
          <w:rPr>
            <w:noProof/>
            <w:webHidden/>
          </w:rPr>
          <w:tab/>
        </w:r>
        <w:r w:rsidR="009E6026">
          <w:rPr>
            <w:noProof/>
            <w:webHidden/>
          </w:rPr>
          <w:fldChar w:fldCharType="begin"/>
        </w:r>
        <w:r w:rsidR="009E6026">
          <w:rPr>
            <w:noProof/>
            <w:webHidden/>
          </w:rPr>
          <w:instrText xml:space="preserve"> PAGEREF _Toc295721583 \h </w:instrText>
        </w:r>
        <w:r w:rsidR="009E6026">
          <w:rPr>
            <w:noProof/>
            <w:webHidden/>
          </w:rPr>
        </w:r>
        <w:r w:rsidR="009E6026">
          <w:rPr>
            <w:noProof/>
            <w:webHidden/>
          </w:rPr>
          <w:fldChar w:fldCharType="separate"/>
        </w:r>
        <w:r w:rsidR="00085DEB">
          <w:rPr>
            <w:noProof/>
            <w:webHidden/>
          </w:rPr>
          <w:t>38</w:t>
        </w:r>
        <w:r w:rsidR="009E6026">
          <w:rPr>
            <w:noProof/>
            <w:webHidden/>
          </w:rPr>
          <w:fldChar w:fldCharType="end"/>
        </w:r>
      </w:hyperlink>
    </w:p>
    <w:p w:rsidR="009E6026" w:rsidRDefault="005F3703">
      <w:pPr>
        <w:pStyle w:val="20"/>
        <w:tabs>
          <w:tab w:val="left" w:pos="1260"/>
        </w:tabs>
        <w:rPr>
          <w:rFonts w:asciiTheme="minorHAnsi" w:eastAsiaTheme="minorEastAsia" w:hAnsiTheme="minorHAnsi" w:cstheme="minorBidi"/>
          <w:noProof/>
          <w:szCs w:val="22"/>
        </w:rPr>
      </w:pPr>
      <w:hyperlink w:anchor="_Toc295721584" w:history="1">
        <w:r w:rsidR="009E6026" w:rsidRPr="008A473C">
          <w:rPr>
            <w:rStyle w:val="a9"/>
            <w:rFonts w:ascii="微软雅黑" w:eastAsia="微软雅黑" w:hAnsi="微软雅黑" w:hint="eastAsia"/>
            <w:noProof/>
          </w:rPr>
          <w:t>三、</w:t>
        </w:r>
        <w:r w:rsidR="009E6026">
          <w:rPr>
            <w:rFonts w:asciiTheme="minorHAnsi" w:eastAsiaTheme="minorEastAsia" w:hAnsiTheme="minorHAnsi" w:cstheme="minorBidi"/>
            <w:noProof/>
            <w:szCs w:val="22"/>
          </w:rPr>
          <w:tab/>
        </w:r>
        <w:r w:rsidR="009E6026" w:rsidRPr="008A473C">
          <w:rPr>
            <w:rStyle w:val="a9"/>
            <w:rFonts w:ascii="微软雅黑" w:eastAsia="微软雅黑" w:hAnsi="微软雅黑" w:hint="eastAsia"/>
            <w:noProof/>
          </w:rPr>
          <w:t>采购管理调研主体</w:t>
        </w:r>
        <w:r w:rsidR="009E6026">
          <w:rPr>
            <w:noProof/>
            <w:webHidden/>
          </w:rPr>
          <w:tab/>
        </w:r>
        <w:r w:rsidR="009E6026">
          <w:rPr>
            <w:noProof/>
            <w:webHidden/>
          </w:rPr>
          <w:fldChar w:fldCharType="begin"/>
        </w:r>
        <w:r w:rsidR="009E6026">
          <w:rPr>
            <w:noProof/>
            <w:webHidden/>
          </w:rPr>
          <w:instrText xml:space="preserve"> PAGEREF _Toc295721584 \h </w:instrText>
        </w:r>
        <w:r w:rsidR="009E6026">
          <w:rPr>
            <w:noProof/>
            <w:webHidden/>
          </w:rPr>
        </w:r>
        <w:r w:rsidR="009E6026">
          <w:rPr>
            <w:noProof/>
            <w:webHidden/>
          </w:rPr>
          <w:fldChar w:fldCharType="separate"/>
        </w:r>
        <w:r w:rsidR="00085DEB">
          <w:rPr>
            <w:noProof/>
            <w:webHidden/>
          </w:rPr>
          <w:t>39</w:t>
        </w:r>
        <w:r w:rsidR="009E6026">
          <w:rPr>
            <w:noProof/>
            <w:webHidden/>
          </w:rPr>
          <w:fldChar w:fldCharType="end"/>
        </w:r>
      </w:hyperlink>
    </w:p>
    <w:p w:rsidR="009E6026" w:rsidRDefault="005F3703">
      <w:pPr>
        <w:pStyle w:val="20"/>
        <w:tabs>
          <w:tab w:val="left" w:pos="1260"/>
        </w:tabs>
        <w:rPr>
          <w:rFonts w:asciiTheme="minorHAnsi" w:eastAsiaTheme="minorEastAsia" w:hAnsiTheme="minorHAnsi" w:cstheme="minorBidi"/>
          <w:noProof/>
          <w:szCs w:val="22"/>
        </w:rPr>
      </w:pPr>
      <w:hyperlink w:anchor="_Toc295721585" w:history="1">
        <w:r w:rsidR="009E6026" w:rsidRPr="008A473C">
          <w:rPr>
            <w:rStyle w:val="a9"/>
            <w:rFonts w:ascii="微软雅黑" w:eastAsia="微软雅黑" w:hAnsi="微软雅黑" w:hint="eastAsia"/>
            <w:noProof/>
          </w:rPr>
          <w:t>四、</w:t>
        </w:r>
        <w:r w:rsidR="009E6026">
          <w:rPr>
            <w:rFonts w:asciiTheme="minorHAnsi" w:eastAsiaTheme="minorEastAsia" w:hAnsiTheme="minorHAnsi" w:cstheme="minorBidi"/>
            <w:noProof/>
            <w:szCs w:val="22"/>
          </w:rPr>
          <w:tab/>
        </w:r>
        <w:r w:rsidR="009E6026" w:rsidRPr="008A473C">
          <w:rPr>
            <w:rStyle w:val="a9"/>
            <w:rFonts w:ascii="微软雅黑" w:eastAsia="微软雅黑" w:hAnsi="微软雅黑" w:hint="eastAsia"/>
            <w:noProof/>
          </w:rPr>
          <w:t>采购管理调研对象</w:t>
        </w:r>
        <w:r w:rsidR="009E6026">
          <w:rPr>
            <w:noProof/>
            <w:webHidden/>
          </w:rPr>
          <w:tab/>
        </w:r>
        <w:r w:rsidR="009E6026">
          <w:rPr>
            <w:noProof/>
            <w:webHidden/>
          </w:rPr>
          <w:fldChar w:fldCharType="begin"/>
        </w:r>
        <w:r w:rsidR="009E6026">
          <w:rPr>
            <w:noProof/>
            <w:webHidden/>
          </w:rPr>
          <w:instrText xml:space="preserve"> PAGEREF _Toc295721585 \h </w:instrText>
        </w:r>
        <w:r w:rsidR="009E6026">
          <w:rPr>
            <w:noProof/>
            <w:webHidden/>
          </w:rPr>
        </w:r>
        <w:r w:rsidR="009E6026">
          <w:rPr>
            <w:noProof/>
            <w:webHidden/>
          </w:rPr>
          <w:fldChar w:fldCharType="separate"/>
        </w:r>
        <w:r w:rsidR="00085DEB">
          <w:rPr>
            <w:noProof/>
            <w:webHidden/>
          </w:rPr>
          <w:t>39</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586" w:history="1">
        <w:r w:rsidR="009E6026" w:rsidRPr="008A473C">
          <w:rPr>
            <w:rStyle w:val="a9"/>
            <w:rFonts w:ascii="微软雅黑" w:eastAsia="微软雅黑" w:hAnsi="微软雅黑"/>
            <w:noProof/>
          </w:rPr>
          <w:t>17.</w:t>
        </w:r>
        <w:r w:rsidR="009E6026">
          <w:rPr>
            <w:rFonts w:asciiTheme="minorHAnsi" w:eastAsiaTheme="minorEastAsia" w:hAnsiTheme="minorHAnsi" w:cstheme="minorBidi"/>
            <w:noProof/>
            <w:szCs w:val="22"/>
          </w:rPr>
          <w:tab/>
        </w:r>
        <w:r w:rsidR="009E6026" w:rsidRPr="008A473C">
          <w:rPr>
            <w:rStyle w:val="a9"/>
            <w:rFonts w:ascii="微软雅黑" w:eastAsia="微软雅黑" w:hAnsi="微软雅黑" w:hint="eastAsia"/>
            <w:noProof/>
          </w:rPr>
          <w:t>供应商管理</w:t>
        </w:r>
        <w:r w:rsidR="009E6026">
          <w:rPr>
            <w:noProof/>
            <w:webHidden/>
          </w:rPr>
          <w:tab/>
        </w:r>
        <w:r w:rsidR="009E6026">
          <w:rPr>
            <w:noProof/>
            <w:webHidden/>
          </w:rPr>
          <w:fldChar w:fldCharType="begin"/>
        </w:r>
        <w:r w:rsidR="009E6026">
          <w:rPr>
            <w:noProof/>
            <w:webHidden/>
          </w:rPr>
          <w:instrText xml:space="preserve"> PAGEREF _Toc295721586 \h </w:instrText>
        </w:r>
        <w:r w:rsidR="009E6026">
          <w:rPr>
            <w:noProof/>
            <w:webHidden/>
          </w:rPr>
        </w:r>
        <w:r w:rsidR="009E6026">
          <w:rPr>
            <w:noProof/>
            <w:webHidden/>
          </w:rPr>
          <w:fldChar w:fldCharType="separate"/>
        </w:r>
        <w:r w:rsidR="00085DEB">
          <w:rPr>
            <w:noProof/>
            <w:webHidden/>
          </w:rPr>
          <w:t>39</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587" w:history="1">
        <w:r w:rsidR="009E6026" w:rsidRPr="008A473C">
          <w:rPr>
            <w:rStyle w:val="a9"/>
            <w:rFonts w:ascii="微软雅黑" w:eastAsia="微软雅黑" w:hAnsi="微软雅黑"/>
            <w:noProof/>
          </w:rPr>
          <w:t>18.</w:t>
        </w:r>
        <w:r w:rsidR="009E6026">
          <w:rPr>
            <w:rFonts w:asciiTheme="minorHAnsi" w:eastAsiaTheme="minorEastAsia" w:hAnsiTheme="minorHAnsi" w:cstheme="minorBidi"/>
            <w:noProof/>
            <w:szCs w:val="22"/>
          </w:rPr>
          <w:tab/>
        </w:r>
        <w:r w:rsidR="009E6026" w:rsidRPr="008A473C">
          <w:rPr>
            <w:rStyle w:val="a9"/>
            <w:rFonts w:ascii="微软雅黑" w:eastAsia="微软雅黑" w:hAnsi="微软雅黑" w:hint="eastAsia"/>
            <w:noProof/>
          </w:rPr>
          <w:t>采购工作组织</w:t>
        </w:r>
        <w:r w:rsidR="009E6026">
          <w:rPr>
            <w:noProof/>
            <w:webHidden/>
          </w:rPr>
          <w:tab/>
        </w:r>
        <w:r w:rsidR="009E6026">
          <w:rPr>
            <w:noProof/>
            <w:webHidden/>
          </w:rPr>
          <w:fldChar w:fldCharType="begin"/>
        </w:r>
        <w:r w:rsidR="009E6026">
          <w:rPr>
            <w:noProof/>
            <w:webHidden/>
          </w:rPr>
          <w:instrText xml:space="preserve"> PAGEREF _Toc295721587 \h </w:instrText>
        </w:r>
        <w:r w:rsidR="009E6026">
          <w:rPr>
            <w:noProof/>
            <w:webHidden/>
          </w:rPr>
        </w:r>
        <w:r w:rsidR="009E6026">
          <w:rPr>
            <w:noProof/>
            <w:webHidden/>
          </w:rPr>
          <w:fldChar w:fldCharType="separate"/>
        </w:r>
        <w:r w:rsidR="00085DEB">
          <w:rPr>
            <w:noProof/>
            <w:webHidden/>
          </w:rPr>
          <w:t>41</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588" w:history="1">
        <w:r w:rsidR="009E6026" w:rsidRPr="008A473C">
          <w:rPr>
            <w:rStyle w:val="a9"/>
            <w:rFonts w:ascii="微软雅黑" w:eastAsia="微软雅黑" w:hAnsi="微软雅黑"/>
            <w:noProof/>
          </w:rPr>
          <w:t>19.</w:t>
        </w:r>
        <w:r w:rsidR="009E6026">
          <w:rPr>
            <w:rFonts w:asciiTheme="minorHAnsi" w:eastAsiaTheme="minorEastAsia" w:hAnsiTheme="minorHAnsi" w:cstheme="minorBidi"/>
            <w:noProof/>
            <w:szCs w:val="22"/>
          </w:rPr>
          <w:tab/>
        </w:r>
        <w:r w:rsidR="009E6026" w:rsidRPr="008A473C">
          <w:rPr>
            <w:rStyle w:val="a9"/>
            <w:rFonts w:ascii="微软雅黑" w:eastAsia="微软雅黑" w:hAnsi="微软雅黑" w:hint="eastAsia"/>
            <w:noProof/>
          </w:rPr>
          <w:t>采购政策及采购计划</w:t>
        </w:r>
        <w:r w:rsidR="009E6026">
          <w:rPr>
            <w:noProof/>
            <w:webHidden/>
          </w:rPr>
          <w:tab/>
        </w:r>
        <w:r w:rsidR="009E6026">
          <w:rPr>
            <w:noProof/>
            <w:webHidden/>
          </w:rPr>
          <w:fldChar w:fldCharType="begin"/>
        </w:r>
        <w:r w:rsidR="009E6026">
          <w:rPr>
            <w:noProof/>
            <w:webHidden/>
          </w:rPr>
          <w:instrText xml:space="preserve"> PAGEREF _Toc295721588 \h </w:instrText>
        </w:r>
        <w:r w:rsidR="009E6026">
          <w:rPr>
            <w:noProof/>
            <w:webHidden/>
          </w:rPr>
        </w:r>
        <w:r w:rsidR="009E6026">
          <w:rPr>
            <w:noProof/>
            <w:webHidden/>
          </w:rPr>
          <w:fldChar w:fldCharType="separate"/>
        </w:r>
        <w:r w:rsidR="00085DEB">
          <w:rPr>
            <w:noProof/>
            <w:webHidden/>
          </w:rPr>
          <w:t>41</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589" w:history="1">
        <w:r w:rsidR="009E6026" w:rsidRPr="008A473C">
          <w:rPr>
            <w:rStyle w:val="a9"/>
            <w:rFonts w:ascii="微软雅黑" w:eastAsia="微软雅黑" w:hAnsi="微软雅黑"/>
            <w:noProof/>
          </w:rPr>
          <w:t>20.</w:t>
        </w:r>
        <w:r w:rsidR="009E6026">
          <w:rPr>
            <w:rFonts w:asciiTheme="minorHAnsi" w:eastAsiaTheme="minorEastAsia" w:hAnsiTheme="minorHAnsi" w:cstheme="minorBidi"/>
            <w:noProof/>
            <w:szCs w:val="22"/>
          </w:rPr>
          <w:tab/>
        </w:r>
        <w:r w:rsidR="009E6026" w:rsidRPr="008A473C">
          <w:rPr>
            <w:rStyle w:val="a9"/>
            <w:rFonts w:ascii="微软雅黑" w:eastAsia="微软雅黑" w:hAnsi="微软雅黑" w:hint="eastAsia"/>
            <w:noProof/>
          </w:rPr>
          <w:t>采购价格</w:t>
        </w:r>
        <w:r w:rsidR="009E6026">
          <w:rPr>
            <w:noProof/>
            <w:webHidden/>
          </w:rPr>
          <w:tab/>
        </w:r>
        <w:r w:rsidR="009E6026">
          <w:rPr>
            <w:noProof/>
            <w:webHidden/>
          </w:rPr>
          <w:fldChar w:fldCharType="begin"/>
        </w:r>
        <w:r w:rsidR="009E6026">
          <w:rPr>
            <w:noProof/>
            <w:webHidden/>
          </w:rPr>
          <w:instrText xml:space="preserve"> PAGEREF _Toc295721589 \h </w:instrText>
        </w:r>
        <w:r w:rsidR="009E6026">
          <w:rPr>
            <w:noProof/>
            <w:webHidden/>
          </w:rPr>
        </w:r>
        <w:r w:rsidR="009E6026">
          <w:rPr>
            <w:noProof/>
            <w:webHidden/>
          </w:rPr>
          <w:fldChar w:fldCharType="separate"/>
        </w:r>
        <w:r w:rsidR="00085DEB">
          <w:rPr>
            <w:noProof/>
            <w:webHidden/>
          </w:rPr>
          <w:t>42</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590" w:history="1">
        <w:r w:rsidR="009E6026" w:rsidRPr="008A473C">
          <w:rPr>
            <w:rStyle w:val="a9"/>
            <w:rFonts w:ascii="微软雅黑" w:eastAsia="微软雅黑" w:hAnsi="微软雅黑"/>
            <w:noProof/>
          </w:rPr>
          <w:t>21.</w:t>
        </w:r>
        <w:r w:rsidR="009E6026">
          <w:rPr>
            <w:rFonts w:asciiTheme="minorHAnsi" w:eastAsiaTheme="minorEastAsia" w:hAnsiTheme="minorHAnsi" w:cstheme="minorBidi"/>
            <w:noProof/>
            <w:szCs w:val="22"/>
          </w:rPr>
          <w:tab/>
        </w:r>
        <w:r w:rsidR="009E6026" w:rsidRPr="008A473C">
          <w:rPr>
            <w:rStyle w:val="a9"/>
            <w:rFonts w:ascii="微软雅黑" w:eastAsia="微软雅黑" w:hAnsi="微软雅黑" w:hint="eastAsia"/>
            <w:noProof/>
          </w:rPr>
          <w:t>采购合同</w:t>
        </w:r>
        <w:r w:rsidR="009E6026">
          <w:rPr>
            <w:noProof/>
            <w:webHidden/>
          </w:rPr>
          <w:tab/>
        </w:r>
        <w:r w:rsidR="009E6026">
          <w:rPr>
            <w:noProof/>
            <w:webHidden/>
          </w:rPr>
          <w:fldChar w:fldCharType="begin"/>
        </w:r>
        <w:r w:rsidR="009E6026">
          <w:rPr>
            <w:noProof/>
            <w:webHidden/>
          </w:rPr>
          <w:instrText xml:space="preserve"> PAGEREF _Toc295721590 \h </w:instrText>
        </w:r>
        <w:r w:rsidR="009E6026">
          <w:rPr>
            <w:noProof/>
            <w:webHidden/>
          </w:rPr>
        </w:r>
        <w:r w:rsidR="009E6026">
          <w:rPr>
            <w:noProof/>
            <w:webHidden/>
          </w:rPr>
          <w:fldChar w:fldCharType="separate"/>
        </w:r>
        <w:r w:rsidR="00085DEB">
          <w:rPr>
            <w:noProof/>
            <w:webHidden/>
          </w:rPr>
          <w:t>43</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591" w:history="1">
        <w:r w:rsidR="009E6026" w:rsidRPr="008A473C">
          <w:rPr>
            <w:rStyle w:val="a9"/>
            <w:rFonts w:ascii="微软雅黑" w:eastAsia="微软雅黑" w:hAnsi="微软雅黑"/>
            <w:noProof/>
          </w:rPr>
          <w:t>22.</w:t>
        </w:r>
        <w:r w:rsidR="009E6026">
          <w:rPr>
            <w:rFonts w:asciiTheme="minorHAnsi" w:eastAsiaTheme="minorEastAsia" w:hAnsiTheme="minorHAnsi" w:cstheme="minorBidi"/>
            <w:noProof/>
            <w:szCs w:val="22"/>
          </w:rPr>
          <w:tab/>
        </w:r>
        <w:r w:rsidR="009E6026" w:rsidRPr="008A473C">
          <w:rPr>
            <w:rStyle w:val="a9"/>
            <w:rFonts w:ascii="微软雅黑" w:eastAsia="微软雅黑" w:hAnsi="微软雅黑" w:hint="eastAsia"/>
            <w:noProof/>
          </w:rPr>
          <w:t>请购流程</w:t>
        </w:r>
        <w:r w:rsidR="009E6026">
          <w:rPr>
            <w:noProof/>
            <w:webHidden/>
          </w:rPr>
          <w:tab/>
        </w:r>
        <w:r w:rsidR="009E6026">
          <w:rPr>
            <w:noProof/>
            <w:webHidden/>
          </w:rPr>
          <w:fldChar w:fldCharType="begin"/>
        </w:r>
        <w:r w:rsidR="009E6026">
          <w:rPr>
            <w:noProof/>
            <w:webHidden/>
          </w:rPr>
          <w:instrText xml:space="preserve"> PAGEREF _Toc295721591 \h </w:instrText>
        </w:r>
        <w:r w:rsidR="009E6026">
          <w:rPr>
            <w:noProof/>
            <w:webHidden/>
          </w:rPr>
        </w:r>
        <w:r w:rsidR="009E6026">
          <w:rPr>
            <w:noProof/>
            <w:webHidden/>
          </w:rPr>
          <w:fldChar w:fldCharType="separate"/>
        </w:r>
        <w:r w:rsidR="00085DEB">
          <w:rPr>
            <w:noProof/>
            <w:webHidden/>
          </w:rPr>
          <w:t>43</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592" w:history="1">
        <w:r w:rsidR="009E6026" w:rsidRPr="008A473C">
          <w:rPr>
            <w:rStyle w:val="a9"/>
            <w:rFonts w:ascii="微软雅黑" w:eastAsia="微软雅黑" w:hAnsi="微软雅黑"/>
            <w:noProof/>
          </w:rPr>
          <w:t>23.</w:t>
        </w:r>
        <w:r w:rsidR="009E6026">
          <w:rPr>
            <w:rFonts w:asciiTheme="minorHAnsi" w:eastAsiaTheme="minorEastAsia" w:hAnsiTheme="minorHAnsi" w:cstheme="minorBidi"/>
            <w:noProof/>
            <w:szCs w:val="22"/>
          </w:rPr>
          <w:tab/>
        </w:r>
        <w:r w:rsidR="009E6026" w:rsidRPr="008A473C">
          <w:rPr>
            <w:rStyle w:val="a9"/>
            <w:rFonts w:ascii="微软雅黑" w:eastAsia="微软雅黑" w:hAnsi="微软雅黑" w:hint="eastAsia"/>
            <w:noProof/>
          </w:rPr>
          <w:t>订单管理</w:t>
        </w:r>
        <w:r w:rsidR="009E6026">
          <w:rPr>
            <w:noProof/>
            <w:webHidden/>
          </w:rPr>
          <w:tab/>
        </w:r>
        <w:r w:rsidR="009E6026">
          <w:rPr>
            <w:noProof/>
            <w:webHidden/>
          </w:rPr>
          <w:fldChar w:fldCharType="begin"/>
        </w:r>
        <w:r w:rsidR="009E6026">
          <w:rPr>
            <w:noProof/>
            <w:webHidden/>
          </w:rPr>
          <w:instrText xml:space="preserve"> PAGEREF _Toc295721592 \h </w:instrText>
        </w:r>
        <w:r w:rsidR="009E6026">
          <w:rPr>
            <w:noProof/>
            <w:webHidden/>
          </w:rPr>
        </w:r>
        <w:r w:rsidR="009E6026">
          <w:rPr>
            <w:noProof/>
            <w:webHidden/>
          </w:rPr>
          <w:fldChar w:fldCharType="separate"/>
        </w:r>
        <w:r w:rsidR="00085DEB">
          <w:rPr>
            <w:noProof/>
            <w:webHidden/>
          </w:rPr>
          <w:t>44</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593" w:history="1">
        <w:r w:rsidR="009E6026" w:rsidRPr="008A473C">
          <w:rPr>
            <w:rStyle w:val="a9"/>
            <w:rFonts w:ascii="微软雅黑" w:eastAsia="微软雅黑" w:hAnsi="微软雅黑"/>
            <w:noProof/>
          </w:rPr>
          <w:t>24.</w:t>
        </w:r>
        <w:r w:rsidR="009E6026">
          <w:rPr>
            <w:rFonts w:asciiTheme="minorHAnsi" w:eastAsiaTheme="minorEastAsia" w:hAnsiTheme="minorHAnsi" w:cstheme="minorBidi"/>
            <w:noProof/>
            <w:szCs w:val="22"/>
          </w:rPr>
          <w:tab/>
        </w:r>
        <w:r w:rsidR="009E6026" w:rsidRPr="008A473C">
          <w:rPr>
            <w:rStyle w:val="a9"/>
            <w:rFonts w:ascii="微软雅黑" w:eastAsia="微软雅黑" w:hAnsi="微软雅黑" w:hint="eastAsia"/>
            <w:noProof/>
          </w:rPr>
          <w:t>集中采购管理</w:t>
        </w:r>
        <w:r w:rsidR="009E6026">
          <w:rPr>
            <w:noProof/>
            <w:webHidden/>
          </w:rPr>
          <w:tab/>
        </w:r>
        <w:r w:rsidR="009E6026">
          <w:rPr>
            <w:noProof/>
            <w:webHidden/>
          </w:rPr>
          <w:fldChar w:fldCharType="begin"/>
        </w:r>
        <w:r w:rsidR="009E6026">
          <w:rPr>
            <w:noProof/>
            <w:webHidden/>
          </w:rPr>
          <w:instrText xml:space="preserve"> PAGEREF _Toc295721593 \h </w:instrText>
        </w:r>
        <w:r w:rsidR="009E6026">
          <w:rPr>
            <w:noProof/>
            <w:webHidden/>
          </w:rPr>
        </w:r>
        <w:r w:rsidR="009E6026">
          <w:rPr>
            <w:noProof/>
            <w:webHidden/>
          </w:rPr>
          <w:fldChar w:fldCharType="separate"/>
        </w:r>
        <w:r w:rsidR="00085DEB">
          <w:rPr>
            <w:noProof/>
            <w:webHidden/>
          </w:rPr>
          <w:t>45</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594" w:history="1">
        <w:r w:rsidR="009E6026" w:rsidRPr="008A473C">
          <w:rPr>
            <w:rStyle w:val="a9"/>
            <w:rFonts w:ascii="微软雅黑" w:eastAsia="微软雅黑" w:hAnsi="微软雅黑"/>
            <w:noProof/>
          </w:rPr>
          <w:t>25.</w:t>
        </w:r>
        <w:r w:rsidR="009E6026">
          <w:rPr>
            <w:rFonts w:asciiTheme="minorHAnsi" w:eastAsiaTheme="minorEastAsia" w:hAnsiTheme="minorHAnsi" w:cstheme="minorBidi"/>
            <w:noProof/>
            <w:szCs w:val="22"/>
          </w:rPr>
          <w:tab/>
        </w:r>
        <w:r w:rsidR="009E6026" w:rsidRPr="008A473C">
          <w:rPr>
            <w:rStyle w:val="a9"/>
            <w:rFonts w:ascii="微软雅黑" w:eastAsia="微软雅黑" w:hAnsi="微软雅黑"/>
            <w:noProof/>
          </w:rPr>
          <w:t>VMI</w:t>
        </w:r>
        <w:r w:rsidR="009E6026" w:rsidRPr="008A473C">
          <w:rPr>
            <w:rStyle w:val="a9"/>
            <w:rFonts w:ascii="微软雅黑" w:eastAsia="微软雅黑" w:hAnsi="微软雅黑" w:hint="eastAsia"/>
            <w:noProof/>
          </w:rPr>
          <w:t>采购</w:t>
        </w:r>
        <w:r w:rsidR="009E6026">
          <w:rPr>
            <w:noProof/>
            <w:webHidden/>
          </w:rPr>
          <w:tab/>
        </w:r>
        <w:r w:rsidR="009E6026">
          <w:rPr>
            <w:noProof/>
            <w:webHidden/>
          </w:rPr>
          <w:fldChar w:fldCharType="begin"/>
        </w:r>
        <w:r w:rsidR="009E6026">
          <w:rPr>
            <w:noProof/>
            <w:webHidden/>
          </w:rPr>
          <w:instrText xml:space="preserve"> PAGEREF _Toc295721594 \h </w:instrText>
        </w:r>
        <w:r w:rsidR="009E6026">
          <w:rPr>
            <w:noProof/>
            <w:webHidden/>
          </w:rPr>
        </w:r>
        <w:r w:rsidR="009E6026">
          <w:rPr>
            <w:noProof/>
            <w:webHidden/>
          </w:rPr>
          <w:fldChar w:fldCharType="separate"/>
        </w:r>
        <w:r w:rsidR="00085DEB">
          <w:rPr>
            <w:noProof/>
            <w:webHidden/>
          </w:rPr>
          <w:t>45</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595" w:history="1">
        <w:r w:rsidR="009E6026" w:rsidRPr="008A473C">
          <w:rPr>
            <w:rStyle w:val="a9"/>
            <w:rFonts w:ascii="微软雅黑" w:eastAsia="微软雅黑" w:hAnsi="微软雅黑"/>
            <w:noProof/>
          </w:rPr>
          <w:t>26.</w:t>
        </w:r>
        <w:r w:rsidR="009E6026">
          <w:rPr>
            <w:rFonts w:asciiTheme="minorHAnsi" w:eastAsiaTheme="minorEastAsia" w:hAnsiTheme="minorHAnsi" w:cstheme="minorBidi"/>
            <w:noProof/>
            <w:szCs w:val="22"/>
          </w:rPr>
          <w:tab/>
        </w:r>
        <w:r w:rsidR="009E6026" w:rsidRPr="008A473C">
          <w:rPr>
            <w:rStyle w:val="a9"/>
            <w:rFonts w:ascii="微软雅黑" w:eastAsia="微软雅黑" w:hAnsi="微软雅黑" w:hint="eastAsia"/>
            <w:noProof/>
          </w:rPr>
          <w:t>采购结算</w:t>
        </w:r>
        <w:r w:rsidR="009E6026">
          <w:rPr>
            <w:noProof/>
            <w:webHidden/>
          </w:rPr>
          <w:tab/>
        </w:r>
        <w:r w:rsidR="009E6026">
          <w:rPr>
            <w:noProof/>
            <w:webHidden/>
          </w:rPr>
          <w:fldChar w:fldCharType="begin"/>
        </w:r>
        <w:r w:rsidR="009E6026">
          <w:rPr>
            <w:noProof/>
            <w:webHidden/>
          </w:rPr>
          <w:instrText xml:space="preserve"> PAGEREF _Toc295721595 \h </w:instrText>
        </w:r>
        <w:r w:rsidR="009E6026">
          <w:rPr>
            <w:noProof/>
            <w:webHidden/>
          </w:rPr>
        </w:r>
        <w:r w:rsidR="009E6026">
          <w:rPr>
            <w:noProof/>
            <w:webHidden/>
          </w:rPr>
          <w:fldChar w:fldCharType="separate"/>
        </w:r>
        <w:r w:rsidR="00085DEB">
          <w:rPr>
            <w:noProof/>
            <w:webHidden/>
          </w:rPr>
          <w:t>46</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596" w:history="1">
        <w:r w:rsidR="009E6026" w:rsidRPr="008A473C">
          <w:rPr>
            <w:rStyle w:val="a9"/>
            <w:rFonts w:ascii="微软雅黑" w:eastAsia="微软雅黑" w:hAnsi="微软雅黑"/>
            <w:noProof/>
          </w:rPr>
          <w:t>27.</w:t>
        </w:r>
        <w:r w:rsidR="009E6026">
          <w:rPr>
            <w:rFonts w:asciiTheme="minorHAnsi" w:eastAsiaTheme="minorEastAsia" w:hAnsiTheme="minorHAnsi" w:cstheme="minorBidi"/>
            <w:noProof/>
            <w:szCs w:val="22"/>
          </w:rPr>
          <w:tab/>
        </w:r>
        <w:r w:rsidR="009E6026" w:rsidRPr="008A473C">
          <w:rPr>
            <w:rStyle w:val="a9"/>
            <w:rFonts w:ascii="微软雅黑" w:eastAsia="微软雅黑" w:hAnsi="微软雅黑" w:hint="eastAsia"/>
            <w:noProof/>
          </w:rPr>
          <w:t>采购收货与退货</w:t>
        </w:r>
        <w:r w:rsidR="009E6026">
          <w:rPr>
            <w:noProof/>
            <w:webHidden/>
          </w:rPr>
          <w:tab/>
        </w:r>
        <w:r w:rsidR="009E6026">
          <w:rPr>
            <w:noProof/>
            <w:webHidden/>
          </w:rPr>
          <w:fldChar w:fldCharType="begin"/>
        </w:r>
        <w:r w:rsidR="009E6026">
          <w:rPr>
            <w:noProof/>
            <w:webHidden/>
          </w:rPr>
          <w:instrText xml:space="preserve"> PAGEREF _Toc295721596 \h </w:instrText>
        </w:r>
        <w:r w:rsidR="009E6026">
          <w:rPr>
            <w:noProof/>
            <w:webHidden/>
          </w:rPr>
        </w:r>
        <w:r w:rsidR="009E6026">
          <w:rPr>
            <w:noProof/>
            <w:webHidden/>
          </w:rPr>
          <w:fldChar w:fldCharType="separate"/>
        </w:r>
        <w:r w:rsidR="00085DEB">
          <w:rPr>
            <w:noProof/>
            <w:webHidden/>
          </w:rPr>
          <w:t>47</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597" w:history="1">
        <w:r w:rsidR="009E6026" w:rsidRPr="008A473C">
          <w:rPr>
            <w:rStyle w:val="a9"/>
            <w:rFonts w:ascii="微软雅黑" w:eastAsia="微软雅黑" w:hAnsi="微软雅黑"/>
            <w:noProof/>
          </w:rPr>
          <w:t>28.</w:t>
        </w:r>
        <w:r w:rsidR="009E6026">
          <w:rPr>
            <w:rFonts w:asciiTheme="minorHAnsi" w:eastAsiaTheme="minorEastAsia" w:hAnsiTheme="minorHAnsi" w:cstheme="minorBidi"/>
            <w:noProof/>
            <w:szCs w:val="22"/>
          </w:rPr>
          <w:tab/>
        </w:r>
        <w:r w:rsidR="009E6026" w:rsidRPr="008A473C">
          <w:rPr>
            <w:rStyle w:val="a9"/>
            <w:rFonts w:ascii="微软雅黑" w:eastAsia="微软雅黑" w:hAnsi="微软雅黑" w:hint="eastAsia"/>
            <w:noProof/>
          </w:rPr>
          <w:t>进口管理</w:t>
        </w:r>
        <w:r w:rsidR="009E6026">
          <w:rPr>
            <w:noProof/>
            <w:webHidden/>
          </w:rPr>
          <w:tab/>
        </w:r>
        <w:r w:rsidR="009E6026">
          <w:rPr>
            <w:noProof/>
            <w:webHidden/>
          </w:rPr>
          <w:fldChar w:fldCharType="begin"/>
        </w:r>
        <w:r w:rsidR="009E6026">
          <w:rPr>
            <w:noProof/>
            <w:webHidden/>
          </w:rPr>
          <w:instrText xml:space="preserve"> PAGEREF _Toc295721597 \h </w:instrText>
        </w:r>
        <w:r w:rsidR="009E6026">
          <w:rPr>
            <w:noProof/>
            <w:webHidden/>
          </w:rPr>
        </w:r>
        <w:r w:rsidR="009E6026">
          <w:rPr>
            <w:noProof/>
            <w:webHidden/>
          </w:rPr>
          <w:fldChar w:fldCharType="separate"/>
        </w:r>
        <w:r w:rsidR="00085DEB">
          <w:rPr>
            <w:noProof/>
            <w:webHidden/>
          </w:rPr>
          <w:t>49</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598" w:history="1">
        <w:r w:rsidR="009E6026" w:rsidRPr="008A473C">
          <w:rPr>
            <w:rStyle w:val="a9"/>
            <w:rFonts w:ascii="微软雅黑" w:eastAsia="微软雅黑" w:hAnsi="微软雅黑"/>
            <w:noProof/>
          </w:rPr>
          <w:t>29.</w:t>
        </w:r>
        <w:r w:rsidR="009E6026">
          <w:rPr>
            <w:rFonts w:asciiTheme="minorHAnsi" w:eastAsiaTheme="minorEastAsia" w:hAnsiTheme="minorHAnsi" w:cstheme="minorBidi"/>
            <w:noProof/>
            <w:szCs w:val="22"/>
          </w:rPr>
          <w:tab/>
        </w:r>
        <w:r w:rsidR="009E6026" w:rsidRPr="008A473C">
          <w:rPr>
            <w:rStyle w:val="a9"/>
            <w:rFonts w:ascii="微软雅黑" w:eastAsia="微软雅黑" w:hAnsi="微软雅黑" w:hint="eastAsia"/>
            <w:noProof/>
          </w:rPr>
          <w:t>采购与财务接口</w:t>
        </w:r>
        <w:r w:rsidR="009E6026">
          <w:rPr>
            <w:noProof/>
            <w:webHidden/>
          </w:rPr>
          <w:tab/>
        </w:r>
        <w:r w:rsidR="009E6026">
          <w:rPr>
            <w:noProof/>
            <w:webHidden/>
          </w:rPr>
          <w:fldChar w:fldCharType="begin"/>
        </w:r>
        <w:r w:rsidR="009E6026">
          <w:rPr>
            <w:noProof/>
            <w:webHidden/>
          </w:rPr>
          <w:instrText xml:space="preserve"> PAGEREF _Toc295721598 \h </w:instrText>
        </w:r>
        <w:r w:rsidR="009E6026">
          <w:rPr>
            <w:noProof/>
            <w:webHidden/>
          </w:rPr>
        </w:r>
        <w:r w:rsidR="009E6026">
          <w:rPr>
            <w:noProof/>
            <w:webHidden/>
          </w:rPr>
          <w:fldChar w:fldCharType="separate"/>
        </w:r>
        <w:r w:rsidR="00085DEB">
          <w:rPr>
            <w:noProof/>
            <w:webHidden/>
          </w:rPr>
          <w:t>49</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599" w:history="1">
        <w:r w:rsidR="009E6026" w:rsidRPr="008A473C">
          <w:rPr>
            <w:rStyle w:val="a9"/>
            <w:rFonts w:ascii="微软雅黑" w:eastAsia="微软雅黑" w:hAnsi="微软雅黑"/>
            <w:noProof/>
          </w:rPr>
          <w:t>30.</w:t>
        </w:r>
        <w:r w:rsidR="009E6026">
          <w:rPr>
            <w:rFonts w:asciiTheme="minorHAnsi" w:eastAsiaTheme="minorEastAsia" w:hAnsiTheme="minorHAnsi" w:cstheme="minorBidi"/>
            <w:noProof/>
            <w:szCs w:val="22"/>
          </w:rPr>
          <w:tab/>
        </w:r>
        <w:r w:rsidR="009E6026" w:rsidRPr="008A473C">
          <w:rPr>
            <w:rStyle w:val="a9"/>
            <w:rFonts w:ascii="微软雅黑" w:eastAsia="微软雅黑" w:hAnsi="微软雅黑" w:hint="eastAsia"/>
            <w:noProof/>
          </w:rPr>
          <w:t>委外</w:t>
        </w:r>
        <w:r w:rsidR="009E6026">
          <w:rPr>
            <w:noProof/>
            <w:webHidden/>
          </w:rPr>
          <w:tab/>
        </w:r>
        <w:r w:rsidR="009E6026">
          <w:rPr>
            <w:noProof/>
            <w:webHidden/>
          </w:rPr>
          <w:fldChar w:fldCharType="begin"/>
        </w:r>
        <w:r w:rsidR="009E6026">
          <w:rPr>
            <w:noProof/>
            <w:webHidden/>
          </w:rPr>
          <w:instrText xml:space="preserve"> PAGEREF _Toc295721599 \h </w:instrText>
        </w:r>
        <w:r w:rsidR="009E6026">
          <w:rPr>
            <w:noProof/>
            <w:webHidden/>
          </w:rPr>
        </w:r>
        <w:r w:rsidR="009E6026">
          <w:rPr>
            <w:noProof/>
            <w:webHidden/>
          </w:rPr>
          <w:fldChar w:fldCharType="separate"/>
        </w:r>
        <w:r w:rsidR="00085DEB">
          <w:rPr>
            <w:noProof/>
            <w:webHidden/>
          </w:rPr>
          <w:t>50</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600" w:history="1">
        <w:r w:rsidR="009E6026" w:rsidRPr="008A473C">
          <w:rPr>
            <w:rStyle w:val="a9"/>
            <w:rFonts w:ascii="微软雅黑" w:eastAsia="微软雅黑" w:hAnsi="微软雅黑"/>
            <w:noProof/>
          </w:rPr>
          <w:t>31.</w:t>
        </w:r>
        <w:r w:rsidR="009E6026">
          <w:rPr>
            <w:rFonts w:asciiTheme="minorHAnsi" w:eastAsiaTheme="minorEastAsia" w:hAnsiTheme="minorHAnsi" w:cstheme="minorBidi"/>
            <w:noProof/>
            <w:szCs w:val="22"/>
          </w:rPr>
          <w:tab/>
        </w:r>
        <w:r w:rsidR="009E6026" w:rsidRPr="008A473C">
          <w:rPr>
            <w:rStyle w:val="a9"/>
            <w:rFonts w:ascii="微软雅黑" w:eastAsia="微软雅黑" w:hAnsi="微软雅黑" w:hint="eastAsia"/>
            <w:noProof/>
          </w:rPr>
          <w:t>报表</w:t>
        </w:r>
        <w:r w:rsidR="009E6026">
          <w:rPr>
            <w:noProof/>
            <w:webHidden/>
          </w:rPr>
          <w:tab/>
        </w:r>
        <w:r w:rsidR="009E6026">
          <w:rPr>
            <w:noProof/>
            <w:webHidden/>
          </w:rPr>
          <w:fldChar w:fldCharType="begin"/>
        </w:r>
        <w:r w:rsidR="009E6026">
          <w:rPr>
            <w:noProof/>
            <w:webHidden/>
          </w:rPr>
          <w:instrText xml:space="preserve"> PAGEREF _Toc295721600 \h </w:instrText>
        </w:r>
        <w:r w:rsidR="009E6026">
          <w:rPr>
            <w:noProof/>
            <w:webHidden/>
          </w:rPr>
        </w:r>
        <w:r w:rsidR="009E6026">
          <w:rPr>
            <w:noProof/>
            <w:webHidden/>
          </w:rPr>
          <w:fldChar w:fldCharType="separate"/>
        </w:r>
        <w:r w:rsidR="00085DEB">
          <w:rPr>
            <w:noProof/>
            <w:webHidden/>
          </w:rPr>
          <w:t>50</w:t>
        </w:r>
        <w:r w:rsidR="009E6026">
          <w:rPr>
            <w:noProof/>
            <w:webHidden/>
          </w:rPr>
          <w:fldChar w:fldCharType="end"/>
        </w:r>
      </w:hyperlink>
    </w:p>
    <w:p w:rsidR="009E6026" w:rsidRDefault="005F3703">
      <w:pPr>
        <w:pStyle w:val="30"/>
        <w:rPr>
          <w:rFonts w:asciiTheme="minorHAnsi" w:eastAsiaTheme="minorEastAsia" w:hAnsiTheme="minorHAnsi" w:cstheme="minorBidi"/>
          <w:noProof/>
          <w:szCs w:val="22"/>
        </w:rPr>
      </w:pPr>
      <w:hyperlink w:anchor="_Toc295721601" w:history="1">
        <w:r w:rsidR="009E6026" w:rsidRPr="008A473C">
          <w:rPr>
            <w:rStyle w:val="a9"/>
            <w:rFonts w:ascii="微软雅黑" w:eastAsia="微软雅黑" w:hAnsi="微软雅黑"/>
            <w:noProof/>
          </w:rPr>
          <w:t>32.</w:t>
        </w:r>
        <w:r w:rsidR="009E6026">
          <w:rPr>
            <w:rFonts w:asciiTheme="minorHAnsi" w:eastAsiaTheme="minorEastAsia" w:hAnsiTheme="minorHAnsi" w:cstheme="minorBidi"/>
            <w:noProof/>
            <w:szCs w:val="22"/>
          </w:rPr>
          <w:tab/>
        </w:r>
        <w:r w:rsidR="009E6026" w:rsidRPr="008A473C">
          <w:rPr>
            <w:rStyle w:val="a9"/>
            <w:rFonts w:ascii="微软雅黑" w:eastAsia="微软雅黑" w:hAnsi="微软雅黑" w:hint="eastAsia"/>
            <w:noProof/>
          </w:rPr>
          <w:t>其他</w:t>
        </w:r>
        <w:r w:rsidR="009E6026">
          <w:rPr>
            <w:noProof/>
            <w:webHidden/>
          </w:rPr>
          <w:tab/>
        </w:r>
        <w:r w:rsidR="009E6026">
          <w:rPr>
            <w:noProof/>
            <w:webHidden/>
          </w:rPr>
          <w:fldChar w:fldCharType="begin"/>
        </w:r>
        <w:r w:rsidR="009E6026">
          <w:rPr>
            <w:noProof/>
            <w:webHidden/>
          </w:rPr>
          <w:instrText xml:space="preserve"> PAGEREF _Toc295721601 \h </w:instrText>
        </w:r>
        <w:r w:rsidR="009E6026">
          <w:rPr>
            <w:noProof/>
            <w:webHidden/>
          </w:rPr>
        </w:r>
        <w:r w:rsidR="009E6026">
          <w:rPr>
            <w:noProof/>
            <w:webHidden/>
          </w:rPr>
          <w:fldChar w:fldCharType="separate"/>
        </w:r>
        <w:r w:rsidR="00085DEB">
          <w:rPr>
            <w:noProof/>
            <w:webHidden/>
          </w:rPr>
          <w:t>51</w:t>
        </w:r>
        <w:r w:rsidR="009E6026">
          <w:rPr>
            <w:noProof/>
            <w:webHidden/>
          </w:rPr>
          <w:fldChar w:fldCharType="end"/>
        </w:r>
      </w:hyperlink>
    </w:p>
    <w:p w:rsidR="001B74E4" w:rsidRDefault="001B74E4" w:rsidP="001B74E4">
      <w:r>
        <w:fldChar w:fldCharType="end"/>
      </w:r>
    </w:p>
    <w:p w:rsidR="001B74E4" w:rsidRPr="00AA4E4C" w:rsidRDefault="001B74E4" w:rsidP="001B74E4">
      <w:pPr>
        <w:jc w:val="center"/>
        <w:rPr>
          <w:b/>
          <w:bCs/>
          <w:spacing w:val="12"/>
        </w:rPr>
      </w:pPr>
      <w:r w:rsidRPr="00AA4E4C">
        <w:rPr>
          <w:b/>
          <w:bCs/>
          <w:spacing w:val="12"/>
        </w:rPr>
        <w:t xml:space="preserve"> </w:t>
      </w:r>
    </w:p>
    <w:p w:rsidR="001B74E4" w:rsidRPr="00AA4E4C" w:rsidRDefault="001B74E4" w:rsidP="001B74E4">
      <w:pPr>
        <w:spacing w:line="0" w:lineRule="atLeast"/>
        <w:rPr>
          <w:b/>
          <w:bCs/>
          <w:spacing w:val="12"/>
        </w:rPr>
        <w:sectPr w:rsidR="001B74E4" w:rsidRPr="00AA4E4C" w:rsidSect="00AB7C91">
          <w:headerReference w:type="default" r:id="rId12"/>
          <w:footerReference w:type="default" r:id="rId13"/>
          <w:pgSz w:w="11906" w:h="16838"/>
          <w:pgMar w:top="1440" w:right="1418" w:bottom="1440" w:left="1701" w:header="851" w:footer="992" w:gutter="0"/>
          <w:cols w:space="425"/>
          <w:docGrid w:type="lines" w:linePitch="312"/>
        </w:sectPr>
      </w:pPr>
    </w:p>
    <w:p w:rsidR="001B74E4" w:rsidRPr="009E6026" w:rsidRDefault="001B74E4" w:rsidP="00A7274F">
      <w:pPr>
        <w:pStyle w:val="2"/>
        <w:numPr>
          <w:ilvl w:val="0"/>
          <w:numId w:val="2"/>
        </w:numPr>
        <w:spacing w:line="415" w:lineRule="auto"/>
        <w:rPr>
          <w:rFonts w:ascii="微软雅黑" w:eastAsia="微软雅黑" w:hAnsi="微软雅黑"/>
        </w:rPr>
      </w:pPr>
      <w:bookmarkStart w:id="1" w:name="_Toc234143347"/>
      <w:bookmarkStart w:id="2" w:name="_Toc295721550"/>
      <w:r w:rsidRPr="009E6026">
        <w:rPr>
          <w:rFonts w:ascii="微软雅黑" w:eastAsia="微软雅黑" w:hAnsi="微软雅黑" w:hint="eastAsia"/>
        </w:rPr>
        <w:lastRenderedPageBreak/>
        <w:t>总体调研</w:t>
      </w:r>
      <w:bookmarkEnd w:id="1"/>
      <w:bookmarkEnd w:id="2"/>
    </w:p>
    <w:p w:rsidR="001B74E4" w:rsidRPr="009E6026" w:rsidRDefault="001B74E4" w:rsidP="00A7274F">
      <w:pPr>
        <w:pStyle w:val="3"/>
        <w:numPr>
          <w:ilvl w:val="1"/>
          <w:numId w:val="3"/>
        </w:numPr>
        <w:tabs>
          <w:tab w:val="left" w:pos="0"/>
        </w:tabs>
        <w:overflowPunct/>
        <w:autoSpaceDE/>
        <w:autoSpaceDN/>
        <w:adjustRightInd/>
        <w:spacing w:before="260" w:after="260" w:line="415" w:lineRule="auto"/>
        <w:jc w:val="both"/>
        <w:textAlignment w:val="auto"/>
        <w:rPr>
          <w:rFonts w:ascii="微软雅黑" w:eastAsia="微软雅黑" w:hAnsi="微软雅黑"/>
        </w:rPr>
      </w:pPr>
      <w:bookmarkStart w:id="3" w:name="_Toc234143348"/>
      <w:bookmarkStart w:id="4" w:name="_Toc295721551"/>
      <w:r w:rsidRPr="009E6026">
        <w:rPr>
          <w:rFonts w:ascii="微软雅黑" w:eastAsia="微软雅黑" w:hAnsi="微软雅黑" w:hint="eastAsia"/>
        </w:rPr>
        <w:t>调研目标</w:t>
      </w:r>
      <w:bookmarkEnd w:id="3"/>
      <w:bookmarkEnd w:id="4"/>
    </w:p>
    <w:p w:rsidR="001B74E4" w:rsidRPr="009E6026" w:rsidRDefault="001B74E4" w:rsidP="00A7274F">
      <w:pPr>
        <w:pStyle w:val="a0"/>
        <w:numPr>
          <w:ilvl w:val="0"/>
          <w:numId w:val="4"/>
        </w:numPr>
        <w:overflowPunct/>
        <w:autoSpaceDE/>
        <w:autoSpaceDN/>
        <w:adjustRightInd/>
        <w:spacing w:before="0" w:line="360" w:lineRule="auto"/>
        <w:jc w:val="both"/>
        <w:textAlignment w:val="auto"/>
        <w:rPr>
          <w:rFonts w:ascii="微软雅黑" w:eastAsia="微软雅黑" w:hAnsi="微软雅黑"/>
          <w:szCs w:val="21"/>
        </w:rPr>
      </w:pPr>
      <w:r w:rsidRPr="009E6026">
        <w:rPr>
          <w:rFonts w:ascii="微软雅黑" w:eastAsia="微软雅黑" w:hAnsi="微软雅黑" w:hint="eastAsia"/>
          <w:szCs w:val="21"/>
        </w:rPr>
        <w:t>了解库存管理相关部门及相关岗位职责；</w:t>
      </w:r>
    </w:p>
    <w:p w:rsidR="001B74E4" w:rsidRPr="009E6026" w:rsidRDefault="001B74E4" w:rsidP="00A7274F">
      <w:pPr>
        <w:pStyle w:val="a0"/>
        <w:numPr>
          <w:ilvl w:val="0"/>
          <w:numId w:val="4"/>
        </w:numPr>
        <w:overflowPunct/>
        <w:autoSpaceDE/>
        <w:autoSpaceDN/>
        <w:adjustRightInd/>
        <w:spacing w:before="0" w:line="360" w:lineRule="auto"/>
        <w:jc w:val="both"/>
        <w:textAlignment w:val="auto"/>
        <w:rPr>
          <w:rFonts w:ascii="微软雅黑" w:eastAsia="微软雅黑" w:hAnsi="微软雅黑"/>
          <w:szCs w:val="21"/>
        </w:rPr>
      </w:pPr>
      <w:r w:rsidRPr="009E6026">
        <w:rPr>
          <w:rFonts w:ascii="微软雅黑" w:eastAsia="微软雅黑" w:hAnsi="微软雅黑" w:hint="eastAsia"/>
          <w:szCs w:val="21"/>
        </w:rPr>
        <w:t>了解库存管理所用的单据、报表、制度文件等；</w:t>
      </w:r>
    </w:p>
    <w:p w:rsidR="001B74E4" w:rsidRPr="009E6026" w:rsidRDefault="001B74E4" w:rsidP="00A7274F">
      <w:pPr>
        <w:pStyle w:val="a0"/>
        <w:numPr>
          <w:ilvl w:val="0"/>
          <w:numId w:val="4"/>
        </w:numPr>
        <w:overflowPunct/>
        <w:autoSpaceDE/>
        <w:autoSpaceDN/>
        <w:adjustRightInd/>
        <w:spacing w:before="0" w:line="360" w:lineRule="auto"/>
        <w:jc w:val="both"/>
        <w:textAlignment w:val="auto"/>
        <w:rPr>
          <w:rFonts w:ascii="微软雅黑" w:eastAsia="微软雅黑" w:hAnsi="微软雅黑"/>
          <w:szCs w:val="21"/>
        </w:rPr>
      </w:pPr>
      <w:r w:rsidRPr="009E6026">
        <w:rPr>
          <w:rFonts w:ascii="微软雅黑" w:eastAsia="微软雅黑" w:hAnsi="微软雅黑" w:hint="eastAsia"/>
          <w:szCs w:val="21"/>
        </w:rPr>
        <w:t>库存管理的关联业务；</w:t>
      </w:r>
    </w:p>
    <w:p w:rsidR="001B74E4" w:rsidRPr="009E6026" w:rsidRDefault="001B74E4" w:rsidP="001B74E4">
      <w:pPr>
        <w:pStyle w:val="a0"/>
        <w:spacing w:line="360" w:lineRule="auto"/>
        <w:ind w:firstLineChars="200" w:firstLine="480"/>
        <w:rPr>
          <w:rFonts w:ascii="微软雅黑" w:eastAsia="微软雅黑" w:hAnsi="微软雅黑"/>
          <w:szCs w:val="21"/>
        </w:rPr>
      </w:pPr>
    </w:p>
    <w:p w:rsidR="001B74E4" w:rsidRPr="009E6026" w:rsidRDefault="001B74E4" w:rsidP="00A7274F">
      <w:pPr>
        <w:pStyle w:val="3"/>
        <w:numPr>
          <w:ilvl w:val="1"/>
          <w:numId w:val="3"/>
        </w:numPr>
        <w:tabs>
          <w:tab w:val="left" w:pos="0"/>
        </w:tabs>
        <w:overflowPunct/>
        <w:autoSpaceDE/>
        <w:autoSpaceDN/>
        <w:adjustRightInd/>
        <w:spacing w:before="260" w:after="260" w:line="415" w:lineRule="auto"/>
        <w:jc w:val="both"/>
        <w:textAlignment w:val="auto"/>
        <w:rPr>
          <w:rFonts w:ascii="微软雅黑" w:eastAsia="微软雅黑" w:hAnsi="微软雅黑"/>
        </w:rPr>
      </w:pPr>
      <w:bookmarkStart w:id="5" w:name="_Toc234143349"/>
      <w:bookmarkStart w:id="6" w:name="_Toc295721552"/>
      <w:r w:rsidRPr="009E6026">
        <w:rPr>
          <w:rFonts w:ascii="微软雅黑" w:eastAsia="微软雅黑" w:hAnsi="微软雅黑" w:hint="eastAsia"/>
        </w:rPr>
        <w:t>调研准备</w:t>
      </w:r>
      <w:bookmarkEnd w:id="5"/>
      <w:bookmarkEnd w:id="6"/>
    </w:p>
    <w:p w:rsidR="001B74E4" w:rsidRPr="009E6026" w:rsidRDefault="001B74E4" w:rsidP="00A7274F">
      <w:pPr>
        <w:pStyle w:val="a0"/>
        <w:numPr>
          <w:ilvl w:val="0"/>
          <w:numId w:val="5"/>
        </w:numPr>
        <w:overflowPunct/>
        <w:autoSpaceDE/>
        <w:autoSpaceDN/>
        <w:adjustRightInd/>
        <w:spacing w:before="0" w:line="360" w:lineRule="auto"/>
        <w:jc w:val="both"/>
        <w:textAlignment w:val="auto"/>
        <w:rPr>
          <w:rFonts w:ascii="微软雅黑" w:eastAsia="微软雅黑" w:hAnsi="微软雅黑"/>
          <w:szCs w:val="21"/>
        </w:rPr>
      </w:pPr>
      <w:r w:rsidRPr="009E6026">
        <w:rPr>
          <w:rFonts w:ascii="微软雅黑" w:eastAsia="微软雅黑" w:hAnsi="微软雅黑" w:hint="eastAsia"/>
          <w:szCs w:val="21"/>
        </w:rPr>
        <w:t>掌握存货基本信息的维护，包括存货分类及影响、不同税目的影响、辅计量的处理、；</w:t>
      </w:r>
    </w:p>
    <w:p w:rsidR="001B74E4" w:rsidRPr="009E6026" w:rsidRDefault="001B74E4" w:rsidP="00A7274F">
      <w:pPr>
        <w:pStyle w:val="a0"/>
        <w:numPr>
          <w:ilvl w:val="0"/>
          <w:numId w:val="5"/>
        </w:numPr>
        <w:overflowPunct/>
        <w:autoSpaceDE/>
        <w:autoSpaceDN/>
        <w:adjustRightInd/>
        <w:spacing w:before="0" w:line="360" w:lineRule="auto"/>
        <w:jc w:val="both"/>
        <w:textAlignment w:val="auto"/>
        <w:rPr>
          <w:rFonts w:ascii="微软雅黑" w:eastAsia="微软雅黑" w:hAnsi="微软雅黑"/>
          <w:szCs w:val="21"/>
        </w:rPr>
      </w:pPr>
      <w:r w:rsidRPr="009E6026">
        <w:rPr>
          <w:rFonts w:ascii="微软雅黑" w:eastAsia="微软雅黑" w:hAnsi="微软雅黑" w:hint="eastAsia"/>
          <w:szCs w:val="21"/>
        </w:rPr>
        <w:t>掌握库存存货的几种计价方式：移动加权平均、全月加权平均、个别计价、先进先出、计划价</w:t>
      </w:r>
    </w:p>
    <w:p w:rsidR="001B74E4" w:rsidRPr="009E6026" w:rsidRDefault="001B74E4" w:rsidP="00A7274F">
      <w:pPr>
        <w:pStyle w:val="a0"/>
        <w:numPr>
          <w:ilvl w:val="0"/>
          <w:numId w:val="5"/>
        </w:numPr>
        <w:overflowPunct/>
        <w:autoSpaceDE/>
        <w:autoSpaceDN/>
        <w:adjustRightInd/>
        <w:spacing w:before="0" w:line="360" w:lineRule="auto"/>
        <w:jc w:val="both"/>
        <w:textAlignment w:val="auto"/>
        <w:rPr>
          <w:rFonts w:ascii="微软雅黑" w:eastAsia="微软雅黑" w:hAnsi="微软雅黑"/>
          <w:szCs w:val="21"/>
        </w:rPr>
      </w:pPr>
      <w:r w:rsidRPr="009E6026">
        <w:rPr>
          <w:rFonts w:ascii="微软雅黑" w:eastAsia="微软雅黑" w:hAnsi="微软雅黑" w:hint="eastAsia"/>
          <w:szCs w:val="21"/>
        </w:rPr>
        <w:t>掌握库存组织和仓库、物理仓库和逻辑仓库的区别；</w:t>
      </w:r>
    </w:p>
    <w:p w:rsidR="001B74E4" w:rsidRPr="009E6026" w:rsidRDefault="001B74E4" w:rsidP="00A7274F">
      <w:pPr>
        <w:pStyle w:val="a0"/>
        <w:numPr>
          <w:ilvl w:val="0"/>
          <w:numId w:val="5"/>
        </w:numPr>
        <w:overflowPunct/>
        <w:autoSpaceDE/>
        <w:autoSpaceDN/>
        <w:adjustRightInd/>
        <w:spacing w:before="0" w:line="360" w:lineRule="auto"/>
        <w:jc w:val="both"/>
        <w:textAlignment w:val="auto"/>
        <w:rPr>
          <w:rFonts w:ascii="微软雅黑" w:eastAsia="微软雅黑" w:hAnsi="微软雅黑"/>
          <w:szCs w:val="21"/>
        </w:rPr>
      </w:pPr>
      <w:r w:rsidRPr="009E6026">
        <w:rPr>
          <w:rFonts w:ascii="微软雅黑" w:eastAsia="微软雅黑" w:hAnsi="微软雅黑" w:hint="eastAsia"/>
          <w:szCs w:val="21"/>
        </w:rPr>
        <w:t>掌握批次管理和批次核算的系统处理；</w:t>
      </w:r>
    </w:p>
    <w:p w:rsidR="001B74E4" w:rsidRPr="009E6026" w:rsidRDefault="001B74E4" w:rsidP="00A7274F">
      <w:pPr>
        <w:pStyle w:val="a0"/>
        <w:numPr>
          <w:ilvl w:val="0"/>
          <w:numId w:val="5"/>
        </w:numPr>
        <w:overflowPunct/>
        <w:autoSpaceDE/>
        <w:autoSpaceDN/>
        <w:adjustRightInd/>
        <w:spacing w:before="0" w:line="360" w:lineRule="auto"/>
        <w:jc w:val="both"/>
        <w:textAlignment w:val="auto"/>
        <w:rPr>
          <w:rFonts w:ascii="微软雅黑" w:eastAsia="微软雅黑" w:hAnsi="微软雅黑"/>
          <w:szCs w:val="21"/>
        </w:rPr>
      </w:pPr>
      <w:r w:rsidRPr="009E6026">
        <w:rPr>
          <w:rFonts w:ascii="微软雅黑" w:eastAsia="微软雅黑" w:hAnsi="微软雅黑" w:hint="eastAsia"/>
          <w:szCs w:val="21"/>
        </w:rPr>
        <w:t>掌握保质期的处理；</w:t>
      </w:r>
    </w:p>
    <w:p w:rsidR="001B74E4" w:rsidRPr="009E6026" w:rsidRDefault="001B74E4" w:rsidP="00A7274F">
      <w:pPr>
        <w:pStyle w:val="a0"/>
        <w:numPr>
          <w:ilvl w:val="0"/>
          <w:numId w:val="5"/>
        </w:numPr>
        <w:overflowPunct/>
        <w:autoSpaceDE/>
        <w:autoSpaceDN/>
        <w:adjustRightInd/>
        <w:spacing w:before="0" w:line="360" w:lineRule="auto"/>
        <w:jc w:val="both"/>
        <w:textAlignment w:val="auto"/>
        <w:rPr>
          <w:rFonts w:ascii="微软雅黑" w:eastAsia="微软雅黑" w:hAnsi="微软雅黑"/>
          <w:szCs w:val="21"/>
        </w:rPr>
      </w:pPr>
      <w:r w:rsidRPr="009E6026">
        <w:rPr>
          <w:rFonts w:ascii="微软雅黑" w:eastAsia="微软雅黑" w:hAnsi="微软雅黑" w:hint="eastAsia"/>
          <w:szCs w:val="21"/>
        </w:rPr>
        <w:t>掌握库存业务的系统处理，包括入、出、转库、盘点、报废等；</w:t>
      </w:r>
    </w:p>
    <w:p w:rsidR="001B74E4" w:rsidRPr="009E6026" w:rsidRDefault="001B74E4" w:rsidP="00A7274F">
      <w:pPr>
        <w:pStyle w:val="a0"/>
        <w:numPr>
          <w:ilvl w:val="0"/>
          <w:numId w:val="5"/>
        </w:numPr>
        <w:overflowPunct/>
        <w:autoSpaceDE/>
        <w:autoSpaceDN/>
        <w:adjustRightInd/>
        <w:spacing w:before="0" w:line="360" w:lineRule="auto"/>
        <w:jc w:val="both"/>
        <w:textAlignment w:val="auto"/>
        <w:rPr>
          <w:rFonts w:ascii="微软雅黑" w:eastAsia="微软雅黑" w:hAnsi="微软雅黑"/>
          <w:szCs w:val="21"/>
        </w:rPr>
      </w:pPr>
      <w:r w:rsidRPr="009E6026">
        <w:rPr>
          <w:rFonts w:ascii="微软雅黑" w:eastAsia="微软雅黑" w:hAnsi="微软雅黑" w:hint="eastAsia"/>
          <w:szCs w:val="21"/>
        </w:rPr>
        <w:t>掌握库存业务对各种帐表和存货核算系统、财务管理系统的影响。</w:t>
      </w:r>
    </w:p>
    <w:p w:rsidR="001B74E4" w:rsidRPr="009E6026" w:rsidRDefault="001B74E4" w:rsidP="001B74E4">
      <w:pPr>
        <w:pStyle w:val="a0"/>
        <w:spacing w:line="360" w:lineRule="auto"/>
        <w:ind w:firstLineChars="200" w:firstLine="480"/>
        <w:rPr>
          <w:rFonts w:ascii="微软雅黑" w:eastAsia="微软雅黑" w:hAnsi="微软雅黑"/>
          <w:szCs w:val="21"/>
        </w:rPr>
      </w:pPr>
    </w:p>
    <w:p w:rsidR="001B74E4" w:rsidRPr="009E6026" w:rsidRDefault="001B74E4" w:rsidP="00A7274F">
      <w:pPr>
        <w:pStyle w:val="3"/>
        <w:numPr>
          <w:ilvl w:val="1"/>
          <w:numId w:val="3"/>
        </w:numPr>
        <w:tabs>
          <w:tab w:val="left" w:pos="0"/>
        </w:tabs>
        <w:overflowPunct/>
        <w:autoSpaceDE/>
        <w:autoSpaceDN/>
        <w:adjustRightInd/>
        <w:spacing w:before="260" w:after="260" w:line="415" w:lineRule="auto"/>
        <w:jc w:val="both"/>
        <w:textAlignment w:val="auto"/>
        <w:rPr>
          <w:rFonts w:ascii="微软雅黑" w:eastAsia="微软雅黑" w:hAnsi="微软雅黑"/>
        </w:rPr>
      </w:pPr>
      <w:bookmarkStart w:id="7" w:name="_Toc234143350"/>
      <w:bookmarkStart w:id="8" w:name="_Toc295721553"/>
      <w:r w:rsidRPr="009E6026">
        <w:rPr>
          <w:rFonts w:ascii="微软雅黑" w:eastAsia="微软雅黑" w:hAnsi="微软雅黑" w:hint="eastAsia"/>
        </w:rPr>
        <w:lastRenderedPageBreak/>
        <w:t>名词解释</w:t>
      </w:r>
      <w:bookmarkEnd w:id="7"/>
      <w:bookmarkEnd w:id="8"/>
    </w:p>
    <w:p w:rsidR="001B74E4" w:rsidRPr="009E6026" w:rsidRDefault="001B74E4" w:rsidP="009E6026">
      <w:pPr>
        <w:pStyle w:val="a0"/>
        <w:spacing w:line="360" w:lineRule="auto"/>
        <w:ind w:firstLineChars="200" w:firstLine="480"/>
        <w:rPr>
          <w:rFonts w:ascii="微软雅黑" w:eastAsia="微软雅黑" w:hAnsi="微软雅黑"/>
        </w:rPr>
      </w:pPr>
      <w:r w:rsidRPr="009E6026">
        <w:rPr>
          <w:rFonts w:ascii="微软雅黑" w:eastAsia="微软雅黑" w:hAnsi="微软雅黑" w:hint="eastAsia"/>
          <w:b/>
          <w:i/>
          <w:u w:val="single"/>
        </w:rPr>
        <w:t xml:space="preserve"> “收发类别”:</w:t>
      </w:r>
      <w:r w:rsidRPr="009E6026">
        <w:rPr>
          <w:rFonts w:ascii="微软雅黑" w:eastAsia="微软雅黑" w:hAnsi="微软雅黑" w:hint="eastAsia"/>
        </w:rPr>
        <w:t xml:space="preserve"> 库存单据中的一项信息，主要用于区分不同的入、出库类别，常用于按不同的收发类别来统计库存报表及汇总数据对应到不同的科目生成财务凭证。可以在系统参数中对每种库存单据设置默认的收发类别。</w:t>
      </w:r>
    </w:p>
    <w:p w:rsidR="001B74E4" w:rsidRPr="009E6026" w:rsidRDefault="001B74E4" w:rsidP="009E6026">
      <w:pPr>
        <w:pStyle w:val="a0"/>
        <w:spacing w:line="360" w:lineRule="auto"/>
        <w:ind w:firstLineChars="200" w:firstLine="480"/>
        <w:rPr>
          <w:rFonts w:ascii="微软雅黑" w:eastAsia="微软雅黑" w:hAnsi="微软雅黑"/>
        </w:rPr>
      </w:pPr>
      <w:r w:rsidRPr="009E6026">
        <w:rPr>
          <w:rFonts w:ascii="微软雅黑" w:eastAsia="微软雅黑" w:hAnsi="微软雅黑" w:hint="eastAsia"/>
          <w:b/>
          <w:i/>
          <w:u w:val="single"/>
        </w:rPr>
        <w:t>“物理仓库”:</w:t>
      </w:r>
      <w:r w:rsidRPr="009E6026">
        <w:rPr>
          <w:rFonts w:ascii="微软雅黑" w:eastAsia="微软雅黑" w:hAnsi="微软雅黑" w:hint="eastAsia"/>
        </w:rPr>
        <w:t xml:space="preserve"> 实际的仓库。</w:t>
      </w:r>
    </w:p>
    <w:p w:rsidR="001B74E4" w:rsidRPr="009E6026" w:rsidRDefault="001B74E4" w:rsidP="009E6026">
      <w:pPr>
        <w:pStyle w:val="a0"/>
        <w:spacing w:line="360" w:lineRule="auto"/>
        <w:ind w:firstLineChars="200" w:firstLine="480"/>
        <w:rPr>
          <w:rFonts w:ascii="微软雅黑" w:eastAsia="微软雅黑" w:hAnsi="微软雅黑"/>
        </w:rPr>
      </w:pPr>
      <w:r w:rsidRPr="009E6026">
        <w:rPr>
          <w:rFonts w:ascii="微软雅黑" w:eastAsia="微软雅黑" w:hAnsi="微软雅黑" w:hint="eastAsia"/>
          <w:b/>
          <w:i/>
          <w:u w:val="single"/>
        </w:rPr>
        <w:t>“逻辑仓库”:</w:t>
      </w:r>
      <w:r w:rsidRPr="009E6026">
        <w:rPr>
          <w:rFonts w:ascii="微软雅黑" w:eastAsia="微软雅黑" w:hAnsi="微软雅黑" w:hint="eastAsia"/>
        </w:rPr>
        <w:t xml:space="preserve"> 主要是为了业务流程处理或统计、财务等处理的需要而设置的仓库。系统中的仓库和实际的仓库可能不是一一对应的，可能是多对一、也可能是一对多。</w:t>
      </w:r>
    </w:p>
    <w:p w:rsidR="001B74E4" w:rsidRPr="009E6026" w:rsidRDefault="001B74E4" w:rsidP="00A7274F">
      <w:pPr>
        <w:pStyle w:val="3"/>
        <w:numPr>
          <w:ilvl w:val="1"/>
          <w:numId w:val="3"/>
        </w:numPr>
        <w:tabs>
          <w:tab w:val="left" w:pos="0"/>
        </w:tabs>
        <w:overflowPunct/>
        <w:autoSpaceDE/>
        <w:autoSpaceDN/>
        <w:adjustRightInd/>
        <w:spacing w:before="260" w:after="260" w:line="415" w:lineRule="auto"/>
        <w:jc w:val="both"/>
        <w:textAlignment w:val="auto"/>
        <w:rPr>
          <w:rFonts w:ascii="微软雅黑" w:eastAsia="微软雅黑" w:hAnsi="微软雅黑"/>
        </w:rPr>
      </w:pPr>
      <w:bookmarkStart w:id="9" w:name="_Toc234143351"/>
      <w:bookmarkStart w:id="10" w:name="_Toc295721554"/>
      <w:r w:rsidRPr="009E6026">
        <w:rPr>
          <w:rFonts w:ascii="微软雅黑" w:eastAsia="微软雅黑" w:hAnsi="微软雅黑" w:hint="eastAsia"/>
        </w:rPr>
        <w:t>注意事项</w:t>
      </w:r>
      <w:bookmarkEnd w:id="9"/>
      <w:bookmarkEnd w:id="10"/>
    </w:p>
    <w:p w:rsidR="001B74E4" w:rsidRPr="009E6026" w:rsidRDefault="001B74E4" w:rsidP="00A7274F">
      <w:pPr>
        <w:pStyle w:val="a0"/>
        <w:numPr>
          <w:ilvl w:val="0"/>
          <w:numId w:val="6"/>
        </w:numPr>
        <w:overflowPunct/>
        <w:autoSpaceDE/>
        <w:autoSpaceDN/>
        <w:adjustRightInd/>
        <w:spacing w:before="0" w:line="360" w:lineRule="auto"/>
        <w:jc w:val="both"/>
        <w:textAlignment w:val="auto"/>
        <w:rPr>
          <w:rFonts w:ascii="微软雅黑" w:eastAsia="微软雅黑" w:hAnsi="微软雅黑"/>
          <w:szCs w:val="21"/>
        </w:rPr>
      </w:pPr>
      <w:r w:rsidRPr="009E6026">
        <w:rPr>
          <w:rFonts w:ascii="微软雅黑" w:eastAsia="微软雅黑" w:hAnsi="微软雅黑" w:hint="eastAsia"/>
          <w:szCs w:val="21"/>
        </w:rPr>
        <w:t>移动加权平均和先进先出计价方式要求数据及时维护、并严格按照时间先后录入系统，单据时间（单据日期、入出库日期）直接影响存货的成本；</w:t>
      </w:r>
    </w:p>
    <w:p w:rsidR="001B74E4" w:rsidRPr="009E6026" w:rsidRDefault="001B74E4" w:rsidP="00A7274F">
      <w:pPr>
        <w:pStyle w:val="a0"/>
        <w:numPr>
          <w:ilvl w:val="0"/>
          <w:numId w:val="6"/>
        </w:numPr>
        <w:overflowPunct/>
        <w:autoSpaceDE/>
        <w:autoSpaceDN/>
        <w:adjustRightInd/>
        <w:spacing w:before="0" w:line="360" w:lineRule="auto"/>
        <w:jc w:val="both"/>
        <w:textAlignment w:val="auto"/>
        <w:rPr>
          <w:rFonts w:ascii="微软雅黑" w:eastAsia="微软雅黑" w:hAnsi="微软雅黑"/>
          <w:szCs w:val="21"/>
        </w:rPr>
      </w:pPr>
      <w:r w:rsidRPr="009E6026">
        <w:rPr>
          <w:rFonts w:ascii="微软雅黑" w:eastAsia="微软雅黑" w:hAnsi="微软雅黑" w:hint="eastAsia"/>
          <w:szCs w:val="21"/>
        </w:rPr>
        <w:t>批次管理的物料系统处理复杂程度会增加，根据二八原理，批次管理的物料不宜太多，但保质期管理的物料必须要求进行批次管理；</w:t>
      </w:r>
    </w:p>
    <w:p w:rsidR="001B74E4" w:rsidRPr="009E6026" w:rsidRDefault="001B74E4" w:rsidP="00A7274F">
      <w:pPr>
        <w:pStyle w:val="a0"/>
        <w:numPr>
          <w:ilvl w:val="0"/>
          <w:numId w:val="6"/>
        </w:numPr>
        <w:overflowPunct/>
        <w:autoSpaceDE/>
        <w:autoSpaceDN/>
        <w:adjustRightInd/>
        <w:spacing w:before="0" w:line="360" w:lineRule="auto"/>
        <w:jc w:val="both"/>
        <w:textAlignment w:val="auto"/>
        <w:rPr>
          <w:rFonts w:ascii="微软雅黑" w:eastAsia="微软雅黑" w:hAnsi="微软雅黑"/>
          <w:szCs w:val="21"/>
        </w:rPr>
      </w:pPr>
      <w:r w:rsidRPr="009E6026">
        <w:rPr>
          <w:rFonts w:ascii="微软雅黑" w:eastAsia="微软雅黑" w:hAnsi="微软雅黑" w:hint="eastAsia"/>
          <w:szCs w:val="21"/>
        </w:rPr>
        <w:t>系统可以对仓库和存货</w:t>
      </w:r>
      <w:proofErr w:type="gramStart"/>
      <w:r w:rsidRPr="009E6026">
        <w:rPr>
          <w:rFonts w:ascii="微软雅黑" w:eastAsia="微软雅黑" w:hAnsi="微软雅黑" w:hint="eastAsia"/>
          <w:szCs w:val="21"/>
        </w:rPr>
        <w:t>分类做</w:t>
      </w:r>
      <w:proofErr w:type="gramEnd"/>
      <w:r w:rsidRPr="009E6026">
        <w:rPr>
          <w:rFonts w:ascii="微软雅黑" w:eastAsia="微软雅黑" w:hAnsi="微软雅黑" w:hint="eastAsia"/>
          <w:szCs w:val="21"/>
        </w:rPr>
        <w:t>权限的控制，所以如果对物料属性分类管理有严格要求，建议分成不同的逻辑仓库来处理；</w:t>
      </w:r>
    </w:p>
    <w:p w:rsidR="001B74E4" w:rsidRPr="009E6026" w:rsidRDefault="001B74E4" w:rsidP="001B74E4">
      <w:pPr>
        <w:pStyle w:val="a0"/>
        <w:spacing w:line="360" w:lineRule="auto"/>
        <w:ind w:left="900"/>
        <w:rPr>
          <w:rFonts w:ascii="微软雅黑" w:eastAsia="微软雅黑" w:hAnsi="微软雅黑"/>
          <w:szCs w:val="21"/>
        </w:rPr>
      </w:pPr>
    </w:p>
    <w:p w:rsidR="001B74E4" w:rsidRPr="009E6026" w:rsidRDefault="001B74E4" w:rsidP="00A7274F">
      <w:pPr>
        <w:pStyle w:val="3"/>
        <w:numPr>
          <w:ilvl w:val="1"/>
          <w:numId w:val="3"/>
        </w:numPr>
        <w:tabs>
          <w:tab w:val="left" w:pos="0"/>
        </w:tabs>
        <w:overflowPunct/>
        <w:autoSpaceDE/>
        <w:autoSpaceDN/>
        <w:adjustRightInd/>
        <w:spacing w:before="260" w:after="260" w:line="415" w:lineRule="auto"/>
        <w:jc w:val="both"/>
        <w:textAlignment w:val="auto"/>
        <w:rPr>
          <w:rFonts w:ascii="微软雅黑" w:eastAsia="微软雅黑" w:hAnsi="微软雅黑"/>
        </w:rPr>
      </w:pPr>
      <w:bookmarkStart w:id="11" w:name="_Toc234143352"/>
      <w:bookmarkStart w:id="12" w:name="_Toc295721555"/>
      <w:r w:rsidRPr="009E6026">
        <w:rPr>
          <w:rFonts w:ascii="微软雅黑" w:eastAsia="微软雅黑" w:hAnsi="微软雅黑" w:hint="eastAsia"/>
        </w:rPr>
        <w:t>访谈人员基本信息</w:t>
      </w:r>
      <w:bookmarkEnd w:id="11"/>
      <w:bookmarkEnd w:id="12"/>
    </w:p>
    <w:p w:rsidR="001B74E4" w:rsidRPr="009E6026" w:rsidRDefault="001B74E4" w:rsidP="001B74E4">
      <w:pPr>
        <w:rPr>
          <w:rFonts w:ascii="微软雅黑" w:eastAsia="微软雅黑" w:hAnsi="微软雅黑"/>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420"/>
        <w:gridCol w:w="1420"/>
        <w:gridCol w:w="1420"/>
        <w:gridCol w:w="1419"/>
        <w:gridCol w:w="1419"/>
        <w:gridCol w:w="1419"/>
        <w:gridCol w:w="1419"/>
      </w:tblGrid>
      <w:tr w:rsidR="001B74E4" w:rsidRPr="009E6026" w:rsidTr="006D571D">
        <w:trPr>
          <w:trHeight w:val="416"/>
        </w:trPr>
        <w:tc>
          <w:tcPr>
            <w:tcW w:w="392" w:type="pct"/>
            <w:shd w:val="clear" w:color="auto" w:fill="C0C0C0"/>
            <w:vAlign w:val="center"/>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lastRenderedPageBreak/>
              <w:t>编号</w:t>
            </w:r>
          </w:p>
        </w:tc>
        <w:tc>
          <w:tcPr>
            <w:tcW w:w="545" w:type="pct"/>
            <w:shd w:val="clear" w:color="auto" w:fill="C0C0C0"/>
            <w:vAlign w:val="center"/>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姓名</w:t>
            </w:r>
          </w:p>
        </w:tc>
        <w:tc>
          <w:tcPr>
            <w:tcW w:w="613" w:type="pct"/>
            <w:shd w:val="clear" w:color="auto" w:fill="C0C0C0"/>
            <w:vAlign w:val="center"/>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所在部门</w:t>
            </w:r>
          </w:p>
        </w:tc>
        <w:tc>
          <w:tcPr>
            <w:tcW w:w="613" w:type="pct"/>
            <w:shd w:val="clear" w:color="auto" w:fill="C0C0C0"/>
            <w:vAlign w:val="center"/>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职务</w:t>
            </w:r>
          </w:p>
        </w:tc>
        <w:tc>
          <w:tcPr>
            <w:tcW w:w="1588" w:type="pct"/>
            <w:shd w:val="clear" w:color="auto" w:fill="C0C0C0"/>
            <w:vAlign w:val="center"/>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主要职责</w:t>
            </w:r>
          </w:p>
        </w:tc>
        <w:tc>
          <w:tcPr>
            <w:tcW w:w="625" w:type="pct"/>
            <w:shd w:val="clear" w:color="auto" w:fill="C0C0C0"/>
            <w:vAlign w:val="center"/>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联系方式</w:t>
            </w:r>
          </w:p>
        </w:tc>
        <w:tc>
          <w:tcPr>
            <w:tcW w:w="625" w:type="pct"/>
            <w:shd w:val="clear" w:color="auto" w:fill="C0C0C0"/>
            <w:vAlign w:val="center"/>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备注</w:t>
            </w:r>
          </w:p>
        </w:tc>
      </w:tr>
      <w:tr w:rsidR="001B74E4" w:rsidRPr="009E6026" w:rsidTr="006D571D">
        <w:tc>
          <w:tcPr>
            <w:tcW w:w="392"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545"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613"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613"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1588"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625"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625" w:type="pct"/>
          </w:tcPr>
          <w:p w:rsidR="001B74E4" w:rsidRPr="009E6026" w:rsidRDefault="001B74E4" w:rsidP="006D571D">
            <w:pPr>
              <w:pStyle w:val="af1"/>
              <w:keepNext w:val="0"/>
              <w:spacing w:line="240" w:lineRule="auto"/>
              <w:rPr>
                <w:rFonts w:ascii="微软雅黑" w:eastAsia="微软雅黑" w:hAnsi="微软雅黑" w:cs="Arial"/>
                <w:sz w:val="21"/>
              </w:rPr>
            </w:pPr>
          </w:p>
        </w:tc>
      </w:tr>
      <w:tr w:rsidR="001B74E4" w:rsidRPr="009E6026" w:rsidTr="006D571D">
        <w:tc>
          <w:tcPr>
            <w:tcW w:w="392"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545"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613"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613"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1588"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625"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625" w:type="pct"/>
          </w:tcPr>
          <w:p w:rsidR="001B74E4" w:rsidRPr="009E6026" w:rsidRDefault="001B74E4" w:rsidP="006D571D">
            <w:pPr>
              <w:pStyle w:val="af1"/>
              <w:keepNext w:val="0"/>
              <w:spacing w:line="240" w:lineRule="auto"/>
              <w:rPr>
                <w:rFonts w:ascii="微软雅黑" w:eastAsia="微软雅黑" w:hAnsi="微软雅黑" w:cs="Arial"/>
                <w:sz w:val="21"/>
              </w:rPr>
            </w:pPr>
          </w:p>
        </w:tc>
      </w:tr>
      <w:tr w:rsidR="001B74E4" w:rsidRPr="009E6026" w:rsidTr="006D571D">
        <w:tc>
          <w:tcPr>
            <w:tcW w:w="392"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545"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613"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613"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1588"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625"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625" w:type="pct"/>
          </w:tcPr>
          <w:p w:rsidR="001B74E4" w:rsidRPr="009E6026" w:rsidRDefault="001B74E4" w:rsidP="006D571D">
            <w:pPr>
              <w:pStyle w:val="af1"/>
              <w:keepNext w:val="0"/>
              <w:spacing w:line="240" w:lineRule="auto"/>
              <w:rPr>
                <w:rFonts w:ascii="微软雅黑" w:eastAsia="微软雅黑" w:hAnsi="微软雅黑" w:cs="Arial"/>
                <w:sz w:val="21"/>
              </w:rPr>
            </w:pPr>
          </w:p>
        </w:tc>
      </w:tr>
    </w:tbl>
    <w:p w:rsidR="001B74E4" w:rsidRPr="009E6026" w:rsidRDefault="001B74E4" w:rsidP="00A7274F">
      <w:pPr>
        <w:pStyle w:val="3"/>
        <w:numPr>
          <w:ilvl w:val="1"/>
          <w:numId w:val="3"/>
        </w:numPr>
        <w:tabs>
          <w:tab w:val="left" w:pos="0"/>
        </w:tabs>
        <w:overflowPunct/>
        <w:autoSpaceDE/>
        <w:autoSpaceDN/>
        <w:adjustRightInd/>
        <w:spacing w:before="260" w:after="260" w:line="415" w:lineRule="auto"/>
        <w:jc w:val="both"/>
        <w:textAlignment w:val="auto"/>
        <w:rPr>
          <w:rFonts w:ascii="微软雅黑" w:eastAsia="微软雅黑" w:hAnsi="微软雅黑"/>
        </w:rPr>
      </w:pPr>
      <w:bookmarkStart w:id="13" w:name="_Toc234143353"/>
      <w:bookmarkStart w:id="14" w:name="_Toc295721556"/>
      <w:r w:rsidRPr="009E6026">
        <w:rPr>
          <w:rFonts w:ascii="微软雅黑" w:eastAsia="微软雅黑" w:hAnsi="微软雅黑" w:hint="eastAsia"/>
        </w:rPr>
        <w:t>调研内容</w:t>
      </w:r>
      <w:bookmarkEnd w:id="13"/>
      <w:bookmarkEnd w:id="14"/>
    </w:p>
    <w:p w:rsidR="001B74E4" w:rsidRPr="009E6026" w:rsidRDefault="001B74E4" w:rsidP="00A7274F">
      <w:pPr>
        <w:pStyle w:val="4"/>
        <w:numPr>
          <w:ilvl w:val="2"/>
          <w:numId w:val="2"/>
        </w:numPr>
        <w:adjustRightInd w:val="0"/>
        <w:spacing w:line="377" w:lineRule="auto"/>
        <w:jc w:val="left"/>
        <w:rPr>
          <w:rFonts w:ascii="微软雅黑" w:eastAsia="微软雅黑" w:hAnsi="微软雅黑"/>
        </w:rPr>
      </w:pPr>
      <w:r w:rsidRPr="009E6026">
        <w:rPr>
          <w:rFonts w:ascii="微软雅黑" w:eastAsia="微软雅黑" w:hAnsi="微软雅黑" w:hint="eastAsia"/>
        </w:rPr>
        <w:t>业务部门和相关岗位</w:t>
      </w:r>
    </w:p>
    <w:p w:rsidR="001B74E4" w:rsidRPr="009E6026" w:rsidRDefault="001B74E4" w:rsidP="001B74E4">
      <w:pPr>
        <w:spacing w:line="360" w:lineRule="auto"/>
        <w:ind w:firstLine="435"/>
        <w:rPr>
          <w:rFonts w:ascii="微软雅黑" w:eastAsia="微软雅黑" w:hAnsi="微软雅黑"/>
          <w:sz w:val="24"/>
        </w:rPr>
      </w:pPr>
      <w:r w:rsidRPr="009E6026">
        <w:rPr>
          <w:rFonts w:ascii="微软雅黑" w:eastAsia="微软雅黑" w:hAnsi="微软雅黑" w:hint="eastAsia"/>
          <w:sz w:val="24"/>
        </w:rPr>
        <w:t>储运部组织结构图：</w:t>
      </w:r>
    </w:p>
    <w:p w:rsidR="001B74E4" w:rsidRPr="009E6026" w:rsidRDefault="001B74E4" w:rsidP="001B74E4">
      <w:pPr>
        <w:spacing w:line="360" w:lineRule="auto"/>
        <w:ind w:firstLine="435"/>
        <w:rPr>
          <w:rFonts w:ascii="微软雅黑" w:eastAsia="微软雅黑" w:hAnsi="微软雅黑"/>
          <w:sz w:val="24"/>
        </w:rPr>
      </w:pPr>
    </w:p>
    <w:p w:rsidR="001B74E4" w:rsidRPr="009E6026" w:rsidRDefault="001B74E4" w:rsidP="001B74E4">
      <w:pPr>
        <w:spacing w:line="360" w:lineRule="auto"/>
        <w:ind w:firstLine="435"/>
        <w:rPr>
          <w:rFonts w:ascii="微软雅黑" w:eastAsia="微软雅黑" w:hAnsi="微软雅黑"/>
          <w:sz w:val="24"/>
        </w:rPr>
      </w:pPr>
    </w:p>
    <w:p w:rsidR="001B74E4" w:rsidRPr="009E6026" w:rsidRDefault="001B74E4" w:rsidP="001B74E4">
      <w:pPr>
        <w:spacing w:line="360" w:lineRule="auto"/>
        <w:ind w:firstLine="435"/>
        <w:rPr>
          <w:rFonts w:ascii="微软雅黑" w:eastAsia="微软雅黑" w:hAnsi="微软雅黑"/>
          <w:sz w:val="24"/>
        </w:rPr>
      </w:pPr>
    </w:p>
    <w:p w:rsidR="001B74E4" w:rsidRPr="009E6026" w:rsidRDefault="001B74E4" w:rsidP="001B74E4">
      <w:pPr>
        <w:spacing w:line="360" w:lineRule="auto"/>
        <w:ind w:firstLine="435"/>
        <w:rPr>
          <w:rFonts w:ascii="微软雅黑" w:eastAsia="微软雅黑" w:hAnsi="微软雅黑"/>
          <w:sz w:val="24"/>
        </w:rPr>
      </w:pPr>
      <w:r w:rsidRPr="009E6026">
        <w:rPr>
          <w:rFonts w:ascii="微软雅黑" w:eastAsia="微软雅黑" w:hAnsi="微软雅黑" w:hint="eastAsia"/>
          <w:noProof/>
          <w:sz w:val="24"/>
        </w:rPr>
        <mc:AlternateContent>
          <mc:Choice Requires="wps">
            <w:drawing>
              <wp:anchor distT="0" distB="0" distL="114300" distR="114300" simplePos="0" relativeHeight="251667968" behindDoc="0" locked="0" layoutInCell="1" allowOverlap="1" wp14:anchorId="44B213B2" wp14:editId="7EAA7A9D">
                <wp:simplePos x="0" y="0"/>
                <wp:positionH relativeFrom="column">
                  <wp:posOffset>510540</wp:posOffset>
                </wp:positionH>
                <wp:positionV relativeFrom="paragraph">
                  <wp:posOffset>774700</wp:posOffset>
                </wp:positionV>
                <wp:extent cx="1114425" cy="3124200"/>
                <wp:effectExtent l="9525" t="9525" r="9525" b="9525"/>
                <wp:wrapNone/>
                <wp:docPr id="26" name="直接箭头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4425" cy="3124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直接箭头连接符 26" o:spid="_x0000_s1026" type="#_x0000_t32" style="position:absolute;left:0;text-align:left;margin-left:40.2pt;margin-top:61pt;width:87.75pt;height:24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"/>
            </w:pict>
          </mc:Fallback>
        </mc:AlternateContent>
      </w:r>
    </w:p>
    <w:p w:rsidR="001B74E4" w:rsidRPr="009E6026" w:rsidRDefault="001B74E4" w:rsidP="001B74E4">
      <w:pPr>
        <w:spacing w:line="360" w:lineRule="auto"/>
        <w:ind w:firstLine="435"/>
        <w:rPr>
          <w:rFonts w:ascii="微软雅黑" w:eastAsia="微软雅黑" w:hAnsi="微软雅黑"/>
          <w:sz w:val="24"/>
        </w:rPr>
      </w:pPr>
      <w:r w:rsidRPr="009E6026">
        <w:rPr>
          <w:rFonts w:ascii="微软雅黑" w:eastAsia="微软雅黑" w:hAnsi="微软雅黑" w:hint="eastAsia"/>
          <w:noProof/>
          <w:sz w:val="24"/>
        </w:rPr>
        <mc:AlternateContent>
          <mc:Choice Requires="wps">
            <w:drawing>
              <wp:anchor distT="0" distB="0" distL="114300" distR="114300" simplePos="0" relativeHeight="251660800" behindDoc="0" locked="0" layoutInCell="1" allowOverlap="1" wp14:anchorId="6D2EC8E7" wp14:editId="36DE271A">
                <wp:simplePos x="0" y="0"/>
                <wp:positionH relativeFrom="column">
                  <wp:posOffset>2234565</wp:posOffset>
                </wp:positionH>
                <wp:positionV relativeFrom="paragraph">
                  <wp:posOffset>125095</wp:posOffset>
                </wp:positionV>
                <wp:extent cx="990600" cy="276225"/>
                <wp:effectExtent l="9525" t="9525" r="9525" b="9525"/>
                <wp:wrapNone/>
                <wp:docPr id="25" name="矩形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276225"/>
                        </a:xfrm>
                        <a:prstGeom prst="rect">
                          <a:avLst/>
                        </a:prstGeom>
                        <a:solidFill>
                          <a:srgbClr val="FFFFFF"/>
                        </a:solidFill>
                        <a:ln w="9525">
                          <a:solidFill>
                            <a:srgbClr val="000000"/>
                          </a:solidFill>
                          <a:miter lim="800000"/>
                          <a:headEnd/>
                          <a:tailEnd/>
                        </a:ln>
                      </wps:spPr>
                      <wps:txbx>
                        <w:txbxContent>
                          <w:p w:rsidR="001B74E4" w:rsidRDefault="001B74E4" w:rsidP="001B74E4">
                            <w:pPr>
                              <w:ind w:firstLineChars="100" w:firstLine="210"/>
                            </w:pPr>
                            <w:r>
                              <w:rPr>
                                <w:rFonts w:hint="eastAsia"/>
                              </w:rPr>
                              <w:t>部门经理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5" o:spid="_x0000_s1026" style="position:absolute;left:0;text-align:left;margin-left:175.95pt;margin-top:9.85pt;width:78pt;height:21.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">
                <v:textbox>
                  <w:txbxContent>
                    <w:p w:rsidR="001B74E4" w:rsidRDefault="001B74E4" w:rsidP="001B74E4">
                      <w:pPr>
                        <w:ind w:firstLineChars="100" w:firstLine="210"/>
                      </w:pPr>
                      <w:r>
                        <w:rPr>
                          <w:rFonts w:hint="eastAsia"/>
                        </w:rPr>
                        <w:t>部门经理</w:t>
                      </w:r>
                    </w:p>
                  </w:txbxContent>
                </v:textbox>
              </v:rect>
            </w:pict>
          </mc:Fallback>
        </mc:AlternateContent>
      </w:r>
    </w:p>
    <w:p w:rsidR="001B74E4" w:rsidRPr="009E6026" w:rsidRDefault="001B74E4" w:rsidP="001B74E4">
      <w:pPr>
        <w:spacing w:line="360" w:lineRule="auto"/>
        <w:ind w:firstLine="435"/>
        <w:rPr>
          <w:rFonts w:ascii="微软雅黑" w:eastAsia="微软雅黑" w:hAnsi="微软雅黑"/>
          <w:sz w:val="24"/>
        </w:rPr>
      </w:pPr>
      <w:r w:rsidRPr="009E6026">
        <w:rPr>
          <w:rFonts w:ascii="微软雅黑" w:eastAsia="微软雅黑" w:hAnsi="微软雅黑" w:hint="eastAsia"/>
          <w:noProof/>
          <w:sz w:val="24"/>
        </w:rPr>
        <mc:AlternateContent>
          <mc:Choice Requires="wps">
            <w:drawing>
              <wp:anchor distT="0" distB="0" distL="114300" distR="114300" simplePos="0" relativeHeight="251661824" behindDoc="0" locked="0" layoutInCell="1" allowOverlap="1" wp14:anchorId="038EDA8E" wp14:editId="1A631F5A">
                <wp:simplePos x="0" y="0"/>
                <wp:positionH relativeFrom="column">
                  <wp:posOffset>2720340</wp:posOffset>
                </wp:positionH>
                <wp:positionV relativeFrom="paragraph">
                  <wp:posOffset>104140</wp:posOffset>
                </wp:positionV>
                <wp:extent cx="0" cy="285750"/>
                <wp:effectExtent l="9525" t="9525" r="9525" b="9525"/>
                <wp:wrapNone/>
                <wp:docPr id="24" name="直接箭头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4" o:spid="_x0000_s1026" type="#_x0000_t32" style="position:absolute;left:0;text-align:left;margin-left:214.2pt;margin-top:8.2pt;width:0;height:2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"/>
            </w:pict>
          </mc:Fallback>
        </mc:AlternateContent>
      </w:r>
    </w:p>
    <w:p w:rsidR="001B74E4" w:rsidRPr="009E6026" w:rsidRDefault="001B74E4" w:rsidP="001B74E4">
      <w:pPr>
        <w:spacing w:line="360" w:lineRule="auto"/>
        <w:ind w:firstLine="435"/>
        <w:rPr>
          <w:rFonts w:ascii="微软雅黑" w:eastAsia="微软雅黑" w:hAnsi="微软雅黑"/>
          <w:sz w:val="24"/>
        </w:rPr>
      </w:pPr>
      <w:r w:rsidRPr="009E6026">
        <w:rPr>
          <w:rFonts w:ascii="微软雅黑" w:eastAsia="微软雅黑" w:hAnsi="微软雅黑" w:hint="eastAsia"/>
          <w:noProof/>
          <w:sz w:val="24"/>
        </w:rPr>
        <mc:AlternateContent>
          <mc:Choice Requires="wps">
            <w:drawing>
              <wp:anchor distT="0" distB="0" distL="114300" distR="114300" simplePos="0" relativeHeight="251666944" behindDoc="0" locked="0" layoutInCell="1" allowOverlap="1" wp14:anchorId="67B68826" wp14:editId="60920C71">
                <wp:simplePos x="0" y="0"/>
                <wp:positionH relativeFrom="column">
                  <wp:posOffset>3968115</wp:posOffset>
                </wp:positionH>
                <wp:positionV relativeFrom="paragraph">
                  <wp:posOffset>92710</wp:posOffset>
                </wp:positionV>
                <wp:extent cx="0" cy="314325"/>
                <wp:effectExtent l="9525" t="9525" r="9525" b="9525"/>
                <wp:wrapNone/>
                <wp:docPr id="23" name="直接箭头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3" o:spid="_x0000_s1026" type="#_x0000_t32" style="position:absolute;left:0;text-align:left;margin-left:312.45pt;margin-top:7.3pt;width:0;height:24.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"/>
            </w:pict>
          </mc:Fallback>
        </mc:AlternateContent>
      </w:r>
      <w:r w:rsidRPr="009E6026">
        <w:rPr>
          <w:rFonts w:ascii="微软雅黑" w:eastAsia="微软雅黑" w:hAnsi="微软雅黑" w:hint="eastAsia"/>
          <w:noProof/>
          <w:sz w:val="24"/>
        </w:rPr>
        <mc:AlternateContent>
          <mc:Choice Requires="wps">
            <w:drawing>
              <wp:anchor distT="0" distB="0" distL="114300" distR="114300" simplePos="0" relativeHeight="251663872" behindDoc="0" locked="0" layoutInCell="1" allowOverlap="1" wp14:anchorId="5DF447CE" wp14:editId="7F73943B">
                <wp:simplePos x="0" y="0"/>
                <wp:positionH relativeFrom="column">
                  <wp:posOffset>1615440</wp:posOffset>
                </wp:positionH>
                <wp:positionV relativeFrom="paragraph">
                  <wp:posOffset>92710</wp:posOffset>
                </wp:positionV>
                <wp:extent cx="0" cy="314325"/>
                <wp:effectExtent l="9525" t="9525" r="9525" b="9525"/>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2" o:spid="_x0000_s1026" type="#_x0000_t32" style="position:absolute;left:0;text-align:left;margin-left:127.2pt;margin-top:7.3pt;width:0;height:24.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"/>
            </w:pict>
          </mc:Fallback>
        </mc:AlternateContent>
      </w:r>
      <w:r w:rsidRPr="009E6026">
        <w:rPr>
          <w:rFonts w:ascii="微软雅黑" w:eastAsia="微软雅黑" w:hAnsi="微软雅黑" w:hint="eastAsia"/>
          <w:noProof/>
          <w:sz w:val="24"/>
        </w:rPr>
        <mc:AlternateContent>
          <mc:Choice Requires="wps">
            <w:drawing>
              <wp:anchor distT="0" distB="0" distL="114300" distR="114300" simplePos="0" relativeHeight="251662848" behindDoc="0" locked="0" layoutInCell="1" allowOverlap="1" wp14:anchorId="100A98F1" wp14:editId="019A129F">
                <wp:simplePos x="0" y="0"/>
                <wp:positionH relativeFrom="column">
                  <wp:posOffset>1615440</wp:posOffset>
                </wp:positionH>
                <wp:positionV relativeFrom="paragraph">
                  <wp:posOffset>92710</wp:posOffset>
                </wp:positionV>
                <wp:extent cx="2352675" cy="0"/>
                <wp:effectExtent l="9525" t="9525" r="9525" b="9525"/>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1" o:spid="_x0000_s1026" type="#_x0000_t32" style="position:absolute;left:0;text-align:left;margin-left:127.2pt;margin-top:7.3pt;width:185.2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"/>
            </w:pict>
          </mc:Fallback>
        </mc:AlternateContent>
      </w:r>
    </w:p>
    <w:p w:rsidR="001B74E4" w:rsidRPr="009E6026" w:rsidRDefault="001B74E4" w:rsidP="001B74E4">
      <w:pPr>
        <w:spacing w:line="360" w:lineRule="auto"/>
        <w:ind w:firstLine="435"/>
        <w:rPr>
          <w:rFonts w:ascii="微软雅黑" w:eastAsia="微软雅黑" w:hAnsi="微软雅黑"/>
          <w:sz w:val="24"/>
        </w:rPr>
      </w:pPr>
      <w:r w:rsidRPr="009E6026">
        <w:rPr>
          <w:rFonts w:ascii="微软雅黑" w:eastAsia="微软雅黑" w:hAnsi="微软雅黑" w:hint="eastAsia"/>
          <w:noProof/>
          <w:sz w:val="24"/>
        </w:rPr>
        <mc:AlternateContent>
          <mc:Choice Requires="wps">
            <w:drawing>
              <wp:anchor distT="0" distB="0" distL="114300" distR="114300" simplePos="0" relativeHeight="251664896" behindDoc="0" locked="0" layoutInCell="1" allowOverlap="1" wp14:anchorId="0EC912AA" wp14:editId="52DDC060">
                <wp:simplePos x="0" y="0"/>
                <wp:positionH relativeFrom="column">
                  <wp:posOffset>1186815</wp:posOffset>
                </wp:positionH>
                <wp:positionV relativeFrom="paragraph">
                  <wp:posOffset>109855</wp:posOffset>
                </wp:positionV>
                <wp:extent cx="857250" cy="285750"/>
                <wp:effectExtent l="9525" t="9525" r="9525" b="9525"/>
                <wp:wrapNone/>
                <wp:docPr id="20"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285750"/>
                        </a:xfrm>
                        <a:prstGeom prst="rect">
                          <a:avLst/>
                        </a:prstGeom>
                        <a:solidFill>
                          <a:srgbClr val="FFFFFF"/>
                        </a:solidFill>
                        <a:ln w="9525">
                          <a:solidFill>
                            <a:srgbClr val="000000"/>
                          </a:solidFill>
                          <a:miter lim="800000"/>
                          <a:headEnd/>
                          <a:tailEnd/>
                        </a:ln>
                      </wps:spPr>
                      <wps:txbx>
                        <w:txbxContent>
                          <w:p w:rsidR="001B74E4" w:rsidRDefault="001B74E4" w:rsidP="001B74E4">
                            <w:r>
                              <w:rPr>
                                <w:rFonts w:hint="eastAsia"/>
                              </w:rPr>
                              <w:t>业务主办</w:t>
                            </w:r>
                            <w:r>
                              <w:rPr>
                                <w:rFonts w:hint="eastAsia"/>
                              </w:rPr>
                              <w:t>1</w:t>
                            </w:r>
                            <w:r>
                              <w:rPr>
                                <w:rFonts w:hint="eastAsia"/>
                              </w:rPr>
                              <w:t>办</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0" o:spid="_x0000_s1027" style="position:absolute;left:0;text-align:left;margin-left:93.45pt;margin-top:8.65pt;width:67.5pt;height:2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">
                <v:textbox>
                  <w:txbxContent>
                    <w:p w:rsidR="001B74E4" w:rsidRDefault="001B74E4" w:rsidP="001B74E4">
                      <w:r>
                        <w:rPr>
                          <w:rFonts w:hint="eastAsia"/>
                        </w:rPr>
                        <w:t>业务主办</w:t>
                      </w:r>
                      <w:r>
                        <w:rPr>
                          <w:rFonts w:hint="eastAsia"/>
                        </w:rPr>
                        <w:t>1</w:t>
                      </w:r>
                      <w:r>
                        <w:rPr>
                          <w:rFonts w:hint="eastAsia"/>
                        </w:rPr>
                        <w:t>办</w:t>
                      </w:r>
                    </w:p>
                  </w:txbxContent>
                </v:textbox>
              </v:rect>
            </w:pict>
          </mc:Fallback>
        </mc:AlternateContent>
      </w:r>
      <w:r w:rsidRPr="009E6026">
        <w:rPr>
          <w:rFonts w:ascii="微软雅黑" w:eastAsia="微软雅黑" w:hAnsi="微软雅黑" w:hint="eastAsia"/>
          <w:b/>
          <w:bCs/>
          <w:noProof/>
          <w:szCs w:val="21"/>
          <w:u w:val="double"/>
        </w:rPr>
        <mc:AlternateContent>
          <mc:Choice Requires="wps">
            <w:drawing>
              <wp:anchor distT="0" distB="0" distL="114300" distR="114300" simplePos="0" relativeHeight="251665920" behindDoc="0" locked="0" layoutInCell="1" allowOverlap="1" wp14:anchorId="202A0632" wp14:editId="073C69D5">
                <wp:simplePos x="0" y="0"/>
                <wp:positionH relativeFrom="column">
                  <wp:posOffset>3501390</wp:posOffset>
                </wp:positionH>
                <wp:positionV relativeFrom="paragraph">
                  <wp:posOffset>109855</wp:posOffset>
                </wp:positionV>
                <wp:extent cx="828675" cy="285750"/>
                <wp:effectExtent l="9525" t="9525" r="9525" b="9525"/>
                <wp:wrapNone/>
                <wp:docPr id="19"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285750"/>
                        </a:xfrm>
                        <a:prstGeom prst="rect">
                          <a:avLst/>
                        </a:prstGeom>
                        <a:solidFill>
                          <a:srgbClr val="FFFFFF"/>
                        </a:solidFill>
                        <a:ln w="9525">
                          <a:solidFill>
                            <a:srgbClr val="000000"/>
                          </a:solidFill>
                          <a:miter lim="800000"/>
                          <a:headEnd/>
                          <a:tailEnd/>
                        </a:ln>
                      </wps:spPr>
                      <wps:txbx>
                        <w:txbxContent>
                          <w:p w:rsidR="001B74E4" w:rsidRDefault="001B74E4" w:rsidP="001B74E4">
                            <w:r>
                              <w:rPr>
                                <w:rFonts w:hint="eastAsia"/>
                              </w:rPr>
                              <w:t>业务主办</w:t>
                            </w:r>
                            <w:r>
                              <w:rPr>
                                <w:rFonts w:hint="eastAsia"/>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9" o:spid="_x0000_s1028" style="position:absolute;left:0;text-align:left;margin-left:275.7pt;margin-top:8.65pt;width:65.25pt;height:2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">
                <v:textbox>
                  <w:txbxContent>
                    <w:p w:rsidR="001B74E4" w:rsidRDefault="001B74E4" w:rsidP="001B74E4">
                      <w:r>
                        <w:rPr>
                          <w:rFonts w:hint="eastAsia"/>
                        </w:rPr>
                        <w:t>业务主办</w:t>
                      </w:r>
                      <w:r>
                        <w:rPr>
                          <w:rFonts w:hint="eastAsia"/>
                        </w:rPr>
                        <w:t>2</w:t>
                      </w:r>
                    </w:p>
                  </w:txbxContent>
                </v:textbox>
              </v:rect>
            </w:pict>
          </mc:Fallback>
        </mc:AlternateContent>
      </w:r>
    </w:p>
    <w:p w:rsidR="001B74E4" w:rsidRPr="009E6026" w:rsidRDefault="001B74E4" w:rsidP="001B74E4">
      <w:pPr>
        <w:spacing w:line="360" w:lineRule="auto"/>
        <w:ind w:firstLine="435"/>
        <w:rPr>
          <w:rFonts w:ascii="微软雅黑" w:eastAsia="微软雅黑" w:hAnsi="微软雅黑"/>
          <w:b/>
          <w:bCs/>
          <w:szCs w:val="21"/>
          <w:u w:val="double"/>
        </w:rPr>
      </w:pPr>
      <w:r w:rsidRPr="009E6026">
        <w:rPr>
          <w:rFonts w:ascii="微软雅黑" w:eastAsia="微软雅黑" w:hAnsi="微软雅黑" w:hint="eastAsia"/>
          <w:b/>
          <w:bCs/>
          <w:noProof/>
          <w:szCs w:val="21"/>
          <w:u w:val="double"/>
        </w:rPr>
        <mc:AlternateContent>
          <mc:Choice Requires="wps">
            <w:drawing>
              <wp:anchor distT="0" distB="0" distL="114300" distR="114300" simplePos="0" relativeHeight="251675136" behindDoc="0" locked="0" layoutInCell="1" allowOverlap="1" wp14:anchorId="33B4D6AA" wp14:editId="3B9BF9C5">
                <wp:simplePos x="0" y="0"/>
                <wp:positionH relativeFrom="column">
                  <wp:posOffset>3968115</wp:posOffset>
                </wp:positionH>
                <wp:positionV relativeFrom="paragraph">
                  <wp:posOffset>98425</wp:posOffset>
                </wp:positionV>
                <wp:extent cx="0" cy="400050"/>
                <wp:effectExtent l="9525" t="9525" r="9525" b="9525"/>
                <wp:wrapNone/>
                <wp:docPr id="18" name="直接箭头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0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8" o:spid="_x0000_s1026" type="#_x0000_t32" style="position:absolute;left:0;text-align:left;margin-left:312.45pt;margin-top:7.75pt;width:0;height:31.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"/>
            </w:pict>
          </mc:Fallback>
        </mc:AlternateContent>
      </w:r>
      <w:r w:rsidRPr="009E6026">
        <w:rPr>
          <w:rFonts w:ascii="微软雅黑" w:eastAsia="微软雅黑" w:hAnsi="微软雅黑" w:hint="eastAsia"/>
          <w:b/>
          <w:bCs/>
          <w:noProof/>
          <w:szCs w:val="21"/>
          <w:u w:val="double"/>
        </w:rPr>
        <mc:AlternateContent>
          <mc:Choice Requires="wps">
            <w:drawing>
              <wp:anchor distT="0" distB="0" distL="114300" distR="114300" simplePos="0" relativeHeight="251668992" behindDoc="0" locked="0" layoutInCell="1" allowOverlap="1" wp14:anchorId="69C9D561" wp14:editId="7F0BC9C5">
                <wp:simplePos x="0" y="0"/>
                <wp:positionH relativeFrom="column">
                  <wp:posOffset>1615440</wp:posOffset>
                </wp:positionH>
                <wp:positionV relativeFrom="paragraph">
                  <wp:posOffset>98425</wp:posOffset>
                </wp:positionV>
                <wp:extent cx="0" cy="342900"/>
                <wp:effectExtent l="9525" t="9525" r="9525" b="9525"/>
                <wp:wrapNone/>
                <wp:docPr id="17" name="直接箭头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7" o:spid="_x0000_s1026" type="#_x0000_t32" style="position:absolute;left:0;text-align:left;margin-left:127.2pt;margin-top:7.75pt;width:0;height:27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"/>
            </w:pict>
          </mc:Fallback>
        </mc:AlternateContent>
      </w:r>
    </w:p>
    <w:p w:rsidR="001B74E4" w:rsidRPr="009E6026" w:rsidRDefault="001B74E4" w:rsidP="001B74E4">
      <w:pPr>
        <w:spacing w:line="360" w:lineRule="auto"/>
        <w:ind w:firstLine="435"/>
        <w:rPr>
          <w:rFonts w:ascii="微软雅黑" w:eastAsia="微软雅黑" w:hAnsi="微软雅黑"/>
          <w:b/>
          <w:bCs/>
          <w:szCs w:val="21"/>
          <w:u w:val="double"/>
        </w:rPr>
      </w:pPr>
      <w:r w:rsidRPr="009E6026">
        <w:rPr>
          <w:rFonts w:ascii="微软雅黑" w:eastAsia="微软雅黑" w:hAnsi="微软雅黑" w:hint="eastAsia"/>
          <w:b/>
          <w:bCs/>
          <w:noProof/>
          <w:szCs w:val="21"/>
          <w:u w:val="double"/>
        </w:rPr>
        <mc:AlternateContent>
          <mc:Choice Requires="wps">
            <w:drawing>
              <wp:anchor distT="0" distB="0" distL="114300" distR="114300" simplePos="0" relativeHeight="251677184" behindDoc="0" locked="0" layoutInCell="1" allowOverlap="1" wp14:anchorId="02487B1D" wp14:editId="31A7B445">
                <wp:simplePos x="0" y="0"/>
                <wp:positionH relativeFrom="column">
                  <wp:posOffset>1615440</wp:posOffset>
                </wp:positionH>
                <wp:positionV relativeFrom="paragraph">
                  <wp:posOffset>144145</wp:posOffset>
                </wp:positionV>
                <wp:extent cx="0" cy="323850"/>
                <wp:effectExtent l="9525" t="9525" r="9525" b="9525"/>
                <wp:wrapNone/>
                <wp:docPr id="16" name="直接箭头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6" o:spid="_x0000_s1026" type="#_x0000_t32" style="position:absolute;left:0;text-align:left;margin-left:127.2pt;margin-top:11.35pt;width:0;height:25.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"/>
            </w:pict>
          </mc:Fallback>
        </mc:AlternateContent>
      </w:r>
      <w:r w:rsidRPr="009E6026">
        <w:rPr>
          <w:rFonts w:ascii="微软雅黑" w:eastAsia="微软雅黑" w:hAnsi="微软雅黑" w:hint="eastAsia"/>
          <w:b/>
          <w:bCs/>
          <w:noProof/>
          <w:szCs w:val="21"/>
          <w:u w:val="double"/>
        </w:rPr>
        <mc:AlternateContent>
          <mc:Choice Requires="wps">
            <w:drawing>
              <wp:anchor distT="0" distB="0" distL="114300" distR="114300" simplePos="0" relativeHeight="251676160" behindDoc="0" locked="0" layoutInCell="1" allowOverlap="1" wp14:anchorId="09BB7F68" wp14:editId="79137612">
                <wp:simplePos x="0" y="0"/>
                <wp:positionH relativeFrom="column">
                  <wp:posOffset>3539490</wp:posOffset>
                </wp:positionH>
                <wp:positionV relativeFrom="paragraph">
                  <wp:posOffset>201295</wp:posOffset>
                </wp:positionV>
                <wp:extent cx="790575" cy="314325"/>
                <wp:effectExtent l="9525" t="9525" r="9525" b="9525"/>
                <wp:wrapNone/>
                <wp:docPr id="15"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314325"/>
                        </a:xfrm>
                        <a:prstGeom prst="rect">
                          <a:avLst/>
                        </a:prstGeom>
                        <a:solidFill>
                          <a:srgbClr val="FFFFFF"/>
                        </a:solidFill>
                        <a:ln w="9525">
                          <a:solidFill>
                            <a:srgbClr val="000000"/>
                          </a:solidFill>
                          <a:miter lim="800000"/>
                          <a:headEnd/>
                          <a:tailEnd/>
                        </a:ln>
                      </wps:spPr>
                      <wps:txbx>
                        <w:txbxContent>
                          <w:p w:rsidR="001B74E4" w:rsidRDefault="001B74E4" w:rsidP="001B74E4">
                            <w:pPr>
                              <w:ind w:firstLineChars="150" w:firstLine="315"/>
                            </w:pPr>
                            <w:r>
                              <w:rPr>
                                <w:rFonts w:hint="eastAsia"/>
                              </w:rPr>
                              <w:t>保管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5" o:spid="_x0000_s1029" style="position:absolute;left:0;text-align:left;margin-left:278.7pt;margin-top:15.85pt;width:62.25pt;height:24.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">
                <v:textbox>
                  <w:txbxContent>
                    <w:p w:rsidR="001B74E4" w:rsidRDefault="001B74E4" w:rsidP="001B74E4">
                      <w:pPr>
                        <w:ind w:firstLineChars="150" w:firstLine="315"/>
                      </w:pPr>
                      <w:r>
                        <w:rPr>
                          <w:rFonts w:hint="eastAsia"/>
                        </w:rPr>
                        <w:t>保管</w:t>
                      </w:r>
                    </w:p>
                  </w:txbxContent>
                </v:textbox>
              </v:rect>
            </w:pict>
          </mc:Fallback>
        </mc:AlternateContent>
      </w:r>
      <w:r w:rsidRPr="009E6026">
        <w:rPr>
          <w:rFonts w:ascii="微软雅黑" w:eastAsia="微软雅黑" w:hAnsi="微软雅黑" w:hint="eastAsia"/>
          <w:b/>
          <w:bCs/>
          <w:noProof/>
          <w:szCs w:val="21"/>
          <w:u w:val="double"/>
        </w:rPr>
        <mc:AlternateContent>
          <mc:Choice Requires="wps">
            <w:drawing>
              <wp:anchor distT="0" distB="0" distL="114300" distR="114300" simplePos="0" relativeHeight="251672064" behindDoc="0" locked="0" layoutInCell="1" allowOverlap="1" wp14:anchorId="7AA580B4" wp14:editId="3A477672">
                <wp:simplePos x="0" y="0"/>
                <wp:positionH relativeFrom="column">
                  <wp:posOffset>2463165</wp:posOffset>
                </wp:positionH>
                <wp:positionV relativeFrom="paragraph">
                  <wp:posOffset>144145</wp:posOffset>
                </wp:positionV>
                <wp:extent cx="0" cy="371475"/>
                <wp:effectExtent l="9525" t="9525" r="9525" b="9525"/>
                <wp:wrapNone/>
                <wp:docPr id="14"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4" o:spid="_x0000_s1026" type="#_x0000_t32" style="position:absolute;left:0;text-align:left;margin-left:193.95pt;margin-top:11.35pt;width:0;height:29.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"/>
            </w:pict>
          </mc:Fallback>
        </mc:AlternateContent>
      </w:r>
      <w:r w:rsidRPr="009E6026">
        <w:rPr>
          <w:rFonts w:ascii="微软雅黑" w:eastAsia="微软雅黑" w:hAnsi="微软雅黑" w:hint="eastAsia"/>
          <w:b/>
          <w:bCs/>
          <w:noProof/>
          <w:szCs w:val="21"/>
          <w:u w:val="double"/>
        </w:rPr>
        <mc:AlternateContent>
          <mc:Choice Requires="wps">
            <w:drawing>
              <wp:anchor distT="0" distB="0" distL="114300" distR="114300" simplePos="0" relativeHeight="251671040" behindDoc="0" locked="0" layoutInCell="1" allowOverlap="1" wp14:anchorId="6297D365" wp14:editId="7595BDAD">
                <wp:simplePos x="0" y="0"/>
                <wp:positionH relativeFrom="column">
                  <wp:posOffset>834390</wp:posOffset>
                </wp:positionH>
                <wp:positionV relativeFrom="paragraph">
                  <wp:posOffset>144145</wp:posOffset>
                </wp:positionV>
                <wp:extent cx="0" cy="371475"/>
                <wp:effectExtent l="9525" t="9525" r="9525" b="9525"/>
                <wp:wrapNone/>
                <wp:docPr id="1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3" o:spid="_x0000_s1026" type="#_x0000_t32" style="position:absolute;left:0;text-align:left;margin-left:65.7pt;margin-top:11.35pt;width:0;height:29.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"/>
            </w:pict>
          </mc:Fallback>
        </mc:AlternateContent>
      </w:r>
      <w:r w:rsidRPr="009E6026">
        <w:rPr>
          <w:rFonts w:ascii="微软雅黑" w:eastAsia="微软雅黑" w:hAnsi="微软雅黑" w:hint="eastAsia"/>
          <w:b/>
          <w:bCs/>
          <w:noProof/>
          <w:szCs w:val="21"/>
          <w:u w:val="double"/>
        </w:rPr>
        <mc:AlternateContent>
          <mc:Choice Requires="wps">
            <w:drawing>
              <wp:anchor distT="0" distB="0" distL="114300" distR="114300" simplePos="0" relativeHeight="251670016" behindDoc="0" locked="0" layoutInCell="1" allowOverlap="1" wp14:anchorId="0C9A9CF2" wp14:editId="2283B693">
                <wp:simplePos x="0" y="0"/>
                <wp:positionH relativeFrom="column">
                  <wp:posOffset>834390</wp:posOffset>
                </wp:positionH>
                <wp:positionV relativeFrom="paragraph">
                  <wp:posOffset>144145</wp:posOffset>
                </wp:positionV>
                <wp:extent cx="1628775" cy="0"/>
                <wp:effectExtent l="9525" t="9525" r="9525" b="9525"/>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8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2" o:spid="_x0000_s1026" type="#_x0000_t32" style="position:absolute;left:0;text-align:left;margin-left:65.7pt;margin-top:11.35pt;width:128.25pt;height: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"/>
            </w:pict>
          </mc:Fallback>
        </mc:AlternateContent>
      </w:r>
    </w:p>
    <w:p w:rsidR="001B74E4" w:rsidRPr="009E6026" w:rsidRDefault="001B74E4" w:rsidP="001B74E4">
      <w:pPr>
        <w:spacing w:line="360" w:lineRule="auto"/>
        <w:ind w:firstLine="435"/>
        <w:rPr>
          <w:rFonts w:ascii="微软雅黑" w:eastAsia="微软雅黑" w:hAnsi="微软雅黑"/>
          <w:b/>
          <w:bCs/>
          <w:szCs w:val="21"/>
          <w:u w:val="double"/>
        </w:rPr>
      </w:pPr>
      <w:r w:rsidRPr="009E6026">
        <w:rPr>
          <w:rFonts w:ascii="微软雅黑" w:eastAsia="微软雅黑" w:hAnsi="微软雅黑" w:hint="eastAsia"/>
          <w:b/>
          <w:bCs/>
          <w:noProof/>
          <w:szCs w:val="21"/>
          <w:u w:val="double"/>
        </w:rPr>
        <w:lastRenderedPageBreak/>
        <mc:AlternateContent>
          <mc:Choice Requires="wps">
            <w:drawing>
              <wp:anchor distT="0" distB="0" distL="114300" distR="114300" simplePos="0" relativeHeight="251678208" behindDoc="0" locked="0" layoutInCell="1" allowOverlap="1" wp14:anchorId="31FFE3E5" wp14:editId="40D68E66">
                <wp:simplePos x="0" y="0"/>
                <wp:positionH relativeFrom="column">
                  <wp:posOffset>1339215</wp:posOffset>
                </wp:positionH>
                <wp:positionV relativeFrom="paragraph">
                  <wp:posOffset>170815</wp:posOffset>
                </wp:positionV>
                <wp:extent cx="628650" cy="295275"/>
                <wp:effectExtent l="9525" t="9525" r="9525" b="9525"/>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95275"/>
                        </a:xfrm>
                        <a:prstGeom prst="rect">
                          <a:avLst/>
                        </a:prstGeom>
                        <a:solidFill>
                          <a:srgbClr val="FFFFFF"/>
                        </a:solidFill>
                        <a:ln w="9525">
                          <a:solidFill>
                            <a:srgbClr val="000000"/>
                          </a:solidFill>
                          <a:miter lim="800000"/>
                          <a:headEnd/>
                          <a:tailEnd/>
                        </a:ln>
                      </wps:spPr>
                      <wps:txbx>
                        <w:txbxContent>
                          <w:p w:rsidR="001B74E4" w:rsidRDefault="001B74E4" w:rsidP="001B74E4">
                            <w:r>
                              <w:rPr>
                                <w:rFonts w:hint="eastAsia"/>
                              </w:rPr>
                              <w:t>配送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1" o:spid="_x0000_s1030" style="position:absolute;left:0;text-align:left;margin-left:105.45pt;margin-top:13.45pt;width:49.5pt;height:23.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">
                <v:textbox>
                  <w:txbxContent>
                    <w:p w:rsidR="001B74E4" w:rsidRDefault="001B74E4" w:rsidP="001B74E4">
                      <w:r>
                        <w:rPr>
                          <w:rFonts w:hint="eastAsia"/>
                        </w:rPr>
                        <w:t>配送</w:t>
                      </w:r>
                    </w:p>
                  </w:txbxContent>
                </v:textbox>
              </v:rect>
            </w:pict>
          </mc:Fallback>
        </mc:AlternateContent>
      </w:r>
      <w:r w:rsidRPr="009E6026">
        <w:rPr>
          <w:rFonts w:ascii="微软雅黑" w:eastAsia="微软雅黑" w:hAnsi="微软雅黑" w:hint="eastAsia"/>
          <w:b/>
          <w:bCs/>
          <w:noProof/>
          <w:szCs w:val="21"/>
          <w:u w:val="double"/>
        </w:rPr>
        <mc:AlternateContent>
          <mc:Choice Requires="wps">
            <w:drawing>
              <wp:anchor distT="0" distB="0" distL="114300" distR="114300" simplePos="0" relativeHeight="251674112" behindDoc="0" locked="0" layoutInCell="1" allowOverlap="1" wp14:anchorId="0221C077" wp14:editId="63E14DCD">
                <wp:simplePos x="0" y="0"/>
                <wp:positionH relativeFrom="column">
                  <wp:posOffset>2234565</wp:posOffset>
                </wp:positionH>
                <wp:positionV relativeFrom="paragraph">
                  <wp:posOffset>170815</wp:posOffset>
                </wp:positionV>
                <wp:extent cx="676275" cy="295275"/>
                <wp:effectExtent l="9525" t="9525" r="9525" b="9525"/>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95275"/>
                        </a:xfrm>
                        <a:prstGeom prst="rect">
                          <a:avLst/>
                        </a:prstGeom>
                        <a:solidFill>
                          <a:srgbClr val="FFFFFF"/>
                        </a:solidFill>
                        <a:ln w="9525">
                          <a:solidFill>
                            <a:srgbClr val="000000"/>
                          </a:solidFill>
                          <a:miter lim="800000"/>
                          <a:headEnd/>
                          <a:tailEnd/>
                        </a:ln>
                      </wps:spPr>
                      <wps:txbx>
                        <w:txbxContent>
                          <w:p w:rsidR="001B74E4" w:rsidRDefault="001B74E4" w:rsidP="001B74E4">
                            <w:pPr>
                              <w:ind w:firstLineChars="50" w:firstLine="105"/>
                            </w:pPr>
                            <w:r>
                              <w:rPr>
                                <w:rFonts w:hint="eastAsia"/>
                              </w:rPr>
                              <w:t>装卸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0" o:spid="_x0000_s1031" style="position:absolute;left:0;text-align:left;margin-left:175.95pt;margin-top:13.45pt;width:53.25pt;height:23.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">
                <v:textbox>
                  <w:txbxContent>
                    <w:p w:rsidR="001B74E4" w:rsidRDefault="001B74E4" w:rsidP="001B74E4">
                      <w:pPr>
                        <w:ind w:firstLineChars="50" w:firstLine="105"/>
                      </w:pPr>
                      <w:r>
                        <w:rPr>
                          <w:rFonts w:hint="eastAsia"/>
                        </w:rPr>
                        <w:t>装卸</w:t>
                      </w:r>
                    </w:p>
                  </w:txbxContent>
                </v:textbox>
              </v:rect>
            </w:pict>
          </mc:Fallback>
        </mc:AlternateContent>
      </w:r>
      <w:r w:rsidRPr="009E6026">
        <w:rPr>
          <w:rFonts w:ascii="微软雅黑" w:eastAsia="微软雅黑" w:hAnsi="微软雅黑" w:hint="eastAsia"/>
          <w:b/>
          <w:bCs/>
          <w:noProof/>
          <w:szCs w:val="21"/>
          <w:u w:val="double"/>
        </w:rPr>
        <mc:AlternateContent>
          <mc:Choice Requires="wps">
            <w:drawing>
              <wp:anchor distT="0" distB="0" distL="114300" distR="114300" simplePos="0" relativeHeight="251673088" behindDoc="0" locked="0" layoutInCell="1" allowOverlap="1" wp14:anchorId="557290A2" wp14:editId="27237B8F">
                <wp:simplePos x="0" y="0"/>
                <wp:positionH relativeFrom="column">
                  <wp:posOffset>586740</wp:posOffset>
                </wp:positionH>
                <wp:positionV relativeFrom="paragraph">
                  <wp:posOffset>170815</wp:posOffset>
                </wp:positionV>
                <wp:extent cx="600075" cy="295275"/>
                <wp:effectExtent l="9525" t="9525" r="9525" b="9525"/>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295275"/>
                        </a:xfrm>
                        <a:prstGeom prst="rect">
                          <a:avLst/>
                        </a:prstGeom>
                        <a:solidFill>
                          <a:srgbClr val="FFFFFF"/>
                        </a:solidFill>
                        <a:ln w="9525">
                          <a:solidFill>
                            <a:srgbClr val="000000"/>
                          </a:solidFill>
                          <a:miter lim="800000"/>
                          <a:headEnd/>
                          <a:tailEnd/>
                        </a:ln>
                      </wps:spPr>
                      <wps:txbx>
                        <w:txbxContent>
                          <w:p w:rsidR="001B74E4" w:rsidRDefault="001B74E4" w:rsidP="001B74E4">
                            <w:r>
                              <w:rPr>
                                <w:rFonts w:hint="eastAsia"/>
                              </w:rPr>
                              <w:t>接运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 o:spid="_x0000_s1032" style="position:absolute;left:0;text-align:left;margin-left:46.2pt;margin-top:13.45pt;width:47.25pt;height:23.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">
                <v:textbox>
                  <w:txbxContent>
                    <w:p w:rsidR="001B74E4" w:rsidRDefault="001B74E4" w:rsidP="001B74E4">
                      <w:r>
                        <w:rPr>
                          <w:rFonts w:hint="eastAsia"/>
                        </w:rPr>
                        <w:t>接运</w:t>
                      </w:r>
                    </w:p>
                  </w:txbxContent>
                </v:textbox>
              </v:rect>
            </w:pict>
          </mc:Fallback>
        </mc:AlternateContent>
      </w:r>
    </w:p>
    <w:p w:rsidR="001B74E4" w:rsidRPr="009E6026" w:rsidRDefault="001B74E4" w:rsidP="001B74E4">
      <w:pPr>
        <w:spacing w:line="360" w:lineRule="auto"/>
        <w:ind w:firstLine="435"/>
        <w:rPr>
          <w:rFonts w:ascii="微软雅黑" w:eastAsia="微软雅黑" w:hAnsi="微软雅黑"/>
          <w:b/>
          <w:bCs/>
          <w:szCs w:val="21"/>
          <w:u w:val="double"/>
        </w:rPr>
      </w:pPr>
    </w:p>
    <w:p w:rsidR="001B74E4" w:rsidRPr="009E6026" w:rsidRDefault="001B74E4" w:rsidP="001B74E4">
      <w:pPr>
        <w:spacing w:line="360" w:lineRule="auto"/>
        <w:ind w:firstLine="435"/>
        <w:rPr>
          <w:rFonts w:ascii="微软雅黑" w:eastAsia="微软雅黑" w:hAnsi="微软雅黑"/>
          <w:b/>
          <w:bCs/>
          <w:szCs w:val="21"/>
          <w:u w:val="double"/>
        </w:rPr>
      </w:pPr>
    </w:p>
    <w:p w:rsidR="001B74E4" w:rsidRPr="009E6026" w:rsidRDefault="001B74E4" w:rsidP="001B74E4">
      <w:pPr>
        <w:spacing w:line="360" w:lineRule="auto"/>
        <w:rPr>
          <w:rFonts w:ascii="微软雅黑" w:eastAsia="微软雅黑" w:hAnsi="微软雅黑"/>
          <w:b/>
          <w:bCs/>
          <w:szCs w:val="21"/>
          <w:u w:val="double"/>
        </w:rPr>
      </w:pPr>
      <w:r w:rsidRPr="009E6026">
        <w:rPr>
          <w:rFonts w:ascii="微软雅黑" w:eastAsia="微软雅黑" w:hAnsi="微软雅黑" w:hint="eastAsia"/>
          <w:b/>
          <w:bCs/>
          <w:szCs w:val="21"/>
          <w:u w:val="double"/>
        </w:rPr>
        <w:t>各部门主要职责说明：</w:t>
      </w:r>
    </w:p>
    <w:tbl>
      <w:tblPr>
        <w:tblW w:w="8377" w:type="dxa"/>
        <w:jc w:val="center"/>
        <w:tblInd w:w="-1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7"/>
        <w:gridCol w:w="2054"/>
        <w:gridCol w:w="1236"/>
        <w:gridCol w:w="3278"/>
        <w:gridCol w:w="992"/>
      </w:tblGrid>
      <w:tr w:rsidR="001B74E4" w:rsidRPr="009E6026" w:rsidTr="006D571D">
        <w:trPr>
          <w:jc w:val="center"/>
        </w:trPr>
        <w:tc>
          <w:tcPr>
            <w:tcW w:w="817" w:type="dxa"/>
            <w:shd w:val="clear" w:color="auto" w:fill="C0C0C0"/>
            <w:vAlign w:val="center"/>
          </w:tcPr>
          <w:p w:rsidR="001B74E4" w:rsidRPr="009E6026" w:rsidRDefault="001B74E4" w:rsidP="006D571D">
            <w:pPr>
              <w:spacing w:line="360" w:lineRule="auto"/>
              <w:jc w:val="center"/>
              <w:rPr>
                <w:rFonts w:ascii="微软雅黑" w:eastAsia="微软雅黑" w:hAnsi="微软雅黑"/>
                <w:b/>
                <w:bCs/>
                <w:szCs w:val="21"/>
              </w:rPr>
            </w:pPr>
            <w:r w:rsidRPr="009E6026">
              <w:rPr>
                <w:rFonts w:ascii="微软雅黑" w:eastAsia="微软雅黑" w:hAnsi="微软雅黑" w:hint="eastAsia"/>
                <w:b/>
                <w:bCs/>
                <w:szCs w:val="21"/>
              </w:rPr>
              <w:t>编号</w:t>
            </w:r>
          </w:p>
        </w:tc>
        <w:tc>
          <w:tcPr>
            <w:tcW w:w="2054" w:type="dxa"/>
            <w:shd w:val="clear" w:color="auto" w:fill="C0C0C0"/>
            <w:vAlign w:val="center"/>
          </w:tcPr>
          <w:p w:rsidR="001B74E4" w:rsidRPr="009E6026" w:rsidRDefault="001B74E4" w:rsidP="006D571D">
            <w:pPr>
              <w:spacing w:line="360" w:lineRule="auto"/>
              <w:jc w:val="center"/>
              <w:rPr>
                <w:rFonts w:ascii="微软雅黑" w:eastAsia="微软雅黑" w:hAnsi="微软雅黑"/>
                <w:b/>
                <w:bCs/>
                <w:szCs w:val="21"/>
              </w:rPr>
            </w:pPr>
            <w:r w:rsidRPr="009E6026">
              <w:rPr>
                <w:rFonts w:ascii="微软雅黑" w:eastAsia="微软雅黑" w:hAnsi="微软雅黑" w:hint="eastAsia"/>
                <w:b/>
                <w:bCs/>
                <w:szCs w:val="21"/>
              </w:rPr>
              <w:t>部门</w:t>
            </w:r>
          </w:p>
        </w:tc>
        <w:tc>
          <w:tcPr>
            <w:tcW w:w="1236" w:type="dxa"/>
            <w:shd w:val="clear" w:color="auto" w:fill="C0C0C0"/>
            <w:vAlign w:val="center"/>
          </w:tcPr>
          <w:p w:rsidR="001B74E4" w:rsidRPr="009E6026" w:rsidRDefault="001B74E4" w:rsidP="006D571D">
            <w:pPr>
              <w:spacing w:line="360" w:lineRule="auto"/>
              <w:jc w:val="center"/>
              <w:rPr>
                <w:rFonts w:ascii="微软雅黑" w:eastAsia="微软雅黑" w:hAnsi="微软雅黑"/>
                <w:b/>
                <w:bCs/>
                <w:szCs w:val="21"/>
              </w:rPr>
            </w:pPr>
            <w:r w:rsidRPr="009E6026">
              <w:rPr>
                <w:rFonts w:ascii="微软雅黑" w:eastAsia="微软雅黑" w:hAnsi="微软雅黑" w:hint="eastAsia"/>
                <w:b/>
                <w:bCs/>
                <w:szCs w:val="21"/>
              </w:rPr>
              <w:t>科室</w:t>
            </w:r>
          </w:p>
        </w:tc>
        <w:tc>
          <w:tcPr>
            <w:tcW w:w="3278" w:type="dxa"/>
            <w:shd w:val="clear" w:color="auto" w:fill="C0C0C0"/>
            <w:vAlign w:val="center"/>
          </w:tcPr>
          <w:p w:rsidR="001B74E4" w:rsidRPr="009E6026" w:rsidRDefault="001B74E4" w:rsidP="006D571D">
            <w:pPr>
              <w:spacing w:line="360" w:lineRule="auto"/>
              <w:jc w:val="center"/>
              <w:rPr>
                <w:rFonts w:ascii="微软雅黑" w:eastAsia="微软雅黑" w:hAnsi="微软雅黑"/>
                <w:b/>
                <w:bCs/>
                <w:szCs w:val="21"/>
              </w:rPr>
            </w:pPr>
            <w:r w:rsidRPr="009E6026">
              <w:rPr>
                <w:rFonts w:ascii="微软雅黑" w:eastAsia="微软雅黑" w:hAnsi="微软雅黑" w:hint="eastAsia"/>
                <w:b/>
                <w:bCs/>
                <w:szCs w:val="21"/>
              </w:rPr>
              <w:t>部门/科室主要职责说明</w:t>
            </w:r>
          </w:p>
        </w:tc>
        <w:tc>
          <w:tcPr>
            <w:tcW w:w="992" w:type="dxa"/>
            <w:shd w:val="clear" w:color="auto" w:fill="C0C0C0"/>
            <w:vAlign w:val="center"/>
          </w:tcPr>
          <w:p w:rsidR="001B74E4" w:rsidRPr="009E6026" w:rsidRDefault="001B74E4" w:rsidP="006D571D">
            <w:pPr>
              <w:spacing w:line="360" w:lineRule="auto"/>
              <w:jc w:val="center"/>
              <w:rPr>
                <w:rFonts w:ascii="微软雅黑" w:eastAsia="微软雅黑" w:hAnsi="微软雅黑"/>
                <w:b/>
                <w:bCs/>
                <w:szCs w:val="21"/>
              </w:rPr>
            </w:pPr>
            <w:r w:rsidRPr="009E6026">
              <w:rPr>
                <w:rFonts w:ascii="微软雅黑" w:eastAsia="微软雅黑" w:hAnsi="微软雅黑" w:hint="eastAsia"/>
                <w:b/>
                <w:bCs/>
                <w:szCs w:val="21"/>
              </w:rPr>
              <w:t>备注</w:t>
            </w:r>
          </w:p>
        </w:tc>
      </w:tr>
      <w:tr w:rsidR="001B74E4" w:rsidRPr="009E6026" w:rsidTr="006D571D">
        <w:trPr>
          <w:jc w:val="center"/>
        </w:trPr>
        <w:tc>
          <w:tcPr>
            <w:tcW w:w="817" w:type="dxa"/>
          </w:tcPr>
          <w:p w:rsidR="001B74E4" w:rsidRPr="009E6026" w:rsidRDefault="001B74E4" w:rsidP="006D571D">
            <w:pPr>
              <w:spacing w:line="360" w:lineRule="auto"/>
              <w:rPr>
                <w:rFonts w:ascii="微软雅黑" w:eastAsia="微软雅黑" w:hAnsi="微软雅黑"/>
                <w:szCs w:val="21"/>
              </w:rPr>
            </w:pPr>
          </w:p>
        </w:tc>
        <w:tc>
          <w:tcPr>
            <w:tcW w:w="2054" w:type="dxa"/>
          </w:tcPr>
          <w:p w:rsidR="001B74E4" w:rsidRPr="009E6026" w:rsidRDefault="001B74E4" w:rsidP="006D571D">
            <w:pPr>
              <w:spacing w:line="360" w:lineRule="auto"/>
              <w:rPr>
                <w:rFonts w:ascii="微软雅黑" w:eastAsia="微软雅黑" w:hAnsi="微软雅黑"/>
                <w:szCs w:val="21"/>
              </w:rPr>
            </w:pPr>
            <w:r w:rsidRPr="009E6026">
              <w:rPr>
                <w:rFonts w:ascii="微软雅黑" w:eastAsia="微软雅黑" w:hAnsi="微软雅黑" w:hint="eastAsia"/>
                <w:szCs w:val="21"/>
              </w:rPr>
              <w:t>储运部</w:t>
            </w:r>
          </w:p>
        </w:tc>
        <w:tc>
          <w:tcPr>
            <w:tcW w:w="1236" w:type="dxa"/>
          </w:tcPr>
          <w:p w:rsidR="001B74E4" w:rsidRPr="009E6026" w:rsidRDefault="001B74E4" w:rsidP="006D571D">
            <w:pPr>
              <w:spacing w:line="360" w:lineRule="auto"/>
              <w:rPr>
                <w:rFonts w:ascii="微软雅黑" w:eastAsia="微软雅黑" w:hAnsi="微软雅黑"/>
                <w:szCs w:val="21"/>
              </w:rPr>
            </w:pPr>
          </w:p>
        </w:tc>
        <w:tc>
          <w:tcPr>
            <w:tcW w:w="3278" w:type="dxa"/>
          </w:tcPr>
          <w:p w:rsidR="001B74E4" w:rsidRPr="009E6026" w:rsidRDefault="001B74E4" w:rsidP="006D571D">
            <w:pPr>
              <w:spacing w:line="360" w:lineRule="auto"/>
              <w:rPr>
                <w:rFonts w:ascii="微软雅黑" w:eastAsia="微软雅黑" w:hAnsi="微软雅黑"/>
                <w:szCs w:val="21"/>
              </w:rPr>
            </w:pPr>
            <w:r w:rsidRPr="009E6026">
              <w:rPr>
                <w:rFonts w:ascii="微软雅黑" w:eastAsia="微软雅黑" w:hAnsi="微软雅黑" w:hint="eastAsia"/>
                <w:szCs w:val="21"/>
              </w:rPr>
              <w:t>负责集团公司设备、备品备件的接运、仓储、安全管理，呆滞、报废物资的上报和处理工作。</w:t>
            </w:r>
          </w:p>
        </w:tc>
        <w:tc>
          <w:tcPr>
            <w:tcW w:w="992" w:type="dxa"/>
          </w:tcPr>
          <w:p w:rsidR="001B74E4" w:rsidRPr="009E6026" w:rsidRDefault="001B74E4" w:rsidP="006D571D">
            <w:pPr>
              <w:spacing w:line="360" w:lineRule="auto"/>
              <w:rPr>
                <w:rFonts w:ascii="微软雅黑" w:eastAsia="微软雅黑" w:hAnsi="微软雅黑"/>
                <w:szCs w:val="21"/>
              </w:rPr>
            </w:pPr>
          </w:p>
        </w:tc>
      </w:tr>
      <w:tr w:rsidR="001B74E4" w:rsidRPr="009E6026" w:rsidTr="006D571D">
        <w:trPr>
          <w:jc w:val="center"/>
        </w:trPr>
        <w:tc>
          <w:tcPr>
            <w:tcW w:w="817" w:type="dxa"/>
          </w:tcPr>
          <w:p w:rsidR="001B74E4" w:rsidRPr="009E6026" w:rsidRDefault="001B74E4" w:rsidP="006D571D">
            <w:pPr>
              <w:spacing w:line="360" w:lineRule="auto"/>
              <w:rPr>
                <w:rFonts w:ascii="微软雅黑" w:eastAsia="微软雅黑" w:hAnsi="微软雅黑"/>
                <w:szCs w:val="21"/>
              </w:rPr>
            </w:pPr>
          </w:p>
        </w:tc>
        <w:tc>
          <w:tcPr>
            <w:tcW w:w="2054" w:type="dxa"/>
          </w:tcPr>
          <w:p w:rsidR="001B74E4" w:rsidRPr="009E6026" w:rsidRDefault="001B74E4" w:rsidP="006D571D">
            <w:pPr>
              <w:spacing w:line="360" w:lineRule="auto"/>
              <w:rPr>
                <w:rFonts w:ascii="微软雅黑" w:eastAsia="微软雅黑" w:hAnsi="微软雅黑"/>
                <w:szCs w:val="21"/>
              </w:rPr>
            </w:pPr>
          </w:p>
        </w:tc>
        <w:tc>
          <w:tcPr>
            <w:tcW w:w="1236" w:type="dxa"/>
          </w:tcPr>
          <w:p w:rsidR="001B74E4" w:rsidRPr="009E6026" w:rsidRDefault="001B74E4" w:rsidP="006D571D">
            <w:pPr>
              <w:spacing w:line="360" w:lineRule="auto"/>
              <w:rPr>
                <w:rFonts w:ascii="微软雅黑" w:eastAsia="微软雅黑" w:hAnsi="微软雅黑"/>
                <w:szCs w:val="21"/>
              </w:rPr>
            </w:pPr>
          </w:p>
        </w:tc>
        <w:tc>
          <w:tcPr>
            <w:tcW w:w="3278" w:type="dxa"/>
          </w:tcPr>
          <w:p w:rsidR="001B74E4" w:rsidRPr="009E6026" w:rsidRDefault="001B74E4" w:rsidP="006D571D">
            <w:pPr>
              <w:spacing w:line="360" w:lineRule="auto"/>
              <w:rPr>
                <w:rFonts w:ascii="微软雅黑" w:eastAsia="微软雅黑" w:hAnsi="微软雅黑"/>
                <w:szCs w:val="21"/>
              </w:rPr>
            </w:pPr>
          </w:p>
        </w:tc>
        <w:tc>
          <w:tcPr>
            <w:tcW w:w="992" w:type="dxa"/>
          </w:tcPr>
          <w:p w:rsidR="001B74E4" w:rsidRPr="009E6026" w:rsidRDefault="001B74E4" w:rsidP="006D571D">
            <w:pPr>
              <w:spacing w:line="360" w:lineRule="auto"/>
              <w:rPr>
                <w:rFonts w:ascii="微软雅黑" w:eastAsia="微软雅黑" w:hAnsi="微软雅黑"/>
                <w:szCs w:val="21"/>
              </w:rPr>
            </w:pPr>
          </w:p>
        </w:tc>
      </w:tr>
      <w:tr w:rsidR="001B74E4" w:rsidRPr="009E6026" w:rsidTr="006D571D">
        <w:trPr>
          <w:jc w:val="center"/>
        </w:trPr>
        <w:tc>
          <w:tcPr>
            <w:tcW w:w="817" w:type="dxa"/>
          </w:tcPr>
          <w:p w:rsidR="001B74E4" w:rsidRPr="009E6026" w:rsidRDefault="001B74E4" w:rsidP="006D571D">
            <w:pPr>
              <w:spacing w:line="360" w:lineRule="auto"/>
              <w:rPr>
                <w:rFonts w:ascii="微软雅黑" w:eastAsia="微软雅黑" w:hAnsi="微软雅黑"/>
                <w:szCs w:val="21"/>
              </w:rPr>
            </w:pPr>
          </w:p>
        </w:tc>
        <w:tc>
          <w:tcPr>
            <w:tcW w:w="2054" w:type="dxa"/>
          </w:tcPr>
          <w:p w:rsidR="001B74E4" w:rsidRPr="009E6026" w:rsidRDefault="001B74E4" w:rsidP="006D571D">
            <w:pPr>
              <w:spacing w:line="360" w:lineRule="auto"/>
              <w:rPr>
                <w:rFonts w:ascii="微软雅黑" w:eastAsia="微软雅黑" w:hAnsi="微软雅黑"/>
                <w:szCs w:val="21"/>
              </w:rPr>
            </w:pPr>
          </w:p>
        </w:tc>
        <w:tc>
          <w:tcPr>
            <w:tcW w:w="1236" w:type="dxa"/>
          </w:tcPr>
          <w:p w:rsidR="001B74E4" w:rsidRPr="009E6026" w:rsidRDefault="001B74E4" w:rsidP="006D571D">
            <w:pPr>
              <w:spacing w:line="360" w:lineRule="auto"/>
              <w:rPr>
                <w:rFonts w:ascii="微软雅黑" w:eastAsia="微软雅黑" w:hAnsi="微软雅黑"/>
                <w:szCs w:val="21"/>
              </w:rPr>
            </w:pPr>
          </w:p>
        </w:tc>
        <w:tc>
          <w:tcPr>
            <w:tcW w:w="3278" w:type="dxa"/>
          </w:tcPr>
          <w:p w:rsidR="001B74E4" w:rsidRPr="009E6026" w:rsidRDefault="001B74E4" w:rsidP="006D571D">
            <w:pPr>
              <w:spacing w:line="360" w:lineRule="auto"/>
              <w:rPr>
                <w:rFonts w:ascii="微软雅黑" w:eastAsia="微软雅黑" w:hAnsi="微软雅黑"/>
                <w:szCs w:val="21"/>
              </w:rPr>
            </w:pPr>
          </w:p>
        </w:tc>
        <w:tc>
          <w:tcPr>
            <w:tcW w:w="992" w:type="dxa"/>
          </w:tcPr>
          <w:p w:rsidR="001B74E4" w:rsidRPr="009E6026" w:rsidRDefault="001B74E4" w:rsidP="006D571D">
            <w:pPr>
              <w:spacing w:line="360" w:lineRule="auto"/>
              <w:rPr>
                <w:rFonts w:ascii="微软雅黑" w:eastAsia="微软雅黑" w:hAnsi="微软雅黑"/>
                <w:szCs w:val="21"/>
              </w:rPr>
            </w:pPr>
          </w:p>
        </w:tc>
      </w:tr>
      <w:tr w:rsidR="001B74E4" w:rsidRPr="009E6026" w:rsidTr="006D571D">
        <w:trPr>
          <w:jc w:val="center"/>
        </w:trPr>
        <w:tc>
          <w:tcPr>
            <w:tcW w:w="817" w:type="dxa"/>
          </w:tcPr>
          <w:p w:rsidR="001B74E4" w:rsidRPr="009E6026" w:rsidRDefault="001B74E4" w:rsidP="006D571D">
            <w:pPr>
              <w:spacing w:line="360" w:lineRule="auto"/>
              <w:rPr>
                <w:rFonts w:ascii="微软雅黑" w:eastAsia="微软雅黑" w:hAnsi="微软雅黑"/>
                <w:szCs w:val="21"/>
              </w:rPr>
            </w:pPr>
          </w:p>
        </w:tc>
        <w:tc>
          <w:tcPr>
            <w:tcW w:w="2054" w:type="dxa"/>
          </w:tcPr>
          <w:p w:rsidR="001B74E4" w:rsidRPr="009E6026" w:rsidRDefault="001B74E4" w:rsidP="006D571D">
            <w:pPr>
              <w:spacing w:line="360" w:lineRule="auto"/>
              <w:rPr>
                <w:rFonts w:ascii="微软雅黑" w:eastAsia="微软雅黑" w:hAnsi="微软雅黑"/>
                <w:szCs w:val="21"/>
              </w:rPr>
            </w:pPr>
          </w:p>
        </w:tc>
        <w:tc>
          <w:tcPr>
            <w:tcW w:w="1236" w:type="dxa"/>
          </w:tcPr>
          <w:p w:rsidR="001B74E4" w:rsidRPr="009E6026" w:rsidRDefault="001B74E4" w:rsidP="006D571D">
            <w:pPr>
              <w:spacing w:line="360" w:lineRule="auto"/>
              <w:rPr>
                <w:rFonts w:ascii="微软雅黑" w:eastAsia="微软雅黑" w:hAnsi="微软雅黑"/>
                <w:szCs w:val="21"/>
              </w:rPr>
            </w:pPr>
          </w:p>
        </w:tc>
        <w:tc>
          <w:tcPr>
            <w:tcW w:w="3278" w:type="dxa"/>
          </w:tcPr>
          <w:p w:rsidR="001B74E4" w:rsidRPr="009E6026" w:rsidRDefault="001B74E4" w:rsidP="006D571D">
            <w:pPr>
              <w:spacing w:line="360" w:lineRule="auto"/>
              <w:rPr>
                <w:rFonts w:ascii="微软雅黑" w:eastAsia="微软雅黑" w:hAnsi="微软雅黑"/>
                <w:szCs w:val="21"/>
              </w:rPr>
            </w:pPr>
          </w:p>
        </w:tc>
        <w:tc>
          <w:tcPr>
            <w:tcW w:w="992" w:type="dxa"/>
          </w:tcPr>
          <w:p w:rsidR="001B74E4" w:rsidRPr="009E6026" w:rsidRDefault="001B74E4" w:rsidP="006D571D">
            <w:pPr>
              <w:spacing w:line="360" w:lineRule="auto"/>
              <w:rPr>
                <w:rFonts w:ascii="微软雅黑" w:eastAsia="微软雅黑" w:hAnsi="微软雅黑"/>
                <w:szCs w:val="21"/>
              </w:rPr>
            </w:pPr>
          </w:p>
        </w:tc>
      </w:tr>
      <w:tr w:rsidR="001B74E4" w:rsidRPr="009E6026" w:rsidTr="006D571D">
        <w:trPr>
          <w:jc w:val="center"/>
        </w:trPr>
        <w:tc>
          <w:tcPr>
            <w:tcW w:w="817" w:type="dxa"/>
          </w:tcPr>
          <w:p w:rsidR="001B74E4" w:rsidRPr="009E6026" w:rsidRDefault="001B74E4" w:rsidP="006D571D">
            <w:pPr>
              <w:spacing w:line="360" w:lineRule="auto"/>
              <w:rPr>
                <w:rFonts w:ascii="微软雅黑" w:eastAsia="微软雅黑" w:hAnsi="微软雅黑"/>
                <w:szCs w:val="21"/>
              </w:rPr>
            </w:pPr>
          </w:p>
        </w:tc>
        <w:tc>
          <w:tcPr>
            <w:tcW w:w="2054" w:type="dxa"/>
          </w:tcPr>
          <w:p w:rsidR="001B74E4" w:rsidRPr="009E6026" w:rsidRDefault="001B74E4" w:rsidP="006D571D">
            <w:pPr>
              <w:spacing w:line="360" w:lineRule="auto"/>
              <w:rPr>
                <w:rFonts w:ascii="微软雅黑" w:eastAsia="微软雅黑" w:hAnsi="微软雅黑"/>
                <w:szCs w:val="21"/>
              </w:rPr>
            </w:pPr>
          </w:p>
        </w:tc>
        <w:tc>
          <w:tcPr>
            <w:tcW w:w="1236" w:type="dxa"/>
          </w:tcPr>
          <w:p w:rsidR="001B74E4" w:rsidRPr="009E6026" w:rsidRDefault="001B74E4" w:rsidP="006D571D">
            <w:pPr>
              <w:spacing w:line="360" w:lineRule="auto"/>
              <w:rPr>
                <w:rFonts w:ascii="微软雅黑" w:eastAsia="微软雅黑" w:hAnsi="微软雅黑"/>
                <w:szCs w:val="21"/>
              </w:rPr>
            </w:pPr>
          </w:p>
        </w:tc>
        <w:tc>
          <w:tcPr>
            <w:tcW w:w="3278" w:type="dxa"/>
          </w:tcPr>
          <w:p w:rsidR="001B74E4" w:rsidRPr="009E6026" w:rsidRDefault="001B74E4" w:rsidP="006D571D">
            <w:pPr>
              <w:spacing w:line="360" w:lineRule="auto"/>
              <w:rPr>
                <w:rFonts w:ascii="微软雅黑" w:eastAsia="微软雅黑" w:hAnsi="微软雅黑"/>
                <w:szCs w:val="21"/>
              </w:rPr>
            </w:pPr>
          </w:p>
        </w:tc>
        <w:tc>
          <w:tcPr>
            <w:tcW w:w="992" w:type="dxa"/>
          </w:tcPr>
          <w:p w:rsidR="001B74E4" w:rsidRPr="009E6026" w:rsidRDefault="001B74E4" w:rsidP="006D571D">
            <w:pPr>
              <w:spacing w:line="360" w:lineRule="auto"/>
              <w:rPr>
                <w:rFonts w:ascii="微软雅黑" w:eastAsia="微软雅黑" w:hAnsi="微软雅黑"/>
                <w:szCs w:val="21"/>
              </w:rPr>
            </w:pPr>
          </w:p>
        </w:tc>
      </w:tr>
    </w:tbl>
    <w:p w:rsidR="001B74E4" w:rsidRPr="009E6026" w:rsidRDefault="001B74E4" w:rsidP="001B74E4">
      <w:pPr>
        <w:rPr>
          <w:rFonts w:ascii="微软雅黑" w:eastAsia="微软雅黑" w:hAnsi="微软雅黑"/>
          <w:b/>
          <w:bCs/>
          <w:szCs w:val="21"/>
          <w:u w:val="double"/>
        </w:rPr>
      </w:pPr>
    </w:p>
    <w:p w:rsidR="001B74E4" w:rsidRPr="009E6026" w:rsidRDefault="001B74E4" w:rsidP="001B74E4">
      <w:pPr>
        <w:rPr>
          <w:rFonts w:ascii="微软雅黑" w:eastAsia="微软雅黑" w:hAnsi="微软雅黑"/>
          <w:b/>
          <w:bCs/>
          <w:szCs w:val="21"/>
          <w:u w:val="double"/>
        </w:rPr>
      </w:pPr>
      <w:r w:rsidRPr="009E6026">
        <w:rPr>
          <w:rFonts w:ascii="微软雅黑" w:eastAsia="微软雅黑" w:hAnsi="微软雅黑" w:hint="eastAsia"/>
          <w:b/>
          <w:bCs/>
          <w:szCs w:val="21"/>
          <w:u w:val="double"/>
        </w:rPr>
        <w:t>各岗位职责说明：</w:t>
      </w:r>
    </w:p>
    <w:tbl>
      <w:tblPr>
        <w:tblW w:w="8407" w:type="dxa"/>
        <w:jc w:val="center"/>
        <w:tblInd w:w="-2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3"/>
        <w:gridCol w:w="873"/>
        <w:gridCol w:w="1111"/>
        <w:gridCol w:w="1418"/>
        <w:gridCol w:w="992"/>
        <w:gridCol w:w="2263"/>
        <w:gridCol w:w="947"/>
      </w:tblGrid>
      <w:tr w:rsidR="001B74E4" w:rsidRPr="009E6026" w:rsidTr="006D571D">
        <w:trPr>
          <w:jc w:val="center"/>
        </w:trPr>
        <w:tc>
          <w:tcPr>
            <w:tcW w:w="803" w:type="dxa"/>
            <w:shd w:val="clear" w:color="auto" w:fill="C0C0C0"/>
            <w:vAlign w:val="center"/>
          </w:tcPr>
          <w:p w:rsidR="001B74E4" w:rsidRPr="009E6026" w:rsidRDefault="001B74E4" w:rsidP="006D571D">
            <w:pPr>
              <w:spacing w:line="360" w:lineRule="auto"/>
              <w:jc w:val="center"/>
              <w:rPr>
                <w:rFonts w:ascii="微软雅黑" w:eastAsia="微软雅黑" w:hAnsi="微软雅黑"/>
                <w:b/>
                <w:bCs/>
                <w:szCs w:val="21"/>
              </w:rPr>
            </w:pPr>
            <w:r w:rsidRPr="009E6026">
              <w:rPr>
                <w:rFonts w:ascii="微软雅黑" w:eastAsia="微软雅黑" w:hAnsi="微软雅黑" w:hint="eastAsia"/>
                <w:b/>
                <w:bCs/>
                <w:szCs w:val="21"/>
              </w:rPr>
              <w:t>编号</w:t>
            </w:r>
          </w:p>
        </w:tc>
        <w:tc>
          <w:tcPr>
            <w:tcW w:w="873" w:type="dxa"/>
            <w:shd w:val="clear" w:color="auto" w:fill="C0C0C0"/>
            <w:vAlign w:val="center"/>
          </w:tcPr>
          <w:p w:rsidR="001B74E4" w:rsidRPr="009E6026" w:rsidRDefault="001B74E4" w:rsidP="006D571D">
            <w:pPr>
              <w:spacing w:line="360" w:lineRule="auto"/>
              <w:jc w:val="center"/>
              <w:rPr>
                <w:rFonts w:ascii="微软雅黑" w:eastAsia="微软雅黑" w:hAnsi="微软雅黑"/>
                <w:b/>
                <w:bCs/>
                <w:szCs w:val="21"/>
              </w:rPr>
            </w:pPr>
            <w:r w:rsidRPr="009E6026">
              <w:rPr>
                <w:rFonts w:ascii="微软雅黑" w:eastAsia="微软雅黑" w:hAnsi="微软雅黑" w:hint="eastAsia"/>
                <w:b/>
                <w:bCs/>
                <w:szCs w:val="21"/>
              </w:rPr>
              <w:t>部门</w:t>
            </w:r>
          </w:p>
        </w:tc>
        <w:tc>
          <w:tcPr>
            <w:tcW w:w="1111" w:type="dxa"/>
            <w:shd w:val="clear" w:color="auto" w:fill="C0C0C0"/>
            <w:vAlign w:val="center"/>
          </w:tcPr>
          <w:p w:rsidR="001B74E4" w:rsidRPr="009E6026" w:rsidRDefault="001B74E4" w:rsidP="006D571D">
            <w:pPr>
              <w:spacing w:line="360" w:lineRule="auto"/>
              <w:jc w:val="center"/>
              <w:rPr>
                <w:rFonts w:ascii="微软雅黑" w:eastAsia="微软雅黑" w:hAnsi="微软雅黑"/>
                <w:b/>
                <w:bCs/>
                <w:szCs w:val="21"/>
              </w:rPr>
            </w:pPr>
            <w:r w:rsidRPr="009E6026">
              <w:rPr>
                <w:rFonts w:ascii="微软雅黑" w:eastAsia="微软雅黑" w:hAnsi="微软雅黑" w:hint="eastAsia"/>
                <w:b/>
                <w:bCs/>
                <w:szCs w:val="21"/>
              </w:rPr>
              <w:t>科室</w:t>
            </w:r>
          </w:p>
        </w:tc>
        <w:tc>
          <w:tcPr>
            <w:tcW w:w="1418" w:type="dxa"/>
            <w:shd w:val="clear" w:color="auto" w:fill="C0C0C0"/>
          </w:tcPr>
          <w:p w:rsidR="001B74E4" w:rsidRPr="009E6026" w:rsidRDefault="001B74E4" w:rsidP="006D571D">
            <w:pPr>
              <w:spacing w:line="360" w:lineRule="auto"/>
              <w:jc w:val="center"/>
              <w:rPr>
                <w:rFonts w:ascii="微软雅黑" w:eastAsia="微软雅黑" w:hAnsi="微软雅黑"/>
                <w:b/>
                <w:bCs/>
                <w:szCs w:val="21"/>
              </w:rPr>
            </w:pPr>
            <w:r w:rsidRPr="009E6026">
              <w:rPr>
                <w:rFonts w:ascii="微软雅黑" w:eastAsia="微软雅黑" w:hAnsi="微软雅黑" w:hint="eastAsia"/>
                <w:b/>
                <w:bCs/>
                <w:szCs w:val="21"/>
              </w:rPr>
              <w:t>岗位名称</w:t>
            </w:r>
          </w:p>
        </w:tc>
        <w:tc>
          <w:tcPr>
            <w:tcW w:w="992" w:type="dxa"/>
            <w:shd w:val="clear" w:color="auto" w:fill="C0C0C0"/>
          </w:tcPr>
          <w:p w:rsidR="001B74E4" w:rsidRPr="009E6026" w:rsidRDefault="001B74E4" w:rsidP="006D571D">
            <w:pPr>
              <w:spacing w:line="360" w:lineRule="auto"/>
              <w:jc w:val="center"/>
              <w:rPr>
                <w:rFonts w:ascii="微软雅黑" w:eastAsia="微软雅黑" w:hAnsi="微软雅黑"/>
                <w:b/>
                <w:bCs/>
                <w:szCs w:val="21"/>
              </w:rPr>
            </w:pPr>
            <w:r w:rsidRPr="009E6026">
              <w:rPr>
                <w:rFonts w:ascii="微软雅黑" w:eastAsia="微软雅黑" w:hAnsi="微软雅黑" w:hint="eastAsia"/>
                <w:b/>
                <w:bCs/>
                <w:szCs w:val="21"/>
              </w:rPr>
              <w:t>人数</w:t>
            </w:r>
          </w:p>
        </w:tc>
        <w:tc>
          <w:tcPr>
            <w:tcW w:w="2263" w:type="dxa"/>
            <w:shd w:val="clear" w:color="auto" w:fill="C0C0C0"/>
            <w:vAlign w:val="center"/>
          </w:tcPr>
          <w:p w:rsidR="001B74E4" w:rsidRPr="009E6026" w:rsidRDefault="001B74E4" w:rsidP="006D571D">
            <w:pPr>
              <w:spacing w:line="360" w:lineRule="auto"/>
              <w:jc w:val="center"/>
              <w:rPr>
                <w:rFonts w:ascii="微软雅黑" w:eastAsia="微软雅黑" w:hAnsi="微软雅黑"/>
                <w:b/>
                <w:bCs/>
                <w:szCs w:val="21"/>
              </w:rPr>
            </w:pPr>
            <w:r w:rsidRPr="009E6026">
              <w:rPr>
                <w:rFonts w:ascii="微软雅黑" w:eastAsia="微软雅黑" w:hAnsi="微软雅黑" w:hint="eastAsia"/>
                <w:b/>
                <w:bCs/>
                <w:szCs w:val="21"/>
              </w:rPr>
              <w:t>岗位职责</w:t>
            </w:r>
          </w:p>
        </w:tc>
        <w:tc>
          <w:tcPr>
            <w:tcW w:w="947" w:type="dxa"/>
            <w:shd w:val="clear" w:color="auto" w:fill="C0C0C0"/>
            <w:vAlign w:val="center"/>
          </w:tcPr>
          <w:p w:rsidR="001B74E4" w:rsidRPr="009E6026" w:rsidRDefault="001B74E4" w:rsidP="006D571D">
            <w:pPr>
              <w:spacing w:line="360" w:lineRule="auto"/>
              <w:jc w:val="center"/>
              <w:rPr>
                <w:rFonts w:ascii="微软雅黑" w:eastAsia="微软雅黑" w:hAnsi="微软雅黑"/>
                <w:b/>
                <w:bCs/>
                <w:szCs w:val="21"/>
              </w:rPr>
            </w:pPr>
            <w:r w:rsidRPr="009E6026">
              <w:rPr>
                <w:rFonts w:ascii="微软雅黑" w:eastAsia="微软雅黑" w:hAnsi="微软雅黑" w:hint="eastAsia"/>
                <w:b/>
                <w:bCs/>
                <w:szCs w:val="21"/>
              </w:rPr>
              <w:t>备注</w:t>
            </w:r>
          </w:p>
        </w:tc>
      </w:tr>
      <w:tr w:rsidR="001B74E4" w:rsidRPr="009E6026" w:rsidTr="006D571D">
        <w:trPr>
          <w:jc w:val="center"/>
        </w:trPr>
        <w:tc>
          <w:tcPr>
            <w:tcW w:w="803" w:type="dxa"/>
          </w:tcPr>
          <w:p w:rsidR="001B74E4" w:rsidRPr="009E6026" w:rsidRDefault="001B74E4" w:rsidP="006D571D">
            <w:pPr>
              <w:spacing w:line="360" w:lineRule="auto"/>
              <w:rPr>
                <w:rFonts w:ascii="微软雅黑" w:eastAsia="微软雅黑" w:hAnsi="微软雅黑"/>
                <w:szCs w:val="21"/>
              </w:rPr>
            </w:pPr>
          </w:p>
        </w:tc>
        <w:tc>
          <w:tcPr>
            <w:tcW w:w="873" w:type="dxa"/>
          </w:tcPr>
          <w:p w:rsidR="001B74E4" w:rsidRPr="009E6026" w:rsidRDefault="001B74E4" w:rsidP="006D571D">
            <w:pPr>
              <w:spacing w:line="360" w:lineRule="auto"/>
              <w:rPr>
                <w:rFonts w:ascii="微软雅黑" w:eastAsia="微软雅黑" w:hAnsi="微软雅黑"/>
                <w:szCs w:val="21"/>
              </w:rPr>
            </w:pPr>
            <w:r w:rsidRPr="009E6026">
              <w:rPr>
                <w:rFonts w:ascii="微软雅黑" w:eastAsia="微软雅黑" w:hAnsi="微软雅黑" w:hint="eastAsia"/>
                <w:szCs w:val="21"/>
              </w:rPr>
              <w:t>储运部</w:t>
            </w:r>
          </w:p>
        </w:tc>
        <w:tc>
          <w:tcPr>
            <w:tcW w:w="1111" w:type="dxa"/>
          </w:tcPr>
          <w:p w:rsidR="001B74E4" w:rsidRPr="009E6026" w:rsidRDefault="001B74E4" w:rsidP="006D571D">
            <w:pPr>
              <w:spacing w:line="360" w:lineRule="auto"/>
              <w:rPr>
                <w:rFonts w:ascii="微软雅黑" w:eastAsia="微软雅黑" w:hAnsi="微软雅黑"/>
                <w:szCs w:val="21"/>
              </w:rPr>
            </w:pPr>
          </w:p>
        </w:tc>
        <w:tc>
          <w:tcPr>
            <w:tcW w:w="1418" w:type="dxa"/>
          </w:tcPr>
          <w:p w:rsidR="001B74E4" w:rsidRPr="009E6026" w:rsidRDefault="001B74E4" w:rsidP="006D571D">
            <w:pPr>
              <w:spacing w:line="360" w:lineRule="auto"/>
              <w:rPr>
                <w:rFonts w:ascii="微软雅黑" w:eastAsia="微软雅黑" w:hAnsi="微软雅黑"/>
                <w:szCs w:val="21"/>
              </w:rPr>
            </w:pPr>
            <w:r w:rsidRPr="009E6026">
              <w:rPr>
                <w:rFonts w:ascii="微软雅黑" w:eastAsia="微软雅黑" w:hAnsi="微软雅黑" w:hint="eastAsia"/>
                <w:szCs w:val="21"/>
              </w:rPr>
              <w:t>经理</w:t>
            </w:r>
          </w:p>
        </w:tc>
        <w:tc>
          <w:tcPr>
            <w:tcW w:w="992" w:type="dxa"/>
          </w:tcPr>
          <w:p w:rsidR="001B74E4" w:rsidRPr="009E6026" w:rsidRDefault="001B74E4" w:rsidP="006D571D">
            <w:pPr>
              <w:spacing w:line="360" w:lineRule="auto"/>
              <w:rPr>
                <w:rFonts w:ascii="微软雅黑" w:eastAsia="微软雅黑" w:hAnsi="微软雅黑"/>
                <w:szCs w:val="21"/>
              </w:rPr>
            </w:pPr>
            <w:r w:rsidRPr="009E6026">
              <w:rPr>
                <w:rFonts w:ascii="微软雅黑" w:eastAsia="微软雅黑" w:hAnsi="微软雅黑" w:hint="eastAsia"/>
                <w:szCs w:val="21"/>
              </w:rPr>
              <w:t>1</w:t>
            </w:r>
          </w:p>
        </w:tc>
        <w:tc>
          <w:tcPr>
            <w:tcW w:w="2263" w:type="dxa"/>
          </w:tcPr>
          <w:p w:rsidR="001B74E4" w:rsidRPr="009E6026" w:rsidRDefault="001B74E4" w:rsidP="006D571D">
            <w:pPr>
              <w:spacing w:line="360" w:lineRule="auto"/>
              <w:rPr>
                <w:rFonts w:ascii="微软雅黑" w:eastAsia="微软雅黑" w:hAnsi="微软雅黑"/>
                <w:szCs w:val="21"/>
              </w:rPr>
            </w:pPr>
            <w:r w:rsidRPr="009E6026">
              <w:rPr>
                <w:rFonts w:ascii="微软雅黑" w:eastAsia="微软雅黑" w:hAnsi="微软雅黑" w:hint="eastAsia"/>
                <w:szCs w:val="21"/>
              </w:rPr>
              <w:t>全面负责储运部的行政管理、储运业务管理、物资储运规划、废旧物资管理等工作。</w:t>
            </w:r>
          </w:p>
        </w:tc>
        <w:tc>
          <w:tcPr>
            <w:tcW w:w="947" w:type="dxa"/>
          </w:tcPr>
          <w:p w:rsidR="001B74E4" w:rsidRPr="009E6026" w:rsidRDefault="001B74E4" w:rsidP="006D571D">
            <w:pPr>
              <w:spacing w:line="360" w:lineRule="auto"/>
              <w:rPr>
                <w:rFonts w:ascii="微软雅黑" w:eastAsia="微软雅黑" w:hAnsi="微软雅黑"/>
                <w:szCs w:val="21"/>
              </w:rPr>
            </w:pPr>
          </w:p>
        </w:tc>
      </w:tr>
      <w:tr w:rsidR="001B74E4" w:rsidRPr="009E6026" w:rsidTr="006D571D">
        <w:trPr>
          <w:jc w:val="center"/>
        </w:trPr>
        <w:tc>
          <w:tcPr>
            <w:tcW w:w="803" w:type="dxa"/>
          </w:tcPr>
          <w:p w:rsidR="001B74E4" w:rsidRPr="009E6026" w:rsidRDefault="001B74E4" w:rsidP="006D571D">
            <w:pPr>
              <w:spacing w:line="360" w:lineRule="auto"/>
              <w:rPr>
                <w:rFonts w:ascii="微软雅黑" w:eastAsia="微软雅黑" w:hAnsi="微软雅黑"/>
                <w:szCs w:val="21"/>
              </w:rPr>
            </w:pPr>
          </w:p>
        </w:tc>
        <w:tc>
          <w:tcPr>
            <w:tcW w:w="873" w:type="dxa"/>
          </w:tcPr>
          <w:p w:rsidR="001B74E4" w:rsidRPr="009E6026" w:rsidRDefault="001B74E4" w:rsidP="006D571D">
            <w:pPr>
              <w:spacing w:line="360" w:lineRule="auto"/>
              <w:rPr>
                <w:rFonts w:ascii="微软雅黑" w:eastAsia="微软雅黑" w:hAnsi="微软雅黑"/>
                <w:szCs w:val="21"/>
              </w:rPr>
            </w:pPr>
          </w:p>
        </w:tc>
        <w:tc>
          <w:tcPr>
            <w:tcW w:w="1111" w:type="dxa"/>
          </w:tcPr>
          <w:p w:rsidR="001B74E4" w:rsidRPr="009E6026" w:rsidRDefault="001B74E4" w:rsidP="006D571D">
            <w:pPr>
              <w:spacing w:line="360" w:lineRule="auto"/>
              <w:rPr>
                <w:rFonts w:ascii="微软雅黑" w:eastAsia="微软雅黑" w:hAnsi="微软雅黑"/>
                <w:szCs w:val="21"/>
              </w:rPr>
            </w:pPr>
          </w:p>
        </w:tc>
        <w:tc>
          <w:tcPr>
            <w:tcW w:w="1418" w:type="dxa"/>
          </w:tcPr>
          <w:p w:rsidR="001B74E4" w:rsidRPr="009E6026" w:rsidRDefault="001B74E4" w:rsidP="006D571D">
            <w:pPr>
              <w:spacing w:line="360" w:lineRule="auto"/>
              <w:rPr>
                <w:rFonts w:ascii="微软雅黑" w:eastAsia="微软雅黑" w:hAnsi="微软雅黑"/>
                <w:szCs w:val="21"/>
              </w:rPr>
            </w:pPr>
            <w:r w:rsidRPr="009E6026">
              <w:rPr>
                <w:rFonts w:ascii="微软雅黑" w:eastAsia="微软雅黑" w:hAnsi="微软雅黑" w:hint="eastAsia"/>
                <w:szCs w:val="21"/>
              </w:rPr>
              <w:t>业务主办1</w:t>
            </w:r>
          </w:p>
        </w:tc>
        <w:tc>
          <w:tcPr>
            <w:tcW w:w="992" w:type="dxa"/>
          </w:tcPr>
          <w:p w:rsidR="001B74E4" w:rsidRPr="009E6026" w:rsidRDefault="001B74E4" w:rsidP="006D571D">
            <w:pPr>
              <w:spacing w:line="360" w:lineRule="auto"/>
              <w:rPr>
                <w:rFonts w:ascii="微软雅黑" w:eastAsia="微软雅黑" w:hAnsi="微软雅黑"/>
                <w:szCs w:val="21"/>
              </w:rPr>
            </w:pPr>
            <w:r w:rsidRPr="009E6026">
              <w:rPr>
                <w:rFonts w:ascii="微软雅黑" w:eastAsia="微软雅黑" w:hAnsi="微软雅黑" w:hint="eastAsia"/>
                <w:szCs w:val="21"/>
              </w:rPr>
              <w:t>1</w:t>
            </w:r>
          </w:p>
        </w:tc>
        <w:tc>
          <w:tcPr>
            <w:tcW w:w="2263" w:type="dxa"/>
          </w:tcPr>
          <w:p w:rsidR="001B74E4" w:rsidRPr="009E6026" w:rsidRDefault="001B74E4" w:rsidP="006D571D">
            <w:pPr>
              <w:spacing w:line="360" w:lineRule="auto"/>
              <w:rPr>
                <w:rFonts w:ascii="微软雅黑" w:eastAsia="微软雅黑" w:hAnsi="微软雅黑"/>
                <w:szCs w:val="21"/>
              </w:rPr>
            </w:pPr>
            <w:r w:rsidRPr="009E6026">
              <w:rPr>
                <w:rFonts w:ascii="微软雅黑" w:eastAsia="微软雅黑" w:hAnsi="微软雅黑" w:hint="eastAsia"/>
                <w:szCs w:val="21"/>
              </w:rPr>
              <w:t>负责对物资接运、配送、装卸的管理。</w:t>
            </w:r>
          </w:p>
        </w:tc>
        <w:tc>
          <w:tcPr>
            <w:tcW w:w="947" w:type="dxa"/>
          </w:tcPr>
          <w:p w:rsidR="001B74E4" w:rsidRPr="009E6026" w:rsidRDefault="001B74E4" w:rsidP="006D571D">
            <w:pPr>
              <w:spacing w:line="360" w:lineRule="auto"/>
              <w:rPr>
                <w:rFonts w:ascii="微软雅黑" w:eastAsia="微软雅黑" w:hAnsi="微软雅黑"/>
                <w:szCs w:val="21"/>
              </w:rPr>
            </w:pPr>
          </w:p>
        </w:tc>
      </w:tr>
      <w:tr w:rsidR="001B74E4" w:rsidRPr="009E6026" w:rsidTr="006D571D">
        <w:trPr>
          <w:jc w:val="center"/>
        </w:trPr>
        <w:tc>
          <w:tcPr>
            <w:tcW w:w="803" w:type="dxa"/>
          </w:tcPr>
          <w:p w:rsidR="001B74E4" w:rsidRPr="009E6026" w:rsidRDefault="001B74E4" w:rsidP="006D571D">
            <w:pPr>
              <w:spacing w:line="360" w:lineRule="auto"/>
              <w:rPr>
                <w:rFonts w:ascii="微软雅黑" w:eastAsia="微软雅黑" w:hAnsi="微软雅黑"/>
                <w:szCs w:val="21"/>
              </w:rPr>
            </w:pPr>
          </w:p>
        </w:tc>
        <w:tc>
          <w:tcPr>
            <w:tcW w:w="873" w:type="dxa"/>
          </w:tcPr>
          <w:p w:rsidR="001B74E4" w:rsidRPr="009E6026" w:rsidRDefault="001B74E4" w:rsidP="006D571D">
            <w:pPr>
              <w:spacing w:line="360" w:lineRule="auto"/>
              <w:rPr>
                <w:rFonts w:ascii="微软雅黑" w:eastAsia="微软雅黑" w:hAnsi="微软雅黑"/>
                <w:szCs w:val="21"/>
              </w:rPr>
            </w:pPr>
          </w:p>
        </w:tc>
        <w:tc>
          <w:tcPr>
            <w:tcW w:w="1111" w:type="dxa"/>
          </w:tcPr>
          <w:p w:rsidR="001B74E4" w:rsidRPr="009E6026" w:rsidRDefault="001B74E4" w:rsidP="006D571D">
            <w:pPr>
              <w:spacing w:line="360" w:lineRule="auto"/>
              <w:rPr>
                <w:rFonts w:ascii="微软雅黑" w:eastAsia="微软雅黑" w:hAnsi="微软雅黑"/>
                <w:szCs w:val="21"/>
              </w:rPr>
            </w:pPr>
          </w:p>
        </w:tc>
        <w:tc>
          <w:tcPr>
            <w:tcW w:w="1418" w:type="dxa"/>
          </w:tcPr>
          <w:p w:rsidR="001B74E4" w:rsidRPr="009E6026" w:rsidRDefault="001B74E4" w:rsidP="006D571D">
            <w:pPr>
              <w:spacing w:line="360" w:lineRule="auto"/>
              <w:rPr>
                <w:rFonts w:ascii="微软雅黑" w:eastAsia="微软雅黑" w:hAnsi="微软雅黑"/>
                <w:szCs w:val="21"/>
              </w:rPr>
            </w:pPr>
            <w:r w:rsidRPr="009E6026">
              <w:rPr>
                <w:rFonts w:ascii="微软雅黑" w:eastAsia="微软雅黑" w:hAnsi="微软雅黑" w:hint="eastAsia"/>
                <w:szCs w:val="21"/>
              </w:rPr>
              <w:t>业务主办2</w:t>
            </w:r>
          </w:p>
        </w:tc>
        <w:tc>
          <w:tcPr>
            <w:tcW w:w="992" w:type="dxa"/>
          </w:tcPr>
          <w:p w:rsidR="001B74E4" w:rsidRPr="009E6026" w:rsidRDefault="001B74E4" w:rsidP="006D571D">
            <w:pPr>
              <w:spacing w:line="360" w:lineRule="auto"/>
              <w:rPr>
                <w:rFonts w:ascii="微软雅黑" w:eastAsia="微软雅黑" w:hAnsi="微软雅黑"/>
                <w:szCs w:val="21"/>
              </w:rPr>
            </w:pPr>
            <w:r w:rsidRPr="009E6026">
              <w:rPr>
                <w:rFonts w:ascii="微软雅黑" w:eastAsia="微软雅黑" w:hAnsi="微软雅黑" w:hint="eastAsia"/>
                <w:szCs w:val="21"/>
              </w:rPr>
              <w:t>1</w:t>
            </w:r>
          </w:p>
        </w:tc>
        <w:tc>
          <w:tcPr>
            <w:tcW w:w="2263" w:type="dxa"/>
          </w:tcPr>
          <w:p w:rsidR="001B74E4" w:rsidRPr="009E6026" w:rsidRDefault="001B74E4" w:rsidP="006D571D">
            <w:pPr>
              <w:spacing w:line="360" w:lineRule="auto"/>
              <w:rPr>
                <w:rFonts w:ascii="微软雅黑" w:eastAsia="微软雅黑" w:hAnsi="微软雅黑"/>
                <w:szCs w:val="21"/>
              </w:rPr>
            </w:pPr>
            <w:r w:rsidRPr="009E6026">
              <w:rPr>
                <w:rFonts w:ascii="微软雅黑" w:eastAsia="微软雅黑" w:hAnsi="微软雅黑" w:hint="eastAsia"/>
                <w:szCs w:val="21"/>
              </w:rPr>
              <w:t>负责物资的收、管、发管理。</w:t>
            </w:r>
          </w:p>
        </w:tc>
        <w:tc>
          <w:tcPr>
            <w:tcW w:w="947" w:type="dxa"/>
          </w:tcPr>
          <w:p w:rsidR="001B74E4" w:rsidRPr="009E6026" w:rsidRDefault="001B74E4" w:rsidP="006D571D">
            <w:pPr>
              <w:spacing w:line="360" w:lineRule="auto"/>
              <w:rPr>
                <w:rFonts w:ascii="微软雅黑" w:eastAsia="微软雅黑" w:hAnsi="微软雅黑"/>
                <w:szCs w:val="21"/>
              </w:rPr>
            </w:pPr>
          </w:p>
        </w:tc>
      </w:tr>
      <w:tr w:rsidR="001B74E4" w:rsidRPr="009E6026" w:rsidTr="006D571D">
        <w:trPr>
          <w:jc w:val="center"/>
        </w:trPr>
        <w:tc>
          <w:tcPr>
            <w:tcW w:w="803" w:type="dxa"/>
          </w:tcPr>
          <w:p w:rsidR="001B74E4" w:rsidRPr="009E6026" w:rsidRDefault="001B74E4" w:rsidP="006D571D">
            <w:pPr>
              <w:spacing w:line="360" w:lineRule="auto"/>
              <w:rPr>
                <w:rFonts w:ascii="微软雅黑" w:eastAsia="微软雅黑" w:hAnsi="微软雅黑"/>
                <w:szCs w:val="21"/>
              </w:rPr>
            </w:pPr>
          </w:p>
        </w:tc>
        <w:tc>
          <w:tcPr>
            <w:tcW w:w="873" w:type="dxa"/>
          </w:tcPr>
          <w:p w:rsidR="001B74E4" w:rsidRPr="009E6026" w:rsidRDefault="001B74E4" w:rsidP="006D571D">
            <w:pPr>
              <w:spacing w:line="360" w:lineRule="auto"/>
              <w:rPr>
                <w:rFonts w:ascii="微软雅黑" w:eastAsia="微软雅黑" w:hAnsi="微软雅黑"/>
                <w:szCs w:val="21"/>
              </w:rPr>
            </w:pPr>
          </w:p>
        </w:tc>
        <w:tc>
          <w:tcPr>
            <w:tcW w:w="1111" w:type="dxa"/>
          </w:tcPr>
          <w:p w:rsidR="001B74E4" w:rsidRPr="009E6026" w:rsidRDefault="001B74E4" w:rsidP="006D571D">
            <w:pPr>
              <w:spacing w:line="360" w:lineRule="auto"/>
              <w:rPr>
                <w:rFonts w:ascii="微软雅黑" w:eastAsia="微软雅黑" w:hAnsi="微软雅黑"/>
                <w:szCs w:val="21"/>
              </w:rPr>
            </w:pPr>
          </w:p>
        </w:tc>
        <w:tc>
          <w:tcPr>
            <w:tcW w:w="1418" w:type="dxa"/>
          </w:tcPr>
          <w:p w:rsidR="001B74E4" w:rsidRPr="009E6026" w:rsidRDefault="001B74E4" w:rsidP="006D571D">
            <w:pPr>
              <w:spacing w:line="360" w:lineRule="auto"/>
              <w:rPr>
                <w:rFonts w:ascii="微软雅黑" w:eastAsia="微软雅黑" w:hAnsi="微软雅黑"/>
                <w:szCs w:val="21"/>
              </w:rPr>
            </w:pPr>
            <w:r w:rsidRPr="009E6026">
              <w:rPr>
                <w:rFonts w:ascii="微软雅黑" w:eastAsia="微软雅黑" w:hAnsi="微软雅黑" w:hint="eastAsia"/>
                <w:szCs w:val="21"/>
              </w:rPr>
              <w:t>接运员</w:t>
            </w:r>
          </w:p>
        </w:tc>
        <w:tc>
          <w:tcPr>
            <w:tcW w:w="992" w:type="dxa"/>
          </w:tcPr>
          <w:p w:rsidR="001B74E4" w:rsidRPr="009E6026" w:rsidRDefault="001B74E4" w:rsidP="006D571D">
            <w:pPr>
              <w:spacing w:line="360" w:lineRule="auto"/>
              <w:rPr>
                <w:rFonts w:ascii="微软雅黑" w:eastAsia="微软雅黑" w:hAnsi="微软雅黑"/>
                <w:szCs w:val="21"/>
              </w:rPr>
            </w:pPr>
            <w:r w:rsidRPr="009E6026">
              <w:rPr>
                <w:rFonts w:ascii="微软雅黑" w:eastAsia="微软雅黑" w:hAnsi="微软雅黑" w:hint="eastAsia"/>
                <w:szCs w:val="21"/>
              </w:rPr>
              <w:t>1</w:t>
            </w:r>
          </w:p>
        </w:tc>
        <w:tc>
          <w:tcPr>
            <w:tcW w:w="2263" w:type="dxa"/>
          </w:tcPr>
          <w:p w:rsidR="001B74E4" w:rsidRPr="009E6026" w:rsidRDefault="001B74E4" w:rsidP="006D571D">
            <w:pPr>
              <w:spacing w:line="360" w:lineRule="auto"/>
              <w:rPr>
                <w:rFonts w:ascii="微软雅黑" w:eastAsia="微软雅黑" w:hAnsi="微软雅黑"/>
                <w:szCs w:val="21"/>
              </w:rPr>
            </w:pPr>
            <w:r w:rsidRPr="009E6026">
              <w:rPr>
                <w:rFonts w:ascii="微软雅黑" w:eastAsia="微软雅黑" w:hAnsi="微软雅黑" w:hint="eastAsia"/>
                <w:szCs w:val="21"/>
              </w:rPr>
              <w:t>负责物资的接运工作。</w:t>
            </w:r>
          </w:p>
        </w:tc>
        <w:tc>
          <w:tcPr>
            <w:tcW w:w="947" w:type="dxa"/>
          </w:tcPr>
          <w:p w:rsidR="001B74E4" w:rsidRPr="009E6026" w:rsidRDefault="001B74E4" w:rsidP="006D571D">
            <w:pPr>
              <w:spacing w:line="360" w:lineRule="auto"/>
              <w:rPr>
                <w:rFonts w:ascii="微软雅黑" w:eastAsia="微软雅黑" w:hAnsi="微软雅黑"/>
                <w:szCs w:val="21"/>
              </w:rPr>
            </w:pPr>
          </w:p>
        </w:tc>
      </w:tr>
      <w:tr w:rsidR="001B74E4" w:rsidRPr="009E6026" w:rsidTr="006D571D">
        <w:trPr>
          <w:jc w:val="center"/>
        </w:trPr>
        <w:tc>
          <w:tcPr>
            <w:tcW w:w="803" w:type="dxa"/>
          </w:tcPr>
          <w:p w:rsidR="001B74E4" w:rsidRPr="009E6026" w:rsidRDefault="001B74E4" w:rsidP="006D571D">
            <w:pPr>
              <w:spacing w:line="360" w:lineRule="auto"/>
              <w:rPr>
                <w:rFonts w:ascii="微软雅黑" w:eastAsia="微软雅黑" w:hAnsi="微软雅黑"/>
                <w:szCs w:val="21"/>
              </w:rPr>
            </w:pPr>
          </w:p>
        </w:tc>
        <w:tc>
          <w:tcPr>
            <w:tcW w:w="873" w:type="dxa"/>
          </w:tcPr>
          <w:p w:rsidR="001B74E4" w:rsidRPr="009E6026" w:rsidRDefault="001B74E4" w:rsidP="006D571D">
            <w:pPr>
              <w:spacing w:line="360" w:lineRule="auto"/>
              <w:rPr>
                <w:rFonts w:ascii="微软雅黑" w:eastAsia="微软雅黑" w:hAnsi="微软雅黑"/>
                <w:szCs w:val="21"/>
              </w:rPr>
            </w:pPr>
          </w:p>
        </w:tc>
        <w:tc>
          <w:tcPr>
            <w:tcW w:w="1111" w:type="dxa"/>
          </w:tcPr>
          <w:p w:rsidR="001B74E4" w:rsidRPr="009E6026" w:rsidRDefault="001B74E4" w:rsidP="006D571D">
            <w:pPr>
              <w:spacing w:line="360" w:lineRule="auto"/>
              <w:rPr>
                <w:rFonts w:ascii="微软雅黑" w:eastAsia="微软雅黑" w:hAnsi="微软雅黑"/>
                <w:szCs w:val="21"/>
              </w:rPr>
            </w:pPr>
          </w:p>
        </w:tc>
        <w:tc>
          <w:tcPr>
            <w:tcW w:w="1418" w:type="dxa"/>
          </w:tcPr>
          <w:p w:rsidR="001B74E4" w:rsidRPr="009E6026" w:rsidRDefault="001B74E4" w:rsidP="006D571D">
            <w:pPr>
              <w:spacing w:line="360" w:lineRule="auto"/>
              <w:rPr>
                <w:rFonts w:ascii="微软雅黑" w:eastAsia="微软雅黑" w:hAnsi="微软雅黑"/>
                <w:szCs w:val="21"/>
              </w:rPr>
            </w:pPr>
            <w:r w:rsidRPr="009E6026">
              <w:rPr>
                <w:rFonts w:ascii="微软雅黑" w:eastAsia="微软雅黑" w:hAnsi="微软雅黑" w:hint="eastAsia"/>
                <w:szCs w:val="21"/>
              </w:rPr>
              <w:t>驾驶员</w:t>
            </w:r>
          </w:p>
        </w:tc>
        <w:tc>
          <w:tcPr>
            <w:tcW w:w="992" w:type="dxa"/>
          </w:tcPr>
          <w:p w:rsidR="001B74E4" w:rsidRPr="009E6026" w:rsidRDefault="001B74E4" w:rsidP="006D571D">
            <w:pPr>
              <w:spacing w:line="360" w:lineRule="auto"/>
              <w:rPr>
                <w:rFonts w:ascii="微软雅黑" w:eastAsia="微软雅黑" w:hAnsi="微软雅黑"/>
                <w:szCs w:val="21"/>
              </w:rPr>
            </w:pPr>
            <w:r w:rsidRPr="009E6026">
              <w:rPr>
                <w:rFonts w:ascii="微软雅黑" w:eastAsia="微软雅黑" w:hAnsi="微软雅黑" w:hint="eastAsia"/>
                <w:szCs w:val="21"/>
              </w:rPr>
              <w:t>1</w:t>
            </w:r>
          </w:p>
        </w:tc>
        <w:tc>
          <w:tcPr>
            <w:tcW w:w="2263" w:type="dxa"/>
          </w:tcPr>
          <w:p w:rsidR="001B74E4" w:rsidRPr="009E6026" w:rsidRDefault="001B74E4" w:rsidP="006D571D">
            <w:pPr>
              <w:spacing w:line="360" w:lineRule="auto"/>
              <w:rPr>
                <w:rFonts w:ascii="微软雅黑" w:eastAsia="微软雅黑" w:hAnsi="微软雅黑"/>
                <w:szCs w:val="21"/>
              </w:rPr>
            </w:pPr>
            <w:r w:rsidRPr="009E6026">
              <w:rPr>
                <w:rFonts w:ascii="微软雅黑" w:eastAsia="微软雅黑" w:hAnsi="微软雅黑" w:hint="eastAsia"/>
                <w:szCs w:val="21"/>
              </w:rPr>
              <w:t>负责物资进出库的运输和车辆维护。</w:t>
            </w:r>
          </w:p>
        </w:tc>
        <w:tc>
          <w:tcPr>
            <w:tcW w:w="947" w:type="dxa"/>
          </w:tcPr>
          <w:p w:rsidR="001B74E4" w:rsidRPr="009E6026" w:rsidRDefault="001B74E4" w:rsidP="006D571D">
            <w:pPr>
              <w:spacing w:line="360" w:lineRule="auto"/>
              <w:rPr>
                <w:rFonts w:ascii="微软雅黑" w:eastAsia="微软雅黑" w:hAnsi="微软雅黑"/>
                <w:szCs w:val="21"/>
              </w:rPr>
            </w:pPr>
          </w:p>
        </w:tc>
      </w:tr>
      <w:tr w:rsidR="001B74E4" w:rsidRPr="009E6026" w:rsidTr="006D571D">
        <w:trPr>
          <w:jc w:val="center"/>
        </w:trPr>
        <w:tc>
          <w:tcPr>
            <w:tcW w:w="803" w:type="dxa"/>
          </w:tcPr>
          <w:p w:rsidR="001B74E4" w:rsidRPr="009E6026" w:rsidRDefault="001B74E4" w:rsidP="006D571D">
            <w:pPr>
              <w:spacing w:line="360" w:lineRule="auto"/>
              <w:rPr>
                <w:rFonts w:ascii="微软雅黑" w:eastAsia="微软雅黑" w:hAnsi="微软雅黑"/>
                <w:szCs w:val="21"/>
              </w:rPr>
            </w:pPr>
          </w:p>
        </w:tc>
        <w:tc>
          <w:tcPr>
            <w:tcW w:w="873" w:type="dxa"/>
          </w:tcPr>
          <w:p w:rsidR="001B74E4" w:rsidRPr="009E6026" w:rsidRDefault="001B74E4" w:rsidP="006D571D">
            <w:pPr>
              <w:spacing w:line="360" w:lineRule="auto"/>
              <w:rPr>
                <w:rFonts w:ascii="微软雅黑" w:eastAsia="微软雅黑" w:hAnsi="微软雅黑"/>
                <w:szCs w:val="21"/>
              </w:rPr>
            </w:pPr>
          </w:p>
        </w:tc>
        <w:tc>
          <w:tcPr>
            <w:tcW w:w="1111" w:type="dxa"/>
          </w:tcPr>
          <w:p w:rsidR="001B74E4" w:rsidRPr="009E6026" w:rsidRDefault="001B74E4" w:rsidP="006D571D">
            <w:pPr>
              <w:spacing w:line="360" w:lineRule="auto"/>
              <w:rPr>
                <w:rFonts w:ascii="微软雅黑" w:eastAsia="微软雅黑" w:hAnsi="微软雅黑"/>
                <w:szCs w:val="21"/>
              </w:rPr>
            </w:pPr>
          </w:p>
        </w:tc>
        <w:tc>
          <w:tcPr>
            <w:tcW w:w="1418" w:type="dxa"/>
          </w:tcPr>
          <w:p w:rsidR="001B74E4" w:rsidRPr="009E6026" w:rsidRDefault="001B74E4" w:rsidP="006D571D">
            <w:pPr>
              <w:spacing w:line="360" w:lineRule="auto"/>
              <w:rPr>
                <w:rFonts w:ascii="微软雅黑" w:eastAsia="微软雅黑" w:hAnsi="微软雅黑"/>
                <w:szCs w:val="21"/>
              </w:rPr>
            </w:pPr>
            <w:r w:rsidRPr="009E6026">
              <w:rPr>
                <w:rFonts w:ascii="微软雅黑" w:eastAsia="微软雅黑" w:hAnsi="微软雅黑" w:hint="eastAsia"/>
                <w:szCs w:val="21"/>
              </w:rPr>
              <w:t>保管员</w:t>
            </w:r>
          </w:p>
        </w:tc>
        <w:tc>
          <w:tcPr>
            <w:tcW w:w="992" w:type="dxa"/>
          </w:tcPr>
          <w:p w:rsidR="001B74E4" w:rsidRPr="009E6026" w:rsidRDefault="001B74E4" w:rsidP="006D571D">
            <w:pPr>
              <w:spacing w:line="360" w:lineRule="auto"/>
              <w:rPr>
                <w:rFonts w:ascii="微软雅黑" w:eastAsia="微软雅黑" w:hAnsi="微软雅黑"/>
                <w:szCs w:val="21"/>
              </w:rPr>
            </w:pPr>
            <w:r w:rsidRPr="009E6026">
              <w:rPr>
                <w:rFonts w:ascii="微软雅黑" w:eastAsia="微软雅黑" w:hAnsi="微软雅黑" w:hint="eastAsia"/>
                <w:szCs w:val="21"/>
              </w:rPr>
              <w:t>5</w:t>
            </w:r>
          </w:p>
        </w:tc>
        <w:tc>
          <w:tcPr>
            <w:tcW w:w="2263" w:type="dxa"/>
          </w:tcPr>
          <w:p w:rsidR="001B74E4" w:rsidRPr="009E6026" w:rsidRDefault="001B74E4" w:rsidP="006D571D">
            <w:pPr>
              <w:spacing w:line="360" w:lineRule="auto"/>
              <w:rPr>
                <w:rFonts w:ascii="微软雅黑" w:eastAsia="微软雅黑" w:hAnsi="微软雅黑"/>
                <w:szCs w:val="21"/>
              </w:rPr>
            </w:pPr>
            <w:r w:rsidRPr="009E6026">
              <w:rPr>
                <w:rFonts w:ascii="微软雅黑" w:eastAsia="微软雅黑" w:hAnsi="微软雅黑" w:hint="eastAsia"/>
                <w:szCs w:val="21"/>
              </w:rPr>
              <w:t>负责物资的入库、保管、发放、统计工作。</w:t>
            </w:r>
          </w:p>
        </w:tc>
        <w:tc>
          <w:tcPr>
            <w:tcW w:w="947" w:type="dxa"/>
          </w:tcPr>
          <w:p w:rsidR="001B74E4" w:rsidRPr="009E6026" w:rsidRDefault="001B74E4" w:rsidP="006D571D">
            <w:pPr>
              <w:spacing w:line="360" w:lineRule="auto"/>
              <w:rPr>
                <w:rFonts w:ascii="微软雅黑" w:eastAsia="微软雅黑" w:hAnsi="微软雅黑"/>
                <w:szCs w:val="21"/>
              </w:rPr>
            </w:pPr>
          </w:p>
        </w:tc>
      </w:tr>
      <w:tr w:rsidR="001B74E4" w:rsidRPr="009E6026" w:rsidTr="006D571D">
        <w:trPr>
          <w:jc w:val="center"/>
        </w:trPr>
        <w:tc>
          <w:tcPr>
            <w:tcW w:w="803" w:type="dxa"/>
          </w:tcPr>
          <w:p w:rsidR="001B74E4" w:rsidRPr="009E6026" w:rsidRDefault="001B74E4" w:rsidP="006D571D">
            <w:pPr>
              <w:spacing w:line="360" w:lineRule="auto"/>
              <w:rPr>
                <w:rFonts w:ascii="微软雅黑" w:eastAsia="微软雅黑" w:hAnsi="微软雅黑"/>
                <w:szCs w:val="21"/>
              </w:rPr>
            </w:pPr>
          </w:p>
        </w:tc>
        <w:tc>
          <w:tcPr>
            <w:tcW w:w="873" w:type="dxa"/>
          </w:tcPr>
          <w:p w:rsidR="001B74E4" w:rsidRPr="009E6026" w:rsidRDefault="001B74E4" w:rsidP="006D571D">
            <w:pPr>
              <w:spacing w:line="360" w:lineRule="auto"/>
              <w:rPr>
                <w:rFonts w:ascii="微软雅黑" w:eastAsia="微软雅黑" w:hAnsi="微软雅黑"/>
                <w:szCs w:val="21"/>
              </w:rPr>
            </w:pPr>
          </w:p>
        </w:tc>
        <w:tc>
          <w:tcPr>
            <w:tcW w:w="1111" w:type="dxa"/>
          </w:tcPr>
          <w:p w:rsidR="001B74E4" w:rsidRPr="009E6026" w:rsidRDefault="001B74E4" w:rsidP="006D571D">
            <w:pPr>
              <w:spacing w:line="360" w:lineRule="auto"/>
              <w:rPr>
                <w:rFonts w:ascii="微软雅黑" w:eastAsia="微软雅黑" w:hAnsi="微软雅黑"/>
                <w:szCs w:val="21"/>
              </w:rPr>
            </w:pPr>
          </w:p>
        </w:tc>
        <w:tc>
          <w:tcPr>
            <w:tcW w:w="1418" w:type="dxa"/>
          </w:tcPr>
          <w:p w:rsidR="001B74E4" w:rsidRPr="009E6026" w:rsidRDefault="001B74E4" w:rsidP="006D571D">
            <w:pPr>
              <w:spacing w:line="360" w:lineRule="auto"/>
              <w:rPr>
                <w:rFonts w:ascii="微软雅黑" w:eastAsia="微软雅黑" w:hAnsi="微软雅黑"/>
                <w:szCs w:val="21"/>
              </w:rPr>
            </w:pPr>
            <w:r w:rsidRPr="009E6026">
              <w:rPr>
                <w:rFonts w:ascii="微软雅黑" w:eastAsia="微软雅黑" w:hAnsi="微软雅黑" w:hint="eastAsia"/>
                <w:szCs w:val="21"/>
              </w:rPr>
              <w:t>门卫</w:t>
            </w:r>
          </w:p>
        </w:tc>
        <w:tc>
          <w:tcPr>
            <w:tcW w:w="992" w:type="dxa"/>
          </w:tcPr>
          <w:p w:rsidR="001B74E4" w:rsidRPr="009E6026" w:rsidRDefault="001B74E4" w:rsidP="006D571D">
            <w:pPr>
              <w:spacing w:line="360" w:lineRule="auto"/>
              <w:rPr>
                <w:rFonts w:ascii="微软雅黑" w:eastAsia="微软雅黑" w:hAnsi="微软雅黑"/>
                <w:szCs w:val="21"/>
              </w:rPr>
            </w:pPr>
            <w:r w:rsidRPr="009E6026">
              <w:rPr>
                <w:rFonts w:ascii="微软雅黑" w:eastAsia="微软雅黑" w:hAnsi="微软雅黑" w:hint="eastAsia"/>
                <w:szCs w:val="21"/>
              </w:rPr>
              <w:t>1</w:t>
            </w:r>
          </w:p>
        </w:tc>
        <w:tc>
          <w:tcPr>
            <w:tcW w:w="2263" w:type="dxa"/>
          </w:tcPr>
          <w:p w:rsidR="001B74E4" w:rsidRPr="009E6026" w:rsidRDefault="001B74E4" w:rsidP="006D571D">
            <w:pPr>
              <w:spacing w:line="360" w:lineRule="auto"/>
              <w:rPr>
                <w:rFonts w:ascii="微软雅黑" w:eastAsia="微软雅黑" w:hAnsi="微软雅黑"/>
                <w:szCs w:val="21"/>
              </w:rPr>
            </w:pPr>
            <w:r w:rsidRPr="009E6026">
              <w:rPr>
                <w:rFonts w:ascii="微软雅黑" w:eastAsia="微软雅黑" w:hAnsi="微软雅黑" w:hint="eastAsia"/>
                <w:szCs w:val="21"/>
              </w:rPr>
              <w:t>负责仓库进出人员、车辆、物资的登记检查，仓库安全。</w:t>
            </w:r>
          </w:p>
        </w:tc>
        <w:tc>
          <w:tcPr>
            <w:tcW w:w="947" w:type="dxa"/>
          </w:tcPr>
          <w:p w:rsidR="001B74E4" w:rsidRPr="009E6026" w:rsidRDefault="001B74E4" w:rsidP="006D571D">
            <w:pPr>
              <w:spacing w:line="360" w:lineRule="auto"/>
              <w:rPr>
                <w:rFonts w:ascii="微软雅黑" w:eastAsia="微软雅黑" w:hAnsi="微软雅黑"/>
                <w:szCs w:val="21"/>
              </w:rPr>
            </w:pPr>
          </w:p>
        </w:tc>
      </w:tr>
    </w:tbl>
    <w:p w:rsidR="001B74E4" w:rsidRPr="009E6026" w:rsidRDefault="001B74E4" w:rsidP="001B74E4">
      <w:pPr>
        <w:rPr>
          <w:rFonts w:ascii="微软雅黑" w:eastAsia="微软雅黑" w:hAnsi="微软雅黑"/>
          <w:szCs w:val="21"/>
        </w:rPr>
      </w:pPr>
    </w:p>
    <w:p w:rsidR="001B74E4" w:rsidRPr="009E6026" w:rsidRDefault="001B74E4" w:rsidP="001B74E4">
      <w:pPr>
        <w:rPr>
          <w:rFonts w:ascii="微软雅黑" w:eastAsia="微软雅黑" w:hAnsi="微软雅黑"/>
          <w:b/>
          <w:bCs/>
          <w:szCs w:val="21"/>
          <w:u w:val="double"/>
        </w:rPr>
      </w:pPr>
      <w:r w:rsidRPr="009E6026">
        <w:rPr>
          <w:rFonts w:ascii="微软雅黑" w:eastAsia="微软雅黑" w:hAnsi="微软雅黑" w:hint="eastAsia"/>
          <w:b/>
          <w:bCs/>
          <w:szCs w:val="21"/>
          <w:u w:val="double"/>
        </w:rPr>
        <w:t>目前的组织和岗位在业务过程中有什么问题</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992"/>
        <w:gridCol w:w="4678"/>
        <w:gridCol w:w="2126"/>
      </w:tblGrid>
      <w:tr w:rsidR="001B74E4" w:rsidRPr="009E6026" w:rsidTr="006D571D">
        <w:tc>
          <w:tcPr>
            <w:tcW w:w="709" w:type="dxa"/>
            <w:shd w:val="clear" w:color="auto" w:fill="C0C0C0"/>
          </w:tcPr>
          <w:p w:rsidR="001B74E4" w:rsidRPr="009E6026" w:rsidRDefault="001B74E4" w:rsidP="006D571D">
            <w:pPr>
              <w:jc w:val="center"/>
              <w:rPr>
                <w:rFonts w:ascii="微软雅黑" w:eastAsia="微软雅黑" w:hAnsi="微软雅黑"/>
                <w:b/>
                <w:szCs w:val="21"/>
              </w:rPr>
            </w:pPr>
            <w:r w:rsidRPr="009E6026">
              <w:rPr>
                <w:rFonts w:ascii="微软雅黑" w:eastAsia="微软雅黑" w:hAnsi="微软雅黑" w:hint="eastAsia"/>
                <w:b/>
                <w:szCs w:val="21"/>
              </w:rPr>
              <w:t>编号</w:t>
            </w:r>
          </w:p>
        </w:tc>
        <w:tc>
          <w:tcPr>
            <w:tcW w:w="992" w:type="dxa"/>
            <w:shd w:val="clear" w:color="auto" w:fill="C0C0C0"/>
          </w:tcPr>
          <w:p w:rsidR="001B74E4" w:rsidRPr="009E6026" w:rsidRDefault="001B74E4" w:rsidP="006D571D">
            <w:pPr>
              <w:jc w:val="center"/>
              <w:rPr>
                <w:rFonts w:ascii="微软雅黑" w:eastAsia="微软雅黑" w:hAnsi="微软雅黑"/>
                <w:b/>
                <w:szCs w:val="21"/>
              </w:rPr>
            </w:pPr>
            <w:r w:rsidRPr="009E6026">
              <w:rPr>
                <w:rFonts w:ascii="微软雅黑" w:eastAsia="微软雅黑" w:hAnsi="微软雅黑" w:hint="eastAsia"/>
                <w:b/>
                <w:szCs w:val="21"/>
              </w:rPr>
              <w:t>提出人</w:t>
            </w:r>
          </w:p>
        </w:tc>
        <w:tc>
          <w:tcPr>
            <w:tcW w:w="4678" w:type="dxa"/>
            <w:shd w:val="clear" w:color="auto" w:fill="C0C0C0"/>
          </w:tcPr>
          <w:p w:rsidR="001B74E4" w:rsidRPr="009E6026" w:rsidRDefault="001B74E4" w:rsidP="006D571D">
            <w:pPr>
              <w:jc w:val="center"/>
              <w:rPr>
                <w:rFonts w:ascii="微软雅黑" w:eastAsia="微软雅黑" w:hAnsi="微软雅黑"/>
                <w:b/>
                <w:szCs w:val="21"/>
              </w:rPr>
            </w:pPr>
            <w:r w:rsidRPr="009E6026">
              <w:rPr>
                <w:rFonts w:ascii="微软雅黑" w:eastAsia="微软雅黑" w:hAnsi="微软雅黑" w:hint="eastAsia"/>
                <w:b/>
                <w:szCs w:val="21"/>
              </w:rPr>
              <w:t>问题描述</w:t>
            </w:r>
          </w:p>
        </w:tc>
        <w:tc>
          <w:tcPr>
            <w:tcW w:w="2126" w:type="dxa"/>
            <w:shd w:val="clear" w:color="auto" w:fill="C0C0C0"/>
          </w:tcPr>
          <w:p w:rsidR="001B74E4" w:rsidRPr="009E6026" w:rsidRDefault="001B74E4" w:rsidP="006D571D">
            <w:pPr>
              <w:jc w:val="center"/>
              <w:rPr>
                <w:rFonts w:ascii="微软雅黑" w:eastAsia="微软雅黑" w:hAnsi="微软雅黑"/>
                <w:b/>
                <w:szCs w:val="21"/>
              </w:rPr>
            </w:pPr>
            <w:r w:rsidRPr="009E6026">
              <w:rPr>
                <w:rFonts w:ascii="微软雅黑" w:eastAsia="微软雅黑" w:hAnsi="微软雅黑" w:hint="eastAsia"/>
                <w:b/>
                <w:szCs w:val="21"/>
              </w:rPr>
              <w:t>备注</w:t>
            </w:r>
          </w:p>
        </w:tc>
      </w:tr>
      <w:tr w:rsidR="001B74E4" w:rsidRPr="009E6026" w:rsidTr="006D571D">
        <w:tc>
          <w:tcPr>
            <w:tcW w:w="709" w:type="dxa"/>
          </w:tcPr>
          <w:p w:rsidR="001B74E4" w:rsidRPr="009E6026" w:rsidRDefault="001B74E4" w:rsidP="006D571D">
            <w:pPr>
              <w:rPr>
                <w:rFonts w:ascii="微软雅黑" w:eastAsia="微软雅黑" w:hAnsi="微软雅黑"/>
                <w:szCs w:val="21"/>
              </w:rPr>
            </w:pPr>
          </w:p>
        </w:tc>
        <w:tc>
          <w:tcPr>
            <w:tcW w:w="992" w:type="dxa"/>
          </w:tcPr>
          <w:p w:rsidR="001B74E4" w:rsidRPr="009E6026" w:rsidRDefault="001B74E4" w:rsidP="006D571D">
            <w:pPr>
              <w:rPr>
                <w:rFonts w:ascii="微软雅黑" w:eastAsia="微软雅黑" w:hAnsi="微软雅黑"/>
                <w:szCs w:val="21"/>
              </w:rPr>
            </w:pPr>
          </w:p>
        </w:tc>
        <w:tc>
          <w:tcPr>
            <w:tcW w:w="4678" w:type="dxa"/>
          </w:tcPr>
          <w:p w:rsidR="001B74E4" w:rsidRPr="009E6026" w:rsidRDefault="001B74E4" w:rsidP="006D571D">
            <w:pPr>
              <w:rPr>
                <w:rFonts w:ascii="微软雅黑" w:eastAsia="微软雅黑" w:hAnsi="微软雅黑"/>
                <w:szCs w:val="21"/>
              </w:rPr>
            </w:pPr>
          </w:p>
        </w:tc>
        <w:tc>
          <w:tcPr>
            <w:tcW w:w="2126" w:type="dxa"/>
          </w:tcPr>
          <w:p w:rsidR="001B74E4" w:rsidRPr="009E6026" w:rsidRDefault="001B74E4" w:rsidP="006D571D">
            <w:pPr>
              <w:rPr>
                <w:rFonts w:ascii="微软雅黑" w:eastAsia="微软雅黑" w:hAnsi="微软雅黑"/>
                <w:szCs w:val="21"/>
              </w:rPr>
            </w:pPr>
          </w:p>
        </w:tc>
      </w:tr>
      <w:tr w:rsidR="001B74E4" w:rsidRPr="009E6026" w:rsidTr="006D571D">
        <w:tc>
          <w:tcPr>
            <w:tcW w:w="709" w:type="dxa"/>
          </w:tcPr>
          <w:p w:rsidR="001B74E4" w:rsidRPr="009E6026" w:rsidRDefault="001B74E4" w:rsidP="006D571D">
            <w:pPr>
              <w:rPr>
                <w:rFonts w:ascii="微软雅黑" w:eastAsia="微软雅黑" w:hAnsi="微软雅黑"/>
                <w:szCs w:val="21"/>
              </w:rPr>
            </w:pPr>
          </w:p>
        </w:tc>
        <w:tc>
          <w:tcPr>
            <w:tcW w:w="992" w:type="dxa"/>
          </w:tcPr>
          <w:p w:rsidR="001B74E4" w:rsidRPr="009E6026" w:rsidRDefault="001B74E4" w:rsidP="006D571D">
            <w:pPr>
              <w:rPr>
                <w:rFonts w:ascii="微软雅黑" w:eastAsia="微软雅黑" w:hAnsi="微软雅黑"/>
                <w:szCs w:val="21"/>
              </w:rPr>
            </w:pPr>
          </w:p>
        </w:tc>
        <w:tc>
          <w:tcPr>
            <w:tcW w:w="4678" w:type="dxa"/>
          </w:tcPr>
          <w:p w:rsidR="001B74E4" w:rsidRPr="009E6026" w:rsidRDefault="001B74E4" w:rsidP="006D571D">
            <w:pPr>
              <w:rPr>
                <w:rFonts w:ascii="微软雅黑" w:eastAsia="微软雅黑" w:hAnsi="微软雅黑"/>
                <w:szCs w:val="21"/>
              </w:rPr>
            </w:pPr>
          </w:p>
        </w:tc>
        <w:tc>
          <w:tcPr>
            <w:tcW w:w="2126" w:type="dxa"/>
          </w:tcPr>
          <w:p w:rsidR="001B74E4" w:rsidRPr="009E6026" w:rsidRDefault="001B74E4" w:rsidP="006D571D">
            <w:pPr>
              <w:rPr>
                <w:rFonts w:ascii="微软雅黑" w:eastAsia="微软雅黑" w:hAnsi="微软雅黑"/>
                <w:szCs w:val="21"/>
              </w:rPr>
            </w:pPr>
          </w:p>
        </w:tc>
      </w:tr>
      <w:tr w:rsidR="001B74E4" w:rsidRPr="009E6026" w:rsidTr="006D571D">
        <w:tc>
          <w:tcPr>
            <w:tcW w:w="709" w:type="dxa"/>
          </w:tcPr>
          <w:p w:rsidR="001B74E4" w:rsidRPr="009E6026" w:rsidRDefault="001B74E4" w:rsidP="006D571D">
            <w:pPr>
              <w:rPr>
                <w:rFonts w:ascii="微软雅黑" w:eastAsia="微软雅黑" w:hAnsi="微软雅黑"/>
                <w:szCs w:val="21"/>
              </w:rPr>
            </w:pPr>
          </w:p>
        </w:tc>
        <w:tc>
          <w:tcPr>
            <w:tcW w:w="992" w:type="dxa"/>
          </w:tcPr>
          <w:p w:rsidR="001B74E4" w:rsidRPr="009E6026" w:rsidRDefault="001B74E4" w:rsidP="006D571D">
            <w:pPr>
              <w:rPr>
                <w:rFonts w:ascii="微软雅黑" w:eastAsia="微软雅黑" w:hAnsi="微软雅黑"/>
                <w:szCs w:val="21"/>
              </w:rPr>
            </w:pPr>
          </w:p>
        </w:tc>
        <w:tc>
          <w:tcPr>
            <w:tcW w:w="4678" w:type="dxa"/>
          </w:tcPr>
          <w:p w:rsidR="001B74E4" w:rsidRPr="009E6026" w:rsidRDefault="001B74E4" w:rsidP="006D571D">
            <w:pPr>
              <w:rPr>
                <w:rFonts w:ascii="微软雅黑" w:eastAsia="微软雅黑" w:hAnsi="微软雅黑"/>
                <w:szCs w:val="21"/>
              </w:rPr>
            </w:pPr>
          </w:p>
        </w:tc>
        <w:tc>
          <w:tcPr>
            <w:tcW w:w="2126" w:type="dxa"/>
          </w:tcPr>
          <w:p w:rsidR="001B74E4" w:rsidRPr="009E6026" w:rsidRDefault="001B74E4" w:rsidP="006D571D">
            <w:pPr>
              <w:rPr>
                <w:rFonts w:ascii="微软雅黑" w:eastAsia="微软雅黑" w:hAnsi="微软雅黑"/>
                <w:szCs w:val="21"/>
              </w:rPr>
            </w:pPr>
          </w:p>
        </w:tc>
      </w:tr>
      <w:tr w:rsidR="001B74E4" w:rsidRPr="009E6026" w:rsidTr="006D571D">
        <w:tc>
          <w:tcPr>
            <w:tcW w:w="709" w:type="dxa"/>
          </w:tcPr>
          <w:p w:rsidR="001B74E4" w:rsidRPr="009E6026" w:rsidRDefault="001B74E4" w:rsidP="006D571D">
            <w:pPr>
              <w:rPr>
                <w:rFonts w:ascii="微软雅黑" w:eastAsia="微软雅黑" w:hAnsi="微软雅黑"/>
                <w:szCs w:val="21"/>
              </w:rPr>
            </w:pPr>
          </w:p>
        </w:tc>
        <w:tc>
          <w:tcPr>
            <w:tcW w:w="992" w:type="dxa"/>
          </w:tcPr>
          <w:p w:rsidR="001B74E4" w:rsidRPr="009E6026" w:rsidRDefault="001B74E4" w:rsidP="006D571D">
            <w:pPr>
              <w:rPr>
                <w:rFonts w:ascii="微软雅黑" w:eastAsia="微软雅黑" w:hAnsi="微软雅黑"/>
                <w:szCs w:val="21"/>
              </w:rPr>
            </w:pPr>
          </w:p>
        </w:tc>
        <w:tc>
          <w:tcPr>
            <w:tcW w:w="4678" w:type="dxa"/>
          </w:tcPr>
          <w:p w:rsidR="001B74E4" w:rsidRPr="009E6026" w:rsidRDefault="001B74E4" w:rsidP="006D571D">
            <w:pPr>
              <w:rPr>
                <w:rFonts w:ascii="微软雅黑" w:eastAsia="微软雅黑" w:hAnsi="微软雅黑"/>
                <w:szCs w:val="21"/>
              </w:rPr>
            </w:pPr>
          </w:p>
        </w:tc>
        <w:tc>
          <w:tcPr>
            <w:tcW w:w="2126" w:type="dxa"/>
          </w:tcPr>
          <w:p w:rsidR="001B74E4" w:rsidRPr="009E6026" w:rsidRDefault="001B74E4" w:rsidP="006D571D">
            <w:pPr>
              <w:rPr>
                <w:rFonts w:ascii="微软雅黑" w:eastAsia="微软雅黑" w:hAnsi="微软雅黑"/>
                <w:szCs w:val="21"/>
              </w:rPr>
            </w:pPr>
          </w:p>
        </w:tc>
      </w:tr>
    </w:tbl>
    <w:p w:rsidR="001B74E4" w:rsidRPr="009E6026" w:rsidRDefault="001B74E4" w:rsidP="001B74E4">
      <w:pPr>
        <w:rPr>
          <w:rFonts w:ascii="微软雅黑" w:eastAsia="微软雅黑" w:hAnsi="微软雅黑"/>
          <w:szCs w:val="21"/>
        </w:rPr>
      </w:pPr>
    </w:p>
    <w:p w:rsidR="001B74E4" w:rsidRPr="009E6026" w:rsidRDefault="001B74E4" w:rsidP="001B74E4">
      <w:pPr>
        <w:rPr>
          <w:rFonts w:ascii="微软雅黑" w:eastAsia="微软雅黑" w:hAnsi="微软雅黑"/>
          <w:szCs w:val="21"/>
        </w:rPr>
      </w:pPr>
    </w:p>
    <w:tbl>
      <w:tblPr>
        <w:tblW w:w="9038"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103"/>
        <w:gridCol w:w="3935"/>
      </w:tblGrid>
      <w:tr w:rsidR="001B74E4" w:rsidRPr="009E6026" w:rsidTr="006D571D">
        <w:tc>
          <w:tcPr>
            <w:tcW w:w="5103" w:type="dxa"/>
            <w:shd w:val="pct30" w:color="C0C0C0" w:fill="auto"/>
          </w:tcPr>
          <w:p w:rsidR="001B74E4" w:rsidRPr="009E6026" w:rsidRDefault="001B74E4" w:rsidP="006D571D">
            <w:pPr>
              <w:jc w:val="center"/>
              <w:rPr>
                <w:rFonts w:ascii="微软雅黑" w:eastAsia="微软雅黑" w:hAnsi="微软雅黑"/>
                <w:b/>
              </w:rPr>
            </w:pPr>
            <w:r w:rsidRPr="009E6026">
              <w:rPr>
                <w:rFonts w:ascii="微软雅黑" w:eastAsia="微软雅黑" w:hAnsi="微软雅黑" w:hint="eastAsia"/>
                <w:b/>
              </w:rPr>
              <w:t>问题</w:t>
            </w:r>
            <w:r w:rsidRPr="009E6026">
              <w:rPr>
                <w:rFonts w:ascii="微软雅黑" w:eastAsia="微软雅黑" w:hAnsi="微软雅黑"/>
                <w:b/>
              </w:rPr>
              <w:t xml:space="preserve"> </w:t>
            </w:r>
          </w:p>
        </w:tc>
        <w:tc>
          <w:tcPr>
            <w:tcW w:w="3935" w:type="dxa"/>
            <w:shd w:val="pct30" w:color="C0C0C0" w:fill="auto"/>
          </w:tcPr>
          <w:p w:rsidR="001B74E4" w:rsidRPr="009E6026" w:rsidRDefault="001B74E4" w:rsidP="006D571D">
            <w:pPr>
              <w:jc w:val="center"/>
              <w:rPr>
                <w:rFonts w:ascii="微软雅黑" w:eastAsia="微软雅黑" w:hAnsi="微软雅黑"/>
                <w:b/>
              </w:rPr>
            </w:pPr>
            <w:r w:rsidRPr="009E6026">
              <w:rPr>
                <w:rFonts w:ascii="微软雅黑" w:eastAsia="微软雅黑" w:hAnsi="微软雅黑" w:hint="eastAsia"/>
                <w:b/>
              </w:rPr>
              <w:t>答案</w:t>
            </w:r>
          </w:p>
        </w:tc>
      </w:tr>
      <w:tr w:rsidR="001B74E4" w:rsidRPr="009E6026" w:rsidTr="006D571D">
        <w:tc>
          <w:tcPr>
            <w:tcW w:w="5103" w:type="dxa"/>
          </w:tcPr>
          <w:p w:rsidR="001B74E4" w:rsidRPr="009E6026" w:rsidRDefault="001B74E4" w:rsidP="00A7274F">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库存管理由哪个部门负责？相关部门呢？这些部门</w:t>
            </w:r>
            <w:r w:rsidRPr="009E6026">
              <w:rPr>
                <w:rFonts w:ascii="微软雅黑" w:eastAsia="微软雅黑" w:hAnsi="微软雅黑" w:hint="eastAsia"/>
                <w:color w:val="000000"/>
                <w:sz w:val="20"/>
              </w:rPr>
              <w:lastRenderedPageBreak/>
              <w:t>相互之间的关系？</w:t>
            </w:r>
          </w:p>
          <w:p w:rsidR="001B74E4" w:rsidRPr="009E6026" w:rsidRDefault="001B74E4" w:rsidP="00A7274F">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您认为现行组织结构设置、岗位职责安排方面存在的主要问题有哪些？</w:t>
            </w:r>
          </w:p>
          <w:p w:rsidR="001B74E4" w:rsidRPr="009E6026" w:rsidRDefault="001B74E4" w:rsidP="00A7274F">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供应商是否有第三方结算的情况存在（订单对象、送货对象与结算对象是否一致）？</w:t>
            </w:r>
          </w:p>
          <w:p w:rsidR="001B74E4" w:rsidRPr="009E6026" w:rsidRDefault="001B74E4" w:rsidP="00A7274F">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与供应商的收付款条件/协议有哪些？</w:t>
            </w:r>
          </w:p>
        </w:tc>
        <w:tc>
          <w:tcPr>
            <w:tcW w:w="3935" w:type="dxa"/>
          </w:tcPr>
          <w:p w:rsidR="001B74E4" w:rsidRPr="009E6026" w:rsidRDefault="001B74E4" w:rsidP="00A7274F">
            <w:pPr>
              <w:numPr>
                <w:ilvl w:val="0"/>
                <w:numId w:val="8"/>
              </w:numPr>
              <w:rPr>
                <w:rFonts w:ascii="微软雅黑" w:eastAsia="微软雅黑" w:hAnsi="微软雅黑"/>
              </w:rPr>
            </w:pPr>
            <w:r w:rsidRPr="009E6026">
              <w:rPr>
                <w:rFonts w:ascii="微软雅黑" w:eastAsia="微软雅黑" w:hAnsi="微软雅黑" w:hint="eastAsia"/>
              </w:rPr>
              <w:lastRenderedPageBreak/>
              <w:t>库存管理由储运部负责，相关部门有</w:t>
            </w:r>
            <w:r w:rsidRPr="009E6026">
              <w:rPr>
                <w:rFonts w:ascii="微软雅黑" w:eastAsia="微软雅黑" w:hAnsi="微软雅黑" w:hint="eastAsia"/>
              </w:rPr>
              <w:lastRenderedPageBreak/>
              <w:t>综合部、业务部，部门之间相互配合。</w:t>
            </w:r>
          </w:p>
          <w:p w:rsidR="001B74E4" w:rsidRPr="009E6026" w:rsidRDefault="001B74E4" w:rsidP="00A7274F">
            <w:pPr>
              <w:numPr>
                <w:ilvl w:val="0"/>
                <w:numId w:val="8"/>
              </w:numPr>
              <w:rPr>
                <w:rFonts w:ascii="微软雅黑" w:eastAsia="微软雅黑" w:hAnsi="微软雅黑"/>
              </w:rPr>
            </w:pPr>
          </w:p>
          <w:p w:rsidR="001B74E4" w:rsidRPr="009E6026" w:rsidRDefault="001B74E4" w:rsidP="006D571D">
            <w:pPr>
              <w:rPr>
                <w:rFonts w:ascii="微软雅黑" w:eastAsia="微软雅黑" w:hAnsi="微软雅黑"/>
              </w:rPr>
            </w:pPr>
          </w:p>
          <w:p w:rsidR="001B74E4" w:rsidRPr="009E6026" w:rsidRDefault="001B74E4" w:rsidP="00A7274F">
            <w:pPr>
              <w:numPr>
                <w:ilvl w:val="0"/>
                <w:numId w:val="17"/>
              </w:numPr>
              <w:rPr>
                <w:rFonts w:ascii="微软雅黑" w:eastAsia="微软雅黑" w:hAnsi="微软雅黑"/>
              </w:rPr>
            </w:pPr>
            <w:r w:rsidRPr="009E6026">
              <w:rPr>
                <w:rFonts w:ascii="微软雅黑" w:eastAsia="微软雅黑" w:hAnsi="微软雅黑" w:hint="eastAsia"/>
              </w:rPr>
              <w:t>没有，订单对象、送货对象、结算对象一致的。</w:t>
            </w:r>
          </w:p>
          <w:p w:rsidR="001B74E4" w:rsidRPr="009E6026" w:rsidRDefault="001B74E4" w:rsidP="00A7274F">
            <w:pPr>
              <w:numPr>
                <w:ilvl w:val="0"/>
                <w:numId w:val="18"/>
              </w:numPr>
              <w:rPr>
                <w:rFonts w:ascii="微软雅黑" w:eastAsia="微软雅黑" w:hAnsi="微软雅黑"/>
              </w:rPr>
            </w:pPr>
            <w:r w:rsidRPr="009E6026">
              <w:rPr>
                <w:rFonts w:ascii="微软雅黑" w:eastAsia="微软雅黑" w:hAnsi="微软雅黑" w:hint="eastAsia"/>
              </w:rPr>
              <w:t>签订购货合同。</w:t>
            </w:r>
          </w:p>
        </w:tc>
      </w:tr>
    </w:tbl>
    <w:p w:rsidR="001B74E4" w:rsidRPr="009E6026" w:rsidRDefault="001B74E4" w:rsidP="001B74E4">
      <w:pPr>
        <w:rPr>
          <w:rFonts w:ascii="微软雅黑" w:eastAsia="微软雅黑" w:hAnsi="微软雅黑"/>
          <w:szCs w:val="21"/>
        </w:rPr>
      </w:pPr>
    </w:p>
    <w:p w:rsidR="001B74E4" w:rsidRPr="009E6026" w:rsidRDefault="001B74E4" w:rsidP="001B74E4">
      <w:pPr>
        <w:rPr>
          <w:rFonts w:ascii="微软雅黑" w:eastAsia="微软雅黑" w:hAnsi="微软雅黑"/>
          <w:szCs w:val="21"/>
        </w:rPr>
      </w:pPr>
    </w:p>
    <w:p w:rsidR="001B74E4" w:rsidRPr="009E6026" w:rsidRDefault="001B74E4" w:rsidP="001B74E4">
      <w:pPr>
        <w:rPr>
          <w:rFonts w:ascii="微软雅黑" w:eastAsia="微软雅黑" w:hAnsi="微软雅黑"/>
          <w:szCs w:val="21"/>
        </w:rPr>
      </w:pPr>
    </w:p>
    <w:p w:rsidR="001B74E4" w:rsidRPr="009E6026" w:rsidRDefault="001B74E4" w:rsidP="001B74E4">
      <w:pPr>
        <w:rPr>
          <w:rFonts w:ascii="微软雅黑" w:eastAsia="微软雅黑" w:hAnsi="微软雅黑"/>
        </w:rPr>
      </w:pPr>
    </w:p>
    <w:p w:rsidR="001B74E4" w:rsidRPr="009E6026" w:rsidRDefault="001B74E4" w:rsidP="00A7274F">
      <w:pPr>
        <w:pStyle w:val="4"/>
        <w:numPr>
          <w:ilvl w:val="2"/>
          <w:numId w:val="2"/>
        </w:numPr>
        <w:adjustRightInd w:val="0"/>
        <w:spacing w:line="377" w:lineRule="auto"/>
        <w:jc w:val="left"/>
        <w:rPr>
          <w:rFonts w:ascii="微软雅黑" w:eastAsia="微软雅黑" w:hAnsi="微软雅黑"/>
        </w:rPr>
      </w:pPr>
      <w:r w:rsidRPr="009E6026">
        <w:rPr>
          <w:rFonts w:ascii="微软雅黑" w:eastAsia="微软雅黑" w:hAnsi="微软雅黑" w:hint="eastAsia"/>
        </w:rPr>
        <w:t>总体情况</w:t>
      </w:r>
    </w:p>
    <w:tbl>
      <w:tblPr>
        <w:tblW w:w="9369"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290"/>
        <w:gridCol w:w="4079"/>
      </w:tblGrid>
      <w:tr w:rsidR="001B74E4" w:rsidRPr="009E6026" w:rsidTr="006D571D">
        <w:trPr>
          <w:trHeight w:val="320"/>
        </w:trPr>
        <w:tc>
          <w:tcPr>
            <w:tcW w:w="5290" w:type="dxa"/>
            <w:shd w:val="pct30" w:color="C0C0C0" w:fill="auto"/>
          </w:tcPr>
          <w:p w:rsidR="001B74E4" w:rsidRPr="009E6026" w:rsidRDefault="001B74E4" w:rsidP="006D571D">
            <w:pPr>
              <w:jc w:val="center"/>
              <w:rPr>
                <w:rFonts w:ascii="微软雅黑" w:eastAsia="微软雅黑" w:hAnsi="微软雅黑"/>
                <w:b/>
              </w:rPr>
            </w:pPr>
            <w:r w:rsidRPr="009E6026">
              <w:rPr>
                <w:rFonts w:ascii="微软雅黑" w:eastAsia="微软雅黑" w:hAnsi="微软雅黑" w:hint="eastAsia"/>
                <w:b/>
              </w:rPr>
              <w:t>问题</w:t>
            </w:r>
            <w:r w:rsidRPr="009E6026">
              <w:rPr>
                <w:rFonts w:ascii="微软雅黑" w:eastAsia="微软雅黑" w:hAnsi="微软雅黑"/>
                <w:b/>
              </w:rPr>
              <w:t xml:space="preserve"> </w:t>
            </w:r>
          </w:p>
        </w:tc>
        <w:tc>
          <w:tcPr>
            <w:tcW w:w="4079" w:type="dxa"/>
            <w:shd w:val="pct30" w:color="C0C0C0" w:fill="auto"/>
          </w:tcPr>
          <w:p w:rsidR="001B74E4" w:rsidRPr="009E6026" w:rsidRDefault="001B74E4" w:rsidP="006D571D">
            <w:pPr>
              <w:jc w:val="center"/>
              <w:rPr>
                <w:rFonts w:ascii="微软雅黑" w:eastAsia="微软雅黑" w:hAnsi="微软雅黑"/>
                <w:b/>
              </w:rPr>
            </w:pPr>
            <w:r w:rsidRPr="009E6026">
              <w:rPr>
                <w:rFonts w:ascii="微软雅黑" w:eastAsia="微软雅黑" w:hAnsi="微软雅黑" w:hint="eastAsia"/>
                <w:b/>
              </w:rPr>
              <w:t>答案</w:t>
            </w:r>
          </w:p>
        </w:tc>
      </w:tr>
      <w:tr w:rsidR="001B74E4" w:rsidRPr="009E6026" w:rsidTr="006D571D">
        <w:trPr>
          <w:trHeight w:val="1585"/>
        </w:trPr>
        <w:tc>
          <w:tcPr>
            <w:tcW w:w="5290" w:type="dxa"/>
          </w:tcPr>
          <w:p w:rsidR="001B74E4" w:rsidRPr="009E6026" w:rsidRDefault="001B74E4" w:rsidP="00A7274F">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现行仓库有哪些？负责部门与人员？各仓库的主要用途？(是否废品库、是否生产仓库、是否货位管理、是否外寄仓库）</w:t>
            </w:r>
          </w:p>
          <w:p w:rsidR="001B74E4" w:rsidRPr="009E6026" w:rsidRDefault="001B74E4" w:rsidP="00A7274F">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各仓库在厂区的分布位置？</w:t>
            </w:r>
          </w:p>
          <w:p w:rsidR="001B74E4" w:rsidRPr="009E6026" w:rsidRDefault="001B74E4" w:rsidP="00A7274F">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各仓库主要存放物资大类？</w:t>
            </w:r>
          </w:p>
          <w:p w:rsidR="001B74E4" w:rsidRPr="009E6026" w:rsidRDefault="001B74E4" w:rsidP="00A7274F">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现行仓库分布需要改进的主要问题有哪些？</w:t>
            </w:r>
          </w:p>
          <w:p w:rsidR="001B74E4" w:rsidRPr="009E6026" w:rsidRDefault="001B74E4" w:rsidP="00A7274F">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有货位管理的仓库吗？如果有，具体的货位编码规则?</w:t>
            </w:r>
          </w:p>
          <w:p w:rsidR="001B74E4" w:rsidRPr="009E6026" w:rsidRDefault="001B74E4" w:rsidP="00A7274F">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现行货位设置需要改进的主要问题有哪些？对信息化系统目标流程的期望是怎样的？</w:t>
            </w:r>
          </w:p>
          <w:p w:rsidR="001B74E4" w:rsidRPr="009E6026" w:rsidRDefault="001B74E4" w:rsidP="00A7274F">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lastRenderedPageBreak/>
              <w:t>每天的单据数量和发生业务的项数（了解客户的数据量，作方案的参考。如果数据量很大，则批次管理、</w:t>
            </w:r>
            <w:proofErr w:type="gramStart"/>
            <w:r w:rsidRPr="009E6026">
              <w:rPr>
                <w:rFonts w:ascii="微软雅黑" w:eastAsia="微软雅黑" w:hAnsi="微软雅黑" w:hint="eastAsia"/>
                <w:color w:val="000000"/>
                <w:sz w:val="20"/>
              </w:rPr>
              <w:t>自由项</w:t>
            </w:r>
            <w:proofErr w:type="gramEnd"/>
            <w:r w:rsidRPr="009E6026">
              <w:rPr>
                <w:rFonts w:ascii="微软雅黑" w:eastAsia="微软雅黑" w:hAnsi="微软雅黑" w:hint="eastAsia"/>
                <w:color w:val="000000"/>
                <w:sz w:val="20"/>
              </w:rPr>
              <w:t>管理、货位管理等需要复杂操作的方案尽量避免）</w:t>
            </w:r>
          </w:p>
          <w:p w:rsidR="001B74E4" w:rsidRPr="009E6026" w:rsidRDefault="001B74E4" w:rsidP="00A7274F">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企业现在执行的存货成本核算方法是什么？（计划价、全月平均、移动平均、先进先出、个别计价，其中个别计价不能进行批次核算）</w:t>
            </w:r>
          </w:p>
        </w:tc>
        <w:tc>
          <w:tcPr>
            <w:tcW w:w="4079" w:type="dxa"/>
          </w:tcPr>
          <w:p w:rsidR="001B74E4" w:rsidRPr="009E6026" w:rsidRDefault="001B74E4" w:rsidP="00A7274F">
            <w:pPr>
              <w:numPr>
                <w:ilvl w:val="0"/>
                <w:numId w:val="7"/>
              </w:numPr>
              <w:rPr>
                <w:rFonts w:ascii="微软雅黑" w:eastAsia="微软雅黑" w:hAnsi="微软雅黑"/>
              </w:rPr>
            </w:pPr>
            <w:r w:rsidRPr="009E6026">
              <w:rPr>
                <w:rFonts w:ascii="微软雅黑" w:eastAsia="微软雅黑" w:hAnsi="微软雅黑" w:hint="eastAsia"/>
              </w:rPr>
              <w:lastRenderedPageBreak/>
              <w:t>现行仓库是按物料类别来划分的，没有按废品库、货位管理来划分。</w:t>
            </w:r>
          </w:p>
          <w:p w:rsidR="001B74E4" w:rsidRPr="009E6026" w:rsidRDefault="001B74E4" w:rsidP="006D571D">
            <w:pPr>
              <w:rPr>
                <w:rFonts w:ascii="微软雅黑" w:eastAsia="微软雅黑" w:hAnsi="微软雅黑"/>
              </w:rPr>
            </w:pPr>
          </w:p>
          <w:p w:rsidR="001B74E4" w:rsidRPr="009E6026" w:rsidRDefault="001B74E4" w:rsidP="00A7274F">
            <w:pPr>
              <w:numPr>
                <w:ilvl w:val="0"/>
                <w:numId w:val="19"/>
              </w:numPr>
              <w:rPr>
                <w:rFonts w:ascii="微软雅黑" w:eastAsia="微软雅黑" w:hAnsi="微软雅黑"/>
              </w:rPr>
            </w:pPr>
          </w:p>
          <w:p w:rsidR="001B74E4" w:rsidRPr="009E6026" w:rsidRDefault="001B74E4" w:rsidP="00A7274F">
            <w:pPr>
              <w:numPr>
                <w:ilvl w:val="0"/>
                <w:numId w:val="20"/>
              </w:numPr>
              <w:rPr>
                <w:rFonts w:ascii="微软雅黑" w:eastAsia="微软雅黑" w:hAnsi="微软雅黑"/>
                <w:sz w:val="18"/>
                <w:szCs w:val="18"/>
              </w:rPr>
            </w:pPr>
            <w:r w:rsidRPr="009E6026">
              <w:rPr>
                <w:rFonts w:ascii="微软雅黑" w:eastAsia="微软雅黑" w:hAnsi="微软雅黑" w:hint="eastAsia"/>
                <w:sz w:val="18"/>
                <w:szCs w:val="18"/>
              </w:rPr>
              <w:t>电器仪表、阀门管件、通用备件、寄售物资。</w:t>
            </w:r>
          </w:p>
          <w:p w:rsidR="001B74E4" w:rsidRPr="009E6026" w:rsidRDefault="001B74E4" w:rsidP="00A7274F">
            <w:pPr>
              <w:numPr>
                <w:ilvl w:val="0"/>
                <w:numId w:val="21"/>
              </w:numPr>
              <w:rPr>
                <w:rFonts w:ascii="微软雅黑" w:eastAsia="微软雅黑" w:hAnsi="微软雅黑"/>
              </w:rPr>
            </w:pPr>
          </w:p>
          <w:p w:rsidR="001B74E4" w:rsidRPr="009E6026" w:rsidRDefault="001B74E4" w:rsidP="00A7274F">
            <w:pPr>
              <w:numPr>
                <w:ilvl w:val="0"/>
                <w:numId w:val="22"/>
              </w:numPr>
              <w:rPr>
                <w:rFonts w:ascii="微软雅黑" w:eastAsia="微软雅黑" w:hAnsi="微软雅黑"/>
              </w:rPr>
            </w:pPr>
            <w:r w:rsidRPr="009E6026">
              <w:rPr>
                <w:rFonts w:ascii="微软雅黑" w:eastAsia="微软雅黑" w:hAnsi="微软雅黑" w:hint="eastAsia"/>
              </w:rPr>
              <w:t>有，货位编码是按区排列来编排的。</w:t>
            </w:r>
          </w:p>
          <w:p w:rsidR="001B74E4" w:rsidRPr="009E6026" w:rsidRDefault="001B74E4" w:rsidP="00A7274F">
            <w:pPr>
              <w:numPr>
                <w:ilvl w:val="0"/>
                <w:numId w:val="23"/>
              </w:numPr>
              <w:rPr>
                <w:rFonts w:ascii="微软雅黑" w:eastAsia="微软雅黑" w:hAnsi="微软雅黑"/>
              </w:rPr>
            </w:pPr>
            <w:r w:rsidRPr="009E6026">
              <w:rPr>
                <w:rFonts w:ascii="微软雅黑" w:eastAsia="微软雅黑" w:hAnsi="微软雅黑" w:hint="eastAsia"/>
              </w:rPr>
              <w:t>货位设置要</w:t>
            </w:r>
            <w:proofErr w:type="gramStart"/>
            <w:r w:rsidRPr="009E6026">
              <w:rPr>
                <w:rFonts w:ascii="微软雅黑" w:eastAsia="微软雅黑" w:hAnsi="微软雅黑" w:hint="eastAsia"/>
              </w:rPr>
              <w:t>具体到层即</w:t>
            </w:r>
            <w:proofErr w:type="gramEnd"/>
            <w:r w:rsidRPr="009E6026">
              <w:rPr>
                <w:rFonts w:ascii="微软雅黑" w:eastAsia="微软雅黑" w:hAnsi="微软雅黑" w:hint="eastAsia"/>
              </w:rPr>
              <w:t>需要按区排列层标识。</w:t>
            </w:r>
          </w:p>
          <w:p w:rsidR="001B74E4" w:rsidRPr="009E6026" w:rsidRDefault="001B74E4" w:rsidP="00A7274F">
            <w:pPr>
              <w:numPr>
                <w:ilvl w:val="0"/>
                <w:numId w:val="24"/>
              </w:numPr>
              <w:rPr>
                <w:rFonts w:ascii="微软雅黑" w:eastAsia="微软雅黑" w:hAnsi="微软雅黑"/>
              </w:rPr>
            </w:pPr>
          </w:p>
          <w:p w:rsidR="001B74E4" w:rsidRPr="009E6026" w:rsidRDefault="001B74E4" w:rsidP="006D571D">
            <w:pPr>
              <w:rPr>
                <w:rFonts w:ascii="微软雅黑" w:eastAsia="微软雅黑" w:hAnsi="微软雅黑"/>
              </w:rPr>
            </w:pPr>
          </w:p>
          <w:p w:rsidR="001B74E4" w:rsidRPr="009E6026" w:rsidRDefault="001B74E4" w:rsidP="006D571D">
            <w:pPr>
              <w:rPr>
                <w:rFonts w:ascii="微软雅黑" w:eastAsia="微软雅黑" w:hAnsi="微软雅黑"/>
              </w:rPr>
            </w:pPr>
          </w:p>
          <w:p w:rsidR="001B74E4" w:rsidRPr="009E6026" w:rsidRDefault="001B74E4" w:rsidP="006D571D">
            <w:pPr>
              <w:rPr>
                <w:rFonts w:ascii="微软雅黑" w:eastAsia="微软雅黑" w:hAnsi="微软雅黑"/>
              </w:rPr>
            </w:pPr>
          </w:p>
          <w:p w:rsidR="001B74E4" w:rsidRPr="009E6026" w:rsidRDefault="001B74E4" w:rsidP="00A7274F">
            <w:pPr>
              <w:numPr>
                <w:ilvl w:val="0"/>
                <w:numId w:val="24"/>
              </w:numPr>
              <w:rPr>
                <w:rFonts w:ascii="微软雅黑" w:eastAsia="微软雅黑" w:hAnsi="微软雅黑"/>
              </w:rPr>
            </w:pPr>
            <w:r w:rsidRPr="009E6026">
              <w:rPr>
                <w:rFonts w:ascii="微软雅黑" w:eastAsia="微软雅黑" w:hAnsi="微软雅黑" w:hint="eastAsia"/>
              </w:rPr>
              <w:t>存货成本核算是按计划价核算的。</w:t>
            </w:r>
          </w:p>
        </w:tc>
      </w:tr>
    </w:tbl>
    <w:p w:rsidR="001B74E4" w:rsidRPr="009E6026" w:rsidRDefault="001B74E4" w:rsidP="001B74E4">
      <w:pPr>
        <w:rPr>
          <w:rFonts w:ascii="微软雅黑" w:eastAsia="微软雅黑" w:hAnsi="微软雅黑"/>
        </w:rPr>
      </w:pPr>
    </w:p>
    <w:p w:rsidR="001B74E4" w:rsidRPr="009E6026" w:rsidRDefault="001B74E4" w:rsidP="00A7274F">
      <w:pPr>
        <w:pStyle w:val="4"/>
        <w:numPr>
          <w:ilvl w:val="2"/>
          <w:numId w:val="2"/>
        </w:numPr>
        <w:adjustRightInd w:val="0"/>
        <w:spacing w:line="377" w:lineRule="auto"/>
        <w:jc w:val="left"/>
        <w:rPr>
          <w:rFonts w:ascii="微软雅黑" w:eastAsia="微软雅黑" w:hAnsi="微软雅黑"/>
        </w:rPr>
      </w:pPr>
      <w:r w:rsidRPr="009E6026">
        <w:rPr>
          <w:rFonts w:ascii="微软雅黑" w:eastAsia="微软雅黑" w:hAnsi="微软雅黑" w:hint="eastAsia"/>
        </w:rPr>
        <w:t>目前使用系统情况</w:t>
      </w:r>
    </w:p>
    <w:tbl>
      <w:tblPr>
        <w:tblW w:w="9038"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103"/>
        <w:gridCol w:w="3935"/>
      </w:tblGrid>
      <w:tr w:rsidR="001B74E4" w:rsidRPr="009E6026" w:rsidTr="006D571D">
        <w:tc>
          <w:tcPr>
            <w:tcW w:w="5103" w:type="dxa"/>
            <w:shd w:val="pct30" w:color="C0C0C0" w:fill="auto"/>
          </w:tcPr>
          <w:p w:rsidR="001B74E4" w:rsidRPr="009E6026" w:rsidRDefault="001B74E4" w:rsidP="006D571D">
            <w:pPr>
              <w:jc w:val="center"/>
              <w:rPr>
                <w:rFonts w:ascii="微软雅黑" w:eastAsia="微软雅黑" w:hAnsi="微软雅黑"/>
                <w:b/>
              </w:rPr>
            </w:pPr>
            <w:r w:rsidRPr="009E6026">
              <w:rPr>
                <w:rFonts w:ascii="微软雅黑" w:eastAsia="微软雅黑" w:hAnsi="微软雅黑" w:hint="eastAsia"/>
                <w:b/>
              </w:rPr>
              <w:t>问题</w:t>
            </w:r>
            <w:r w:rsidRPr="009E6026">
              <w:rPr>
                <w:rFonts w:ascii="微软雅黑" w:eastAsia="微软雅黑" w:hAnsi="微软雅黑"/>
                <w:b/>
              </w:rPr>
              <w:t xml:space="preserve"> </w:t>
            </w:r>
          </w:p>
        </w:tc>
        <w:tc>
          <w:tcPr>
            <w:tcW w:w="3935" w:type="dxa"/>
            <w:shd w:val="pct30" w:color="C0C0C0" w:fill="auto"/>
          </w:tcPr>
          <w:p w:rsidR="001B74E4" w:rsidRPr="009E6026" w:rsidRDefault="001B74E4" w:rsidP="006D571D">
            <w:pPr>
              <w:jc w:val="center"/>
              <w:rPr>
                <w:rFonts w:ascii="微软雅黑" w:eastAsia="微软雅黑" w:hAnsi="微软雅黑"/>
                <w:b/>
              </w:rPr>
            </w:pPr>
            <w:r w:rsidRPr="009E6026">
              <w:rPr>
                <w:rFonts w:ascii="微软雅黑" w:eastAsia="微软雅黑" w:hAnsi="微软雅黑" w:hint="eastAsia"/>
                <w:b/>
              </w:rPr>
              <w:t>答案</w:t>
            </w:r>
          </w:p>
        </w:tc>
      </w:tr>
      <w:tr w:rsidR="001B74E4" w:rsidRPr="009E6026" w:rsidTr="006D571D">
        <w:trPr>
          <w:trHeight w:val="4485"/>
        </w:trPr>
        <w:tc>
          <w:tcPr>
            <w:tcW w:w="5103" w:type="dxa"/>
          </w:tcPr>
          <w:p w:rsidR="001B74E4" w:rsidRPr="009E6026" w:rsidRDefault="001B74E4" w:rsidP="00A7274F">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目前有没有在使用系统管理库存业务？如果有，是什么系统？什么岗位、业务在使用？</w:t>
            </w:r>
          </w:p>
          <w:p w:rsidR="001B74E4" w:rsidRPr="009E6026" w:rsidRDefault="001B74E4" w:rsidP="00A7274F">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目前系统的物料分类和编码是否要变更？如果要变更（或原来没有编码），现行物资分类与物资编码需要改进的主要问题有哪些？分类原则和编码原则是怎样的？</w:t>
            </w:r>
          </w:p>
          <w:p w:rsidR="001B74E4" w:rsidRPr="009E6026" w:rsidRDefault="001B74E4" w:rsidP="00A7274F">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目前应用中哪些岗位的哪些业务存在哪些必须要解决的问题？希望做成什么样？（包括流程和操作）？</w:t>
            </w:r>
          </w:p>
          <w:p w:rsidR="001B74E4" w:rsidRPr="009E6026" w:rsidRDefault="001B74E4" w:rsidP="00A7274F">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请提供现行物资档案</w:t>
            </w:r>
          </w:p>
        </w:tc>
        <w:tc>
          <w:tcPr>
            <w:tcW w:w="3935" w:type="dxa"/>
          </w:tcPr>
          <w:p w:rsidR="001B74E4" w:rsidRPr="009E6026" w:rsidRDefault="001B74E4" w:rsidP="00A7274F">
            <w:pPr>
              <w:numPr>
                <w:ilvl w:val="0"/>
                <w:numId w:val="10"/>
              </w:numPr>
              <w:rPr>
                <w:rFonts w:ascii="微软雅黑" w:eastAsia="微软雅黑" w:hAnsi="微软雅黑"/>
              </w:rPr>
            </w:pPr>
            <w:r w:rsidRPr="009E6026">
              <w:rPr>
                <w:rFonts w:ascii="微软雅黑" w:eastAsia="微软雅黑" w:hAnsi="微软雅黑" w:hint="eastAsia"/>
              </w:rPr>
              <w:t>目前是用金蝶K3系统管理库存业务，保管、采购业务在使用。</w:t>
            </w:r>
          </w:p>
          <w:p w:rsidR="001B74E4" w:rsidRPr="009E6026" w:rsidRDefault="001B74E4" w:rsidP="00A7274F">
            <w:pPr>
              <w:numPr>
                <w:ilvl w:val="0"/>
                <w:numId w:val="10"/>
              </w:numPr>
              <w:rPr>
                <w:rFonts w:ascii="微软雅黑" w:eastAsia="微软雅黑" w:hAnsi="微软雅黑"/>
              </w:rPr>
            </w:pPr>
            <w:r w:rsidRPr="009E6026">
              <w:rPr>
                <w:rFonts w:ascii="微软雅黑" w:eastAsia="微软雅黑" w:hAnsi="微软雅黑" w:hint="eastAsia"/>
              </w:rPr>
              <w:t>需要变更，因为财务对物料核算方式不同，建议对辅材和大宗原料类别区分开。</w:t>
            </w:r>
          </w:p>
          <w:p w:rsidR="001B74E4" w:rsidRPr="009E6026" w:rsidRDefault="001B74E4" w:rsidP="00A7274F">
            <w:pPr>
              <w:numPr>
                <w:ilvl w:val="0"/>
                <w:numId w:val="10"/>
              </w:numPr>
              <w:rPr>
                <w:rFonts w:ascii="微软雅黑" w:eastAsia="微软雅黑" w:hAnsi="微软雅黑"/>
              </w:rPr>
            </w:pPr>
            <w:r w:rsidRPr="009E6026">
              <w:rPr>
                <w:rFonts w:ascii="微软雅黑" w:eastAsia="微软雅黑" w:hAnsi="微软雅黑" w:hint="eastAsia"/>
              </w:rPr>
              <w:t>出库单据应由领料员录入，经分管领导审核再由库管员审核，凭此发货。</w:t>
            </w:r>
          </w:p>
          <w:p w:rsidR="001B74E4" w:rsidRPr="009E6026" w:rsidRDefault="001B74E4" w:rsidP="00A7274F">
            <w:pPr>
              <w:numPr>
                <w:ilvl w:val="0"/>
                <w:numId w:val="10"/>
              </w:numPr>
              <w:rPr>
                <w:rFonts w:ascii="微软雅黑" w:eastAsia="微软雅黑" w:hAnsi="微软雅黑"/>
              </w:rPr>
            </w:pPr>
          </w:p>
        </w:tc>
      </w:tr>
    </w:tbl>
    <w:p w:rsidR="001B74E4" w:rsidRPr="009E6026" w:rsidRDefault="001B74E4" w:rsidP="001B74E4">
      <w:pPr>
        <w:rPr>
          <w:rFonts w:ascii="微软雅黑" w:eastAsia="微软雅黑" w:hAnsi="微软雅黑"/>
        </w:rPr>
      </w:pPr>
    </w:p>
    <w:p w:rsidR="001B74E4" w:rsidRPr="009E6026" w:rsidRDefault="001B74E4" w:rsidP="001B74E4">
      <w:pPr>
        <w:rPr>
          <w:rFonts w:ascii="微软雅黑" w:eastAsia="微软雅黑" w:hAnsi="微软雅黑"/>
        </w:rPr>
      </w:pPr>
    </w:p>
    <w:p w:rsidR="001B74E4" w:rsidRPr="009E6026" w:rsidRDefault="001B74E4" w:rsidP="001B74E4">
      <w:pPr>
        <w:rPr>
          <w:rFonts w:ascii="微软雅黑" w:eastAsia="微软雅黑" w:hAnsi="微软雅黑"/>
        </w:rPr>
      </w:pPr>
    </w:p>
    <w:p w:rsidR="001B74E4" w:rsidRPr="009E6026" w:rsidRDefault="001B74E4" w:rsidP="00A7274F">
      <w:pPr>
        <w:pStyle w:val="3"/>
        <w:numPr>
          <w:ilvl w:val="1"/>
          <w:numId w:val="3"/>
        </w:numPr>
        <w:tabs>
          <w:tab w:val="left" w:pos="0"/>
        </w:tabs>
        <w:overflowPunct/>
        <w:autoSpaceDE/>
        <w:autoSpaceDN/>
        <w:adjustRightInd/>
        <w:spacing w:before="260" w:after="260" w:line="415" w:lineRule="auto"/>
        <w:jc w:val="both"/>
        <w:textAlignment w:val="auto"/>
        <w:rPr>
          <w:rFonts w:ascii="微软雅黑" w:eastAsia="微软雅黑" w:hAnsi="微软雅黑"/>
        </w:rPr>
      </w:pPr>
      <w:r w:rsidRPr="009E6026">
        <w:rPr>
          <w:rFonts w:ascii="微软雅黑" w:eastAsia="微软雅黑" w:hAnsi="微软雅黑" w:hint="eastAsia"/>
        </w:rPr>
        <w:tab/>
      </w:r>
      <w:bookmarkStart w:id="15" w:name="_Toc234143354"/>
      <w:bookmarkStart w:id="16" w:name="_Toc295721557"/>
      <w:r w:rsidRPr="009E6026">
        <w:rPr>
          <w:rFonts w:ascii="微软雅黑" w:eastAsia="微软雅黑" w:hAnsi="微软雅黑" w:hint="eastAsia"/>
        </w:rPr>
        <w:t>报表、单据清单</w:t>
      </w:r>
      <w:bookmarkEnd w:id="15"/>
      <w:bookmarkEnd w:id="16"/>
    </w:p>
    <w:p w:rsidR="001B74E4" w:rsidRPr="009E6026" w:rsidRDefault="001B74E4" w:rsidP="00A7274F">
      <w:pPr>
        <w:pStyle w:val="4"/>
        <w:numPr>
          <w:ilvl w:val="2"/>
          <w:numId w:val="2"/>
        </w:numPr>
        <w:adjustRightInd w:val="0"/>
        <w:spacing w:line="377" w:lineRule="auto"/>
        <w:jc w:val="left"/>
        <w:rPr>
          <w:rFonts w:ascii="微软雅黑" w:eastAsia="微软雅黑" w:hAnsi="微软雅黑"/>
        </w:rPr>
      </w:pPr>
      <w:r w:rsidRPr="009E6026">
        <w:rPr>
          <w:rFonts w:ascii="微软雅黑" w:eastAsia="微软雅黑" w:hAnsi="微软雅黑" w:hint="eastAsia"/>
        </w:rPr>
        <w:t>报表清单</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596"/>
        <w:gridCol w:w="1716"/>
        <w:gridCol w:w="1596"/>
        <w:gridCol w:w="1716"/>
        <w:gridCol w:w="1716"/>
        <w:gridCol w:w="1596"/>
      </w:tblGrid>
      <w:tr w:rsidR="001B74E4" w:rsidRPr="009E6026" w:rsidTr="006D571D">
        <w:trPr>
          <w:trHeight w:val="416"/>
        </w:trPr>
        <w:tc>
          <w:tcPr>
            <w:tcW w:w="369" w:type="pct"/>
            <w:shd w:val="clear" w:color="auto" w:fill="C0C0C0"/>
            <w:vAlign w:val="center"/>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序号</w:t>
            </w:r>
          </w:p>
        </w:tc>
        <w:tc>
          <w:tcPr>
            <w:tcW w:w="1080" w:type="pct"/>
            <w:shd w:val="clear" w:color="auto" w:fill="C0C0C0"/>
            <w:vAlign w:val="center"/>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报表名称、编号</w:t>
            </w:r>
          </w:p>
        </w:tc>
        <w:tc>
          <w:tcPr>
            <w:tcW w:w="888" w:type="pct"/>
            <w:shd w:val="clear" w:color="auto" w:fill="C0C0C0"/>
            <w:vAlign w:val="center"/>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功能说明</w:t>
            </w:r>
          </w:p>
        </w:tc>
        <w:tc>
          <w:tcPr>
            <w:tcW w:w="888" w:type="pct"/>
            <w:shd w:val="clear" w:color="auto" w:fill="C0C0C0"/>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报告部门</w:t>
            </w:r>
          </w:p>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（岗位、人员）</w:t>
            </w:r>
          </w:p>
        </w:tc>
        <w:tc>
          <w:tcPr>
            <w:tcW w:w="888" w:type="pct"/>
            <w:shd w:val="clear" w:color="auto" w:fill="C0C0C0"/>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报送部门</w:t>
            </w:r>
          </w:p>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（人员、岗位）</w:t>
            </w:r>
          </w:p>
        </w:tc>
        <w:tc>
          <w:tcPr>
            <w:tcW w:w="887" w:type="pct"/>
            <w:shd w:val="clear" w:color="auto" w:fill="C0C0C0"/>
            <w:vAlign w:val="center"/>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报告频率</w:t>
            </w:r>
          </w:p>
        </w:tc>
      </w:tr>
      <w:tr w:rsidR="001B74E4" w:rsidRPr="009E6026" w:rsidTr="006D571D">
        <w:tc>
          <w:tcPr>
            <w:tcW w:w="369" w:type="pct"/>
            <w:tcBorders>
              <w:bottom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&lt;清单序号&gt;</w:t>
            </w:r>
          </w:p>
        </w:tc>
        <w:tc>
          <w:tcPr>
            <w:tcW w:w="1080" w:type="pct"/>
            <w:tcBorders>
              <w:bottom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&lt;报表名称，客户方报表编号&gt;</w:t>
            </w:r>
          </w:p>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如：</w:t>
            </w:r>
          </w:p>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台帐</w:t>
            </w:r>
          </w:p>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出入库</w:t>
            </w:r>
            <w:proofErr w:type="gramStart"/>
            <w:r w:rsidRPr="009E6026">
              <w:rPr>
                <w:rFonts w:ascii="微软雅黑" w:eastAsia="微软雅黑" w:hAnsi="微软雅黑" w:cs="Arial" w:hint="eastAsia"/>
                <w:sz w:val="21"/>
              </w:rPr>
              <w:t>流水帐</w:t>
            </w:r>
            <w:proofErr w:type="gramEnd"/>
          </w:p>
        </w:tc>
        <w:tc>
          <w:tcPr>
            <w:tcW w:w="888" w:type="pct"/>
            <w:tcBorders>
              <w:bottom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&lt;报表的主要用途，报告的前提条件，审批流程等&gt;</w:t>
            </w:r>
          </w:p>
        </w:tc>
        <w:tc>
          <w:tcPr>
            <w:tcW w:w="888" w:type="pct"/>
            <w:tcBorders>
              <w:bottom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&lt;报表的编制部门&gt;</w:t>
            </w:r>
          </w:p>
        </w:tc>
        <w:tc>
          <w:tcPr>
            <w:tcW w:w="888" w:type="pct"/>
            <w:tcBorders>
              <w:bottom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&lt;报表的使用部门&gt;</w:t>
            </w:r>
          </w:p>
        </w:tc>
        <w:tc>
          <w:tcPr>
            <w:tcW w:w="887" w:type="pct"/>
            <w:tcBorders>
              <w:bottom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&lt;年，月，日，实时&gt;</w:t>
            </w:r>
          </w:p>
        </w:tc>
      </w:tr>
      <w:tr w:rsidR="001B74E4" w:rsidRPr="009E6026" w:rsidTr="006D571D">
        <w:tc>
          <w:tcPr>
            <w:tcW w:w="5000" w:type="pct"/>
            <w:gridSpan w:val="6"/>
            <w:tcBorders>
              <w:bottom w:val="single" w:sz="6" w:space="0" w:color="000000"/>
            </w:tcBorders>
            <w:shd w:val="clear" w:color="auto" w:fill="BFBFBF"/>
          </w:tcPr>
          <w:p w:rsidR="001B74E4" w:rsidRPr="009E6026" w:rsidRDefault="001B74E4" w:rsidP="006D571D">
            <w:pPr>
              <w:pStyle w:val="af1"/>
              <w:keepNext w:val="0"/>
              <w:spacing w:line="240" w:lineRule="auto"/>
              <w:rPr>
                <w:rFonts w:ascii="微软雅黑" w:eastAsia="微软雅黑" w:hAnsi="微软雅黑" w:cs="Arial"/>
                <w:b/>
                <w:sz w:val="21"/>
              </w:rPr>
            </w:pPr>
            <w:proofErr w:type="gramStart"/>
            <w:r w:rsidRPr="009E6026">
              <w:rPr>
                <w:rFonts w:ascii="微软雅黑" w:eastAsia="微软雅黑" w:hAnsi="微软雅黑" w:cs="Arial" w:hint="eastAsia"/>
                <w:b/>
                <w:sz w:val="21"/>
              </w:rPr>
              <w:t>报表样表</w:t>
            </w:r>
            <w:proofErr w:type="gramEnd"/>
          </w:p>
        </w:tc>
      </w:tr>
      <w:tr w:rsidR="001B74E4" w:rsidRPr="009E6026" w:rsidTr="006D571D">
        <w:tc>
          <w:tcPr>
            <w:tcW w:w="5000" w:type="pct"/>
            <w:gridSpan w:val="6"/>
            <w:tcBorders>
              <w:bottom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lastRenderedPageBreak/>
              <w:t>&lt;图片或电子版文件连接，图片方式下最好使用编辑工具对报表项目进行编号，便于下面报表信息项目说明中使用和对照&gt;</w:t>
            </w:r>
          </w:p>
          <w:p w:rsidR="001B74E4" w:rsidRPr="009E6026" w:rsidRDefault="001B74E4" w:rsidP="006D571D">
            <w:pPr>
              <w:pStyle w:val="af1"/>
              <w:keepNext w:val="0"/>
              <w:spacing w:line="240" w:lineRule="auto"/>
              <w:rPr>
                <w:rFonts w:ascii="微软雅黑" w:eastAsia="微软雅黑" w:hAnsi="微软雅黑" w:cs="Arial"/>
                <w:sz w:val="21"/>
              </w:rPr>
            </w:pPr>
          </w:p>
          <w:p w:rsidR="001B74E4" w:rsidRPr="009E6026" w:rsidRDefault="001B74E4" w:rsidP="006D571D">
            <w:pPr>
              <w:pStyle w:val="af1"/>
              <w:keepNext w:val="0"/>
              <w:spacing w:line="240" w:lineRule="auto"/>
              <w:rPr>
                <w:rFonts w:ascii="微软雅黑" w:eastAsia="微软雅黑" w:hAnsi="微软雅黑" w:cs="Arial"/>
                <w:sz w:val="21"/>
              </w:rPr>
            </w:pPr>
          </w:p>
          <w:p w:rsidR="001B74E4" w:rsidRPr="009E6026" w:rsidRDefault="001B74E4" w:rsidP="006D571D">
            <w:pPr>
              <w:pStyle w:val="af1"/>
              <w:keepNext w:val="0"/>
              <w:spacing w:line="240" w:lineRule="auto"/>
              <w:rPr>
                <w:rFonts w:ascii="微软雅黑" w:eastAsia="微软雅黑" w:hAnsi="微软雅黑" w:cs="Arial"/>
                <w:sz w:val="21"/>
              </w:rPr>
            </w:pPr>
          </w:p>
          <w:p w:rsidR="001B74E4" w:rsidRPr="009E6026" w:rsidRDefault="001B74E4" w:rsidP="006D571D">
            <w:pPr>
              <w:pStyle w:val="af1"/>
              <w:keepNext w:val="0"/>
              <w:spacing w:line="240" w:lineRule="auto"/>
              <w:rPr>
                <w:rFonts w:ascii="微软雅黑" w:eastAsia="微软雅黑" w:hAnsi="微软雅黑" w:cs="Arial"/>
                <w:sz w:val="21"/>
              </w:rPr>
            </w:pPr>
          </w:p>
          <w:p w:rsidR="001B74E4" w:rsidRPr="009E6026" w:rsidRDefault="001B74E4" w:rsidP="006D571D">
            <w:pPr>
              <w:pStyle w:val="af1"/>
              <w:keepNext w:val="0"/>
              <w:spacing w:line="240" w:lineRule="auto"/>
              <w:rPr>
                <w:rFonts w:ascii="微软雅黑" w:eastAsia="微软雅黑" w:hAnsi="微软雅黑" w:cs="Arial"/>
                <w:sz w:val="21"/>
              </w:rPr>
            </w:pPr>
          </w:p>
          <w:p w:rsidR="001B74E4" w:rsidRPr="009E6026" w:rsidRDefault="001B74E4" w:rsidP="006D571D">
            <w:pPr>
              <w:pStyle w:val="af1"/>
              <w:keepNext w:val="0"/>
              <w:spacing w:line="240" w:lineRule="auto"/>
              <w:rPr>
                <w:rFonts w:ascii="微软雅黑" w:eastAsia="微软雅黑" w:hAnsi="微软雅黑" w:cs="Arial"/>
                <w:sz w:val="21"/>
              </w:rPr>
            </w:pPr>
          </w:p>
          <w:p w:rsidR="001B74E4" w:rsidRPr="009E6026" w:rsidRDefault="001B74E4" w:rsidP="006D571D">
            <w:pPr>
              <w:pStyle w:val="af1"/>
              <w:keepNext w:val="0"/>
              <w:spacing w:line="240" w:lineRule="auto"/>
              <w:rPr>
                <w:rFonts w:ascii="微软雅黑" w:eastAsia="微软雅黑" w:hAnsi="微软雅黑" w:cs="Arial"/>
                <w:sz w:val="21"/>
              </w:rPr>
            </w:pPr>
          </w:p>
        </w:tc>
      </w:tr>
      <w:tr w:rsidR="001B74E4" w:rsidRPr="009E6026" w:rsidTr="006D571D">
        <w:tc>
          <w:tcPr>
            <w:tcW w:w="5000" w:type="pct"/>
            <w:gridSpan w:val="6"/>
            <w:shd w:val="clear" w:color="auto" w:fill="BFBFBF"/>
          </w:tcPr>
          <w:p w:rsidR="001B74E4" w:rsidRPr="009E6026" w:rsidRDefault="001B74E4" w:rsidP="006D571D">
            <w:pPr>
              <w:pStyle w:val="af1"/>
              <w:keepNext w:val="0"/>
              <w:spacing w:line="240" w:lineRule="auto"/>
              <w:rPr>
                <w:rFonts w:ascii="微软雅黑" w:eastAsia="微软雅黑" w:hAnsi="微软雅黑" w:cs="Arial"/>
                <w:b/>
                <w:sz w:val="21"/>
              </w:rPr>
            </w:pPr>
            <w:r w:rsidRPr="009E6026">
              <w:rPr>
                <w:rFonts w:ascii="微软雅黑" w:eastAsia="微软雅黑" w:hAnsi="微软雅黑" w:cs="Arial" w:hint="eastAsia"/>
                <w:b/>
                <w:sz w:val="21"/>
              </w:rPr>
              <w:t>报表信息项目说明</w:t>
            </w:r>
          </w:p>
        </w:tc>
      </w:tr>
      <w:tr w:rsidR="001B74E4" w:rsidRPr="009E6026" w:rsidTr="006D571D">
        <w:trPr>
          <w:trHeight w:val="416"/>
        </w:trPr>
        <w:tc>
          <w:tcPr>
            <w:tcW w:w="369" w:type="pct"/>
            <w:shd w:val="clear" w:color="auto" w:fill="C0C0C0"/>
            <w:vAlign w:val="center"/>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项目编号</w:t>
            </w:r>
          </w:p>
        </w:tc>
        <w:tc>
          <w:tcPr>
            <w:tcW w:w="1080" w:type="pct"/>
            <w:shd w:val="clear" w:color="auto" w:fill="C0C0C0"/>
            <w:vAlign w:val="center"/>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项目名称</w:t>
            </w:r>
          </w:p>
        </w:tc>
        <w:tc>
          <w:tcPr>
            <w:tcW w:w="3551" w:type="pct"/>
            <w:gridSpan w:val="4"/>
            <w:shd w:val="clear" w:color="auto" w:fill="C0C0C0"/>
            <w:vAlign w:val="center"/>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数据说明</w:t>
            </w:r>
          </w:p>
        </w:tc>
      </w:tr>
      <w:tr w:rsidR="001B74E4" w:rsidRPr="009E6026" w:rsidTr="006D571D">
        <w:tc>
          <w:tcPr>
            <w:tcW w:w="369" w:type="pct"/>
          </w:tcPr>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&lt;报表</w:t>
            </w:r>
            <w:proofErr w:type="gramStart"/>
            <w:r w:rsidRPr="009E6026">
              <w:rPr>
                <w:rFonts w:ascii="微软雅黑" w:eastAsia="微软雅黑" w:hAnsi="微软雅黑" w:cs="Arial" w:hint="eastAsia"/>
                <w:sz w:val="21"/>
              </w:rPr>
              <w:t>中项目</w:t>
            </w:r>
            <w:proofErr w:type="gramEnd"/>
            <w:r w:rsidRPr="009E6026">
              <w:rPr>
                <w:rFonts w:ascii="微软雅黑" w:eastAsia="微软雅黑" w:hAnsi="微软雅黑" w:cs="Arial" w:hint="eastAsia"/>
                <w:sz w:val="21"/>
              </w:rPr>
              <w:t>编号&gt;</w:t>
            </w:r>
          </w:p>
        </w:tc>
        <w:tc>
          <w:tcPr>
            <w:tcW w:w="1080" w:type="pct"/>
          </w:tcPr>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&lt;报表中数据项目说明，应当</w:t>
            </w:r>
            <w:proofErr w:type="gramStart"/>
            <w:r w:rsidRPr="009E6026">
              <w:rPr>
                <w:rFonts w:ascii="微软雅黑" w:eastAsia="微软雅黑" w:hAnsi="微软雅黑" w:cs="Arial" w:hint="eastAsia"/>
                <w:sz w:val="21"/>
              </w:rPr>
              <w:t>与表样中</w:t>
            </w:r>
            <w:proofErr w:type="gramEnd"/>
            <w:r w:rsidRPr="009E6026">
              <w:rPr>
                <w:rFonts w:ascii="微软雅黑" w:eastAsia="微软雅黑" w:hAnsi="微软雅黑" w:cs="Arial" w:hint="eastAsia"/>
                <w:sz w:val="21"/>
              </w:rPr>
              <w:t>的数据项一致&gt;</w:t>
            </w:r>
          </w:p>
        </w:tc>
        <w:tc>
          <w:tcPr>
            <w:tcW w:w="3551" w:type="pct"/>
            <w:gridSpan w:val="4"/>
          </w:tcPr>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&lt;说明数据的来源，条件，报表中的公式项目的具体计算公式（可通过编号表示，如A=（B+C）/C）&gt;</w:t>
            </w:r>
          </w:p>
        </w:tc>
      </w:tr>
      <w:tr w:rsidR="001B74E4" w:rsidRPr="009E6026" w:rsidTr="006D571D">
        <w:tc>
          <w:tcPr>
            <w:tcW w:w="369"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1080"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3551" w:type="pct"/>
            <w:gridSpan w:val="4"/>
          </w:tcPr>
          <w:p w:rsidR="001B74E4" w:rsidRPr="009E6026" w:rsidRDefault="001B74E4" w:rsidP="006D571D">
            <w:pPr>
              <w:pStyle w:val="af1"/>
              <w:keepNext w:val="0"/>
              <w:spacing w:line="240" w:lineRule="auto"/>
              <w:rPr>
                <w:rFonts w:ascii="微软雅黑" w:eastAsia="微软雅黑" w:hAnsi="微软雅黑" w:cs="Arial"/>
                <w:sz w:val="21"/>
              </w:rPr>
            </w:pPr>
          </w:p>
        </w:tc>
      </w:tr>
    </w:tbl>
    <w:p w:rsidR="001B74E4" w:rsidRPr="009E6026" w:rsidRDefault="001B74E4" w:rsidP="00A7274F">
      <w:pPr>
        <w:pStyle w:val="4"/>
        <w:numPr>
          <w:ilvl w:val="2"/>
          <w:numId w:val="2"/>
        </w:numPr>
        <w:adjustRightInd w:val="0"/>
        <w:spacing w:line="377" w:lineRule="auto"/>
        <w:jc w:val="left"/>
        <w:rPr>
          <w:rFonts w:ascii="微软雅黑" w:eastAsia="微软雅黑" w:hAnsi="微软雅黑"/>
        </w:rPr>
      </w:pPr>
      <w:r w:rsidRPr="009E6026">
        <w:rPr>
          <w:rFonts w:ascii="微软雅黑" w:eastAsia="微软雅黑" w:hAnsi="微软雅黑" w:hint="eastAsia"/>
        </w:rPr>
        <w:lastRenderedPageBreak/>
        <w:t>单据清单</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899"/>
        <w:gridCol w:w="2046"/>
        <w:gridCol w:w="1899"/>
        <w:gridCol w:w="2046"/>
        <w:gridCol w:w="2046"/>
      </w:tblGrid>
      <w:tr w:rsidR="001B74E4" w:rsidRPr="009E6026" w:rsidTr="006D571D">
        <w:trPr>
          <w:trHeight w:val="416"/>
        </w:trPr>
        <w:tc>
          <w:tcPr>
            <w:tcW w:w="369" w:type="pct"/>
            <w:shd w:val="clear" w:color="auto" w:fill="C0C0C0"/>
            <w:vAlign w:val="center"/>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序号</w:t>
            </w:r>
          </w:p>
        </w:tc>
        <w:tc>
          <w:tcPr>
            <w:tcW w:w="1080" w:type="pct"/>
            <w:shd w:val="clear" w:color="auto" w:fill="C0C0C0"/>
            <w:vAlign w:val="center"/>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单据名称、编号</w:t>
            </w:r>
          </w:p>
        </w:tc>
        <w:tc>
          <w:tcPr>
            <w:tcW w:w="1288" w:type="pct"/>
            <w:shd w:val="clear" w:color="auto" w:fill="C0C0C0"/>
            <w:vAlign w:val="center"/>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功能说明</w:t>
            </w:r>
          </w:p>
        </w:tc>
        <w:tc>
          <w:tcPr>
            <w:tcW w:w="945" w:type="pct"/>
            <w:shd w:val="clear" w:color="auto" w:fill="C0C0C0"/>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制单部门</w:t>
            </w:r>
          </w:p>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（岗位、人员）</w:t>
            </w:r>
          </w:p>
        </w:tc>
        <w:tc>
          <w:tcPr>
            <w:tcW w:w="1318" w:type="pct"/>
            <w:shd w:val="clear" w:color="auto" w:fill="C0C0C0"/>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使用部门</w:t>
            </w:r>
          </w:p>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（人员、岗位）</w:t>
            </w:r>
          </w:p>
        </w:tc>
      </w:tr>
      <w:tr w:rsidR="001B74E4" w:rsidRPr="009E6026" w:rsidTr="006D571D">
        <w:tc>
          <w:tcPr>
            <w:tcW w:w="369" w:type="pct"/>
            <w:tcBorders>
              <w:bottom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&lt;清单序号&gt;</w:t>
            </w:r>
          </w:p>
        </w:tc>
        <w:tc>
          <w:tcPr>
            <w:tcW w:w="1080" w:type="pct"/>
            <w:tcBorders>
              <w:bottom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&lt;单据名称，客户方单据文件编号&gt;</w:t>
            </w:r>
          </w:p>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如：</w:t>
            </w:r>
          </w:p>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采购入库单</w:t>
            </w:r>
          </w:p>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产品完工入库单</w:t>
            </w:r>
          </w:p>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调拨入库单</w:t>
            </w:r>
          </w:p>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其他入库单</w:t>
            </w:r>
          </w:p>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材料出库单</w:t>
            </w:r>
          </w:p>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销售出库单</w:t>
            </w:r>
          </w:p>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lastRenderedPageBreak/>
              <w:t>调拨出库单</w:t>
            </w:r>
          </w:p>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其他出库单</w:t>
            </w:r>
          </w:p>
        </w:tc>
        <w:tc>
          <w:tcPr>
            <w:tcW w:w="1288" w:type="pct"/>
            <w:tcBorders>
              <w:bottom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lastRenderedPageBreak/>
              <w:t>&lt;单据的主要用途，份数以及相关部门使用说明 &gt;</w:t>
            </w:r>
          </w:p>
        </w:tc>
        <w:tc>
          <w:tcPr>
            <w:tcW w:w="945" w:type="pct"/>
            <w:tcBorders>
              <w:bottom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&lt;单据的编制部门&gt;</w:t>
            </w:r>
          </w:p>
        </w:tc>
        <w:tc>
          <w:tcPr>
            <w:tcW w:w="1318" w:type="pct"/>
            <w:tcBorders>
              <w:bottom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&lt;单据的使用部门&gt;</w:t>
            </w:r>
          </w:p>
        </w:tc>
      </w:tr>
      <w:tr w:rsidR="001B74E4" w:rsidRPr="009E6026" w:rsidTr="006D571D">
        <w:tc>
          <w:tcPr>
            <w:tcW w:w="5000" w:type="pct"/>
            <w:gridSpan w:val="5"/>
            <w:tcBorders>
              <w:bottom w:val="single" w:sz="6" w:space="0" w:color="000000"/>
            </w:tcBorders>
            <w:shd w:val="clear" w:color="auto" w:fill="BFBFBF"/>
          </w:tcPr>
          <w:p w:rsidR="001B74E4" w:rsidRPr="009E6026" w:rsidRDefault="001B74E4" w:rsidP="006D571D">
            <w:pPr>
              <w:pStyle w:val="af1"/>
              <w:keepNext w:val="0"/>
              <w:spacing w:line="240" w:lineRule="auto"/>
              <w:rPr>
                <w:rFonts w:ascii="微软雅黑" w:eastAsia="微软雅黑" w:hAnsi="微软雅黑" w:cs="Arial"/>
                <w:b/>
                <w:sz w:val="21"/>
              </w:rPr>
            </w:pPr>
            <w:proofErr w:type="gramStart"/>
            <w:r w:rsidRPr="009E6026">
              <w:rPr>
                <w:rFonts w:ascii="微软雅黑" w:eastAsia="微软雅黑" w:hAnsi="微软雅黑" w:cs="Arial" w:hint="eastAsia"/>
                <w:b/>
                <w:sz w:val="21"/>
              </w:rPr>
              <w:lastRenderedPageBreak/>
              <w:t>单据样表</w:t>
            </w:r>
            <w:proofErr w:type="gramEnd"/>
          </w:p>
        </w:tc>
      </w:tr>
      <w:tr w:rsidR="001B74E4" w:rsidRPr="009E6026" w:rsidTr="006D571D">
        <w:tc>
          <w:tcPr>
            <w:tcW w:w="5000" w:type="pct"/>
            <w:gridSpan w:val="5"/>
            <w:tcBorders>
              <w:bottom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&lt;图片或电子版文件连接，图片方式下最好使用编辑工具对报表项目进行编号，便于下面报表信息项目说明中使用和对照&gt;</w:t>
            </w:r>
          </w:p>
          <w:p w:rsidR="001B74E4" w:rsidRPr="009E6026" w:rsidRDefault="001B74E4" w:rsidP="006D571D">
            <w:pPr>
              <w:pStyle w:val="af1"/>
              <w:keepNext w:val="0"/>
              <w:spacing w:line="240" w:lineRule="auto"/>
              <w:rPr>
                <w:rFonts w:ascii="微软雅黑" w:eastAsia="微软雅黑" w:hAnsi="微软雅黑" w:cs="Arial"/>
                <w:sz w:val="21"/>
              </w:rPr>
            </w:pPr>
          </w:p>
          <w:p w:rsidR="001B74E4" w:rsidRPr="009E6026" w:rsidRDefault="001B74E4" w:rsidP="006D571D">
            <w:pPr>
              <w:pStyle w:val="af1"/>
              <w:keepNext w:val="0"/>
              <w:spacing w:line="240" w:lineRule="auto"/>
              <w:rPr>
                <w:rFonts w:ascii="微软雅黑" w:eastAsia="微软雅黑" w:hAnsi="微软雅黑" w:cs="Arial"/>
                <w:sz w:val="21"/>
              </w:rPr>
            </w:pPr>
          </w:p>
          <w:p w:rsidR="001B74E4" w:rsidRPr="009E6026" w:rsidRDefault="001B74E4" w:rsidP="006D571D">
            <w:pPr>
              <w:pStyle w:val="af1"/>
              <w:keepNext w:val="0"/>
              <w:spacing w:line="240" w:lineRule="auto"/>
              <w:rPr>
                <w:rFonts w:ascii="微软雅黑" w:eastAsia="微软雅黑" w:hAnsi="微软雅黑" w:cs="Arial"/>
                <w:sz w:val="21"/>
              </w:rPr>
            </w:pPr>
          </w:p>
          <w:p w:rsidR="001B74E4" w:rsidRPr="009E6026" w:rsidRDefault="001B74E4" w:rsidP="006D571D">
            <w:pPr>
              <w:pStyle w:val="af1"/>
              <w:keepNext w:val="0"/>
              <w:spacing w:line="240" w:lineRule="auto"/>
              <w:rPr>
                <w:rFonts w:ascii="微软雅黑" w:eastAsia="微软雅黑" w:hAnsi="微软雅黑" w:cs="Arial"/>
                <w:sz w:val="21"/>
              </w:rPr>
            </w:pPr>
          </w:p>
          <w:p w:rsidR="001B74E4" w:rsidRPr="009E6026" w:rsidRDefault="001B74E4" w:rsidP="006D571D">
            <w:pPr>
              <w:pStyle w:val="af1"/>
              <w:keepNext w:val="0"/>
              <w:spacing w:line="240" w:lineRule="auto"/>
              <w:rPr>
                <w:rFonts w:ascii="微软雅黑" w:eastAsia="微软雅黑" w:hAnsi="微软雅黑" w:cs="Arial"/>
                <w:sz w:val="21"/>
              </w:rPr>
            </w:pPr>
          </w:p>
          <w:p w:rsidR="001B74E4" w:rsidRPr="009E6026" w:rsidRDefault="001B74E4" w:rsidP="006D571D">
            <w:pPr>
              <w:pStyle w:val="af1"/>
              <w:keepNext w:val="0"/>
              <w:spacing w:line="240" w:lineRule="auto"/>
              <w:rPr>
                <w:rFonts w:ascii="微软雅黑" w:eastAsia="微软雅黑" w:hAnsi="微软雅黑" w:cs="Arial"/>
                <w:sz w:val="21"/>
              </w:rPr>
            </w:pPr>
          </w:p>
          <w:p w:rsidR="001B74E4" w:rsidRPr="009E6026" w:rsidRDefault="001B74E4" w:rsidP="006D571D">
            <w:pPr>
              <w:pStyle w:val="af1"/>
              <w:keepNext w:val="0"/>
              <w:spacing w:line="240" w:lineRule="auto"/>
              <w:rPr>
                <w:rFonts w:ascii="微软雅黑" w:eastAsia="微软雅黑" w:hAnsi="微软雅黑" w:cs="Arial"/>
                <w:sz w:val="21"/>
              </w:rPr>
            </w:pPr>
          </w:p>
          <w:p w:rsidR="001B74E4" w:rsidRPr="009E6026" w:rsidRDefault="001B74E4" w:rsidP="006D571D">
            <w:pPr>
              <w:pStyle w:val="af1"/>
              <w:keepNext w:val="0"/>
              <w:spacing w:line="240" w:lineRule="auto"/>
              <w:rPr>
                <w:rFonts w:ascii="微软雅黑" w:eastAsia="微软雅黑" w:hAnsi="微软雅黑" w:cs="Arial"/>
                <w:sz w:val="21"/>
              </w:rPr>
            </w:pPr>
          </w:p>
        </w:tc>
      </w:tr>
      <w:tr w:rsidR="001B74E4" w:rsidRPr="009E6026" w:rsidTr="006D571D">
        <w:tc>
          <w:tcPr>
            <w:tcW w:w="5000" w:type="pct"/>
            <w:gridSpan w:val="5"/>
            <w:shd w:val="clear" w:color="auto" w:fill="BFBFBF"/>
          </w:tcPr>
          <w:p w:rsidR="001B74E4" w:rsidRPr="009E6026" w:rsidRDefault="001B74E4" w:rsidP="006D571D">
            <w:pPr>
              <w:pStyle w:val="af1"/>
              <w:keepNext w:val="0"/>
              <w:spacing w:line="240" w:lineRule="auto"/>
              <w:rPr>
                <w:rFonts w:ascii="微软雅黑" w:eastAsia="微软雅黑" w:hAnsi="微软雅黑" w:cs="Arial"/>
                <w:b/>
                <w:sz w:val="21"/>
              </w:rPr>
            </w:pPr>
            <w:r w:rsidRPr="009E6026">
              <w:rPr>
                <w:rFonts w:ascii="微软雅黑" w:eastAsia="微软雅黑" w:hAnsi="微软雅黑" w:cs="Arial" w:hint="eastAsia"/>
                <w:b/>
                <w:sz w:val="21"/>
              </w:rPr>
              <w:t>单据信息项目说明</w:t>
            </w:r>
          </w:p>
        </w:tc>
      </w:tr>
      <w:tr w:rsidR="001B74E4" w:rsidRPr="009E6026" w:rsidTr="006D571D">
        <w:trPr>
          <w:trHeight w:val="416"/>
        </w:trPr>
        <w:tc>
          <w:tcPr>
            <w:tcW w:w="369" w:type="pct"/>
            <w:shd w:val="clear" w:color="auto" w:fill="C0C0C0"/>
            <w:vAlign w:val="center"/>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项目编号</w:t>
            </w:r>
          </w:p>
        </w:tc>
        <w:tc>
          <w:tcPr>
            <w:tcW w:w="1080" w:type="pct"/>
            <w:shd w:val="clear" w:color="auto" w:fill="C0C0C0"/>
            <w:vAlign w:val="center"/>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项目名称</w:t>
            </w:r>
          </w:p>
        </w:tc>
        <w:tc>
          <w:tcPr>
            <w:tcW w:w="3551" w:type="pct"/>
            <w:gridSpan w:val="3"/>
            <w:shd w:val="clear" w:color="auto" w:fill="C0C0C0"/>
            <w:vAlign w:val="center"/>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数据说明</w:t>
            </w:r>
          </w:p>
        </w:tc>
      </w:tr>
      <w:tr w:rsidR="001B74E4" w:rsidRPr="009E6026" w:rsidTr="006D571D">
        <w:tc>
          <w:tcPr>
            <w:tcW w:w="369" w:type="pct"/>
          </w:tcPr>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&lt;单据</w:t>
            </w:r>
            <w:proofErr w:type="gramStart"/>
            <w:r w:rsidRPr="009E6026">
              <w:rPr>
                <w:rFonts w:ascii="微软雅黑" w:eastAsia="微软雅黑" w:hAnsi="微软雅黑" w:cs="Arial" w:hint="eastAsia"/>
                <w:sz w:val="21"/>
              </w:rPr>
              <w:t>中项目</w:t>
            </w:r>
            <w:proofErr w:type="gramEnd"/>
            <w:r w:rsidRPr="009E6026">
              <w:rPr>
                <w:rFonts w:ascii="微软雅黑" w:eastAsia="微软雅黑" w:hAnsi="微软雅黑" w:cs="Arial" w:hint="eastAsia"/>
                <w:sz w:val="21"/>
              </w:rPr>
              <w:t>编号&gt;</w:t>
            </w:r>
          </w:p>
        </w:tc>
        <w:tc>
          <w:tcPr>
            <w:tcW w:w="1080" w:type="pct"/>
          </w:tcPr>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&lt;单据中数据项目说明，应当</w:t>
            </w:r>
            <w:proofErr w:type="gramStart"/>
            <w:r w:rsidRPr="009E6026">
              <w:rPr>
                <w:rFonts w:ascii="微软雅黑" w:eastAsia="微软雅黑" w:hAnsi="微软雅黑" w:cs="Arial" w:hint="eastAsia"/>
                <w:sz w:val="21"/>
              </w:rPr>
              <w:t>与表样中</w:t>
            </w:r>
            <w:proofErr w:type="gramEnd"/>
            <w:r w:rsidRPr="009E6026">
              <w:rPr>
                <w:rFonts w:ascii="微软雅黑" w:eastAsia="微软雅黑" w:hAnsi="微软雅黑" w:cs="Arial" w:hint="eastAsia"/>
                <w:sz w:val="21"/>
              </w:rPr>
              <w:t>的数据项一致&gt;</w:t>
            </w:r>
          </w:p>
        </w:tc>
        <w:tc>
          <w:tcPr>
            <w:tcW w:w="3551" w:type="pct"/>
            <w:gridSpan w:val="3"/>
          </w:tcPr>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&lt;说明数据的来源，条件，报表中的公式项目的具体计算公式（可通过编号表示，如A=（B+C）/C）&gt;</w:t>
            </w:r>
          </w:p>
        </w:tc>
      </w:tr>
      <w:tr w:rsidR="001B74E4" w:rsidRPr="009E6026" w:rsidTr="006D571D">
        <w:tc>
          <w:tcPr>
            <w:tcW w:w="369"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1080"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3551" w:type="pct"/>
            <w:gridSpan w:val="3"/>
          </w:tcPr>
          <w:p w:rsidR="001B74E4" w:rsidRPr="009E6026" w:rsidRDefault="001B74E4" w:rsidP="006D571D">
            <w:pPr>
              <w:pStyle w:val="af1"/>
              <w:keepNext w:val="0"/>
              <w:spacing w:line="240" w:lineRule="auto"/>
              <w:rPr>
                <w:rFonts w:ascii="微软雅黑" w:eastAsia="微软雅黑" w:hAnsi="微软雅黑" w:cs="Arial"/>
                <w:sz w:val="21"/>
              </w:rPr>
            </w:pPr>
          </w:p>
        </w:tc>
      </w:tr>
    </w:tbl>
    <w:p w:rsidR="001B74E4" w:rsidRPr="009E6026" w:rsidRDefault="001B74E4" w:rsidP="001B74E4">
      <w:pPr>
        <w:pStyle w:val="a0"/>
        <w:spacing w:line="360" w:lineRule="auto"/>
        <w:ind w:firstLineChars="200" w:firstLine="480"/>
        <w:rPr>
          <w:rFonts w:ascii="微软雅黑" w:eastAsia="微软雅黑" w:hAnsi="微软雅黑"/>
        </w:rPr>
      </w:pPr>
      <w:r w:rsidRPr="009E6026">
        <w:rPr>
          <w:rFonts w:ascii="微软雅黑" w:eastAsia="微软雅黑" w:hAnsi="微软雅黑" w:hint="eastAsia"/>
        </w:rPr>
        <w:t xml:space="preserve"> </w:t>
      </w:r>
    </w:p>
    <w:p w:rsidR="001B74E4" w:rsidRPr="009E6026" w:rsidRDefault="001B74E4" w:rsidP="00A7274F">
      <w:pPr>
        <w:pStyle w:val="2"/>
        <w:numPr>
          <w:ilvl w:val="0"/>
          <w:numId w:val="2"/>
        </w:numPr>
        <w:spacing w:line="415" w:lineRule="auto"/>
        <w:rPr>
          <w:rFonts w:ascii="微软雅黑" w:eastAsia="微软雅黑" w:hAnsi="微软雅黑"/>
        </w:rPr>
      </w:pPr>
      <w:bookmarkStart w:id="17" w:name="_Toc234143355"/>
      <w:bookmarkStart w:id="18" w:name="_Toc295721558"/>
      <w:r w:rsidRPr="009E6026">
        <w:rPr>
          <w:rFonts w:ascii="微软雅黑" w:eastAsia="微软雅黑" w:hAnsi="微软雅黑" w:hint="eastAsia"/>
        </w:rPr>
        <w:t>库存日常业务调研</w:t>
      </w:r>
      <w:bookmarkEnd w:id="17"/>
      <w:bookmarkEnd w:id="18"/>
    </w:p>
    <w:p w:rsidR="001B74E4" w:rsidRPr="009E6026" w:rsidRDefault="001B74E4" w:rsidP="00A7274F">
      <w:pPr>
        <w:pStyle w:val="3"/>
        <w:numPr>
          <w:ilvl w:val="1"/>
          <w:numId w:val="3"/>
        </w:numPr>
        <w:tabs>
          <w:tab w:val="left" w:pos="0"/>
        </w:tabs>
        <w:overflowPunct/>
        <w:autoSpaceDE/>
        <w:autoSpaceDN/>
        <w:adjustRightInd/>
        <w:spacing w:before="260" w:after="260" w:line="415" w:lineRule="auto"/>
        <w:jc w:val="both"/>
        <w:textAlignment w:val="auto"/>
        <w:rPr>
          <w:rFonts w:ascii="微软雅黑" w:eastAsia="微软雅黑" w:hAnsi="微软雅黑"/>
        </w:rPr>
      </w:pPr>
      <w:bookmarkStart w:id="19" w:name="_Toc234143356"/>
      <w:bookmarkStart w:id="20" w:name="_Toc295721559"/>
      <w:r w:rsidRPr="009E6026">
        <w:rPr>
          <w:rFonts w:ascii="微软雅黑" w:eastAsia="微软雅黑" w:hAnsi="微软雅黑" w:hint="eastAsia"/>
        </w:rPr>
        <w:t>调研目标</w:t>
      </w:r>
      <w:bookmarkEnd w:id="19"/>
      <w:bookmarkEnd w:id="20"/>
    </w:p>
    <w:p w:rsidR="001B74E4" w:rsidRPr="009E6026" w:rsidRDefault="001B74E4" w:rsidP="00A7274F">
      <w:pPr>
        <w:pStyle w:val="a0"/>
        <w:numPr>
          <w:ilvl w:val="0"/>
          <w:numId w:val="4"/>
        </w:numPr>
        <w:overflowPunct/>
        <w:autoSpaceDE/>
        <w:autoSpaceDN/>
        <w:adjustRightInd/>
        <w:spacing w:before="0" w:line="360" w:lineRule="auto"/>
        <w:jc w:val="both"/>
        <w:textAlignment w:val="auto"/>
        <w:rPr>
          <w:rFonts w:ascii="微软雅黑" w:eastAsia="微软雅黑" w:hAnsi="微软雅黑"/>
        </w:rPr>
      </w:pPr>
      <w:r w:rsidRPr="009E6026">
        <w:rPr>
          <w:rFonts w:ascii="微软雅黑" w:eastAsia="微软雅黑" w:hAnsi="微软雅黑" w:hint="eastAsia"/>
        </w:rPr>
        <w:t>了解库存管理的业务对象、业务流程及业务范围；</w:t>
      </w:r>
    </w:p>
    <w:p w:rsidR="001B74E4" w:rsidRPr="009E6026" w:rsidRDefault="001B74E4" w:rsidP="00A7274F">
      <w:pPr>
        <w:pStyle w:val="a0"/>
        <w:numPr>
          <w:ilvl w:val="0"/>
          <w:numId w:val="4"/>
        </w:numPr>
        <w:overflowPunct/>
        <w:autoSpaceDE/>
        <w:autoSpaceDN/>
        <w:adjustRightInd/>
        <w:spacing w:before="0" w:line="360" w:lineRule="auto"/>
        <w:jc w:val="both"/>
        <w:textAlignment w:val="auto"/>
        <w:rPr>
          <w:rFonts w:ascii="微软雅黑" w:eastAsia="微软雅黑" w:hAnsi="微软雅黑"/>
        </w:rPr>
      </w:pPr>
      <w:r w:rsidRPr="009E6026">
        <w:rPr>
          <w:rFonts w:ascii="微软雅黑" w:eastAsia="微软雅黑" w:hAnsi="微软雅黑" w:hint="eastAsia"/>
        </w:rPr>
        <w:t>了解库存管理所用的单据、报表、制度文件等；</w:t>
      </w:r>
    </w:p>
    <w:p w:rsidR="001B74E4" w:rsidRPr="009E6026" w:rsidRDefault="001B74E4" w:rsidP="00A7274F">
      <w:pPr>
        <w:pStyle w:val="a0"/>
        <w:numPr>
          <w:ilvl w:val="0"/>
          <w:numId w:val="4"/>
        </w:numPr>
        <w:overflowPunct/>
        <w:autoSpaceDE/>
        <w:autoSpaceDN/>
        <w:adjustRightInd/>
        <w:spacing w:before="0" w:line="360" w:lineRule="auto"/>
        <w:jc w:val="both"/>
        <w:textAlignment w:val="auto"/>
        <w:rPr>
          <w:rFonts w:ascii="微软雅黑" w:eastAsia="微软雅黑" w:hAnsi="微软雅黑"/>
        </w:rPr>
      </w:pPr>
      <w:r w:rsidRPr="009E6026">
        <w:rPr>
          <w:rFonts w:ascii="微软雅黑" w:eastAsia="微软雅黑" w:hAnsi="微软雅黑" w:hint="eastAsia"/>
        </w:rPr>
        <w:t>库存管理的关联业务</w:t>
      </w:r>
    </w:p>
    <w:p w:rsidR="001B74E4" w:rsidRPr="009E6026" w:rsidRDefault="001B74E4" w:rsidP="00A7274F">
      <w:pPr>
        <w:pStyle w:val="3"/>
        <w:numPr>
          <w:ilvl w:val="1"/>
          <w:numId w:val="3"/>
        </w:numPr>
        <w:tabs>
          <w:tab w:val="left" w:pos="0"/>
        </w:tabs>
        <w:overflowPunct/>
        <w:autoSpaceDE/>
        <w:autoSpaceDN/>
        <w:adjustRightInd/>
        <w:spacing w:before="260" w:after="260" w:line="415" w:lineRule="auto"/>
        <w:jc w:val="both"/>
        <w:textAlignment w:val="auto"/>
        <w:rPr>
          <w:rFonts w:ascii="微软雅黑" w:eastAsia="微软雅黑" w:hAnsi="微软雅黑"/>
        </w:rPr>
      </w:pPr>
      <w:bookmarkStart w:id="21" w:name="_Toc234143357"/>
      <w:bookmarkStart w:id="22" w:name="_Toc295721560"/>
      <w:r w:rsidRPr="009E6026">
        <w:rPr>
          <w:rFonts w:ascii="微软雅黑" w:eastAsia="微软雅黑" w:hAnsi="微软雅黑" w:hint="eastAsia"/>
        </w:rPr>
        <w:t>调研准备</w:t>
      </w:r>
      <w:bookmarkEnd w:id="21"/>
      <w:bookmarkEnd w:id="22"/>
    </w:p>
    <w:p w:rsidR="001B74E4" w:rsidRPr="009E6026" w:rsidRDefault="001B74E4" w:rsidP="001B74E4">
      <w:pPr>
        <w:pStyle w:val="a0"/>
        <w:spacing w:line="360" w:lineRule="auto"/>
        <w:ind w:firstLineChars="200" w:firstLine="480"/>
        <w:rPr>
          <w:rFonts w:ascii="微软雅黑" w:eastAsia="微软雅黑" w:hAnsi="微软雅黑"/>
        </w:rPr>
      </w:pPr>
      <w:r w:rsidRPr="009E6026">
        <w:rPr>
          <w:rFonts w:ascii="微软雅黑" w:eastAsia="微软雅黑" w:hAnsi="微软雅黑" w:hint="eastAsia"/>
        </w:rPr>
        <w:t>&lt;这里填写本单元调研前，双方项目组需要做好调研前的准备工作，包括需要了解调研思路、调研方式、调研问卷内容、业务知识等&gt;</w:t>
      </w:r>
    </w:p>
    <w:p w:rsidR="001B74E4" w:rsidRPr="009E6026" w:rsidRDefault="001B74E4" w:rsidP="00A7274F">
      <w:pPr>
        <w:pStyle w:val="3"/>
        <w:numPr>
          <w:ilvl w:val="1"/>
          <w:numId w:val="3"/>
        </w:numPr>
        <w:tabs>
          <w:tab w:val="left" w:pos="0"/>
        </w:tabs>
        <w:overflowPunct/>
        <w:autoSpaceDE/>
        <w:autoSpaceDN/>
        <w:adjustRightInd/>
        <w:spacing w:before="260" w:after="260" w:line="415" w:lineRule="auto"/>
        <w:jc w:val="both"/>
        <w:textAlignment w:val="auto"/>
        <w:rPr>
          <w:rFonts w:ascii="微软雅黑" w:eastAsia="微软雅黑" w:hAnsi="微软雅黑"/>
        </w:rPr>
      </w:pPr>
      <w:bookmarkStart w:id="23" w:name="_Toc234143358"/>
      <w:bookmarkStart w:id="24" w:name="_Toc295721561"/>
      <w:r w:rsidRPr="009E6026">
        <w:rPr>
          <w:rFonts w:ascii="微软雅黑" w:eastAsia="微软雅黑" w:hAnsi="微软雅黑" w:hint="eastAsia"/>
        </w:rPr>
        <w:t>名词解释</w:t>
      </w:r>
      <w:bookmarkEnd w:id="23"/>
      <w:bookmarkEnd w:id="24"/>
    </w:p>
    <w:p w:rsidR="001B74E4" w:rsidRPr="009E6026" w:rsidRDefault="001B74E4" w:rsidP="009E6026">
      <w:pPr>
        <w:pStyle w:val="a0"/>
        <w:spacing w:line="360" w:lineRule="auto"/>
        <w:ind w:firstLineChars="200" w:firstLine="480"/>
        <w:rPr>
          <w:rFonts w:ascii="微软雅黑" w:eastAsia="微软雅黑" w:hAnsi="微软雅黑"/>
        </w:rPr>
      </w:pPr>
      <w:r w:rsidRPr="009E6026">
        <w:rPr>
          <w:rFonts w:ascii="微软雅黑" w:eastAsia="微软雅黑" w:hAnsi="微软雅黑" w:hint="eastAsia"/>
          <w:b/>
          <w:i/>
          <w:u w:val="single"/>
        </w:rPr>
        <w:t xml:space="preserve"> “专有名词”:</w:t>
      </w:r>
    </w:p>
    <w:p w:rsidR="001B74E4" w:rsidRPr="009E6026" w:rsidRDefault="001B74E4" w:rsidP="00A7274F">
      <w:pPr>
        <w:pStyle w:val="3"/>
        <w:numPr>
          <w:ilvl w:val="1"/>
          <w:numId w:val="3"/>
        </w:numPr>
        <w:tabs>
          <w:tab w:val="left" w:pos="0"/>
        </w:tabs>
        <w:overflowPunct/>
        <w:autoSpaceDE/>
        <w:autoSpaceDN/>
        <w:adjustRightInd/>
        <w:spacing w:before="260" w:after="260" w:line="415" w:lineRule="auto"/>
        <w:jc w:val="both"/>
        <w:textAlignment w:val="auto"/>
        <w:rPr>
          <w:rFonts w:ascii="微软雅黑" w:eastAsia="微软雅黑" w:hAnsi="微软雅黑"/>
        </w:rPr>
      </w:pPr>
      <w:bookmarkStart w:id="25" w:name="_Toc234143359"/>
      <w:bookmarkStart w:id="26" w:name="_Toc295721562"/>
      <w:r w:rsidRPr="009E6026">
        <w:rPr>
          <w:rFonts w:ascii="微软雅黑" w:eastAsia="微软雅黑" w:hAnsi="微软雅黑" w:hint="eastAsia"/>
        </w:rPr>
        <w:t>注意事项</w:t>
      </w:r>
      <w:bookmarkEnd w:id="25"/>
      <w:bookmarkEnd w:id="26"/>
    </w:p>
    <w:p w:rsidR="001B74E4" w:rsidRPr="009E6026" w:rsidRDefault="001B74E4" w:rsidP="001B74E4">
      <w:pPr>
        <w:pStyle w:val="a0"/>
        <w:spacing w:line="360" w:lineRule="auto"/>
        <w:ind w:firstLineChars="200" w:firstLine="480"/>
        <w:rPr>
          <w:rFonts w:ascii="微软雅黑" w:eastAsia="微软雅黑" w:hAnsi="微软雅黑"/>
        </w:rPr>
      </w:pPr>
    </w:p>
    <w:p w:rsidR="001B74E4" w:rsidRPr="009E6026" w:rsidRDefault="001B74E4" w:rsidP="00A7274F">
      <w:pPr>
        <w:pStyle w:val="3"/>
        <w:numPr>
          <w:ilvl w:val="1"/>
          <w:numId w:val="3"/>
        </w:numPr>
        <w:tabs>
          <w:tab w:val="left" w:pos="0"/>
        </w:tabs>
        <w:overflowPunct/>
        <w:autoSpaceDE/>
        <w:autoSpaceDN/>
        <w:adjustRightInd/>
        <w:spacing w:before="260" w:after="260" w:line="415" w:lineRule="auto"/>
        <w:jc w:val="both"/>
        <w:textAlignment w:val="auto"/>
        <w:rPr>
          <w:rFonts w:ascii="微软雅黑" w:eastAsia="微软雅黑" w:hAnsi="微软雅黑"/>
        </w:rPr>
      </w:pPr>
      <w:bookmarkStart w:id="27" w:name="_Toc234143360"/>
      <w:bookmarkStart w:id="28" w:name="_Toc295721563"/>
      <w:r w:rsidRPr="009E6026">
        <w:rPr>
          <w:rFonts w:ascii="微软雅黑" w:eastAsia="微软雅黑" w:hAnsi="微软雅黑" w:hint="eastAsia"/>
        </w:rPr>
        <w:t>访谈人员基本信息</w:t>
      </w:r>
      <w:bookmarkEnd w:id="27"/>
      <w:bookmarkEnd w:id="28"/>
    </w:p>
    <w:p w:rsidR="001B74E4" w:rsidRPr="009E6026" w:rsidRDefault="001B74E4" w:rsidP="001B74E4">
      <w:pPr>
        <w:rPr>
          <w:rFonts w:ascii="微软雅黑" w:eastAsia="微软雅黑" w:hAnsi="微软雅黑"/>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420"/>
        <w:gridCol w:w="1420"/>
        <w:gridCol w:w="1420"/>
        <w:gridCol w:w="1419"/>
        <w:gridCol w:w="1419"/>
        <w:gridCol w:w="1419"/>
        <w:gridCol w:w="1419"/>
      </w:tblGrid>
      <w:tr w:rsidR="001B74E4" w:rsidRPr="009E6026" w:rsidTr="006D571D">
        <w:trPr>
          <w:trHeight w:val="416"/>
        </w:trPr>
        <w:tc>
          <w:tcPr>
            <w:tcW w:w="392" w:type="pct"/>
            <w:shd w:val="clear" w:color="auto" w:fill="C0C0C0"/>
            <w:vAlign w:val="center"/>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lastRenderedPageBreak/>
              <w:t>编号</w:t>
            </w:r>
          </w:p>
        </w:tc>
        <w:tc>
          <w:tcPr>
            <w:tcW w:w="545" w:type="pct"/>
            <w:shd w:val="clear" w:color="auto" w:fill="C0C0C0"/>
            <w:vAlign w:val="center"/>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姓名</w:t>
            </w:r>
          </w:p>
        </w:tc>
        <w:tc>
          <w:tcPr>
            <w:tcW w:w="613" w:type="pct"/>
            <w:shd w:val="clear" w:color="auto" w:fill="C0C0C0"/>
            <w:vAlign w:val="center"/>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所在部门</w:t>
            </w:r>
          </w:p>
        </w:tc>
        <w:tc>
          <w:tcPr>
            <w:tcW w:w="613" w:type="pct"/>
            <w:shd w:val="clear" w:color="auto" w:fill="C0C0C0"/>
            <w:vAlign w:val="center"/>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职务</w:t>
            </w:r>
          </w:p>
        </w:tc>
        <w:tc>
          <w:tcPr>
            <w:tcW w:w="1588" w:type="pct"/>
            <w:shd w:val="clear" w:color="auto" w:fill="C0C0C0"/>
            <w:vAlign w:val="center"/>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主要职责</w:t>
            </w:r>
          </w:p>
        </w:tc>
        <w:tc>
          <w:tcPr>
            <w:tcW w:w="625" w:type="pct"/>
            <w:shd w:val="clear" w:color="auto" w:fill="C0C0C0"/>
            <w:vAlign w:val="center"/>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联系方式</w:t>
            </w:r>
          </w:p>
        </w:tc>
        <w:tc>
          <w:tcPr>
            <w:tcW w:w="624" w:type="pct"/>
            <w:shd w:val="clear" w:color="auto" w:fill="C0C0C0"/>
            <w:vAlign w:val="center"/>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备注</w:t>
            </w:r>
          </w:p>
        </w:tc>
      </w:tr>
      <w:tr w:rsidR="001B74E4" w:rsidRPr="009E6026" w:rsidTr="006D571D">
        <w:tc>
          <w:tcPr>
            <w:tcW w:w="392"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545"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613"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613"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1588"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625"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624" w:type="pct"/>
          </w:tcPr>
          <w:p w:rsidR="001B74E4" w:rsidRPr="009E6026" w:rsidRDefault="001B74E4" w:rsidP="006D571D">
            <w:pPr>
              <w:pStyle w:val="af1"/>
              <w:keepNext w:val="0"/>
              <w:spacing w:line="240" w:lineRule="auto"/>
              <w:rPr>
                <w:rFonts w:ascii="微软雅黑" w:eastAsia="微软雅黑" w:hAnsi="微软雅黑" w:cs="Arial"/>
                <w:sz w:val="21"/>
              </w:rPr>
            </w:pPr>
          </w:p>
        </w:tc>
      </w:tr>
      <w:tr w:rsidR="001B74E4" w:rsidRPr="009E6026" w:rsidTr="006D571D">
        <w:tc>
          <w:tcPr>
            <w:tcW w:w="392"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545"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613"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613"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1588"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625"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624" w:type="pct"/>
          </w:tcPr>
          <w:p w:rsidR="001B74E4" w:rsidRPr="009E6026" w:rsidRDefault="001B74E4" w:rsidP="006D571D">
            <w:pPr>
              <w:pStyle w:val="af1"/>
              <w:keepNext w:val="0"/>
              <w:spacing w:line="240" w:lineRule="auto"/>
              <w:rPr>
                <w:rFonts w:ascii="微软雅黑" w:eastAsia="微软雅黑" w:hAnsi="微软雅黑" w:cs="Arial"/>
                <w:sz w:val="21"/>
              </w:rPr>
            </w:pPr>
          </w:p>
        </w:tc>
      </w:tr>
      <w:tr w:rsidR="001B74E4" w:rsidRPr="009E6026" w:rsidTr="006D571D">
        <w:tc>
          <w:tcPr>
            <w:tcW w:w="392"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545"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613"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613"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1588"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625"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624" w:type="pct"/>
          </w:tcPr>
          <w:p w:rsidR="001B74E4" w:rsidRPr="009E6026" w:rsidRDefault="001B74E4" w:rsidP="006D571D">
            <w:pPr>
              <w:pStyle w:val="af1"/>
              <w:keepNext w:val="0"/>
              <w:spacing w:line="240" w:lineRule="auto"/>
              <w:rPr>
                <w:rFonts w:ascii="微软雅黑" w:eastAsia="微软雅黑" w:hAnsi="微软雅黑" w:cs="Arial"/>
                <w:sz w:val="21"/>
              </w:rPr>
            </w:pPr>
          </w:p>
        </w:tc>
      </w:tr>
      <w:tr w:rsidR="001B74E4" w:rsidRPr="009E6026" w:rsidTr="006D571D">
        <w:tc>
          <w:tcPr>
            <w:tcW w:w="392"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545"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613"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613"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1588"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625"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624" w:type="pct"/>
          </w:tcPr>
          <w:p w:rsidR="001B74E4" w:rsidRPr="009E6026" w:rsidRDefault="001B74E4" w:rsidP="006D571D">
            <w:pPr>
              <w:pStyle w:val="af1"/>
              <w:keepNext w:val="0"/>
              <w:spacing w:line="240" w:lineRule="auto"/>
              <w:rPr>
                <w:rFonts w:ascii="微软雅黑" w:eastAsia="微软雅黑" w:hAnsi="微软雅黑" w:cs="Arial"/>
                <w:sz w:val="21"/>
              </w:rPr>
            </w:pPr>
          </w:p>
        </w:tc>
      </w:tr>
      <w:tr w:rsidR="001B74E4" w:rsidRPr="009E6026" w:rsidTr="006D571D">
        <w:tc>
          <w:tcPr>
            <w:tcW w:w="392"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c>
          <w:tcPr>
            <w:tcW w:w="545"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c>
          <w:tcPr>
            <w:tcW w:w="613"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c>
          <w:tcPr>
            <w:tcW w:w="613"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c>
          <w:tcPr>
            <w:tcW w:w="1588"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c>
          <w:tcPr>
            <w:tcW w:w="625"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c>
          <w:tcPr>
            <w:tcW w:w="624"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r>
      <w:tr w:rsidR="001B74E4" w:rsidRPr="009E6026" w:rsidTr="006D571D">
        <w:tc>
          <w:tcPr>
            <w:tcW w:w="392"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c>
          <w:tcPr>
            <w:tcW w:w="545"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c>
          <w:tcPr>
            <w:tcW w:w="613"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c>
          <w:tcPr>
            <w:tcW w:w="613"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c>
          <w:tcPr>
            <w:tcW w:w="1588"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c>
          <w:tcPr>
            <w:tcW w:w="625"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c>
          <w:tcPr>
            <w:tcW w:w="624"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r>
      <w:tr w:rsidR="001B74E4" w:rsidRPr="009E6026" w:rsidTr="006D571D">
        <w:tc>
          <w:tcPr>
            <w:tcW w:w="392"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c>
          <w:tcPr>
            <w:tcW w:w="545"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c>
          <w:tcPr>
            <w:tcW w:w="613"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c>
          <w:tcPr>
            <w:tcW w:w="613"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c>
          <w:tcPr>
            <w:tcW w:w="1588"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c>
          <w:tcPr>
            <w:tcW w:w="625"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c>
          <w:tcPr>
            <w:tcW w:w="624"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r>
      <w:tr w:rsidR="001B74E4" w:rsidRPr="009E6026" w:rsidTr="006D571D">
        <w:tc>
          <w:tcPr>
            <w:tcW w:w="392"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c>
          <w:tcPr>
            <w:tcW w:w="545"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c>
          <w:tcPr>
            <w:tcW w:w="613"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c>
          <w:tcPr>
            <w:tcW w:w="613"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c>
          <w:tcPr>
            <w:tcW w:w="1588"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c>
          <w:tcPr>
            <w:tcW w:w="625"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c>
          <w:tcPr>
            <w:tcW w:w="624"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r>
      <w:tr w:rsidR="001B74E4" w:rsidRPr="009E6026" w:rsidTr="006D571D">
        <w:tc>
          <w:tcPr>
            <w:tcW w:w="392"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c>
          <w:tcPr>
            <w:tcW w:w="545"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c>
          <w:tcPr>
            <w:tcW w:w="613"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c>
          <w:tcPr>
            <w:tcW w:w="613"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c>
          <w:tcPr>
            <w:tcW w:w="1588"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c>
          <w:tcPr>
            <w:tcW w:w="625"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c>
          <w:tcPr>
            <w:tcW w:w="624"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r>
      <w:tr w:rsidR="001B74E4" w:rsidRPr="009E6026" w:rsidTr="006D571D">
        <w:tc>
          <w:tcPr>
            <w:tcW w:w="392"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c>
          <w:tcPr>
            <w:tcW w:w="545"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c>
          <w:tcPr>
            <w:tcW w:w="613"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c>
          <w:tcPr>
            <w:tcW w:w="613"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c>
          <w:tcPr>
            <w:tcW w:w="1588"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c>
          <w:tcPr>
            <w:tcW w:w="625"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c>
          <w:tcPr>
            <w:tcW w:w="624"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r>
      <w:tr w:rsidR="001B74E4" w:rsidRPr="009E6026" w:rsidTr="006D571D">
        <w:tc>
          <w:tcPr>
            <w:tcW w:w="392"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c>
          <w:tcPr>
            <w:tcW w:w="545"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c>
          <w:tcPr>
            <w:tcW w:w="613"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c>
          <w:tcPr>
            <w:tcW w:w="613"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c>
          <w:tcPr>
            <w:tcW w:w="1588"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c>
          <w:tcPr>
            <w:tcW w:w="625"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c>
          <w:tcPr>
            <w:tcW w:w="624" w:type="pct"/>
            <w:tcBorders>
              <w:top w:val="single" w:sz="6" w:space="0" w:color="000000"/>
              <w:left w:val="single" w:sz="6" w:space="0" w:color="000000"/>
              <w:bottom w:val="single" w:sz="6" w:space="0" w:color="000000"/>
              <w:right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p>
        </w:tc>
      </w:tr>
    </w:tbl>
    <w:p w:rsidR="001B74E4" w:rsidRPr="009E6026" w:rsidRDefault="001B74E4" w:rsidP="001B74E4">
      <w:pPr>
        <w:rPr>
          <w:rFonts w:ascii="微软雅黑" w:eastAsia="微软雅黑" w:hAnsi="微软雅黑"/>
        </w:rPr>
      </w:pPr>
    </w:p>
    <w:p w:rsidR="001B74E4" w:rsidRPr="009E6026" w:rsidRDefault="001B74E4" w:rsidP="001B74E4">
      <w:pPr>
        <w:rPr>
          <w:rFonts w:ascii="微软雅黑" w:eastAsia="微软雅黑" w:hAnsi="微软雅黑"/>
        </w:rPr>
      </w:pPr>
    </w:p>
    <w:p w:rsidR="001B74E4" w:rsidRPr="009E6026" w:rsidRDefault="001B74E4" w:rsidP="001B74E4">
      <w:pPr>
        <w:rPr>
          <w:rFonts w:ascii="微软雅黑" w:eastAsia="微软雅黑" w:hAnsi="微软雅黑"/>
        </w:rPr>
      </w:pPr>
    </w:p>
    <w:p w:rsidR="001B74E4" w:rsidRPr="009E6026" w:rsidRDefault="001B74E4" w:rsidP="001B74E4">
      <w:pPr>
        <w:rPr>
          <w:rFonts w:ascii="微软雅黑" w:eastAsia="微软雅黑" w:hAnsi="微软雅黑"/>
        </w:rPr>
      </w:pPr>
    </w:p>
    <w:p w:rsidR="001B74E4" w:rsidRPr="009E6026" w:rsidRDefault="001B74E4" w:rsidP="001B74E4">
      <w:pPr>
        <w:rPr>
          <w:rFonts w:ascii="微软雅黑" w:eastAsia="微软雅黑" w:hAnsi="微软雅黑"/>
        </w:rPr>
      </w:pPr>
    </w:p>
    <w:p w:rsidR="001B74E4" w:rsidRPr="009E6026" w:rsidRDefault="001B74E4" w:rsidP="001B74E4">
      <w:pPr>
        <w:rPr>
          <w:rFonts w:ascii="微软雅黑" w:eastAsia="微软雅黑" w:hAnsi="微软雅黑"/>
        </w:rPr>
      </w:pPr>
    </w:p>
    <w:p w:rsidR="001B74E4" w:rsidRPr="009E6026" w:rsidRDefault="001B74E4" w:rsidP="001B74E4">
      <w:pPr>
        <w:rPr>
          <w:rFonts w:ascii="微软雅黑" w:eastAsia="微软雅黑" w:hAnsi="微软雅黑"/>
        </w:rPr>
      </w:pPr>
    </w:p>
    <w:p w:rsidR="001B74E4" w:rsidRPr="009E6026" w:rsidRDefault="001B74E4" w:rsidP="001B74E4">
      <w:pPr>
        <w:rPr>
          <w:rFonts w:ascii="微软雅黑" w:eastAsia="微软雅黑" w:hAnsi="微软雅黑"/>
        </w:rPr>
      </w:pPr>
    </w:p>
    <w:p w:rsidR="001B74E4" w:rsidRPr="009E6026" w:rsidRDefault="001B74E4" w:rsidP="001B74E4">
      <w:pPr>
        <w:rPr>
          <w:rFonts w:ascii="微软雅黑" w:eastAsia="微软雅黑" w:hAnsi="微软雅黑"/>
        </w:rPr>
      </w:pPr>
    </w:p>
    <w:p w:rsidR="001B74E4" w:rsidRPr="009E6026" w:rsidRDefault="001B74E4" w:rsidP="001B74E4">
      <w:pPr>
        <w:rPr>
          <w:rFonts w:ascii="微软雅黑" w:eastAsia="微软雅黑" w:hAnsi="微软雅黑"/>
        </w:rPr>
      </w:pPr>
    </w:p>
    <w:p w:rsidR="001B74E4" w:rsidRPr="009E6026" w:rsidRDefault="001B74E4" w:rsidP="001B74E4">
      <w:pPr>
        <w:rPr>
          <w:rFonts w:ascii="微软雅黑" w:eastAsia="微软雅黑" w:hAnsi="微软雅黑"/>
        </w:rPr>
      </w:pPr>
    </w:p>
    <w:p w:rsidR="001B74E4" w:rsidRPr="009E6026" w:rsidRDefault="001B74E4" w:rsidP="00A7274F">
      <w:pPr>
        <w:pStyle w:val="3"/>
        <w:numPr>
          <w:ilvl w:val="1"/>
          <w:numId w:val="3"/>
        </w:numPr>
        <w:tabs>
          <w:tab w:val="left" w:pos="0"/>
        </w:tabs>
        <w:overflowPunct/>
        <w:autoSpaceDE/>
        <w:autoSpaceDN/>
        <w:adjustRightInd/>
        <w:spacing w:before="260" w:after="260" w:line="415" w:lineRule="auto"/>
        <w:jc w:val="both"/>
        <w:textAlignment w:val="auto"/>
        <w:rPr>
          <w:rFonts w:ascii="微软雅黑" w:eastAsia="微软雅黑" w:hAnsi="微软雅黑"/>
        </w:rPr>
      </w:pPr>
      <w:bookmarkStart w:id="29" w:name="_Toc234143361"/>
      <w:bookmarkStart w:id="30" w:name="_Toc295721564"/>
      <w:r w:rsidRPr="009E6026">
        <w:rPr>
          <w:rFonts w:ascii="微软雅黑" w:eastAsia="微软雅黑" w:hAnsi="微软雅黑" w:hint="eastAsia"/>
        </w:rPr>
        <w:t>调研内容</w:t>
      </w:r>
      <w:bookmarkEnd w:id="29"/>
      <w:bookmarkEnd w:id="30"/>
    </w:p>
    <w:p w:rsidR="001B74E4" w:rsidRPr="009E6026" w:rsidRDefault="001B74E4" w:rsidP="00A7274F">
      <w:pPr>
        <w:pStyle w:val="4"/>
        <w:numPr>
          <w:ilvl w:val="2"/>
          <w:numId w:val="2"/>
        </w:numPr>
        <w:adjustRightInd w:val="0"/>
        <w:spacing w:line="377" w:lineRule="auto"/>
        <w:jc w:val="left"/>
        <w:rPr>
          <w:rFonts w:ascii="微软雅黑" w:eastAsia="微软雅黑" w:hAnsi="微软雅黑"/>
        </w:rPr>
      </w:pPr>
      <w:r w:rsidRPr="009E6026">
        <w:rPr>
          <w:rFonts w:ascii="微软雅黑" w:eastAsia="微软雅黑" w:hAnsi="微软雅黑" w:hint="eastAsia"/>
        </w:rPr>
        <w:t>库存日常业务</w:t>
      </w:r>
    </w:p>
    <w:tbl>
      <w:tblPr>
        <w:tblW w:w="9639"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678"/>
        <w:gridCol w:w="4961"/>
      </w:tblGrid>
      <w:tr w:rsidR="001B74E4" w:rsidRPr="009E6026" w:rsidTr="006D571D">
        <w:tc>
          <w:tcPr>
            <w:tcW w:w="4678" w:type="dxa"/>
            <w:shd w:val="pct30" w:color="C0C0C0" w:fill="auto"/>
          </w:tcPr>
          <w:p w:rsidR="001B74E4" w:rsidRPr="009E6026" w:rsidRDefault="001B74E4" w:rsidP="006D571D">
            <w:pPr>
              <w:jc w:val="center"/>
              <w:rPr>
                <w:rFonts w:ascii="微软雅黑" w:eastAsia="微软雅黑" w:hAnsi="微软雅黑"/>
                <w:b/>
              </w:rPr>
            </w:pPr>
            <w:r w:rsidRPr="009E6026">
              <w:rPr>
                <w:rFonts w:ascii="微软雅黑" w:eastAsia="微软雅黑" w:hAnsi="微软雅黑" w:hint="eastAsia"/>
                <w:b/>
              </w:rPr>
              <w:t>问题</w:t>
            </w:r>
            <w:r w:rsidRPr="009E6026">
              <w:rPr>
                <w:rFonts w:ascii="微软雅黑" w:eastAsia="微软雅黑" w:hAnsi="微软雅黑"/>
                <w:b/>
              </w:rPr>
              <w:t xml:space="preserve"> </w:t>
            </w:r>
          </w:p>
        </w:tc>
        <w:tc>
          <w:tcPr>
            <w:tcW w:w="4961" w:type="dxa"/>
            <w:shd w:val="pct30" w:color="C0C0C0" w:fill="auto"/>
          </w:tcPr>
          <w:p w:rsidR="001B74E4" w:rsidRPr="009E6026" w:rsidRDefault="001B74E4" w:rsidP="006D571D">
            <w:pPr>
              <w:jc w:val="center"/>
              <w:rPr>
                <w:rFonts w:ascii="微软雅黑" w:eastAsia="微软雅黑" w:hAnsi="微软雅黑"/>
                <w:b/>
              </w:rPr>
            </w:pPr>
            <w:r w:rsidRPr="009E6026">
              <w:rPr>
                <w:rFonts w:ascii="微软雅黑" w:eastAsia="微软雅黑" w:hAnsi="微软雅黑" w:hint="eastAsia"/>
                <w:b/>
              </w:rPr>
              <w:t>答案</w:t>
            </w:r>
          </w:p>
        </w:tc>
      </w:tr>
      <w:tr w:rsidR="001B74E4" w:rsidRPr="009E6026" w:rsidTr="006D571D">
        <w:trPr>
          <w:trHeight w:val="10321"/>
        </w:trPr>
        <w:tc>
          <w:tcPr>
            <w:tcW w:w="4678" w:type="dxa"/>
          </w:tcPr>
          <w:p w:rsidR="001B74E4" w:rsidRPr="009E6026" w:rsidRDefault="001B74E4" w:rsidP="00A7274F">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lastRenderedPageBreak/>
              <w:t>库存管理日常工作流程是怎样的？</w:t>
            </w:r>
            <w:proofErr w:type="gramStart"/>
            <w:r w:rsidRPr="009E6026">
              <w:rPr>
                <w:rFonts w:ascii="微软雅黑" w:eastAsia="微软雅黑" w:hAnsi="微软雅黑" w:hint="eastAsia"/>
                <w:color w:val="000000"/>
                <w:sz w:val="20"/>
              </w:rPr>
              <w:t>分业务</w:t>
            </w:r>
            <w:proofErr w:type="gramEnd"/>
            <w:r w:rsidRPr="009E6026">
              <w:rPr>
                <w:rFonts w:ascii="微软雅黑" w:eastAsia="微软雅黑" w:hAnsi="微软雅黑" w:hint="eastAsia"/>
                <w:color w:val="000000"/>
                <w:sz w:val="20"/>
              </w:rPr>
              <w:t>来描述（采购入库、产成品入库、其他入库、销售出库、其他出库等）</w:t>
            </w:r>
          </w:p>
          <w:p w:rsidR="001B74E4" w:rsidRPr="009E6026" w:rsidRDefault="001B74E4" w:rsidP="00A7274F">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日常业务处理有没有特殊的权限或流程要求？如分库管员对不同的仓库进行管理，或不同的业务要有不同的人员进行审核等。</w:t>
            </w:r>
          </w:p>
          <w:p w:rsidR="001B74E4" w:rsidRPr="009E6026" w:rsidRDefault="001B74E4" w:rsidP="00A7274F">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各种业务的库存单据生成财务的什么凭证？分录内容是怎样的？要了解不同的业务流程或不同的收发类别、不同的存货分类在生成财务凭证时是不是记入到不同的科目</w:t>
            </w:r>
          </w:p>
          <w:p w:rsidR="001B74E4" w:rsidRPr="009E6026" w:rsidRDefault="001B74E4" w:rsidP="00A7274F">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是否允许负库存？</w:t>
            </w:r>
          </w:p>
          <w:p w:rsidR="001B74E4" w:rsidRPr="009E6026" w:rsidRDefault="001B74E4" w:rsidP="00A7274F">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有没有条码管理？是怎样管理的？</w:t>
            </w:r>
          </w:p>
          <w:p w:rsidR="001B74E4" w:rsidRPr="009E6026" w:rsidRDefault="001B74E4" w:rsidP="00A7274F">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有没有批次管理的物料？是怎样管理的？</w:t>
            </w:r>
          </w:p>
          <w:p w:rsidR="001B74E4" w:rsidRPr="009E6026" w:rsidRDefault="001B74E4" w:rsidP="00A7274F">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有没有序列</w:t>
            </w:r>
            <w:proofErr w:type="gramStart"/>
            <w:r w:rsidRPr="009E6026">
              <w:rPr>
                <w:rFonts w:ascii="微软雅黑" w:eastAsia="微软雅黑" w:hAnsi="微软雅黑" w:hint="eastAsia"/>
                <w:color w:val="000000"/>
                <w:sz w:val="20"/>
              </w:rPr>
              <w:t>号管理</w:t>
            </w:r>
            <w:proofErr w:type="gramEnd"/>
            <w:r w:rsidRPr="009E6026">
              <w:rPr>
                <w:rFonts w:ascii="微软雅黑" w:eastAsia="微软雅黑" w:hAnsi="微软雅黑" w:hint="eastAsia"/>
                <w:color w:val="000000"/>
                <w:sz w:val="20"/>
              </w:rPr>
              <w:t>的物料？是怎样管理的？</w:t>
            </w:r>
          </w:p>
          <w:p w:rsidR="001B74E4" w:rsidRPr="009E6026" w:rsidRDefault="001B74E4" w:rsidP="00A7274F">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对存货存量采取哪些控制策略？如：最高库存控制、最低库存控制、安全库存控制、负库存控制、可用量控制；如果采取相应的存货存量控制策略，请给出存货存量具体控制点及控制方式；控制点：如：请购环节、采购订单环节、采购到货环节、采购入库环节 ；控制方式：如：提示、严格控制、不控制</w:t>
            </w:r>
          </w:p>
          <w:p w:rsidR="001B74E4" w:rsidRPr="009E6026" w:rsidRDefault="001B74E4" w:rsidP="00A7274F">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如果采取相应的存货存量控制策略，请提供各</w:t>
            </w:r>
            <w:r w:rsidRPr="009E6026">
              <w:rPr>
                <w:rFonts w:ascii="微软雅黑" w:eastAsia="微软雅黑" w:hAnsi="微软雅黑" w:hint="eastAsia"/>
                <w:color w:val="000000"/>
                <w:sz w:val="20"/>
              </w:rPr>
              <w:lastRenderedPageBreak/>
              <w:t>类存货具体的存货存量控制标准值；如：最高库存量、最低库存量、安全库存量等</w:t>
            </w:r>
          </w:p>
          <w:p w:rsidR="001B74E4" w:rsidRPr="009E6026" w:rsidRDefault="001B74E4" w:rsidP="00A7274F">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如何补充库存？</w:t>
            </w:r>
            <w:proofErr w:type="gramStart"/>
            <w:r w:rsidRPr="009E6026">
              <w:rPr>
                <w:rFonts w:ascii="微软雅黑" w:eastAsia="微软雅黑" w:hAnsi="微软雅黑" w:hint="eastAsia"/>
                <w:color w:val="000000"/>
                <w:sz w:val="20"/>
              </w:rPr>
              <w:t>有没有按再订购</w:t>
            </w:r>
            <w:proofErr w:type="gramEnd"/>
            <w:r w:rsidRPr="009E6026">
              <w:rPr>
                <w:rFonts w:ascii="微软雅黑" w:eastAsia="微软雅黑" w:hAnsi="微软雅黑" w:hint="eastAsia"/>
                <w:color w:val="000000"/>
                <w:sz w:val="20"/>
              </w:rPr>
              <w:t>点管理的物料？如果有，低于再订购点的物料是从外部采购还是从其他公司调拨补充？</w:t>
            </w:r>
          </w:p>
          <w:p w:rsidR="001B74E4" w:rsidRPr="009E6026" w:rsidRDefault="001B74E4" w:rsidP="00A7274F">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现行存货控制策略需要改进的主要问题有哪些？</w:t>
            </w:r>
          </w:p>
        </w:tc>
        <w:tc>
          <w:tcPr>
            <w:tcW w:w="4961" w:type="dxa"/>
          </w:tcPr>
          <w:p w:rsidR="001B74E4" w:rsidRPr="009E6026" w:rsidRDefault="001B74E4" w:rsidP="00A7274F">
            <w:pPr>
              <w:numPr>
                <w:ilvl w:val="0"/>
                <w:numId w:val="11"/>
              </w:numPr>
              <w:rPr>
                <w:rFonts w:ascii="微软雅黑" w:eastAsia="微软雅黑" w:hAnsi="微软雅黑"/>
              </w:rPr>
            </w:pPr>
            <w:r w:rsidRPr="009E6026">
              <w:rPr>
                <w:rFonts w:ascii="微软雅黑" w:eastAsia="微软雅黑" w:hAnsi="微软雅黑" w:hint="eastAsia"/>
              </w:rPr>
              <w:lastRenderedPageBreak/>
              <w:t>见所绘流程图。</w:t>
            </w:r>
          </w:p>
          <w:p w:rsidR="001B74E4" w:rsidRPr="009E6026" w:rsidRDefault="001B74E4" w:rsidP="006D571D">
            <w:pPr>
              <w:rPr>
                <w:rFonts w:ascii="微软雅黑" w:eastAsia="微软雅黑" w:hAnsi="微软雅黑"/>
              </w:rPr>
            </w:pPr>
          </w:p>
          <w:p w:rsidR="001B74E4" w:rsidRPr="009E6026" w:rsidRDefault="001B74E4" w:rsidP="006D571D">
            <w:pPr>
              <w:rPr>
                <w:rFonts w:ascii="微软雅黑" w:eastAsia="微软雅黑" w:hAnsi="微软雅黑"/>
              </w:rPr>
            </w:pPr>
          </w:p>
          <w:p w:rsidR="001B74E4" w:rsidRPr="009E6026" w:rsidRDefault="001B74E4" w:rsidP="00A7274F">
            <w:pPr>
              <w:numPr>
                <w:ilvl w:val="0"/>
                <w:numId w:val="12"/>
              </w:numPr>
              <w:rPr>
                <w:rFonts w:ascii="微软雅黑" w:eastAsia="微软雅黑" w:hAnsi="微软雅黑"/>
              </w:rPr>
            </w:pPr>
          </w:p>
          <w:p w:rsidR="001B74E4" w:rsidRPr="009E6026" w:rsidRDefault="001B74E4" w:rsidP="006D571D">
            <w:pPr>
              <w:rPr>
                <w:rFonts w:ascii="微软雅黑" w:eastAsia="微软雅黑" w:hAnsi="微软雅黑"/>
              </w:rPr>
            </w:pPr>
          </w:p>
          <w:p w:rsidR="001B74E4" w:rsidRPr="009E6026" w:rsidRDefault="001B74E4" w:rsidP="006D571D">
            <w:pPr>
              <w:rPr>
                <w:rFonts w:ascii="微软雅黑" w:eastAsia="微软雅黑" w:hAnsi="微软雅黑"/>
              </w:rPr>
            </w:pPr>
          </w:p>
          <w:p w:rsidR="001B74E4" w:rsidRPr="009E6026" w:rsidRDefault="001B74E4" w:rsidP="00A7274F">
            <w:pPr>
              <w:numPr>
                <w:ilvl w:val="0"/>
                <w:numId w:val="12"/>
              </w:numPr>
              <w:rPr>
                <w:rFonts w:ascii="微软雅黑" w:eastAsia="微软雅黑" w:hAnsi="微软雅黑"/>
              </w:rPr>
            </w:pPr>
            <w:r w:rsidRPr="009E6026">
              <w:rPr>
                <w:rFonts w:ascii="微软雅黑" w:eastAsia="微软雅黑" w:hAnsi="微软雅黑" w:hint="eastAsia"/>
              </w:rPr>
              <w:t>入库单生成财务付款结算凭证，出库单生成领料单位成本考核凭证。</w:t>
            </w:r>
          </w:p>
          <w:p w:rsidR="001B74E4" w:rsidRPr="009E6026" w:rsidRDefault="001B74E4" w:rsidP="006D571D">
            <w:pPr>
              <w:rPr>
                <w:rFonts w:ascii="微软雅黑" w:eastAsia="微软雅黑" w:hAnsi="微软雅黑"/>
              </w:rPr>
            </w:pPr>
          </w:p>
          <w:p w:rsidR="001B74E4" w:rsidRPr="009E6026" w:rsidRDefault="001B74E4" w:rsidP="006D571D">
            <w:pPr>
              <w:rPr>
                <w:rFonts w:ascii="微软雅黑" w:eastAsia="微软雅黑" w:hAnsi="微软雅黑"/>
              </w:rPr>
            </w:pPr>
          </w:p>
          <w:p w:rsidR="001B74E4" w:rsidRPr="009E6026" w:rsidRDefault="001B74E4" w:rsidP="00A7274F">
            <w:pPr>
              <w:numPr>
                <w:ilvl w:val="0"/>
                <w:numId w:val="12"/>
              </w:numPr>
              <w:rPr>
                <w:rFonts w:ascii="微软雅黑" w:eastAsia="微软雅黑" w:hAnsi="微软雅黑"/>
              </w:rPr>
            </w:pPr>
            <w:r w:rsidRPr="009E6026">
              <w:rPr>
                <w:rFonts w:ascii="微软雅黑" w:eastAsia="微软雅黑" w:hAnsi="微软雅黑" w:hint="eastAsia"/>
              </w:rPr>
              <w:t>不行。</w:t>
            </w:r>
          </w:p>
          <w:p w:rsidR="001B74E4" w:rsidRPr="009E6026" w:rsidRDefault="001B74E4" w:rsidP="00A7274F">
            <w:pPr>
              <w:numPr>
                <w:ilvl w:val="0"/>
                <w:numId w:val="13"/>
              </w:numPr>
              <w:rPr>
                <w:rFonts w:ascii="微软雅黑" w:eastAsia="微软雅黑" w:hAnsi="微软雅黑"/>
                <w:sz w:val="18"/>
                <w:szCs w:val="18"/>
              </w:rPr>
            </w:pPr>
            <w:r w:rsidRPr="009E6026">
              <w:rPr>
                <w:rFonts w:ascii="微软雅黑" w:eastAsia="微软雅黑" w:hAnsi="微软雅黑" w:hint="eastAsia"/>
                <w:sz w:val="18"/>
                <w:szCs w:val="18"/>
              </w:rPr>
              <w:t>有，按物资类别划分为15大类，有物料代码编码规则。</w:t>
            </w:r>
          </w:p>
          <w:p w:rsidR="001B74E4" w:rsidRPr="009E6026" w:rsidRDefault="001B74E4" w:rsidP="00A7274F">
            <w:pPr>
              <w:numPr>
                <w:ilvl w:val="0"/>
                <w:numId w:val="14"/>
              </w:numPr>
              <w:rPr>
                <w:rFonts w:ascii="微软雅黑" w:eastAsia="微软雅黑" w:hAnsi="微软雅黑"/>
              </w:rPr>
            </w:pPr>
            <w:r w:rsidRPr="009E6026">
              <w:rPr>
                <w:rFonts w:ascii="微软雅黑" w:eastAsia="微软雅黑" w:hAnsi="微软雅黑" w:hint="eastAsia"/>
              </w:rPr>
              <w:t>没有</w:t>
            </w:r>
          </w:p>
          <w:p w:rsidR="001B74E4" w:rsidRPr="009E6026" w:rsidRDefault="001B74E4" w:rsidP="00A7274F">
            <w:pPr>
              <w:numPr>
                <w:ilvl w:val="0"/>
                <w:numId w:val="14"/>
              </w:numPr>
              <w:rPr>
                <w:rFonts w:ascii="微软雅黑" w:eastAsia="微软雅黑" w:hAnsi="微软雅黑"/>
              </w:rPr>
            </w:pPr>
            <w:r w:rsidRPr="009E6026">
              <w:rPr>
                <w:rFonts w:ascii="微软雅黑" w:eastAsia="微软雅黑" w:hAnsi="微软雅黑" w:hint="eastAsia"/>
              </w:rPr>
              <w:t>没有</w:t>
            </w:r>
          </w:p>
          <w:p w:rsidR="001B74E4" w:rsidRPr="009E6026" w:rsidRDefault="001B74E4" w:rsidP="00A7274F">
            <w:pPr>
              <w:numPr>
                <w:ilvl w:val="0"/>
                <w:numId w:val="14"/>
              </w:numPr>
              <w:rPr>
                <w:rFonts w:ascii="微软雅黑" w:eastAsia="微软雅黑" w:hAnsi="微软雅黑"/>
              </w:rPr>
            </w:pPr>
            <w:r w:rsidRPr="009E6026">
              <w:rPr>
                <w:rFonts w:ascii="微软雅黑" w:eastAsia="微软雅黑" w:hAnsi="微软雅黑" w:hint="eastAsia"/>
              </w:rPr>
              <w:t>下一步要求对通用备件实施储备定额控制。</w:t>
            </w:r>
          </w:p>
          <w:p w:rsidR="001B74E4" w:rsidRPr="009E6026" w:rsidRDefault="001B74E4" w:rsidP="006D571D">
            <w:pPr>
              <w:rPr>
                <w:rFonts w:ascii="微软雅黑" w:eastAsia="微软雅黑" w:hAnsi="微软雅黑"/>
              </w:rPr>
            </w:pPr>
          </w:p>
          <w:p w:rsidR="001B74E4" w:rsidRPr="009E6026" w:rsidRDefault="001B74E4" w:rsidP="006D571D">
            <w:pPr>
              <w:rPr>
                <w:rFonts w:ascii="微软雅黑" w:eastAsia="微软雅黑" w:hAnsi="微软雅黑"/>
              </w:rPr>
            </w:pPr>
          </w:p>
          <w:p w:rsidR="001B74E4" w:rsidRPr="009E6026" w:rsidRDefault="001B74E4" w:rsidP="006D571D">
            <w:pPr>
              <w:rPr>
                <w:rFonts w:ascii="微软雅黑" w:eastAsia="微软雅黑" w:hAnsi="微软雅黑"/>
              </w:rPr>
            </w:pPr>
          </w:p>
          <w:p w:rsidR="001B74E4" w:rsidRPr="009E6026" w:rsidRDefault="001B74E4" w:rsidP="006D571D">
            <w:pPr>
              <w:rPr>
                <w:rFonts w:ascii="微软雅黑" w:eastAsia="微软雅黑" w:hAnsi="微软雅黑"/>
              </w:rPr>
            </w:pPr>
          </w:p>
          <w:p w:rsidR="001B74E4" w:rsidRPr="009E6026" w:rsidRDefault="001B74E4" w:rsidP="006D571D">
            <w:pPr>
              <w:rPr>
                <w:rFonts w:ascii="微软雅黑" w:eastAsia="微软雅黑" w:hAnsi="微软雅黑"/>
              </w:rPr>
            </w:pPr>
          </w:p>
          <w:p w:rsidR="001B74E4" w:rsidRPr="009E6026" w:rsidRDefault="001B74E4" w:rsidP="006D571D">
            <w:pPr>
              <w:rPr>
                <w:rFonts w:ascii="微软雅黑" w:eastAsia="微软雅黑" w:hAnsi="微软雅黑"/>
              </w:rPr>
            </w:pPr>
          </w:p>
          <w:p w:rsidR="001B74E4" w:rsidRPr="009E6026" w:rsidRDefault="001B74E4" w:rsidP="00A7274F">
            <w:pPr>
              <w:numPr>
                <w:ilvl w:val="0"/>
                <w:numId w:val="14"/>
              </w:numPr>
              <w:rPr>
                <w:rFonts w:ascii="微软雅黑" w:eastAsia="微软雅黑" w:hAnsi="微软雅黑"/>
              </w:rPr>
            </w:pPr>
            <w:r w:rsidRPr="009E6026">
              <w:rPr>
                <w:rFonts w:ascii="微软雅黑" w:eastAsia="微软雅黑" w:hAnsi="微软雅黑" w:hint="eastAsia"/>
              </w:rPr>
              <w:t>最高库存量、最低库存量、安全库存量因不同物</w:t>
            </w:r>
            <w:r w:rsidRPr="009E6026">
              <w:rPr>
                <w:rFonts w:ascii="微软雅黑" w:eastAsia="微软雅黑" w:hAnsi="微软雅黑" w:hint="eastAsia"/>
              </w:rPr>
              <w:lastRenderedPageBreak/>
              <w:t>料有不同的要求，不同的物料有不同的储备定额。</w:t>
            </w:r>
          </w:p>
          <w:p w:rsidR="001B74E4" w:rsidRPr="009E6026" w:rsidRDefault="001B74E4" w:rsidP="00A7274F">
            <w:pPr>
              <w:numPr>
                <w:ilvl w:val="0"/>
                <w:numId w:val="15"/>
              </w:numPr>
              <w:rPr>
                <w:rFonts w:ascii="微软雅黑" w:eastAsia="微软雅黑" w:hAnsi="微软雅黑"/>
              </w:rPr>
            </w:pPr>
            <w:r w:rsidRPr="009E6026">
              <w:rPr>
                <w:rFonts w:ascii="微软雅黑" w:eastAsia="微软雅黑" w:hAnsi="微软雅黑" w:hint="eastAsia"/>
              </w:rPr>
              <w:t>应由装备能源部统一协调，确保库存。从外部采购。</w:t>
            </w:r>
          </w:p>
          <w:p w:rsidR="001B74E4" w:rsidRPr="009E6026" w:rsidRDefault="001B74E4" w:rsidP="006D571D">
            <w:pPr>
              <w:rPr>
                <w:rFonts w:ascii="微软雅黑" w:eastAsia="微软雅黑" w:hAnsi="微软雅黑"/>
              </w:rPr>
            </w:pPr>
          </w:p>
          <w:p w:rsidR="001B74E4" w:rsidRPr="009E6026" w:rsidRDefault="001B74E4" w:rsidP="00A7274F">
            <w:pPr>
              <w:numPr>
                <w:ilvl w:val="0"/>
                <w:numId w:val="16"/>
              </w:numPr>
              <w:rPr>
                <w:rFonts w:ascii="微软雅黑" w:eastAsia="微软雅黑" w:hAnsi="微软雅黑"/>
              </w:rPr>
            </w:pPr>
            <w:r w:rsidRPr="009E6026">
              <w:rPr>
                <w:rFonts w:ascii="微软雅黑" w:eastAsia="微软雅黑" w:hAnsi="微软雅黑" w:hint="eastAsia"/>
              </w:rPr>
              <w:t>备件储备定额应由生产单位申报，装备能源部依据库存存货严格审核，计划到采购部门采购，库存需及时更新。</w:t>
            </w:r>
          </w:p>
        </w:tc>
      </w:tr>
    </w:tbl>
    <w:p w:rsidR="001B74E4" w:rsidRPr="009E6026" w:rsidRDefault="001B74E4" w:rsidP="001B74E4">
      <w:pPr>
        <w:rPr>
          <w:rFonts w:ascii="微软雅黑" w:eastAsia="微软雅黑" w:hAnsi="微软雅黑"/>
          <w:szCs w:val="21"/>
        </w:rPr>
      </w:pPr>
    </w:p>
    <w:p w:rsidR="001B74E4" w:rsidRPr="009E6026" w:rsidRDefault="001B74E4" w:rsidP="001B74E4">
      <w:pPr>
        <w:rPr>
          <w:rFonts w:ascii="微软雅黑" w:eastAsia="微软雅黑" w:hAnsi="微软雅黑"/>
          <w:szCs w:val="21"/>
        </w:rPr>
      </w:pPr>
    </w:p>
    <w:p w:rsidR="001B74E4" w:rsidRPr="009E6026" w:rsidRDefault="001B74E4" w:rsidP="001B74E4">
      <w:pPr>
        <w:rPr>
          <w:rFonts w:ascii="微软雅黑" w:eastAsia="微软雅黑" w:hAnsi="微软雅黑"/>
        </w:rPr>
      </w:pPr>
    </w:p>
    <w:p w:rsidR="001B74E4" w:rsidRPr="009E6026" w:rsidRDefault="001B74E4" w:rsidP="00A7274F">
      <w:pPr>
        <w:pStyle w:val="4"/>
        <w:numPr>
          <w:ilvl w:val="2"/>
          <w:numId w:val="2"/>
        </w:numPr>
        <w:adjustRightInd w:val="0"/>
        <w:spacing w:line="377" w:lineRule="auto"/>
        <w:jc w:val="left"/>
        <w:rPr>
          <w:rFonts w:ascii="微软雅黑" w:eastAsia="微软雅黑" w:hAnsi="微软雅黑"/>
        </w:rPr>
      </w:pPr>
      <w:r w:rsidRPr="009E6026">
        <w:rPr>
          <w:rFonts w:ascii="微软雅黑" w:eastAsia="微软雅黑" w:hAnsi="微软雅黑" w:hint="eastAsia"/>
        </w:rPr>
        <w:lastRenderedPageBreak/>
        <w:t>月末及盘点业务</w:t>
      </w:r>
    </w:p>
    <w:p w:rsidR="001B74E4" w:rsidRPr="009E6026" w:rsidRDefault="001B74E4" w:rsidP="001B74E4">
      <w:pPr>
        <w:rPr>
          <w:rFonts w:ascii="微软雅黑" w:eastAsia="微软雅黑" w:hAnsi="微软雅黑"/>
          <w:szCs w:val="21"/>
        </w:rPr>
      </w:pPr>
    </w:p>
    <w:p w:rsidR="001B74E4" w:rsidRPr="009E6026" w:rsidRDefault="001B74E4" w:rsidP="001B74E4">
      <w:pPr>
        <w:pBdr>
          <w:top w:val="single" w:sz="6" w:space="1" w:color="F79646"/>
          <w:bottom w:val="single" w:sz="6" w:space="1" w:color="F79646"/>
        </w:pBdr>
        <w:rPr>
          <w:rFonts w:ascii="微软雅黑" w:eastAsia="微软雅黑" w:hAnsi="微软雅黑"/>
          <w:szCs w:val="21"/>
        </w:rPr>
      </w:pPr>
      <w:r w:rsidRPr="009E6026">
        <w:rPr>
          <w:rFonts w:ascii="微软雅黑" w:eastAsia="微软雅黑" w:hAnsi="微软雅黑"/>
          <w:noProof/>
          <w:szCs w:val="21"/>
        </w:rPr>
        <w:drawing>
          <wp:inline distT="0" distB="0" distL="0" distR="0" wp14:anchorId="1747D539" wp14:editId="39CBAEFE">
            <wp:extent cx="257175" cy="257175"/>
            <wp:effectExtent l="0" t="0" r="9525" b="9525"/>
            <wp:docPr id="6" name="图片 6"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n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9E6026">
        <w:rPr>
          <w:rFonts w:ascii="微软雅黑" w:eastAsia="微软雅黑" w:hAnsi="微软雅黑" w:hint="eastAsia"/>
          <w:b/>
          <w:szCs w:val="21"/>
        </w:rPr>
        <w:t>注意：</w:t>
      </w:r>
      <w:r w:rsidRPr="009E6026">
        <w:rPr>
          <w:rFonts w:ascii="微软雅黑" w:eastAsia="微软雅黑" w:hAnsi="微软雅黑" w:hint="eastAsia"/>
          <w:szCs w:val="21"/>
        </w:rPr>
        <w:t>当库存</w:t>
      </w:r>
      <w:proofErr w:type="gramStart"/>
      <w:r w:rsidRPr="009E6026">
        <w:rPr>
          <w:rFonts w:ascii="微软雅黑" w:eastAsia="微软雅黑" w:hAnsi="微软雅黑" w:hint="eastAsia"/>
          <w:szCs w:val="21"/>
        </w:rPr>
        <w:t>结帐</w:t>
      </w:r>
      <w:proofErr w:type="gramEnd"/>
      <w:r w:rsidRPr="009E6026">
        <w:rPr>
          <w:rFonts w:ascii="微软雅黑" w:eastAsia="微软雅黑" w:hAnsi="微软雅黑" w:hint="eastAsia"/>
          <w:szCs w:val="21"/>
        </w:rPr>
        <w:t>时间和财务不一致时，容易因为时间差导致库存和存货核算、财务数据不一致，因此一定要了解为什么要定义成不一致的</w:t>
      </w:r>
      <w:proofErr w:type="gramStart"/>
      <w:r w:rsidRPr="009E6026">
        <w:rPr>
          <w:rFonts w:ascii="微软雅黑" w:eastAsia="微软雅黑" w:hAnsi="微软雅黑" w:hint="eastAsia"/>
          <w:szCs w:val="21"/>
        </w:rPr>
        <w:t>结帐</w:t>
      </w:r>
      <w:proofErr w:type="gramEnd"/>
      <w:r w:rsidRPr="009E6026">
        <w:rPr>
          <w:rFonts w:ascii="微软雅黑" w:eastAsia="微软雅黑" w:hAnsi="微软雅黑" w:hint="eastAsia"/>
          <w:szCs w:val="21"/>
        </w:rPr>
        <w:t>期间，尽量采用一致的期间。</w:t>
      </w:r>
    </w:p>
    <w:p w:rsidR="001B74E4" w:rsidRPr="009E6026" w:rsidRDefault="001B74E4" w:rsidP="001B74E4">
      <w:pPr>
        <w:rPr>
          <w:rFonts w:ascii="微软雅黑" w:eastAsia="微软雅黑" w:hAnsi="微软雅黑"/>
          <w:szCs w:val="21"/>
        </w:rPr>
      </w:pPr>
    </w:p>
    <w:tbl>
      <w:tblPr>
        <w:tblW w:w="9214"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253"/>
        <w:gridCol w:w="4961"/>
      </w:tblGrid>
      <w:tr w:rsidR="001B74E4" w:rsidRPr="009E6026" w:rsidTr="006D571D">
        <w:tc>
          <w:tcPr>
            <w:tcW w:w="4253" w:type="dxa"/>
            <w:shd w:val="pct30" w:color="C0C0C0" w:fill="auto"/>
          </w:tcPr>
          <w:p w:rsidR="001B74E4" w:rsidRPr="009E6026" w:rsidRDefault="001B74E4" w:rsidP="006D571D">
            <w:pPr>
              <w:jc w:val="center"/>
              <w:rPr>
                <w:rFonts w:ascii="微软雅黑" w:eastAsia="微软雅黑" w:hAnsi="微软雅黑"/>
                <w:b/>
              </w:rPr>
            </w:pPr>
            <w:r w:rsidRPr="009E6026">
              <w:rPr>
                <w:rFonts w:ascii="微软雅黑" w:eastAsia="微软雅黑" w:hAnsi="微软雅黑" w:hint="eastAsia"/>
                <w:b/>
              </w:rPr>
              <w:t>问题</w:t>
            </w:r>
            <w:r w:rsidRPr="009E6026">
              <w:rPr>
                <w:rFonts w:ascii="微软雅黑" w:eastAsia="微软雅黑" w:hAnsi="微软雅黑"/>
                <w:b/>
              </w:rPr>
              <w:t xml:space="preserve"> </w:t>
            </w:r>
          </w:p>
        </w:tc>
        <w:tc>
          <w:tcPr>
            <w:tcW w:w="4961" w:type="dxa"/>
            <w:shd w:val="pct30" w:color="C0C0C0" w:fill="auto"/>
          </w:tcPr>
          <w:p w:rsidR="001B74E4" w:rsidRPr="009E6026" w:rsidRDefault="001B74E4" w:rsidP="006D571D">
            <w:pPr>
              <w:jc w:val="center"/>
              <w:rPr>
                <w:rFonts w:ascii="微软雅黑" w:eastAsia="微软雅黑" w:hAnsi="微软雅黑"/>
                <w:b/>
              </w:rPr>
            </w:pPr>
            <w:r w:rsidRPr="009E6026">
              <w:rPr>
                <w:rFonts w:ascii="微软雅黑" w:eastAsia="微软雅黑" w:hAnsi="微软雅黑" w:hint="eastAsia"/>
                <w:b/>
              </w:rPr>
              <w:t>答案</w:t>
            </w:r>
          </w:p>
        </w:tc>
      </w:tr>
      <w:tr w:rsidR="001B74E4" w:rsidRPr="009E6026" w:rsidTr="006D571D">
        <w:trPr>
          <w:trHeight w:val="6259"/>
        </w:trPr>
        <w:tc>
          <w:tcPr>
            <w:tcW w:w="4253" w:type="dxa"/>
          </w:tcPr>
          <w:p w:rsidR="001B74E4" w:rsidRPr="009E6026" w:rsidRDefault="001B74E4" w:rsidP="00A7274F">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仓库的</w:t>
            </w:r>
            <w:proofErr w:type="gramStart"/>
            <w:r w:rsidRPr="009E6026">
              <w:rPr>
                <w:rFonts w:ascii="微软雅黑" w:eastAsia="微软雅黑" w:hAnsi="微软雅黑" w:hint="eastAsia"/>
                <w:color w:val="000000"/>
                <w:sz w:val="20"/>
              </w:rPr>
              <w:t>结帐</w:t>
            </w:r>
            <w:proofErr w:type="gramEnd"/>
            <w:r w:rsidRPr="009E6026">
              <w:rPr>
                <w:rFonts w:ascii="微软雅黑" w:eastAsia="微软雅黑" w:hAnsi="微软雅黑" w:hint="eastAsia"/>
                <w:color w:val="000000"/>
                <w:sz w:val="20"/>
              </w:rPr>
              <w:t>时间是月底吗？和财务一致吗？如果不一致，请说明原因</w:t>
            </w:r>
          </w:p>
          <w:p w:rsidR="001B74E4" w:rsidRPr="009E6026" w:rsidRDefault="001B74E4" w:rsidP="00A7274F">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仓库</w:t>
            </w:r>
            <w:proofErr w:type="gramStart"/>
            <w:r w:rsidRPr="009E6026">
              <w:rPr>
                <w:rFonts w:ascii="微软雅黑" w:eastAsia="微软雅黑" w:hAnsi="微软雅黑" w:hint="eastAsia"/>
                <w:color w:val="000000"/>
                <w:sz w:val="20"/>
              </w:rPr>
              <w:t>结帐</w:t>
            </w:r>
            <w:proofErr w:type="gramEnd"/>
            <w:r w:rsidRPr="009E6026">
              <w:rPr>
                <w:rFonts w:ascii="微软雅黑" w:eastAsia="微软雅黑" w:hAnsi="微软雅黑" w:hint="eastAsia"/>
                <w:color w:val="000000"/>
                <w:sz w:val="20"/>
              </w:rPr>
              <w:t>要做哪些工作？</w:t>
            </w:r>
            <w:proofErr w:type="gramStart"/>
            <w:r w:rsidRPr="009E6026">
              <w:rPr>
                <w:rFonts w:ascii="微软雅黑" w:eastAsia="微软雅黑" w:hAnsi="微软雅黑" w:hint="eastAsia"/>
                <w:color w:val="000000"/>
                <w:sz w:val="20"/>
              </w:rPr>
              <w:t>结帐</w:t>
            </w:r>
            <w:proofErr w:type="gramEnd"/>
            <w:r w:rsidRPr="009E6026">
              <w:rPr>
                <w:rFonts w:ascii="微软雅黑" w:eastAsia="微软雅黑" w:hAnsi="微软雅黑" w:hint="eastAsia"/>
                <w:color w:val="000000"/>
                <w:sz w:val="20"/>
              </w:rPr>
              <w:t>后还会调整当月的单据吗？如果调整，为什么？调整什么内容？</w:t>
            </w:r>
          </w:p>
          <w:p w:rsidR="001B74E4" w:rsidRPr="009E6026" w:rsidRDefault="001B74E4" w:rsidP="00A7274F">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目前多长时间盘点一次？全面盘点还是部分盘点？</w:t>
            </w:r>
          </w:p>
          <w:p w:rsidR="001B74E4" w:rsidRPr="009E6026" w:rsidRDefault="001B74E4" w:rsidP="00A7274F">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盘点产生的差异是否要生成库存调整单？盘盈盘亏单据生成财务的什么单据？</w:t>
            </w:r>
          </w:p>
          <w:p w:rsidR="001B74E4" w:rsidRPr="009E6026" w:rsidRDefault="001B74E4" w:rsidP="006D571D">
            <w:pPr>
              <w:pStyle w:val="TableText"/>
              <w:widowControl/>
              <w:ind w:left="420"/>
              <w:rPr>
                <w:rFonts w:ascii="微软雅黑" w:eastAsia="微软雅黑" w:hAnsi="微软雅黑"/>
                <w:color w:val="000000"/>
                <w:sz w:val="20"/>
              </w:rPr>
            </w:pPr>
          </w:p>
        </w:tc>
        <w:tc>
          <w:tcPr>
            <w:tcW w:w="4961" w:type="dxa"/>
          </w:tcPr>
          <w:p w:rsidR="001B74E4" w:rsidRPr="009E6026" w:rsidRDefault="001B74E4" w:rsidP="00A7274F">
            <w:pPr>
              <w:numPr>
                <w:ilvl w:val="0"/>
                <w:numId w:val="9"/>
              </w:numPr>
              <w:rPr>
                <w:rFonts w:ascii="微软雅黑" w:eastAsia="微软雅黑" w:hAnsi="微软雅黑"/>
              </w:rPr>
            </w:pPr>
            <w:r w:rsidRPr="009E6026">
              <w:rPr>
                <w:rFonts w:ascii="微软雅黑" w:eastAsia="微软雅黑" w:hAnsi="微软雅黑" w:hint="eastAsia"/>
              </w:rPr>
              <w:t>仓库的设备、备品备件</w:t>
            </w:r>
            <w:proofErr w:type="gramStart"/>
            <w:r w:rsidRPr="009E6026">
              <w:rPr>
                <w:rFonts w:ascii="微软雅黑" w:eastAsia="微软雅黑" w:hAnsi="微软雅黑" w:hint="eastAsia"/>
              </w:rPr>
              <w:t>结帐</w:t>
            </w:r>
            <w:proofErr w:type="gramEnd"/>
            <w:r w:rsidRPr="009E6026">
              <w:rPr>
                <w:rFonts w:ascii="微软雅黑" w:eastAsia="微软雅黑" w:hAnsi="微软雅黑" w:hint="eastAsia"/>
              </w:rPr>
              <w:t>时为每月25日，大宗原料</w:t>
            </w:r>
            <w:proofErr w:type="gramStart"/>
            <w:r w:rsidRPr="009E6026">
              <w:rPr>
                <w:rFonts w:ascii="微软雅黑" w:eastAsia="微软雅黑" w:hAnsi="微软雅黑" w:hint="eastAsia"/>
              </w:rPr>
              <w:t>结帐</w:t>
            </w:r>
            <w:proofErr w:type="gramEnd"/>
            <w:r w:rsidRPr="009E6026">
              <w:rPr>
                <w:rFonts w:ascii="微软雅黑" w:eastAsia="微软雅黑" w:hAnsi="微软雅黑" w:hint="eastAsia"/>
              </w:rPr>
              <w:t>时间为每月27日。和财务时间一致。</w:t>
            </w:r>
          </w:p>
          <w:p w:rsidR="001B74E4" w:rsidRPr="009E6026" w:rsidRDefault="001B74E4" w:rsidP="00A7274F">
            <w:pPr>
              <w:numPr>
                <w:ilvl w:val="0"/>
                <w:numId w:val="9"/>
              </w:numPr>
              <w:rPr>
                <w:rFonts w:ascii="微软雅黑" w:eastAsia="微软雅黑" w:hAnsi="微软雅黑"/>
              </w:rPr>
            </w:pPr>
            <w:r w:rsidRPr="009E6026">
              <w:rPr>
                <w:rFonts w:ascii="微软雅黑" w:eastAsia="微软雅黑" w:hAnsi="微软雅黑" w:hint="eastAsia"/>
              </w:rPr>
              <w:t>仓库</w:t>
            </w:r>
            <w:proofErr w:type="gramStart"/>
            <w:r w:rsidRPr="009E6026">
              <w:rPr>
                <w:rFonts w:ascii="微软雅黑" w:eastAsia="微软雅黑" w:hAnsi="微软雅黑" w:hint="eastAsia"/>
              </w:rPr>
              <w:t>结帐</w:t>
            </w:r>
            <w:proofErr w:type="gramEnd"/>
            <w:r w:rsidRPr="009E6026">
              <w:rPr>
                <w:rFonts w:ascii="微软雅黑" w:eastAsia="微软雅黑" w:hAnsi="微软雅黑" w:hint="eastAsia"/>
              </w:rPr>
              <w:t>是对每月收发情况进行统计。</w:t>
            </w:r>
            <w:proofErr w:type="gramStart"/>
            <w:r w:rsidRPr="009E6026">
              <w:rPr>
                <w:rFonts w:ascii="微软雅黑" w:eastAsia="微软雅黑" w:hAnsi="微软雅黑" w:hint="eastAsia"/>
              </w:rPr>
              <w:t>结帐</w:t>
            </w:r>
            <w:proofErr w:type="gramEnd"/>
            <w:r w:rsidRPr="009E6026">
              <w:rPr>
                <w:rFonts w:ascii="微软雅黑" w:eastAsia="微软雅黑" w:hAnsi="微软雅黑" w:hint="eastAsia"/>
              </w:rPr>
              <w:t>后不再调整当月的单据。</w:t>
            </w:r>
          </w:p>
          <w:p w:rsidR="001B74E4" w:rsidRPr="009E6026" w:rsidRDefault="001B74E4" w:rsidP="006D571D">
            <w:pPr>
              <w:ind w:left="360"/>
              <w:rPr>
                <w:rFonts w:ascii="微软雅黑" w:eastAsia="微软雅黑" w:hAnsi="微软雅黑"/>
              </w:rPr>
            </w:pPr>
          </w:p>
          <w:p w:rsidR="001B74E4" w:rsidRPr="009E6026" w:rsidRDefault="001B74E4" w:rsidP="00A7274F">
            <w:pPr>
              <w:numPr>
                <w:ilvl w:val="0"/>
                <w:numId w:val="9"/>
              </w:numPr>
              <w:rPr>
                <w:rFonts w:ascii="微软雅黑" w:eastAsia="微软雅黑" w:hAnsi="微软雅黑"/>
              </w:rPr>
            </w:pPr>
            <w:r w:rsidRPr="009E6026">
              <w:rPr>
                <w:rFonts w:ascii="微软雅黑" w:eastAsia="微软雅黑" w:hAnsi="微软雅黑" w:hint="eastAsia"/>
              </w:rPr>
              <w:t>大宗原料每季度盘点一次，设备、备品备件每半年盘点一次，进行抽查，部分盘点。</w:t>
            </w:r>
          </w:p>
          <w:p w:rsidR="001B74E4" w:rsidRPr="009E6026" w:rsidRDefault="001B74E4" w:rsidP="00A7274F">
            <w:pPr>
              <w:numPr>
                <w:ilvl w:val="0"/>
                <w:numId w:val="9"/>
              </w:numPr>
              <w:rPr>
                <w:rFonts w:ascii="微软雅黑" w:eastAsia="微软雅黑" w:hAnsi="微软雅黑"/>
              </w:rPr>
            </w:pPr>
            <w:r w:rsidRPr="009E6026">
              <w:rPr>
                <w:rFonts w:ascii="微软雅黑" w:eastAsia="微软雅黑" w:hAnsi="微软雅黑" w:hint="eastAsia"/>
              </w:rPr>
              <w:t>盘点产生的差异要进行库存调整。盘盈盘亏单据生成财务的盘盈盘亏单据。</w:t>
            </w:r>
          </w:p>
        </w:tc>
      </w:tr>
    </w:tbl>
    <w:p w:rsidR="001B74E4" w:rsidRPr="009E6026" w:rsidRDefault="001B74E4" w:rsidP="001B74E4">
      <w:pPr>
        <w:pStyle w:val="a0"/>
        <w:spacing w:line="360" w:lineRule="auto"/>
        <w:rPr>
          <w:rFonts w:ascii="微软雅黑" w:eastAsia="微软雅黑" w:hAnsi="微软雅黑"/>
          <w:szCs w:val="21"/>
        </w:rPr>
      </w:pPr>
    </w:p>
    <w:p w:rsidR="001B74E4" w:rsidRPr="009E6026" w:rsidRDefault="001B74E4" w:rsidP="001B74E4">
      <w:pPr>
        <w:pStyle w:val="a0"/>
        <w:spacing w:line="360" w:lineRule="auto"/>
        <w:rPr>
          <w:rFonts w:ascii="微软雅黑" w:eastAsia="微软雅黑" w:hAnsi="微软雅黑"/>
        </w:rPr>
      </w:pPr>
    </w:p>
    <w:p w:rsidR="001B74E4" w:rsidRPr="009E6026" w:rsidRDefault="001B74E4" w:rsidP="001B74E4">
      <w:pPr>
        <w:pStyle w:val="a0"/>
        <w:spacing w:line="360" w:lineRule="auto"/>
        <w:rPr>
          <w:rFonts w:ascii="微软雅黑" w:eastAsia="微软雅黑" w:hAnsi="微软雅黑"/>
        </w:rPr>
      </w:pPr>
    </w:p>
    <w:p w:rsidR="001B74E4" w:rsidRPr="009E6026" w:rsidRDefault="001B74E4" w:rsidP="001B74E4">
      <w:pPr>
        <w:pStyle w:val="a0"/>
        <w:spacing w:line="360" w:lineRule="auto"/>
        <w:rPr>
          <w:rFonts w:ascii="微软雅黑" w:eastAsia="微软雅黑" w:hAnsi="微软雅黑"/>
        </w:rPr>
      </w:pPr>
    </w:p>
    <w:p w:rsidR="001B74E4" w:rsidRPr="009E6026" w:rsidRDefault="001B74E4" w:rsidP="001B74E4">
      <w:pPr>
        <w:pStyle w:val="a0"/>
        <w:spacing w:line="360" w:lineRule="auto"/>
        <w:rPr>
          <w:rFonts w:ascii="微软雅黑" w:eastAsia="微软雅黑" w:hAnsi="微软雅黑"/>
        </w:rPr>
      </w:pPr>
    </w:p>
    <w:p w:rsidR="001B74E4" w:rsidRPr="009E6026" w:rsidRDefault="001B74E4" w:rsidP="001B74E4">
      <w:pPr>
        <w:pStyle w:val="a0"/>
        <w:spacing w:line="360" w:lineRule="auto"/>
        <w:rPr>
          <w:rFonts w:ascii="微软雅黑" w:eastAsia="微软雅黑" w:hAnsi="微软雅黑"/>
        </w:rPr>
      </w:pPr>
    </w:p>
    <w:p w:rsidR="001B74E4" w:rsidRPr="009E6026" w:rsidRDefault="001B74E4" w:rsidP="001B74E4">
      <w:pPr>
        <w:pStyle w:val="a0"/>
        <w:spacing w:line="360" w:lineRule="auto"/>
        <w:rPr>
          <w:rFonts w:ascii="微软雅黑" w:eastAsia="微软雅黑" w:hAnsi="微软雅黑"/>
        </w:rPr>
      </w:pPr>
    </w:p>
    <w:p w:rsidR="001B74E4" w:rsidRPr="009E6026" w:rsidRDefault="001B74E4" w:rsidP="00A7274F">
      <w:pPr>
        <w:pStyle w:val="3"/>
        <w:numPr>
          <w:ilvl w:val="1"/>
          <w:numId w:val="3"/>
        </w:numPr>
        <w:tabs>
          <w:tab w:val="left" w:pos="0"/>
        </w:tabs>
        <w:overflowPunct/>
        <w:autoSpaceDE/>
        <w:autoSpaceDN/>
        <w:adjustRightInd/>
        <w:spacing w:before="260" w:after="260" w:line="415" w:lineRule="auto"/>
        <w:jc w:val="both"/>
        <w:textAlignment w:val="auto"/>
        <w:rPr>
          <w:rFonts w:ascii="微软雅黑" w:eastAsia="微软雅黑" w:hAnsi="微软雅黑"/>
        </w:rPr>
      </w:pPr>
      <w:r w:rsidRPr="009E6026">
        <w:rPr>
          <w:rFonts w:ascii="微软雅黑" w:eastAsia="微软雅黑" w:hAnsi="微软雅黑" w:hint="eastAsia"/>
        </w:rPr>
        <w:tab/>
      </w:r>
      <w:bookmarkStart w:id="31" w:name="_Toc234143362"/>
      <w:bookmarkStart w:id="32" w:name="_Toc295721565"/>
      <w:r w:rsidRPr="009E6026">
        <w:rPr>
          <w:rFonts w:ascii="微软雅黑" w:eastAsia="微软雅黑" w:hAnsi="微软雅黑" w:hint="eastAsia"/>
        </w:rPr>
        <w:t>报表、单据清单</w:t>
      </w:r>
      <w:bookmarkEnd w:id="31"/>
      <w:bookmarkEnd w:id="32"/>
    </w:p>
    <w:p w:rsidR="001B74E4" w:rsidRPr="009E6026" w:rsidRDefault="001B74E4" w:rsidP="00A7274F">
      <w:pPr>
        <w:pStyle w:val="4"/>
        <w:numPr>
          <w:ilvl w:val="2"/>
          <w:numId w:val="2"/>
        </w:numPr>
        <w:adjustRightInd w:val="0"/>
        <w:spacing w:line="377" w:lineRule="auto"/>
        <w:jc w:val="left"/>
        <w:rPr>
          <w:rFonts w:ascii="微软雅黑" w:eastAsia="微软雅黑" w:hAnsi="微软雅黑"/>
        </w:rPr>
      </w:pPr>
      <w:r w:rsidRPr="009E6026">
        <w:rPr>
          <w:rFonts w:ascii="微软雅黑" w:eastAsia="微软雅黑" w:hAnsi="微软雅黑" w:hint="eastAsia"/>
        </w:rPr>
        <w:t>报表清单</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596"/>
        <w:gridCol w:w="1716"/>
        <w:gridCol w:w="1596"/>
        <w:gridCol w:w="1716"/>
        <w:gridCol w:w="1716"/>
        <w:gridCol w:w="1596"/>
      </w:tblGrid>
      <w:tr w:rsidR="001B74E4" w:rsidRPr="009E6026" w:rsidTr="006D571D">
        <w:trPr>
          <w:trHeight w:val="416"/>
        </w:trPr>
        <w:tc>
          <w:tcPr>
            <w:tcW w:w="369" w:type="pct"/>
            <w:shd w:val="clear" w:color="auto" w:fill="C0C0C0"/>
            <w:vAlign w:val="center"/>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序号</w:t>
            </w:r>
          </w:p>
        </w:tc>
        <w:tc>
          <w:tcPr>
            <w:tcW w:w="1080" w:type="pct"/>
            <w:shd w:val="clear" w:color="auto" w:fill="C0C0C0"/>
            <w:vAlign w:val="center"/>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报表名称、编号</w:t>
            </w:r>
          </w:p>
        </w:tc>
        <w:tc>
          <w:tcPr>
            <w:tcW w:w="888" w:type="pct"/>
            <w:shd w:val="clear" w:color="auto" w:fill="C0C0C0"/>
            <w:vAlign w:val="center"/>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功能说明</w:t>
            </w:r>
          </w:p>
        </w:tc>
        <w:tc>
          <w:tcPr>
            <w:tcW w:w="888" w:type="pct"/>
            <w:shd w:val="clear" w:color="auto" w:fill="C0C0C0"/>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报告部门</w:t>
            </w:r>
          </w:p>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（岗位、人员）</w:t>
            </w:r>
          </w:p>
        </w:tc>
        <w:tc>
          <w:tcPr>
            <w:tcW w:w="888" w:type="pct"/>
            <w:shd w:val="clear" w:color="auto" w:fill="C0C0C0"/>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报送部门</w:t>
            </w:r>
          </w:p>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（人员、岗位）</w:t>
            </w:r>
          </w:p>
        </w:tc>
        <w:tc>
          <w:tcPr>
            <w:tcW w:w="887" w:type="pct"/>
            <w:shd w:val="clear" w:color="auto" w:fill="C0C0C0"/>
            <w:vAlign w:val="center"/>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报告频率</w:t>
            </w:r>
          </w:p>
        </w:tc>
      </w:tr>
      <w:tr w:rsidR="001B74E4" w:rsidRPr="009E6026" w:rsidTr="006D571D">
        <w:tc>
          <w:tcPr>
            <w:tcW w:w="369" w:type="pct"/>
            <w:tcBorders>
              <w:bottom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&lt;清单序号&gt;</w:t>
            </w:r>
          </w:p>
        </w:tc>
        <w:tc>
          <w:tcPr>
            <w:tcW w:w="1080" w:type="pct"/>
            <w:tcBorders>
              <w:bottom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&lt;报表名称，客户方报表编号&gt;</w:t>
            </w:r>
          </w:p>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如：</w:t>
            </w:r>
          </w:p>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lastRenderedPageBreak/>
              <w:t>库存盘点表</w:t>
            </w:r>
          </w:p>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库存资金动态表（收发存汇总表）</w:t>
            </w:r>
          </w:p>
          <w:p w:rsidR="001B74E4" w:rsidRPr="009E6026" w:rsidRDefault="001B74E4" w:rsidP="006D571D">
            <w:pPr>
              <w:pStyle w:val="af1"/>
              <w:keepNext w:val="0"/>
              <w:spacing w:line="240" w:lineRule="auto"/>
              <w:rPr>
                <w:rFonts w:ascii="微软雅黑" w:eastAsia="微软雅黑" w:hAnsi="微软雅黑" w:cs="Arial"/>
                <w:sz w:val="21"/>
              </w:rPr>
            </w:pPr>
          </w:p>
        </w:tc>
        <w:tc>
          <w:tcPr>
            <w:tcW w:w="888" w:type="pct"/>
            <w:tcBorders>
              <w:bottom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lastRenderedPageBreak/>
              <w:t>&lt;报表的主要用途，报告的前提条件，审批流程</w:t>
            </w:r>
            <w:r w:rsidRPr="009E6026">
              <w:rPr>
                <w:rFonts w:ascii="微软雅黑" w:eastAsia="微软雅黑" w:hAnsi="微软雅黑" w:cs="Arial" w:hint="eastAsia"/>
                <w:sz w:val="21"/>
              </w:rPr>
              <w:lastRenderedPageBreak/>
              <w:t>等&gt;</w:t>
            </w:r>
          </w:p>
        </w:tc>
        <w:tc>
          <w:tcPr>
            <w:tcW w:w="888" w:type="pct"/>
            <w:tcBorders>
              <w:bottom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lastRenderedPageBreak/>
              <w:t>&lt;报表的编制部门&gt;</w:t>
            </w:r>
          </w:p>
        </w:tc>
        <w:tc>
          <w:tcPr>
            <w:tcW w:w="888" w:type="pct"/>
            <w:tcBorders>
              <w:bottom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&lt;报表的使用部门&gt;</w:t>
            </w:r>
          </w:p>
        </w:tc>
        <w:tc>
          <w:tcPr>
            <w:tcW w:w="887" w:type="pct"/>
            <w:tcBorders>
              <w:bottom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&lt;年，月，日，实时&gt;</w:t>
            </w:r>
          </w:p>
        </w:tc>
      </w:tr>
      <w:tr w:rsidR="001B74E4" w:rsidRPr="009E6026" w:rsidTr="006D571D">
        <w:tc>
          <w:tcPr>
            <w:tcW w:w="5000" w:type="pct"/>
            <w:gridSpan w:val="6"/>
            <w:tcBorders>
              <w:bottom w:val="single" w:sz="6" w:space="0" w:color="000000"/>
            </w:tcBorders>
            <w:shd w:val="clear" w:color="auto" w:fill="BFBFBF"/>
          </w:tcPr>
          <w:p w:rsidR="001B74E4" w:rsidRPr="009E6026" w:rsidRDefault="001B74E4" w:rsidP="006D571D">
            <w:pPr>
              <w:pStyle w:val="af1"/>
              <w:keepNext w:val="0"/>
              <w:spacing w:line="240" w:lineRule="auto"/>
              <w:rPr>
                <w:rFonts w:ascii="微软雅黑" w:eastAsia="微软雅黑" w:hAnsi="微软雅黑" w:cs="Arial"/>
                <w:b/>
                <w:sz w:val="21"/>
              </w:rPr>
            </w:pPr>
            <w:proofErr w:type="gramStart"/>
            <w:r w:rsidRPr="009E6026">
              <w:rPr>
                <w:rFonts w:ascii="微软雅黑" w:eastAsia="微软雅黑" w:hAnsi="微软雅黑" w:cs="Arial" w:hint="eastAsia"/>
                <w:b/>
                <w:sz w:val="21"/>
              </w:rPr>
              <w:lastRenderedPageBreak/>
              <w:t>报表样表</w:t>
            </w:r>
            <w:proofErr w:type="gramEnd"/>
          </w:p>
        </w:tc>
      </w:tr>
      <w:tr w:rsidR="001B74E4" w:rsidRPr="009E6026" w:rsidTr="006D571D">
        <w:tc>
          <w:tcPr>
            <w:tcW w:w="5000" w:type="pct"/>
            <w:gridSpan w:val="6"/>
            <w:tcBorders>
              <w:bottom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&lt;图片或电子版文件连接，图片方式下最好使用编辑工具对报表项目进行编号，便于下面报表信息项目说明中使用和对照&gt;</w:t>
            </w:r>
          </w:p>
          <w:p w:rsidR="001B74E4" w:rsidRPr="009E6026" w:rsidRDefault="001B74E4" w:rsidP="006D571D">
            <w:pPr>
              <w:pStyle w:val="af1"/>
              <w:keepNext w:val="0"/>
              <w:spacing w:line="240" w:lineRule="auto"/>
              <w:rPr>
                <w:rFonts w:ascii="微软雅黑" w:eastAsia="微软雅黑" w:hAnsi="微软雅黑" w:cs="Arial"/>
                <w:sz w:val="21"/>
              </w:rPr>
            </w:pPr>
          </w:p>
          <w:p w:rsidR="001B74E4" w:rsidRPr="009E6026" w:rsidRDefault="001B74E4" w:rsidP="006D571D">
            <w:pPr>
              <w:pStyle w:val="af1"/>
              <w:keepNext w:val="0"/>
              <w:spacing w:line="240" w:lineRule="auto"/>
              <w:rPr>
                <w:rFonts w:ascii="微软雅黑" w:eastAsia="微软雅黑" w:hAnsi="微软雅黑" w:cs="Arial"/>
                <w:sz w:val="21"/>
              </w:rPr>
            </w:pPr>
          </w:p>
          <w:p w:rsidR="001B74E4" w:rsidRPr="009E6026" w:rsidRDefault="001B74E4" w:rsidP="006D571D">
            <w:pPr>
              <w:pStyle w:val="af1"/>
              <w:keepNext w:val="0"/>
              <w:spacing w:line="240" w:lineRule="auto"/>
              <w:rPr>
                <w:rFonts w:ascii="微软雅黑" w:eastAsia="微软雅黑" w:hAnsi="微软雅黑" w:cs="Arial"/>
                <w:sz w:val="21"/>
              </w:rPr>
            </w:pPr>
          </w:p>
          <w:p w:rsidR="001B74E4" w:rsidRPr="009E6026" w:rsidRDefault="001B74E4" w:rsidP="006D571D">
            <w:pPr>
              <w:pStyle w:val="af1"/>
              <w:keepNext w:val="0"/>
              <w:spacing w:line="240" w:lineRule="auto"/>
              <w:rPr>
                <w:rFonts w:ascii="微软雅黑" w:eastAsia="微软雅黑" w:hAnsi="微软雅黑" w:cs="Arial"/>
                <w:sz w:val="21"/>
              </w:rPr>
            </w:pPr>
          </w:p>
          <w:p w:rsidR="001B74E4" w:rsidRPr="009E6026" w:rsidRDefault="001B74E4" w:rsidP="006D571D">
            <w:pPr>
              <w:pStyle w:val="af1"/>
              <w:keepNext w:val="0"/>
              <w:spacing w:line="240" w:lineRule="auto"/>
              <w:rPr>
                <w:rFonts w:ascii="微软雅黑" w:eastAsia="微软雅黑" w:hAnsi="微软雅黑" w:cs="Arial"/>
                <w:sz w:val="21"/>
              </w:rPr>
            </w:pPr>
          </w:p>
          <w:p w:rsidR="001B74E4" w:rsidRPr="009E6026" w:rsidRDefault="001B74E4" w:rsidP="006D571D">
            <w:pPr>
              <w:pStyle w:val="af1"/>
              <w:keepNext w:val="0"/>
              <w:spacing w:line="240" w:lineRule="auto"/>
              <w:rPr>
                <w:rFonts w:ascii="微软雅黑" w:eastAsia="微软雅黑" w:hAnsi="微软雅黑" w:cs="Arial"/>
                <w:sz w:val="21"/>
              </w:rPr>
            </w:pPr>
          </w:p>
          <w:p w:rsidR="001B74E4" w:rsidRPr="009E6026" w:rsidRDefault="001B74E4" w:rsidP="006D571D">
            <w:pPr>
              <w:pStyle w:val="af1"/>
              <w:keepNext w:val="0"/>
              <w:spacing w:line="240" w:lineRule="auto"/>
              <w:rPr>
                <w:rFonts w:ascii="微软雅黑" w:eastAsia="微软雅黑" w:hAnsi="微软雅黑" w:cs="Arial"/>
                <w:sz w:val="21"/>
              </w:rPr>
            </w:pPr>
          </w:p>
        </w:tc>
      </w:tr>
      <w:tr w:rsidR="001B74E4" w:rsidRPr="009E6026" w:rsidTr="006D571D">
        <w:tc>
          <w:tcPr>
            <w:tcW w:w="5000" w:type="pct"/>
            <w:gridSpan w:val="6"/>
            <w:shd w:val="clear" w:color="auto" w:fill="BFBFBF"/>
          </w:tcPr>
          <w:p w:rsidR="001B74E4" w:rsidRPr="009E6026" w:rsidRDefault="001B74E4" w:rsidP="006D571D">
            <w:pPr>
              <w:pStyle w:val="af1"/>
              <w:keepNext w:val="0"/>
              <w:spacing w:line="240" w:lineRule="auto"/>
              <w:rPr>
                <w:rFonts w:ascii="微软雅黑" w:eastAsia="微软雅黑" w:hAnsi="微软雅黑" w:cs="Arial"/>
                <w:b/>
                <w:sz w:val="21"/>
              </w:rPr>
            </w:pPr>
            <w:r w:rsidRPr="009E6026">
              <w:rPr>
                <w:rFonts w:ascii="微软雅黑" w:eastAsia="微软雅黑" w:hAnsi="微软雅黑" w:cs="Arial" w:hint="eastAsia"/>
                <w:b/>
                <w:sz w:val="21"/>
              </w:rPr>
              <w:t>报表信息项目说明</w:t>
            </w:r>
          </w:p>
        </w:tc>
      </w:tr>
      <w:tr w:rsidR="001B74E4" w:rsidRPr="009E6026" w:rsidTr="006D571D">
        <w:trPr>
          <w:trHeight w:val="416"/>
        </w:trPr>
        <w:tc>
          <w:tcPr>
            <w:tcW w:w="369" w:type="pct"/>
            <w:shd w:val="clear" w:color="auto" w:fill="C0C0C0"/>
            <w:vAlign w:val="center"/>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项目编号</w:t>
            </w:r>
          </w:p>
        </w:tc>
        <w:tc>
          <w:tcPr>
            <w:tcW w:w="1080" w:type="pct"/>
            <w:shd w:val="clear" w:color="auto" w:fill="C0C0C0"/>
            <w:vAlign w:val="center"/>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项目名称</w:t>
            </w:r>
          </w:p>
        </w:tc>
        <w:tc>
          <w:tcPr>
            <w:tcW w:w="3551" w:type="pct"/>
            <w:gridSpan w:val="4"/>
            <w:shd w:val="clear" w:color="auto" w:fill="C0C0C0"/>
            <w:vAlign w:val="center"/>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数据说明</w:t>
            </w:r>
          </w:p>
        </w:tc>
      </w:tr>
      <w:tr w:rsidR="001B74E4" w:rsidRPr="009E6026" w:rsidTr="006D571D">
        <w:tc>
          <w:tcPr>
            <w:tcW w:w="369" w:type="pct"/>
          </w:tcPr>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&lt;报表</w:t>
            </w:r>
            <w:proofErr w:type="gramStart"/>
            <w:r w:rsidRPr="009E6026">
              <w:rPr>
                <w:rFonts w:ascii="微软雅黑" w:eastAsia="微软雅黑" w:hAnsi="微软雅黑" w:cs="Arial" w:hint="eastAsia"/>
                <w:sz w:val="21"/>
              </w:rPr>
              <w:t>中项目</w:t>
            </w:r>
            <w:proofErr w:type="gramEnd"/>
            <w:r w:rsidRPr="009E6026">
              <w:rPr>
                <w:rFonts w:ascii="微软雅黑" w:eastAsia="微软雅黑" w:hAnsi="微软雅黑" w:cs="Arial" w:hint="eastAsia"/>
                <w:sz w:val="21"/>
              </w:rPr>
              <w:t>编号&gt;</w:t>
            </w:r>
          </w:p>
        </w:tc>
        <w:tc>
          <w:tcPr>
            <w:tcW w:w="1080" w:type="pct"/>
          </w:tcPr>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&lt;报表中数据项目说明，应当</w:t>
            </w:r>
            <w:proofErr w:type="gramStart"/>
            <w:r w:rsidRPr="009E6026">
              <w:rPr>
                <w:rFonts w:ascii="微软雅黑" w:eastAsia="微软雅黑" w:hAnsi="微软雅黑" w:cs="Arial" w:hint="eastAsia"/>
                <w:sz w:val="21"/>
              </w:rPr>
              <w:t>与表</w:t>
            </w:r>
            <w:r w:rsidRPr="009E6026">
              <w:rPr>
                <w:rFonts w:ascii="微软雅黑" w:eastAsia="微软雅黑" w:hAnsi="微软雅黑" w:cs="Arial" w:hint="eastAsia"/>
                <w:sz w:val="21"/>
              </w:rPr>
              <w:lastRenderedPageBreak/>
              <w:t>样中</w:t>
            </w:r>
            <w:proofErr w:type="gramEnd"/>
            <w:r w:rsidRPr="009E6026">
              <w:rPr>
                <w:rFonts w:ascii="微软雅黑" w:eastAsia="微软雅黑" w:hAnsi="微软雅黑" w:cs="Arial" w:hint="eastAsia"/>
                <w:sz w:val="21"/>
              </w:rPr>
              <w:t>的数据项一致&gt;</w:t>
            </w:r>
          </w:p>
        </w:tc>
        <w:tc>
          <w:tcPr>
            <w:tcW w:w="3551" w:type="pct"/>
            <w:gridSpan w:val="4"/>
          </w:tcPr>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lastRenderedPageBreak/>
              <w:t>&lt;说明数据的来源，条件，报表中的公式项目的具体计算公式（可通过编号表示，如A=（B+C）/C）&gt;</w:t>
            </w:r>
          </w:p>
        </w:tc>
      </w:tr>
      <w:tr w:rsidR="001B74E4" w:rsidRPr="009E6026" w:rsidTr="006D571D">
        <w:tc>
          <w:tcPr>
            <w:tcW w:w="369"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1080"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3551" w:type="pct"/>
            <w:gridSpan w:val="4"/>
          </w:tcPr>
          <w:p w:rsidR="001B74E4" w:rsidRPr="009E6026" w:rsidRDefault="001B74E4" w:rsidP="006D571D">
            <w:pPr>
              <w:pStyle w:val="af1"/>
              <w:keepNext w:val="0"/>
              <w:spacing w:line="240" w:lineRule="auto"/>
              <w:rPr>
                <w:rFonts w:ascii="微软雅黑" w:eastAsia="微软雅黑" w:hAnsi="微软雅黑" w:cs="Arial"/>
                <w:sz w:val="21"/>
              </w:rPr>
            </w:pPr>
          </w:p>
        </w:tc>
      </w:tr>
    </w:tbl>
    <w:p w:rsidR="001B74E4" w:rsidRPr="009E6026" w:rsidRDefault="001B74E4" w:rsidP="001B74E4">
      <w:pPr>
        <w:rPr>
          <w:rFonts w:ascii="微软雅黑" w:eastAsia="微软雅黑" w:hAnsi="微软雅黑"/>
        </w:rPr>
      </w:pPr>
    </w:p>
    <w:p w:rsidR="001B74E4" w:rsidRPr="009E6026" w:rsidRDefault="001B74E4" w:rsidP="001B74E4">
      <w:pPr>
        <w:rPr>
          <w:rFonts w:ascii="微软雅黑" w:eastAsia="微软雅黑" w:hAnsi="微软雅黑"/>
        </w:rPr>
      </w:pPr>
    </w:p>
    <w:p w:rsidR="001B74E4" w:rsidRPr="009E6026" w:rsidRDefault="001B74E4" w:rsidP="001B74E4">
      <w:pPr>
        <w:rPr>
          <w:rFonts w:ascii="微软雅黑" w:eastAsia="微软雅黑" w:hAnsi="微软雅黑"/>
        </w:rPr>
      </w:pPr>
    </w:p>
    <w:p w:rsidR="001B74E4" w:rsidRPr="009E6026" w:rsidRDefault="001B74E4" w:rsidP="001B74E4">
      <w:pPr>
        <w:rPr>
          <w:rFonts w:ascii="微软雅黑" w:eastAsia="微软雅黑" w:hAnsi="微软雅黑"/>
        </w:rPr>
      </w:pPr>
    </w:p>
    <w:p w:rsidR="001B74E4" w:rsidRPr="009E6026" w:rsidRDefault="001B74E4" w:rsidP="001B74E4">
      <w:pPr>
        <w:rPr>
          <w:rFonts w:ascii="微软雅黑" w:eastAsia="微软雅黑" w:hAnsi="微软雅黑"/>
        </w:rPr>
      </w:pPr>
    </w:p>
    <w:p w:rsidR="001B74E4" w:rsidRPr="009E6026" w:rsidRDefault="001B74E4" w:rsidP="001B74E4">
      <w:pPr>
        <w:rPr>
          <w:rFonts w:ascii="微软雅黑" w:eastAsia="微软雅黑" w:hAnsi="微软雅黑"/>
        </w:rPr>
      </w:pPr>
    </w:p>
    <w:p w:rsidR="001B74E4" w:rsidRPr="009E6026" w:rsidRDefault="001B74E4" w:rsidP="00A7274F">
      <w:pPr>
        <w:pStyle w:val="4"/>
        <w:numPr>
          <w:ilvl w:val="2"/>
          <w:numId w:val="2"/>
        </w:numPr>
        <w:adjustRightInd w:val="0"/>
        <w:spacing w:line="377" w:lineRule="auto"/>
        <w:jc w:val="left"/>
        <w:rPr>
          <w:rFonts w:ascii="微软雅黑" w:eastAsia="微软雅黑" w:hAnsi="微软雅黑"/>
        </w:rPr>
      </w:pPr>
      <w:r w:rsidRPr="009E6026">
        <w:rPr>
          <w:rFonts w:ascii="微软雅黑" w:eastAsia="微软雅黑" w:hAnsi="微软雅黑" w:hint="eastAsia"/>
        </w:rPr>
        <w:t>单据清单</w:t>
      </w:r>
    </w:p>
    <w:p w:rsidR="001B74E4" w:rsidRPr="009E6026" w:rsidRDefault="001B74E4" w:rsidP="001B74E4">
      <w:pPr>
        <w:rPr>
          <w:rFonts w:ascii="微软雅黑" w:eastAsia="微软雅黑" w:hAnsi="微软雅黑"/>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899"/>
        <w:gridCol w:w="2046"/>
        <w:gridCol w:w="1899"/>
        <w:gridCol w:w="2046"/>
        <w:gridCol w:w="2046"/>
      </w:tblGrid>
      <w:tr w:rsidR="001B74E4" w:rsidRPr="009E6026" w:rsidTr="006D571D">
        <w:trPr>
          <w:trHeight w:val="416"/>
        </w:trPr>
        <w:tc>
          <w:tcPr>
            <w:tcW w:w="369" w:type="pct"/>
            <w:shd w:val="clear" w:color="auto" w:fill="C0C0C0"/>
            <w:vAlign w:val="center"/>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序号</w:t>
            </w:r>
          </w:p>
        </w:tc>
        <w:tc>
          <w:tcPr>
            <w:tcW w:w="1080" w:type="pct"/>
            <w:shd w:val="clear" w:color="auto" w:fill="C0C0C0"/>
            <w:vAlign w:val="center"/>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单据名称、编号</w:t>
            </w:r>
          </w:p>
        </w:tc>
        <w:tc>
          <w:tcPr>
            <w:tcW w:w="1288" w:type="pct"/>
            <w:shd w:val="clear" w:color="auto" w:fill="C0C0C0"/>
            <w:vAlign w:val="center"/>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功能说明</w:t>
            </w:r>
          </w:p>
        </w:tc>
        <w:tc>
          <w:tcPr>
            <w:tcW w:w="945" w:type="pct"/>
            <w:shd w:val="clear" w:color="auto" w:fill="C0C0C0"/>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制单部门</w:t>
            </w:r>
          </w:p>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（岗位、人</w:t>
            </w:r>
            <w:r w:rsidRPr="009E6026">
              <w:rPr>
                <w:rFonts w:ascii="微软雅黑" w:eastAsia="微软雅黑" w:hAnsi="微软雅黑" w:hint="eastAsia"/>
                <w:b/>
                <w:bCs/>
              </w:rPr>
              <w:lastRenderedPageBreak/>
              <w:t>员）</w:t>
            </w:r>
          </w:p>
        </w:tc>
        <w:tc>
          <w:tcPr>
            <w:tcW w:w="1318" w:type="pct"/>
            <w:shd w:val="clear" w:color="auto" w:fill="C0C0C0"/>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lastRenderedPageBreak/>
              <w:t>使用部门</w:t>
            </w:r>
          </w:p>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（人员、岗</w:t>
            </w:r>
            <w:r w:rsidRPr="009E6026">
              <w:rPr>
                <w:rFonts w:ascii="微软雅黑" w:eastAsia="微软雅黑" w:hAnsi="微软雅黑" w:hint="eastAsia"/>
                <w:b/>
                <w:bCs/>
              </w:rPr>
              <w:lastRenderedPageBreak/>
              <w:t>位）</w:t>
            </w:r>
          </w:p>
        </w:tc>
      </w:tr>
      <w:tr w:rsidR="001B74E4" w:rsidRPr="009E6026" w:rsidTr="006D571D">
        <w:tc>
          <w:tcPr>
            <w:tcW w:w="369" w:type="pct"/>
            <w:tcBorders>
              <w:bottom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lastRenderedPageBreak/>
              <w:t>&lt;清单序号&gt;</w:t>
            </w:r>
          </w:p>
        </w:tc>
        <w:tc>
          <w:tcPr>
            <w:tcW w:w="1080" w:type="pct"/>
            <w:tcBorders>
              <w:bottom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&lt;单据名称，客户方单据文件编号&gt;</w:t>
            </w:r>
          </w:p>
          <w:p w:rsidR="001B74E4" w:rsidRPr="009E6026" w:rsidRDefault="001B74E4" w:rsidP="006D571D">
            <w:pPr>
              <w:pStyle w:val="af1"/>
              <w:keepNext w:val="0"/>
              <w:spacing w:line="240" w:lineRule="auto"/>
              <w:rPr>
                <w:rFonts w:ascii="微软雅黑" w:eastAsia="微软雅黑" w:hAnsi="微软雅黑" w:cs="Arial"/>
                <w:sz w:val="21"/>
              </w:rPr>
            </w:pPr>
          </w:p>
        </w:tc>
        <w:tc>
          <w:tcPr>
            <w:tcW w:w="1288" w:type="pct"/>
            <w:tcBorders>
              <w:bottom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&lt;单据的主要用途，份数以及相关部门使用说明 &gt;</w:t>
            </w:r>
          </w:p>
        </w:tc>
        <w:tc>
          <w:tcPr>
            <w:tcW w:w="945" w:type="pct"/>
            <w:tcBorders>
              <w:bottom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&lt;单据的编制部门&gt;</w:t>
            </w:r>
          </w:p>
        </w:tc>
        <w:tc>
          <w:tcPr>
            <w:tcW w:w="1318" w:type="pct"/>
            <w:tcBorders>
              <w:bottom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&lt;单据的使用部门&gt;</w:t>
            </w:r>
          </w:p>
        </w:tc>
      </w:tr>
      <w:tr w:rsidR="001B74E4" w:rsidRPr="009E6026" w:rsidTr="006D571D">
        <w:tc>
          <w:tcPr>
            <w:tcW w:w="5000" w:type="pct"/>
            <w:gridSpan w:val="5"/>
            <w:tcBorders>
              <w:bottom w:val="single" w:sz="6" w:space="0" w:color="000000"/>
            </w:tcBorders>
            <w:shd w:val="clear" w:color="auto" w:fill="BFBFBF"/>
          </w:tcPr>
          <w:p w:rsidR="001B74E4" w:rsidRPr="009E6026" w:rsidRDefault="001B74E4" w:rsidP="006D571D">
            <w:pPr>
              <w:pStyle w:val="af1"/>
              <w:keepNext w:val="0"/>
              <w:spacing w:line="240" w:lineRule="auto"/>
              <w:rPr>
                <w:rFonts w:ascii="微软雅黑" w:eastAsia="微软雅黑" w:hAnsi="微软雅黑" w:cs="Arial"/>
                <w:b/>
                <w:sz w:val="21"/>
              </w:rPr>
            </w:pPr>
            <w:proofErr w:type="gramStart"/>
            <w:r w:rsidRPr="009E6026">
              <w:rPr>
                <w:rFonts w:ascii="微软雅黑" w:eastAsia="微软雅黑" w:hAnsi="微软雅黑" w:cs="Arial" w:hint="eastAsia"/>
                <w:b/>
                <w:sz w:val="21"/>
              </w:rPr>
              <w:t>单据样表</w:t>
            </w:r>
            <w:proofErr w:type="gramEnd"/>
          </w:p>
        </w:tc>
      </w:tr>
      <w:tr w:rsidR="001B74E4" w:rsidRPr="009E6026" w:rsidTr="006D571D">
        <w:tc>
          <w:tcPr>
            <w:tcW w:w="5000" w:type="pct"/>
            <w:gridSpan w:val="5"/>
            <w:tcBorders>
              <w:bottom w:val="single" w:sz="6" w:space="0" w:color="000000"/>
            </w:tcBorders>
          </w:tcPr>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&lt;图片或电子版文件连接，图片方式下最好使用编辑工具对报表项目进行编号，便于下面报表信息项目说明中使用和对照&gt;</w:t>
            </w:r>
          </w:p>
          <w:p w:rsidR="001B74E4" w:rsidRPr="009E6026" w:rsidRDefault="001B74E4" w:rsidP="006D571D">
            <w:pPr>
              <w:pStyle w:val="af1"/>
              <w:keepNext w:val="0"/>
              <w:spacing w:line="240" w:lineRule="auto"/>
              <w:rPr>
                <w:rFonts w:ascii="微软雅黑" w:eastAsia="微软雅黑" w:hAnsi="微软雅黑" w:cs="Arial"/>
                <w:sz w:val="21"/>
              </w:rPr>
            </w:pPr>
          </w:p>
          <w:p w:rsidR="001B74E4" w:rsidRPr="009E6026" w:rsidRDefault="001B74E4" w:rsidP="006D571D">
            <w:pPr>
              <w:pStyle w:val="af1"/>
              <w:keepNext w:val="0"/>
              <w:spacing w:line="240" w:lineRule="auto"/>
              <w:rPr>
                <w:rFonts w:ascii="微软雅黑" w:eastAsia="微软雅黑" w:hAnsi="微软雅黑" w:cs="Arial"/>
                <w:sz w:val="21"/>
              </w:rPr>
            </w:pPr>
          </w:p>
          <w:p w:rsidR="001B74E4" w:rsidRPr="009E6026" w:rsidRDefault="001B74E4" w:rsidP="006D571D">
            <w:pPr>
              <w:pStyle w:val="af1"/>
              <w:keepNext w:val="0"/>
              <w:spacing w:line="240" w:lineRule="auto"/>
              <w:rPr>
                <w:rFonts w:ascii="微软雅黑" w:eastAsia="微软雅黑" w:hAnsi="微软雅黑" w:cs="Arial"/>
                <w:sz w:val="21"/>
              </w:rPr>
            </w:pPr>
          </w:p>
          <w:p w:rsidR="001B74E4" w:rsidRPr="009E6026" w:rsidRDefault="001B74E4" w:rsidP="006D571D">
            <w:pPr>
              <w:pStyle w:val="af1"/>
              <w:keepNext w:val="0"/>
              <w:spacing w:line="240" w:lineRule="auto"/>
              <w:rPr>
                <w:rFonts w:ascii="微软雅黑" w:eastAsia="微软雅黑" w:hAnsi="微软雅黑" w:cs="Arial"/>
                <w:sz w:val="21"/>
              </w:rPr>
            </w:pPr>
          </w:p>
          <w:p w:rsidR="001B74E4" w:rsidRPr="009E6026" w:rsidRDefault="001B74E4" w:rsidP="006D571D">
            <w:pPr>
              <w:pStyle w:val="af1"/>
              <w:keepNext w:val="0"/>
              <w:spacing w:line="240" w:lineRule="auto"/>
              <w:rPr>
                <w:rFonts w:ascii="微软雅黑" w:eastAsia="微软雅黑" w:hAnsi="微软雅黑" w:cs="Arial"/>
                <w:sz w:val="21"/>
              </w:rPr>
            </w:pPr>
          </w:p>
          <w:p w:rsidR="001B74E4" w:rsidRPr="009E6026" w:rsidRDefault="001B74E4" w:rsidP="006D571D">
            <w:pPr>
              <w:pStyle w:val="af1"/>
              <w:keepNext w:val="0"/>
              <w:spacing w:line="240" w:lineRule="auto"/>
              <w:rPr>
                <w:rFonts w:ascii="微软雅黑" w:eastAsia="微软雅黑" w:hAnsi="微软雅黑" w:cs="Arial"/>
                <w:sz w:val="21"/>
              </w:rPr>
            </w:pPr>
          </w:p>
          <w:p w:rsidR="001B74E4" w:rsidRPr="009E6026" w:rsidRDefault="001B74E4" w:rsidP="006D571D">
            <w:pPr>
              <w:pStyle w:val="af1"/>
              <w:keepNext w:val="0"/>
              <w:spacing w:line="240" w:lineRule="auto"/>
              <w:rPr>
                <w:rFonts w:ascii="微软雅黑" w:eastAsia="微软雅黑" w:hAnsi="微软雅黑" w:cs="Arial"/>
                <w:sz w:val="21"/>
              </w:rPr>
            </w:pPr>
          </w:p>
          <w:p w:rsidR="001B74E4" w:rsidRPr="009E6026" w:rsidRDefault="001B74E4" w:rsidP="006D571D">
            <w:pPr>
              <w:pStyle w:val="af1"/>
              <w:keepNext w:val="0"/>
              <w:spacing w:line="240" w:lineRule="auto"/>
              <w:rPr>
                <w:rFonts w:ascii="微软雅黑" w:eastAsia="微软雅黑" w:hAnsi="微软雅黑" w:cs="Arial"/>
                <w:sz w:val="21"/>
              </w:rPr>
            </w:pPr>
          </w:p>
        </w:tc>
      </w:tr>
      <w:tr w:rsidR="001B74E4" w:rsidRPr="009E6026" w:rsidTr="006D571D">
        <w:tc>
          <w:tcPr>
            <w:tcW w:w="5000" w:type="pct"/>
            <w:gridSpan w:val="5"/>
            <w:shd w:val="clear" w:color="auto" w:fill="BFBFBF"/>
          </w:tcPr>
          <w:p w:rsidR="001B74E4" w:rsidRPr="009E6026" w:rsidRDefault="001B74E4" w:rsidP="006D571D">
            <w:pPr>
              <w:pStyle w:val="af1"/>
              <w:keepNext w:val="0"/>
              <w:spacing w:line="240" w:lineRule="auto"/>
              <w:rPr>
                <w:rFonts w:ascii="微软雅黑" w:eastAsia="微软雅黑" w:hAnsi="微软雅黑" w:cs="Arial"/>
                <w:b/>
                <w:sz w:val="21"/>
              </w:rPr>
            </w:pPr>
            <w:r w:rsidRPr="009E6026">
              <w:rPr>
                <w:rFonts w:ascii="微软雅黑" w:eastAsia="微软雅黑" w:hAnsi="微软雅黑" w:cs="Arial" w:hint="eastAsia"/>
                <w:b/>
                <w:sz w:val="21"/>
              </w:rPr>
              <w:t>单据信息项目说明</w:t>
            </w:r>
          </w:p>
        </w:tc>
      </w:tr>
      <w:tr w:rsidR="001B74E4" w:rsidRPr="009E6026" w:rsidTr="006D571D">
        <w:trPr>
          <w:trHeight w:val="416"/>
        </w:trPr>
        <w:tc>
          <w:tcPr>
            <w:tcW w:w="369" w:type="pct"/>
            <w:shd w:val="clear" w:color="auto" w:fill="C0C0C0"/>
            <w:vAlign w:val="center"/>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项目编号</w:t>
            </w:r>
          </w:p>
        </w:tc>
        <w:tc>
          <w:tcPr>
            <w:tcW w:w="1080" w:type="pct"/>
            <w:shd w:val="clear" w:color="auto" w:fill="C0C0C0"/>
            <w:vAlign w:val="center"/>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项目名称</w:t>
            </w:r>
          </w:p>
        </w:tc>
        <w:tc>
          <w:tcPr>
            <w:tcW w:w="3551" w:type="pct"/>
            <w:gridSpan w:val="3"/>
            <w:shd w:val="clear" w:color="auto" w:fill="C0C0C0"/>
            <w:vAlign w:val="center"/>
          </w:tcPr>
          <w:p w:rsidR="001B74E4" w:rsidRPr="009E6026" w:rsidRDefault="001B74E4" w:rsidP="006D571D">
            <w:pPr>
              <w:pStyle w:val="a0"/>
              <w:spacing w:after="0"/>
              <w:jc w:val="center"/>
              <w:rPr>
                <w:rFonts w:ascii="微软雅黑" w:eastAsia="微软雅黑" w:hAnsi="微软雅黑"/>
                <w:b/>
                <w:bCs/>
              </w:rPr>
            </w:pPr>
            <w:r w:rsidRPr="009E6026">
              <w:rPr>
                <w:rFonts w:ascii="微软雅黑" w:eastAsia="微软雅黑" w:hAnsi="微软雅黑" w:hint="eastAsia"/>
                <w:b/>
                <w:bCs/>
              </w:rPr>
              <w:t>数据说明</w:t>
            </w:r>
          </w:p>
        </w:tc>
      </w:tr>
      <w:tr w:rsidR="001B74E4" w:rsidRPr="009E6026" w:rsidTr="006D571D">
        <w:tc>
          <w:tcPr>
            <w:tcW w:w="369" w:type="pct"/>
          </w:tcPr>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lastRenderedPageBreak/>
              <w:t>&lt;单据</w:t>
            </w:r>
            <w:proofErr w:type="gramStart"/>
            <w:r w:rsidRPr="009E6026">
              <w:rPr>
                <w:rFonts w:ascii="微软雅黑" w:eastAsia="微软雅黑" w:hAnsi="微软雅黑" w:cs="Arial" w:hint="eastAsia"/>
                <w:sz w:val="21"/>
              </w:rPr>
              <w:t>中项目</w:t>
            </w:r>
            <w:proofErr w:type="gramEnd"/>
            <w:r w:rsidRPr="009E6026">
              <w:rPr>
                <w:rFonts w:ascii="微软雅黑" w:eastAsia="微软雅黑" w:hAnsi="微软雅黑" w:cs="Arial" w:hint="eastAsia"/>
                <w:sz w:val="21"/>
              </w:rPr>
              <w:t>编号&gt;</w:t>
            </w:r>
          </w:p>
        </w:tc>
        <w:tc>
          <w:tcPr>
            <w:tcW w:w="1080" w:type="pct"/>
          </w:tcPr>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&lt;单据中数据项目说明，应当</w:t>
            </w:r>
            <w:proofErr w:type="gramStart"/>
            <w:r w:rsidRPr="009E6026">
              <w:rPr>
                <w:rFonts w:ascii="微软雅黑" w:eastAsia="微软雅黑" w:hAnsi="微软雅黑" w:cs="Arial" w:hint="eastAsia"/>
                <w:sz w:val="21"/>
              </w:rPr>
              <w:t>与表样中</w:t>
            </w:r>
            <w:proofErr w:type="gramEnd"/>
            <w:r w:rsidRPr="009E6026">
              <w:rPr>
                <w:rFonts w:ascii="微软雅黑" w:eastAsia="微软雅黑" w:hAnsi="微软雅黑" w:cs="Arial" w:hint="eastAsia"/>
                <w:sz w:val="21"/>
              </w:rPr>
              <w:t>的数据项一致&gt;</w:t>
            </w:r>
          </w:p>
        </w:tc>
        <w:tc>
          <w:tcPr>
            <w:tcW w:w="3551" w:type="pct"/>
            <w:gridSpan w:val="3"/>
          </w:tcPr>
          <w:p w:rsidR="001B74E4" w:rsidRPr="009E6026" w:rsidRDefault="001B74E4" w:rsidP="006D571D">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&lt;说明数据的来源，条件，报表中的公式项目的具体计算公式（可通过编号表示，如A=（B+C）/C）&gt;</w:t>
            </w:r>
          </w:p>
        </w:tc>
      </w:tr>
      <w:tr w:rsidR="001B74E4" w:rsidRPr="009E6026" w:rsidTr="006D571D">
        <w:tc>
          <w:tcPr>
            <w:tcW w:w="369"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1080" w:type="pct"/>
          </w:tcPr>
          <w:p w:rsidR="001B74E4" w:rsidRPr="009E6026" w:rsidRDefault="001B74E4" w:rsidP="006D571D">
            <w:pPr>
              <w:pStyle w:val="af1"/>
              <w:keepNext w:val="0"/>
              <w:spacing w:line="240" w:lineRule="auto"/>
              <w:rPr>
                <w:rFonts w:ascii="微软雅黑" w:eastAsia="微软雅黑" w:hAnsi="微软雅黑" w:cs="Arial"/>
                <w:sz w:val="21"/>
              </w:rPr>
            </w:pPr>
          </w:p>
        </w:tc>
        <w:tc>
          <w:tcPr>
            <w:tcW w:w="3551" w:type="pct"/>
            <w:gridSpan w:val="3"/>
          </w:tcPr>
          <w:p w:rsidR="001B74E4" w:rsidRPr="009E6026" w:rsidRDefault="001B74E4" w:rsidP="006D571D">
            <w:pPr>
              <w:pStyle w:val="af1"/>
              <w:keepNext w:val="0"/>
              <w:spacing w:line="240" w:lineRule="auto"/>
              <w:rPr>
                <w:rFonts w:ascii="微软雅黑" w:eastAsia="微软雅黑" w:hAnsi="微软雅黑" w:cs="Arial"/>
                <w:sz w:val="21"/>
              </w:rPr>
            </w:pPr>
          </w:p>
        </w:tc>
      </w:tr>
    </w:tbl>
    <w:p w:rsidR="001B74E4" w:rsidRPr="009E6026" w:rsidRDefault="001B74E4" w:rsidP="001B74E4">
      <w:pPr>
        <w:pStyle w:val="a0"/>
        <w:spacing w:line="360" w:lineRule="auto"/>
        <w:ind w:firstLineChars="200" w:firstLine="480"/>
        <w:rPr>
          <w:rFonts w:ascii="微软雅黑" w:eastAsia="微软雅黑" w:hAnsi="微软雅黑"/>
        </w:rPr>
      </w:pPr>
      <w:r w:rsidRPr="009E6026">
        <w:rPr>
          <w:rFonts w:ascii="微软雅黑" w:eastAsia="微软雅黑" w:hAnsi="微软雅黑" w:hint="eastAsia"/>
        </w:rPr>
        <w:t xml:space="preserve"> </w:t>
      </w:r>
    </w:p>
    <w:p w:rsidR="001B74E4" w:rsidRPr="009E6026" w:rsidRDefault="001B74E4" w:rsidP="001B74E4">
      <w:pPr>
        <w:rPr>
          <w:rFonts w:ascii="微软雅黑" w:eastAsia="微软雅黑" w:hAnsi="微软雅黑"/>
        </w:rPr>
      </w:pPr>
    </w:p>
    <w:p w:rsidR="009D5632" w:rsidRPr="009E6026" w:rsidRDefault="009D5632" w:rsidP="009D5632">
      <w:pPr>
        <w:pStyle w:val="2"/>
        <w:numPr>
          <w:ilvl w:val="0"/>
          <w:numId w:val="36"/>
        </w:numPr>
        <w:spacing w:line="415" w:lineRule="auto"/>
        <w:rPr>
          <w:rFonts w:ascii="微软雅黑" w:eastAsia="微软雅黑" w:hAnsi="微软雅黑"/>
        </w:rPr>
      </w:pPr>
      <w:bookmarkStart w:id="33" w:name="_Toc270102667"/>
      <w:bookmarkStart w:id="34" w:name="_Toc270103086"/>
      <w:bookmarkStart w:id="35" w:name="_Toc270103255"/>
      <w:bookmarkStart w:id="36" w:name="_Toc295721566"/>
      <w:r w:rsidRPr="009E6026">
        <w:rPr>
          <w:rFonts w:ascii="微软雅黑" w:eastAsia="微软雅黑" w:hAnsi="微软雅黑" w:hint="eastAsia"/>
        </w:rPr>
        <w:t>采购管理调研主体</w:t>
      </w:r>
      <w:bookmarkEnd w:id="33"/>
      <w:bookmarkEnd w:id="34"/>
      <w:bookmarkEnd w:id="35"/>
      <w:bookmarkEnd w:id="36"/>
    </w:p>
    <w:p w:rsidR="009D5632" w:rsidRPr="009E6026" w:rsidRDefault="009D5632" w:rsidP="009D5632">
      <w:pPr>
        <w:rPr>
          <w:rFonts w:ascii="微软雅黑" w:eastAsia="微软雅黑" w:hAnsi="微软雅黑"/>
        </w:rPr>
      </w:pPr>
      <w:r w:rsidRPr="009E6026">
        <w:rPr>
          <w:rFonts w:ascii="微软雅黑" w:eastAsia="微软雅黑" w:hAnsi="微软雅黑" w:hint="eastAsia"/>
        </w:rPr>
        <w:t>例如：xx集团——股份有限公司</w:t>
      </w:r>
    </w:p>
    <w:p w:rsidR="009D5632" w:rsidRPr="009E6026" w:rsidRDefault="009D5632" w:rsidP="009D5632">
      <w:pPr>
        <w:rPr>
          <w:rFonts w:ascii="微软雅黑" w:eastAsia="微软雅黑" w:hAnsi="微软雅黑"/>
        </w:rPr>
      </w:pPr>
    </w:p>
    <w:p w:rsidR="009D5632" w:rsidRPr="009E6026" w:rsidRDefault="009D5632" w:rsidP="009D5632">
      <w:pPr>
        <w:pStyle w:val="2"/>
        <w:numPr>
          <w:ilvl w:val="0"/>
          <w:numId w:val="36"/>
        </w:numPr>
        <w:spacing w:line="415" w:lineRule="auto"/>
        <w:rPr>
          <w:rFonts w:ascii="微软雅黑" w:eastAsia="微软雅黑" w:hAnsi="微软雅黑"/>
        </w:rPr>
      </w:pPr>
      <w:bookmarkStart w:id="37" w:name="_Toc270102668"/>
      <w:bookmarkStart w:id="38" w:name="_Toc270103087"/>
      <w:bookmarkStart w:id="39" w:name="_Toc270103256"/>
      <w:bookmarkStart w:id="40" w:name="_Toc295721567"/>
      <w:r w:rsidRPr="009E6026">
        <w:rPr>
          <w:rFonts w:ascii="微软雅黑" w:eastAsia="微软雅黑" w:hAnsi="微软雅黑" w:hint="eastAsia"/>
        </w:rPr>
        <w:t>采购管理调研对象</w:t>
      </w:r>
      <w:bookmarkEnd w:id="37"/>
      <w:bookmarkEnd w:id="38"/>
      <w:bookmarkEnd w:id="39"/>
      <w:bookmarkEnd w:id="40"/>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420"/>
        <w:gridCol w:w="1420"/>
        <w:gridCol w:w="1420"/>
        <w:gridCol w:w="1419"/>
        <w:gridCol w:w="1419"/>
        <w:gridCol w:w="1419"/>
        <w:gridCol w:w="1419"/>
      </w:tblGrid>
      <w:tr w:rsidR="009D5632" w:rsidRPr="009E6026" w:rsidTr="000974D2">
        <w:trPr>
          <w:trHeight w:val="416"/>
        </w:trPr>
        <w:tc>
          <w:tcPr>
            <w:tcW w:w="391" w:type="pct"/>
            <w:shd w:val="clear" w:color="auto" w:fill="C0C0C0"/>
            <w:vAlign w:val="center"/>
          </w:tcPr>
          <w:p w:rsidR="009D5632" w:rsidRPr="009E6026" w:rsidRDefault="009D5632" w:rsidP="000974D2">
            <w:pPr>
              <w:pStyle w:val="a0"/>
              <w:spacing w:after="0"/>
              <w:jc w:val="center"/>
              <w:rPr>
                <w:rFonts w:ascii="微软雅黑" w:eastAsia="微软雅黑" w:hAnsi="微软雅黑"/>
                <w:b/>
                <w:bCs/>
              </w:rPr>
            </w:pPr>
            <w:r w:rsidRPr="009E6026">
              <w:rPr>
                <w:rFonts w:ascii="微软雅黑" w:eastAsia="微软雅黑" w:hAnsi="微软雅黑" w:hint="eastAsia"/>
                <w:b/>
                <w:bCs/>
              </w:rPr>
              <w:t>编号</w:t>
            </w:r>
          </w:p>
        </w:tc>
        <w:tc>
          <w:tcPr>
            <w:tcW w:w="545" w:type="pct"/>
            <w:shd w:val="clear" w:color="auto" w:fill="C0C0C0"/>
            <w:vAlign w:val="center"/>
          </w:tcPr>
          <w:p w:rsidR="009D5632" w:rsidRPr="009E6026" w:rsidRDefault="009D5632" w:rsidP="000974D2">
            <w:pPr>
              <w:pStyle w:val="a0"/>
              <w:spacing w:after="0"/>
              <w:jc w:val="center"/>
              <w:rPr>
                <w:rFonts w:ascii="微软雅黑" w:eastAsia="微软雅黑" w:hAnsi="微软雅黑"/>
                <w:b/>
                <w:bCs/>
              </w:rPr>
            </w:pPr>
            <w:r w:rsidRPr="009E6026">
              <w:rPr>
                <w:rFonts w:ascii="微软雅黑" w:eastAsia="微软雅黑" w:hAnsi="微软雅黑" w:hint="eastAsia"/>
                <w:b/>
                <w:bCs/>
              </w:rPr>
              <w:t>姓名</w:t>
            </w:r>
          </w:p>
        </w:tc>
        <w:tc>
          <w:tcPr>
            <w:tcW w:w="708" w:type="pct"/>
            <w:shd w:val="clear" w:color="auto" w:fill="C0C0C0"/>
            <w:vAlign w:val="center"/>
          </w:tcPr>
          <w:p w:rsidR="009D5632" w:rsidRPr="009E6026" w:rsidRDefault="009D5632" w:rsidP="000974D2">
            <w:pPr>
              <w:pStyle w:val="a0"/>
              <w:spacing w:after="0"/>
              <w:jc w:val="center"/>
              <w:rPr>
                <w:rFonts w:ascii="微软雅黑" w:eastAsia="微软雅黑" w:hAnsi="微软雅黑"/>
                <w:b/>
                <w:bCs/>
              </w:rPr>
            </w:pPr>
            <w:r w:rsidRPr="009E6026">
              <w:rPr>
                <w:rFonts w:ascii="微软雅黑" w:eastAsia="微软雅黑" w:hAnsi="微软雅黑" w:hint="eastAsia"/>
                <w:b/>
                <w:bCs/>
              </w:rPr>
              <w:t>所在部门</w:t>
            </w:r>
          </w:p>
        </w:tc>
        <w:tc>
          <w:tcPr>
            <w:tcW w:w="519" w:type="pct"/>
            <w:shd w:val="clear" w:color="auto" w:fill="C0C0C0"/>
            <w:vAlign w:val="center"/>
          </w:tcPr>
          <w:p w:rsidR="009D5632" w:rsidRPr="009E6026" w:rsidRDefault="009D5632" w:rsidP="000974D2">
            <w:pPr>
              <w:pStyle w:val="a0"/>
              <w:spacing w:after="0"/>
              <w:jc w:val="center"/>
              <w:rPr>
                <w:rFonts w:ascii="微软雅黑" w:eastAsia="微软雅黑" w:hAnsi="微软雅黑"/>
                <w:b/>
                <w:bCs/>
              </w:rPr>
            </w:pPr>
            <w:r w:rsidRPr="009E6026">
              <w:rPr>
                <w:rFonts w:ascii="微软雅黑" w:eastAsia="微软雅黑" w:hAnsi="微软雅黑" w:hint="eastAsia"/>
                <w:b/>
                <w:bCs/>
              </w:rPr>
              <w:t>职务</w:t>
            </w:r>
          </w:p>
        </w:tc>
        <w:tc>
          <w:tcPr>
            <w:tcW w:w="1588" w:type="pct"/>
            <w:shd w:val="clear" w:color="auto" w:fill="C0C0C0"/>
            <w:vAlign w:val="center"/>
          </w:tcPr>
          <w:p w:rsidR="009D5632" w:rsidRPr="009E6026" w:rsidRDefault="009D5632" w:rsidP="000974D2">
            <w:pPr>
              <w:pStyle w:val="a0"/>
              <w:spacing w:after="0"/>
              <w:jc w:val="center"/>
              <w:rPr>
                <w:rFonts w:ascii="微软雅黑" w:eastAsia="微软雅黑" w:hAnsi="微软雅黑"/>
                <w:b/>
                <w:bCs/>
              </w:rPr>
            </w:pPr>
            <w:r w:rsidRPr="009E6026">
              <w:rPr>
                <w:rFonts w:ascii="微软雅黑" w:eastAsia="微软雅黑" w:hAnsi="微软雅黑" w:hint="eastAsia"/>
                <w:b/>
                <w:bCs/>
              </w:rPr>
              <w:t>主要职责</w:t>
            </w:r>
          </w:p>
        </w:tc>
        <w:tc>
          <w:tcPr>
            <w:tcW w:w="625" w:type="pct"/>
            <w:shd w:val="clear" w:color="auto" w:fill="C0C0C0"/>
            <w:vAlign w:val="center"/>
          </w:tcPr>
          <w:p w:rsidR="009D5632" w:rsidRPr="009E6026" w:rsidRDefault="009D5632" w:rsidP="000974D2">
            <w:pPr>
              <w:pStyle w:val="a0"/>
              <w:spacing w:after="0"/>
              <w:jc w:val="center"/>
              <w:rPr>
                <w:rFonts w:ascii="微软雅黑" w:eastAsia="微软雅黑" w:hAnsi="微软雅黑"/>
                <w:b/>
                <w:bCs/>
              </w:rPr>
            </w:pPr>
            <w:r w:rsidRPr="009E6026">
              <w:rPr>
                <w:rFonts w:ascii="微软雅黑" w:eastAsia="微软雅黑" w:hAnsi="微软雅黑" w:hint="eastAsia"/>
                <w:b/>
                <w:bCs/>
              </w:rPr>
              <w:t>联系方式</w:t>
            </w:r>
          </w:p>
        </w:tc>
        <w:tc>
          <w:tcPr>
            <w:tcW w:w="624" w:type="pct"/>
            <w:shd w:val="clear" w:color="auto" w:fill="C0C0C0"/>
            <w:vAlign w:val="center"/>
          </w:tcPr>
          <w:p w:rsidR="009D5632" w:rsidRPr="009E6026" w:rsidRDefault="009D5632" w:rsidP="000974D2">
            <w:pPr>
              <w:pStyle w:val="a0"/>
              <w:spacing w:after="0"/>
              <w:jc w:val="center"/>
              <w:rPr>
                <w:rFonts w:ascii="微软雅黑" w:eastAsia="微软雅黑" w:hAnsi="微软雅黑"/>
                <w:b/>
                <w:bCs/>
              </w:rPr>
            </w:pPr>
            <w:r w:rsidRPr="009E6026">
              <w:rPr>
                <w:rFonts w:ascii="微软雅黑" w:eastAsia="微软雅黑" w:hAnsi="微软雅黑" w:hint="eastAsia"/>
                <w:b/>
                <w:bCs/>
              </w:rPr>
              <w:t>备注</w:t>
            </w:r>
          </w:p>
        </w:tc>
      </w:tr>
      <w:tr w:rsidR="009D5632" w:rsidRPr="009E6026" w:rsidTr="000974D2">
        <w:tc>
          <w:tcPr>
            <w:tcW w:w="391" w:type="pct"/>
          </w:tcPr>
          <w:p w:rsidR="009D5632" w:rsidRPr="009E6026" w:rsidRDefault="009D5632" w:rsidP="000974D2">
            <w:pPr>
              <w:pStyle w:val="af1"/>
              <w:keepNext w:val="0"/>
              <w:spacing w:line="240" w:lineRule="auto"/>
              <w:rPr>
                <w:rFonts w:ascii="微软雅黑" w:eastAsia="微软雅黑" w:hAnsi="微软雅黑" w:cs="Arial"/>
                <w:sz w:val="21"/>
              </w:rPr>
            </w:pPr>
          </w:p>
        </w:tc>
        <w:tc>
          <w:tcPr>
            <w:tcW w:w="545" w:type="pct"/>
          </w:tcPr>
          <w:p w:rsidR="009D5632" w:rsidRPr="009E6026" w:rsidRDefault="009D5632" w:rsidP="000974D2">
            <w:pPr>
              <w:pStyle w:val="af1"/>
              <w:keepNext w:val="0"/>
              <w:spacing w:line="240" w:lineRule="auto"/>
              <w:rPr>
                <w:rFonts w:ascii="微软雅黑" w:eastAsia="微软雅黑" w:hAnsi="微软雅黑" w:cs="Arial"/>
                <w:sz w:val="21"/>
              </w:rPr>
            </w:pPr>
          </w:p>
        </w:tc>
        <w:tc>
          <w:tcPr>
            <w:tcW w:w="708" w:type="pct"/>
          </w:tcPr>
          <w:p w:rsidR="009D5632" w:rsidRPr="009E6026" w:rsidRDefault="009D5632" w:rsidP="000974D2">
            <w:pPr>
              <w:pStyle w:val="af1"/>
              <w:keepNext w:val="0"/>
              <w:spacing w:line="240" w:lineRule="auto"/>
              <w:rPr>
                <w:rFonts w:ascii="微软雅黑" w:eastAsia="微软雅黑" w:hAnsi="微软雅黑" w:cs="Arial"/>
                <w:sz w:val="21"/>
              </w:rPr>
            </w:pPr>
          </w:p>
        </w:tc>
        <w:tc>
          <w:tcPr>
            <w:tcW w:w="519" w:type="pct"/>
          </w:tcPr>
          <w:p w:rsidR="009D5632" w:rsidRPr="009E6026" w:rsidRDefault="009D5632" w:rsidP="000974D2">
            <w:pPr>
              <w:pStyle w:val="af1"/>
              <w:keepNext w:val="0"/>
              <w:spacing w:line="240" w:lineRule="auto"/>
              <w:rPr>
                <w:rFonts w:ascii="微软雅黑" w:eastAsia="微软雅黑" w:hAnsi="微软雅黑" w:cs="Arial"/>
                <w:sz w:val="21"/>
              </w:rPr>
            </w:pPr>
          </w:p>
        </w:tc>
        <w:tc>
          <w:tcPr>
            <w:tcW w:w="1588" w:type="pct"/>
          </w:tcPr>
          <w:p w:rsidR="009D5632" w:rsidRPr="009E6026" w:rsidRDefault="009D5632" w:rsidP="000974D2">
            <w:pPr>
              <w:pStyle w:val="af1"/>
              <w:keepNext w:val="0"/>
              <w:spacing w:line="240" w:lineRule="auto"/>
              <w:rPr>
                <w:rFonts w:ascii="微软雅黑" w:eastAsia="微软雅黑" w:hAnsi="微软雅黑" w:cs="Arial"/>
                <w:sz w:val="21"/>
              </w:rPr>
            </w:pPr>
          </w:p>
        </w:tc>
        <w:tc>
          <w:tcPr>
            <w:tcW w:w="625" w:type="pct"/>
          </w:tcPr>
          <w:p w:rsidR="009D5632" w:rsidRPr="009E6026" w:rsidRDefault="009D5632" w:rsidP="000974D2">
            <w:pPr>
              <w:pStyle w:val="af1"/>
              <w:keepNext w:val="0"/>
              <w:spacing w:line="240" w:lineRule="auto"/>
              <w:rPr>
                <w:rFonts w:ascii="微软雅黑" w:eastAsia="微软雅黑" w:hAnsi="微软雅黑" w:cs="Arial"/>
                <w:sz w:val="21"/>
              </w:rPr>
            </w:pPr>
          </w:p>
        </w:tc>
        <w:tc>
          <w:tcPr>
            <w:tcW w:w="624" w:type="pct"/>
          </w:tcPr>
          <w:p w:rsidR="009D5632" w:rsidRPr="009E6026" w:rsidRDefault="009D5632" w:rsidP="000974D2">
            <w:pPr>
              <w:pStyle w:val="af1"/>
              <w:keepNext w:val="0"/>
              <w:spacing w:line="240" w:lineRule="auto"/>
              <w:rPr>
                <w:rFonts w:ascii="微软雅黑" w:eastAsia="微软雅黑" w:hAnsi="微软雅黑" w:cs="Arial"/>
                <w:sz w:val="21"/>
              </w:rPr>
            </w:pPr>
          </w:p>
        </w:tc>
      </w:tr>
      <w:tr w:rsidR="009D5632" w:rsidRPr="009E6026" w:rsidTr="000974D2">
        <w:tc>
          <w:tcPr>
            <w:tcW w:w="391" w:type="pct"/>
          </w:tcPr>
          <w:p w:rsidR="009D5632" w:rsidRPr="009E6026" w:rsidRDefault="009D5632" w:rsidP="000974D2">
            <w:pPr>
              <w:pStyle w:val="af1"/>
              <w:keepNext w:val="0"/>
              <w:spacing w:line="240" w:lineRule="auto"/>
              <w:rPr>
                <w:rFonts w:ascii="微软雅黑" w:eastAsia="微软雅黑" w:hAnsi="微软雅黑" w:cs="Arial"/>
                <w:sz w:val="21"/>
              </w:rPr>
            </w:pPr>
          </w:p>
        </w:tc>
        <w:tc>
          <w:tcPr>
            <w:tcW w:w="545" w:type="pct"/>
          </w:tcPr>
          <w:p w:rsidR="009D5632" w:rsidRPr="009E6026" w:rsidRDefault="009D5632" w:rsidP="000974D2">
            <w:pPr>
              <w:pStyle w:val="af1"/>
              <w:keepNext w:val="0"/>
              <w:spacing w:line="240" w:lineRule="auto"/>
              <w:rPr>
                <w:rFonts w:ascii="微软雅黑" w:eastAsia="微软雅黑" w:hAnsi="微软雅黑" w:cs="Arial"/>
                <w:sz w:val="21"/>
              </w:rPr>
            </w:pPr>
          </w:p>
        </w:tc>
        <w:tc>
          <w:tcPr>
            <w:tcW w:w="708" w:type="pct"/>
          </w:tcPr>
          <w:p w:rsidR="009D5632" w:rsidRPr="009E6026" w:rsidRDefault="009D5632" w:rsidP="000974D2">
            <w:pPr>
              <w:pStyle w:val="af1"/>
              <w:keepNext w:val="0"/>
              <w:spacing w:line="240" w:lineRule="auto"/>
              <w:rPr>
                <w:rFonts w:ascii="微软雅黑" w:eastAsia="微软雅黑" w:hAnsi="微软雅黑" w:cs="Arial"/>
                <w:sz w:val="21"/>
              </w:rPr>
            </w:pPr>
          </w:p>
        </w:tc>
        <w:tc>
          <w:tcPr>
            <w:tcW w:w="519" w:type="pct"/>
          </w:tcPr>
          <w:p w:rsidR="009D5632" w:rsidRPr="009E6026" w:rsidRDefault="009D5632" w:rsidP="000974D2">
            <w:pPr>
              <w:pStyle w:val="af1"/>
              <w:keepNext w:val="0"/>
              <w:spacing w:line="240" w:lineRule="auto"/>
              <w:rPr>
                <w:rFonts w:ascii="微软雅黑" w:eastAsia="微软雅黑" w:hAnsi="微软雅黑" w:cs="Arial"/>
                <w:sz w:val="21"/>
              </w:rPr>
            </w:pPr>
          </w:p>
        </w:tc>
        <w:tc>
          <w:tcPr>
            <w:tcW w:w="1588" w:type="pct"/>
          </w:tcPr>
          <w:p w:rsidR="009D5632" w:rsidRPr="009E6026" w:rsidRDefault="009D5632" w:rsidP="000974D2">
            <w:pPr>
              <w:pStyle w:val="af1"/>
              <w:keepNext w:val="0"/>
              <w:spacing w:line="240" w:lineRule="auto"/>
              <w:rPr>
                <w:rFonts w:ascii="微软雅黑" w:eastAsia="微软雅黑" w:hAnsi="微软雅黑" w:cs="Arial"/>
                <w:sz w:val="21"/>
              </w:rPr>
            </w:pPr>
          </w:p>
        </w:tc>
        <w:tc>
          <w:tcPr>
            <w:tcW w:w="625" w:type="pct"/>
          </w:tcPr>
          <w:p w:rsidR="009D5632" w:rsidRPr="009E6026" w:rsidRDefault="009D5632" w:rsidP="000974D2">
            <w:pPr>
              <w:pStyle w:val="af1"/>
              <w:keepNext w:val="0"/>
              <w:spacing w:line="240" w:lineRule="auto"/>
              <w:rPr>
                <w:rFonts w:ascii="微软雅黑" w:eastAsia="微软雅黑" w:hAnsi="微软雅黑" w:cs="Arial"/>
                <w:sz w:val="21"/>
              </w:rPr>
            </w:pPr>
          </w:p>
        </w:tc>
        <w:tc>
          <w:tcPr>
            <w:tcW w:w="624" w:type="pct"/>
          </w:tcPr>
          <w:p w:rsidR="009D5632" w:rsidRPr="009E6026" w:rsidRDefault="009D5632" w:rsidP="000974D2">
            <w:pPr>
              <w:pStyle w:val="af1"/>
              <w:keepNext w:val="0"/>
              <w:spacing w:line="240" w:lineRule="auto"/>
              <w:rPr>
                <w:rFonts w:ascii="微软雅黑" w:eastAsia="微软雅黑" w:hAnsi="微软雅黑" w:cs="Arial"/>
                <w:sz w:val="21"/>
              </w:rPr>
            </w:pPr>
          </w:p>
        </w:tc>
      </w:tr>
      <w:tr w:rsidR="009D5632" w:rsidRPr="009E6026" w:rsidTr="000974D2">
        <w:tc>
          <w:tcPr>
            <w:tcW w:w="391" w:type="pct"/>
          </w:tcPr>
          <w:p w:rsidR="009D5632" w:rsidRPr="009E6026" w:rsidRDefault="009D5632" w:rsidP="000974D2">
            <w:pPr>
              <w:pStyle w:val="af1"/>
              <w:keepNext w:val="0"/>
              <w:spacing w:line="240" w:lineRule="auto"/>
              <w:rPr>
                <w:rFonts w:ascii="微软雅黑" w:eastAsia="微软雅黑" w:hAnsi="微软雅黑" w:cs="Arial"/>
                <w:sz w:val="21"/>
              </w:rPr>
            </w:pPr>
          </w:p>
        </w:tc>
        <w:tc>
          <w:tcPr>
            <w:tcW w:w="545" w:type="pct"/>
          </w:tcPr>
          <w:p w:rsidR="009D5632" w:rsidRPr="009E6026" w:rsidRDefault="009D5632" w:rsidP="000974D2">
            <w:pPr>
              <w:pStyle w:val="af1"/>
              <w:keepNext w:val="0"/>
              <w:spacing w:line="240" w:lineRule="auto"/>
              <w:rPr>
                <w:rFonts w:ascii="微软雅黑" w:eastAsia="微软雅黑" w:hAnsi="微软雅黑" w:cs="Arial"/>
                <w:sz w:val="21"/>
              </w:rPr>
            </w:pPr>
          </w:p>
        </w:tc>
        <w:tc>
          <w:tcPr>
            <w:tcW w:w="708" w:type="pct"/>
          </w:tcPr>
          <w:p w:rsidR="009D5632" w:rsidRPr="009E6026" w:rsidRDefault="009D5632" w:rsidP="000974D2">
            <w:pPr>
              <w:pStyle w:val="af1"/>
              <w:keepNext w:val="0"/>
              <w:spacing w:line="240" w:lineRule="auto"/>
              <w:rPr>
                <w:rFonts w:ascii="微软雅黑" w:eastAsia="微软雅黑" w:hAnsi="微软雅黑" w:cs="Arial"/>
                <w:sz w:val="21"/>
              </w:rPr>
            </w:pPr>
          </w:p>
        </w:tc>
        <w:tc>
          <w:tcPr>
            <w:tcW w:w="519" w:type="pct"/>
          </w:tcPr>
          <w:p w:rsidR="009D5632" w:rsidRPr="009E6026" w:rsidRDefault="009D5632" w:rsidP="000974D2">
            <w:pPr>
              <w:pStyle w:val="af1"/>
              <w:keepNext w:val="0"/>
              <w:spacing w:line="240" w:lineRule="auto"/>
              <w:rPr>
                <w:rFonts w:ascii="微软雅黑" w:eastAsia="微软雅黑" w:hAnsi="微软雅黑" w:cs="Arial"/>
                <w:sz w:val="21"/>
              </w:rPr>
            </w:pPr>
          </w:p>
        </w:tc>
        <w:tc>
          <w:tcPr>
            <w:tcW w:w="1588" w:type="pct"/>
          </w:tcPr>
          <w:p w:rsidR="009D5632" w:rsidRPr="009E6026" w:rsidRDefault="009D5632" w:rsidP="000974D2">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 xml:space="preserve">      </w:t>
            </w:r>
          </w:p>
        </w:tc>
        <w:tc>
          <w:tcPr>
            <w:tcW w:w="625" w:type="pct"/>
          </w:tcPr>
          <w:p w:rsidR="009D5632" w:rsidRPr="009E6026" w:rsidRDefault="009D5632" w:rsidP="000974D2">
            <w:pPr>
              <w:pStyle w:val="af1"/>
              <w:keepNext w:val="0"/>
              <w:spacing w:line="240" w:lineRule="auto"/>
              <w:rPr>
                <w:rFonts w:ascii="微软雅黑" w:eastAsia="微软雅黑" w:hAnsi="微软雅黑" w:cs="Arial"/>
                <w:sz w:val="21"/>
              </w:rPr>
            </w:pPr>
          </w:p>
        </w:tc>
        <w:tc>
          <w:tcPr>
            <w:tcW w:w="624" w:type="pct"/>
          </w:tcPr>
          <w:p w:rsidR="009D5632" w:rsidRPr="009E6026" w:rsidRDefault="009D5632" w:rsidP="000974D2">
            <w:pPr>
              <w:pStyle w:val="af1"/>
              <w:keepNext w:val="0"/>
              <w:spacing w:line="240" w:lineRule="auto"/>
              <w:rPr>
                <w:rFonts w:ascii="微软雅黑" w:eastAsia="微软雅黑" w:hAnsi="微软雅黑" w:cs="Arial"/>
                <w:sz w:val="21"/>
              </w:rPr>
            </w:pPr>
          </w:p>
        </w:tc>
      </w:tr>
    </w:tbl>
    <w:p w:rsidR="009D5632" w:rsidRPr="009E6026" w:rsidRDefault="009D5632" w:rsidP="009D5632">
      <w:pPr>
        <w:rPr>
          <w:rFonts w:ascii="微软雅黑" w:eastAsia="微软雅黑" w:hAnsi="微软雅黑"/>
        </w:rPr>
      </w:pPr>
    </w:p>
    <w:p w:rsidR="009D5632" w:rsidRPr="009E6026" w:rsidRDefault="009D5632" w:rsidP="009D5632">
      <w:pPr>
        <w:pStyle w:val="3"/>
        <w:numPr>
          <w:ilvl w:val="0"/>
          <w:numId w:val="25"/>
        </w:numPr>
        <w:overflowPunct/>
        <w:autoSpaceDE/>
        <w:autoSpaceDN/>
        <w:adjustRightInd/>
        <w:spacing w:before="260" w:after="260"/>
        <w:jc w:val="both"/>
        <w:textAlignment w:val="auto"/>
        <w:rPr>
          <w:rFonts w:ascii="微软雅黑" w:eastAsia="微软雅黑" w:hAnsi="微软雅黑"/>
          <w:sz w:val="20"/>
        </w:rPr>
      </w:pPr>
      <w:bookmarkStart w:id="41" w:name="_Toc270102669"/>
      <w:bookmarkStart w:id="42" w:name="_Toc270103088"/>
      <w:bookmarkStart w:id="43" w:name="_Toc270103257"/>
      <w:bookmarkStart w:id="44" w:name="_Toc295721568"/>
      <w:r w:rsidRPr="009E6026">
        <w:rPr>
          <w:rFonts w:ascii="微软雅黑" w:eastAsia="微软雅黑" w:hAnsi="微软雅黑" w:hint="eastAsia"/>
          <w:sz w:val="20"/>
        </w:rPr>
        <w:lastRenderedPageBreak/>
        <w:t>供应商管理</w:t>
      </w:r>
      <w:bookmarkEnd w:id="41"/>
      <w:bookmarkEnd w:id="42"/>
      <w:bookmarkEnd w:id="43"/>
      <w:bookmarkEnd w:id="44"/>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760"/>
        <w:gridCol w:w="3528"/>
      </w:tblGrid>
      <w:tr w:rsidR="009D5632" w:rsidRPr="009E6026" w:rsidTr="000974D2">
        <w:tc>
          <w:tcPr>
            <w:tcW w:w="5760" w:type="dxa"/>
            <w:shd w:val="pct30" w:color="C0C0C0" w:fill="auto"/>
          </w:tcPr>
          <w:p w:rsidR="009D5632" w:rsidRPr="009E6026" w:rsidRDefault="009D5632" w:rsidP="000974D2">
            <w:pPr>
              <w:jc w:val="center"/>
              <w:rPr>
                <w:rFonts w:ascii="微软雅黑" w:eastAsia="微软雅黑" w:hAnsi="微软雅黑"/>
                <w:b/>
              </w:rPr>
            </w:pPr>
            <w:r w:rsidRPr="009E6026">
              <w:rPr>
                <w:rFonts w:ascii="微软雅黑" w:eastAsia="微软雅黑" w:hAnsi="微软雅黑" w:hint="eastAsia"/>
                <w:b/>
              </w:rPr>
              <w:t>问题</w:t>
            </w:r>
            <w:r w:rsidRPr="009E6026">
              <w:rPr>
                <w:rFonts w:ascii="微软雅黑" w:eastAsia="微软雅黑" w:hAnsi="微软雅黑"/>
                <w:b/>
              </w:rPr>
              <w:t xml:space="preserve"> </w:t>
            </w:r>
          </w:p>
        </w:tc>
        <w:tc>
          <w:tcPr>
            <w:tcW w:w="3528" w:type="dxa"/>
            <w:shd w:val="pct30" w:color="C0C0C0" w:fill="auto"/>
          </w:tcPr>
          <w:p w:rsidR="009D5632" w:rsidRPr="009E6026" w:rsidRDefault="009D5632" w:rsidP="000974D2">
            <w:pPr>
              <w:jc w:val="center"/>
              <w:rPr>
                <w:rFonts w:ascii="微软雅黑" w:eastAsia="微软雅黑" w:hAnsi="微软雅黑"/>
                <w:b/>
              </w:rPr>
            </w:pPr>
            <w:r w:rsidRPr="009E6026">
              <w:rPr>
                <w:rFonts w:ascii="微软雅黑" w:eastAsia="微软雅黑" w:hAnsi="微软雅黑" w:hint="eastAsia"/>
                <w:b/>
              </w:rPr>
              <w:t>答案</w:t>
            </w:r>
          </w:p>
        </w:tc>
      </w:tr>
      <w:tr w:rsidR="009D5632" w:rsidRPr="009E6026" w:rsidTr="000974D2">
        <w:tc>
          <w:tcPr>
            <w:tcW w:w="5760" w:type="dxa"/>
          </w:tcPr>
          <w:p w:rsidR="009D5632" w:rsidRPr="009E6026" w:rsidRDefault="009D5632" w:rsidP="009D5632">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供应商的分类：a、交易原则：（交易中（主供应商）、开发中、停止。。。）；b、等级原则;c地区原则; 对象原则：（原料、辅料（包装）、固资。。。）;d、是否依采购员专属管理？是否有权限控制要求；</w:t>
            </w:r>
          </w:p>
          <w:p w:rsidR="009D5632" w:rsidRPr="009E6026" w:rsidRDefault="009D5632" w:rsidP="009D5632">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是否依采购员专属管理？是否有权限控制要求</w:t>
            </w:r>
          </w:p>
          <w:p w:rsidR="009D5632" w:rsidRPr="009E6026" w:rsidRDefault="009D5632" w:rsidP="009D5632">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开发新供应商的业务流程是如何的？是否需要进行质量认证？如何认证？</w:t>
            </w:r>
          </w:p>
          <w:p w:rsidR="009D5632" w:rsidRPr="009E6026" w:rsidRDefault="009D5632" w:rsidP="009D5632">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是否进行供应商评估？若有，评估标准如何？如：价格、质量和服务等。请详细描述贵公司的评估模型。</w:t>
            </w:r>
          </w:p>
          <w:p w:rsidR="009D5632" w:rsidRPr="009E6026" w:rsidRDefault="009D5632" w:rsidP="009D5632">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有无完善的供应商信息管理，如名称、地址等。有无供应商编码，编码原则是怎样的？</w:t>
            </w:r>
          </w:p>
          <w:p w:rsidR="009D5632" w:rsidRPr="009E6026" w:rsidRDefault="009D5632" w:rsidP="009D5632">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对于采购物料，是否有主供应商的管理</w:t>
            </w:r>
          </w:p>
          <w:p w:rsidR="009D5632" w:rsidRPr="009E6026" w:rsidRDefault="009D5632" w:rsidP="009D5632">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是否存在既是供应商又是客户的情况？</w:t>
            </w:r>
          </w:p>
          <w:p w:rsidR="009D5632" w:rsidRPr="009E6026" w:rsidRDefault="009D5632" w:rsidP="009D5632">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是否有供应商与存货原料间的对应关系？在采购业务中是否需要依此关系作控制？</w:t>
            </w:r>
          </w:p>
          <w:p w:rsidR="009D5632" w:rsidRPr="009E6026" w:rsidRDefault="009D5632" w:rsidP="009D5632">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供应商是否有第三方结算的情况存在（订单对象、送货对象与结算对象是否一致）？</w:t>
            </w:r>
          </w:p>
          <w:p w:rsidR="009D5632" w:rsidRPr="009E6026" w:rsidRDefault="009D5632" w:rsidP="009D5632">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与供应商的收付款条件/协议有哪些？</w:t>
            </w:r>
          </w:p>
        </w:tc>
        <w:tc>
          <w:tcPr>
            <w:tcW w:w="3528" w:type="dxa"/>
          </w:tcPr>
          <w:p w:rsidR="009D5632" w:rsidRPr="009E6026" w:rsidRDefault="009D5632" w:rsidP="000974D2">
            <w:pPr>
              <w:rPr>
                <w:rFonts w:ascii="微软雅黑" w:eastAsia="微软雅黑" w:hAnsi="微软雅黑"/>
                <w:color w:val="000000"/>
                <w:sz w:val="20"/>
              </w:rPr>
            </w:pPr>
            <w:r w:rsidRPr="009E6026">
              <w:rPr>
                <w:rFonts w:ascii="微软雅黑" w:eastAsia="微软雅黑" w:hAnsi="微软雅黑" w:hint="eastAsia"/>
                <w:color w:val="000000"/>
                <w:sz w:val="20"/>
              </w:rPr>
              <w:t>供应商的分类：按地区原则；</w:t>
            </w:r>
          </w:p>
          <w:p w:rsidR="009D5632" w:rsidRPr="009E6026" w:rsidRDefault="009D5632" w:rsidP="000974D2">
            <w:pPr>
              <w:rPr>
                <w:rFonts w:ascii="微软雅黑" w:eastAsia="微软雅黑" w:hAnsi="微软雅黑"/>
                <w:color w:val="000000"/>
                <w:sz w:val="20"/>
              </w:rPr>
            </w:pPr>
            <w:r w:rsidRPr="009E6026">
              <w:rPr>
                <w:rFonts w:ascii="微软雅黑" w:eastAsia="微软雅黑" w:hAnsi="微软雅黑" w:hint="eastAsia"/>
                <w:color w:val="000000"/>
                <w:sz w:val="20"/>
              </w:rPr>
              <w:t>采购需权限控制；</w:t>
            </w:r>
          </w:p>
          <w:p w:rsidR="009D5632" w:rsidRPr="009E6026" w:rsidRDefault="009D5632" w:rsidP="000974D2">
            <w:pPr>
              <w:rPr>
                <w:rFonts w:ascii="微软雅黑" w:eastAsia="微软雅黑" w:hAnsi="微软雅黑"/>
                <w:color w:val="000000"/>
                <w:sz w:val="20"/>
              </w:rPr>
            </w:pPr>
            <w:r w:rsidRPr="009E6026">
              <w:rPr>
                <w:rFonts w:ascii="微软雅黑" w:eastAsia="微软雅黑" w:hAnsi="微软雅黑" w:hint="eastAsia"/>
                <w:color w:val="000000"/>
                <w:sz w:val="20"/>
              </w:rPr>
              <w:t>发展新供应</w:t>
            </w:r>
            <w:proofErr w:type="gramStart"/>
            <w:r w:rsidRPr="009E6026">
              <w:rPr>
                <w:rFonts w:ascii="微软雅黑" w:eastAsia="微软雅黑" w:hAnsi="微软雅黑" w:hint="eastAsia"/>
                <w:color w:val="000000"/>
                <w:sz w:val="20"/>
              </w:rPr>
              <w:t>商按照</w:t>
            </w:r>
            <w:proofErr w:type="gramEnd"/>
            <w:r w:rsidRPr="009E6026">
              <w:rPr>
                <w:rFonts w:ascii="微软雅黑" w:eastAsia="微软雅黑" w:hAnsi="微软雅黑" w:hint="eastAsia"/>
                <w:color w:val="000000"/>
                <w:sz w:val="20"/>
              </w:rPr>
              <w:t>集团公司《供应商准入制度》执行，要进行资质认证；</w:t>
            </w:r>
          </w:p>
          <w:p w:rsidR="009D5632" w:rsidRPr="009E6026" w:rsidRDefault="009D5632" w:rsidP="000974D2">
            <w:pPr>
              <w:rPr>
                <w:rFonts w:ascii="微软雅黑" w:eastAsia="微软雅黑" w:hAnsi="微软雅黑"/>
                <w:color w:val="000000"/>
                <w:sz w:val="20"/>
              </w:rPr>
            </w:pPr>
            <w:r w:rsidRPr="009E6026">
              <w:rPr>
                <w:rFonts w:ascii="微软雅黑" w:eastAsia="微软雅黑" w:hAnsi="微软雅黑" w:hint="eastAsia"/>
                <w:color w:val="000000"/>
                <w:sz w:val="20"/>
              </w:rPr>
              <w:t>需要进行供应商评估，评估内容有质量、价格和售后服务，有待完善；</w:t>
            </w:r>
          </w:p>
          <w:p w:rsidR="009D5632" w:rsidRPr="009E6026" w:rsidRDefault="009D5632" w:rsidP="000974D2">
            <w:pPr>
              <w:rPr>
                <w:rFonts w:ascii="微软雅黑" w:eastAsia="微软雅黑" w:hAnsi="微软雅黑"/>
                <w:color w:val="000000"/>
                <w:sz w:val="20"/>
              </w:rPr>
            </w:pPr>
            <w:r w:rsidRPr="009E6026">
              <w:rPr>
                <w:rFonts w:ascii="微软雅黑" w:eastAsia="微软雅黑" w:hAnsi="微软雅黑" w:hint="eastAsia"/>
                <w:color w:val="000000"/>
                <w:sz w:val="20"/>
              </w:rPr>
              <w:t>供应商信息K3及电子采购平台中皆有；</w:t>
            </w:r>
          </w:p>
          <w:p w:rsidR="009D5632" w:rsidRPr="009E6026" w:rsidRDefault="009D5632" w:rsidP="000974D2">
            <w:pPr>
              <w:rPr>
                <w:rFonts w:ascii="微软雅黑" w:eastAsia="微软雅黑" w:hAnsi="微软雅黑"/>
                <w:color w:val="000000"/>
                <w:sz w:val="20"/>
              </w:rPr>
            </w:pPr>
            <w:r w:rsidRPr="009E6026">
              <w:rPr>
                <w:rFonts w:ascii="微软雅黑" w:eastAsia="微软雅黑" w:hAnsi="微软雅黑" w:hint="eastAsia"/>
                <w:color w:val="000000"/>
                <w:sz w:val="20"/>
              </w:rPr>
              <w:t>主供应商应根据评审而定，也有独家</w:t>
            </w:r>
            <w:proofErr w:type="gramStart"/>
            <w:r w:rsidRPr="009E6026">
              <w:rPr>
                <w:rFonts w:ascii="微软雅黑" w:eastAsia="微软雅黑" w:hAnsi="微软雅黑" w:hint="eastAsia"/>
                <w:color w:val="000000"/>
                <w:sz w:val="20"/>
              </w:rPr>
              <w:t>专供应</w:t>
            </w:r>
            <w:proofErr w:type="gramEnd"/>
            <w:r w:rsidRPr="009E6026">
              <w:rPr>
                <w:rFonts w:ascii="微软雅黑" w:eastAsia="微软雅黑" w:hAnsi="微软雅黑" w:hint="eastAsia"/>
                <w:color w:val="000000"/>
                <w:sz w:val="20"/>
              </w:rPr>
              <w:t>的；</w:t>
            </w:r>
          </w:p>
          <w:p w:rsidR="009D5632" w:rsidRPr="009E6026" w:rsidRDefault="009D5632" w:rsidP="000974D2">
            <w:pPr>
              <w:rPr>
                <w:rFonts w:ascii="微软雅黑" w:eastAsia="微软雅黑" w:hAnsi="微软雅黑"/>
                <w:color w:val="000000"/>
                <w:sz w:val="20"/>
              </w:rPr>
            </w:pPr>
            <w:r w:rsidRPr="009E6026">
              <w:rPr>
                <w:rFonts w:ascii="微软雅黑" w:eastAsia="微软雅黑" w:hAnsi="微软雅黑" w:hint="eastAsia"/>
                <w:color w:val="000000"/>
                <w:sz w:val="20"/>
              </w:rPr>
              <w:t>既是供应商又是客户的现象是有的；</w:t>
            </w:r>
          </w:p>
          <w:p w:rsidR="009D5632" w:rsidRPr="009E6026" w:rsidRDefault="009D5632" w:rsidP="000974D2">
            <w:pPr>
              <w:rPr>
                <w:rFonts w:ascii="微软雅黑" w:eastAsia="微软雅黑" w:hAnsi="微软雅黑"/>
                <w:color w:val="000000"/>
                <w:sz w:val="20"/>
              </w:rPr>
            </w:pPr>
            <w:r w:rsidRPr="009E6026">
              <w:rPr>
                <w:rFonts w:ascii="微软雅黑" w:eastAsia="微软雅黑" w:hAnsi="微软雅黑" w:hint="eastAsia"/>
                <w:color w:val="000000"/>
                <w:sz w:val="20"/>
              </w:rPr>
              <w:t>货款结算原则上只对该供应商，没有通过第三方结算；</w:t>
            </w:r>
          </w:p>
          <w:p w:rsidR="009D5632" w:rsidRPr="009E6026" w:rsidRDefault="009D5632" w:rsidP="000974D2">
            <w:pPr>
              <w:rPr>
                <w:rFonts w:ascii="微软雅黑" w:eastAsia="微软雅黑" w:hAnsi="微软雅黑"/>
              </w:rPr>
            </w:pPr>
            <w:r w:rsidRPr="009E6026">
              <w:rPr>
                <w:rFonts w:ascii="微软雅黑" w:eastAsia="微软雅黑" w:hAnsi="微软雅黑" w:hint="eastAsia"/>
                <w:color w:val="000000"/>
                <w:sz w:val="20"/>
              </w:rPr>
              <w:t>与供应商的付款条件是根据合同按照先货后款的原则，特殊时也有先款后货的方式；</w:t>
            </w:r>
          </w:p>
        </w:tc>
      </w:tr>
    </w:tbl>
    <w:p w:rsidR="009D5632" w:rsidRPr="009E6026" w:rsidRDefault="009D5632" w:rsidP="009D5632">
      <w:pPr>
        <w:rPr>
          <w:rFonts w:ascii="微软雅黑" w:eastAsia="微软雅黑" w:hAnsi="微软雅黑"/>
        </w:rPr>
      </w:pPr>
    </w:p>
    <w:p w:rsidR="009D5632" w:rsidRPr="009E6026" w:rsidRDefault="009D5632" w:rsidP="009D5632">
      <w:pPr>
        <w:rPr>
          <w:rFonts w:ascii="微软雅黑" w:eastAsia="微软雅黑" w:hAnsi="微软雅黑"/>
        </w:rPr>
      </w:pPr>
    </w:p>
    <w:p w:rsidR="009D5632" w:rsidRPr="009E6026" w:rsidRDefault="009D5632" w:rsidP="009D5632">
      <w:pPr>
        <w:rPr>
          <w:rFonts w:ascii="微软雅黑" w:eastAsia="微软雅黑" w:hAnsi="微软雅黑"/>
        </w:rPr>
      </w:pPr>
    </w:p>
    <w:p w:rsidR="009D5632" w:rsidRPr="009E6026" w:rsidRDefault="009D5632" w:rsidP="009D5632">
      <w:pPr>
        <w:rPr>
          <w:rFonts w:ascii="微软雅黑" w:eastAsia="微软雅黑" w:hAnsi="微软雅黑"/>
        </w:rPr>
      </w:pPr>
    </w:p>
    <w:p w:rsidR="009D5632" w:rsidRPr="009E6026" w:rsidRDefault="009D5632" w:rsidP="009D5632">
      <w:pPr>
        <w:rPr>
          <w:rFonts w:ascii="微软雅黑" w:eastAsia="微软雅黑" w:hAnsi="微软雅黑"/>
        </w:rPr>
      </w:pPr>
    </w:p>
    <w:p w:rsidR="009D5632" w:rsidRPr="009E6026" w:rsidRDefault="009D5632" w:rsidP="009D5632">
      <w:pPr>
        <w:rPr>
          <w:rFonts w:ascii="微软雅黑" w:eastAsia="微软雅黑" w:hAnsi="微软雅黑"/>
        </w:rPr>
      </w:pPr>
    </w:p>
    <w:p w:rsidR="009D5632" w:rsidRPr="009E6026" w:rsidRDefault="009D5632" w:rsidP="009D5632">
      <w:pPr>
        <w:rPr>
          <w:rFonts w:ascii="微软雅黑" w:eastAsia="微软雅黑" w:hAnsi="微软雅黑"/>
        </w:rPr>
      </w:pPr>
    </w:p>
    <w:p w:rsidR="009D5632" w:rsidRPr="009E6026" w:rsidRDefault="009D5632" w:rsidP="009D5632">
      <w:pPr>
        <w:pStyle w:val="3"/>
        <w:numPr>
          <w:ilvl w:val="0"/>
          <w:numId w:val="25"/>
        </w:numPr>
        <w:overflowPunct/>
        <w:autoSpaceDE/>
        <w:autoSpaceDN/>
        <w:adjustRightInd/>
        <w:spacing w:before="260" w:after="260"/>
        <w:jc w:val="both"/>
        <w:textAlignment w:val="auto"/>
        <w:rPr>
          <w:rFonts w:ascii="微软雅黑" w:eastAsia="微软雅黑" w:hAnsi="微软雅黑"/>
          <w:sz w:val="20"/>
        </w:rPr>
      </w:pPr>
      <w:bookmarkStart w:id="45" w:name="_Toc270102670"/>
      <w:bookmarkStart w:id="46" w:name="_Toc270103089"/>
      <w:bookmarkStart w:id="47" w:name="_Toc270103258"/>
      <w:bookmarkStart w:id="48" w:name="_Toc295721569"/>
      <w:r w:rsidRPr="009E6026">
        <w:rPr>
          <w:rFonts w:ascii="微软雅黑" w:eastAsia="微软雅黑" w:hAnsi="微软雅黑" w:hint="eastAsia"/>
          <w:sz w:val="20"/>
        </w:rPr>
        <w:t>采购工作组织</w:t>
      </w:r>
      <w:bookmarkEnd w:id="45"/>
      <w:bookmarkEnd w:id="46"/>
      <w:bookmarkEnd w:id="47"/>
      <w:bookmarkEnd w:id="48"/>
    </w:p>
    <w:p w:rsidR="009D5632" w:rsidRPr="009E6026" w:rsidRDefault="009D5632" w:rsidP="009D5632">
      <w:pPr>
        <w:rPr>
          <w:rFonts w:ascii="微软雅黑" w:eastAsia="微软雅黑" w:hAnsi="微软雅黑"/>
        </w:rPr>
      </w:pPr>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760"/>
        <w:gridCol w:w="3528"/>
      </w:tblGrid>
      <w:tr w:rsidR="009D5632" w:rsidRPr="009E6026" w:rsidTr="000974D2">
        <w:tc>
          <w:tcPr>
            <w:tcW w:w="5760" w:type="dxa"/>
            <w:shd w:val="pct30" w:color="C0C0C0" w:fill="auto"/>
          </w:tcPr>
          <w:p w:rsidR="009D5632" w:rsidRPr="009E6026" w:rsidRDefault="009D5632" w:rsidP="000974D2">
            <w:pPr>
              <w:jc w:val="center"/>
              <w:rPr>
                <w:rFonts w:ascii="微软雅黑" w:eastAsia="微软雅黑" w:hAnsi="微软雅黑"/>
                <w:b/>
              </w:rPr>
            </w:pPr>
            <w:r w:rsidRPr="009E6026">
              <w:rPr>
                <w:rFonts w:ascii="微软雅黑" w:eastAsia="微软雅黑" w:hAnsi="微软雅黑" w:hint="eastAsia"/>
                <w:b/>
              </w:rPr>
              <w:t>问题</w:t>
            </w:r>
            <w:r w:rsidRPr="009E6026">
              <w:rPr>
                <w:rFonts w:ascii="微软雅黑" w:eastAsia="微软雅黑" w:hAnsi="微软雅黑"/>
                <w:b/>
              </w:rPr>
              <w:t xml:space="preserve"> </w:t>
            </w:r>
          </w:p>
        </w:tc>
        <w:tc>
          <w:tcPr>
            <w:tcW w:w="3528" w:type="dxa"/>
            <w:shd w:val="pct30" w:color="C0C0C0" w:fill="auto"/>
          </w:tcPr>
          <w:p w:rsidR="009D5632" w:rsidRPr="009E6026" w:rsidRDefault="009D5632" w:rsidP="000974D2">
            <w:pPr>
              <w:jc w:val="center"/>
              <w:rPr>
                <w:rFonts w:ascii="微软雅黑" w:eastAsia="微软雅黑" w:hAnsi="微软雅黑"/>
                <w:b/>
              </w:rPr>
            </w:pPr>
            <w:r w:rsidRPr="009E6026">
              <w:rPr>
                <w:rFonts w:ascii="微软雅黑" w:eastAsia="微软雅黑" w:hAnsi="微软雅黑" w:hint="eastAsia"/>
                <w:b/>
              </w:rPr>
              <w:t>答案</w:t>
            </w:r>
          </w:p>
        </w:tc>
      </w:tr>
      <w:tr w:rsidR="009D5632" w:rsidRPr="009E6026" w:rsidTr="000974D2">
        <w:tc>
          <w:tcPr>
            <w:tcW w:w="5760" w:type="dxa"/>
          </w:tcPr>
          <w:p w:rsidR="009D5632" w:rsidRPr="009E6026" w:rsidRDefault="009D5632" w:rsidP="009D5632">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采购部门组织结构？</w:t>
            </w:r>
          </w:p>
          <w:p w:rsidR="009D5632" w:rsidRPr="009E6026" w:rsidRDefault="009D5632" w:rsidP="009D5632">
            <w:pPr>
              <w:pStyle w:val="TableText"/>
              <w:widowControl/>
              <w:numPr>
                <w:ilvl w:val="0"/>
                <w:numId w:val="7"/>
              </w:numPr>
              <w:rPr>
                <w:rFonts w:ascii="微软雅黑" w:eastAsia="微软雅黑" w:hAnsi="微软雅黑"/>
                <w:sz w:val="20"/>
              </w:rPr>
            </w:pPr>
            <w:r w:rsidRPr="009E6026">
              <w:rPr>
                <w:rFonts w:ascii="微软雅黑" w:eastAsia="微软雅黑" w:hAnsi="微软雅黑" w:hint="eastAsia"/>
                <w:sz w:val="20"/>
              </w:rPr>
              <w:t>采购部门的职责是什么？是否包括接收物料的责任？</w:t>
            </w:r>
          </w:p>
          <w:p w:rsidR="009D5632" w:rsidRPr="009E6026" w:rsidRDefault="009D5632" w:rsidP="009D5632">
            <w:pPr>
              <w:pStyle w:val="TableText"/>
              <w:widowControl/>
              <w:numPr>
                <w:ilvl w:val="0"/>
                <w:numId w:val="7"/>
              </w:numPr>
              <w:rPr>
                <w:rFonts w:ascii="微软雅黑" w:eastAsia="微软雅黑" w:hAnsi="微软雅黑"/>
                <w:sz w:val="20"/>
              </w:rPr>
            </w:pPr>
            <w:r w:rsidRPr="009E6026">
              <w:rPr>
                <w:rFonts w:ascii="微软雅黑" w:eastAsia="微软雅黑" w:hAnsi="微软雅黑" w:hint="eastAsia"/>
                <w:sz w:val="20"/>
              </w:rPr>
              <w:t>是否存在多个采购部门？采购业务是否由统一的部门管理？</w:t>
            </w:r>
          </w:p>
          <w:p w:rsidR="009D5632" w:rsidRPr="009E6026" w:rsidRDefault="009D5632" w:rsidP="009D5632">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采购</w:t>
            </w:r>
            <w:r w:rsidRPr="009E6026">
              <w:rPr>
                <w:rFonts w:ascii="微软雅黑" w:eastAsia="微软雅黑" w:hAnsi="微软雅黑"/>
                <w:color w:val="000000"/>
                <w:sz w:val="20"/>
              </w:rPr>
              <w:t>部具体的科室划分、各科室</w:t>
            </w:r>
            <w:r w:rsidRPr="009E6026">
              <w:rPr>
                <w:rFonts w:ascii="微软雅黑" w:eastAsia="微软雅黑" w:hAnsi="微软雅黑" w:hint="eastAsia"/>
                <w:color w:val="000000"/>
                <w:sz w:val="20"/>
              </w:rPr>
              <w:t>人数及</w:t>
            </w:r>
            <w:r w:rsidRPr="009E6026">
              <w:rPr>
                <w:rFonts w:ascii="微软雅黑" w:eastAsia="微软雅黑" w:hAnsi="微软雅黑"/>
                <w:color w:val="000000"/>
                <w:sz w:val="20"/>
              </w:rPr>
              <w:t>岗位设置</w:t>
            </w:r>
            <w:r w:rsidRPr="009E6026">
              <w:rPr>
                <w:rFonts w:ascii="微软雅黑" w:eastAsia="微软雅黑" w:hAnsi="微软雅黑" w:hint="eastAsia"/>
                <w:color w:val="000000"/>
                <w:sz w:val="20"/>
              </w:rPr>
              <w:t>（职责描述）、</w:t>
            </w:r>
            <w:r w:rsidRPr="009E6026">
              <w:rPr>
                <w:rFonts w:ascii="微软雅黑" w:eastAsia="微软雅黑" w:hAnsi="微软雅黑"/>
                <w:color w:val="000000"/>
                <w:sz w:val="20"/>
              </w:rPr>
              <w:t>各岗位人员的职责范围</w:t>
            </w:r>
            <w:r w:rsidRPr="009E6026">
              <w:rPr>
                <w:rFonts w:ascii="微软雅黑" w:eastAsia="微软雅黑" w:hAnsi="微软雅黑" w:hint="eastAsia"/>
                <w:color w:val="000000"/>
                <w:sz w:val="20"/>
              </w:rPr>
              <w:t>？</w:t>
            </w:r>
          </w:p>
          <w:p w:rsidR="009D5632" w:rsidRPr="009E6026" w:rsidRDefault="009D5632" w:rsidP="009D5632">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如果存在多个采购部门，则采购部门与被采购的物资之间有何联系或对应？</w:t>
            </w:r>
          </w:p>
          <w:p w:rsidR="009D5632" w:rsidRPr="009E6026" w:rsidRDefault="009D5632" w:rsidP="009D5632">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与采购部门接口的部门/接口的岗位是哪些？</w:t>
            </w:r>
          </w:p>
          <w:p w:rsidR="009D5632" w:rsidRPr="009E6026" w:rsidRDefault="009D5632" w:rsidP="009D5632">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集团是否对下属单位集中采购，哪些物资集中采购？</w:t>
            </w:r>
          </w:p>
          <w:p w:rsidR="009D5632" w:rsidRPr="009E6026" w:rsidRDefault="009D5632" w:rsidP="009D5632">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集团是否对下属单位的财务进行实时监控？</w:t>
            </w:r>
          </w:p>
        </w:tc>
        <w:tc>
          <w:tcPr>
            <w:tcW w:w="3528" w:type="dxa"/>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t>采购业务由采购部门统一管理，即集中采购。</w:t>
            </w:r>
          </w:p>
        </w:tc>
      </w:tr>
    </w:tbl>
    <w:p w:rsidR="009D5632" w:rsidRPr="009E6026" w:rsidRDefault="009D5632" w:rsidP="009D5632">
      <w:pPr>
        <w:pStyle w:val="3"/>
        <w:numPr>
          <w:ilvl w:val="0"/>
          <w:numId w:val="25"/>
        </w:numPr>
        <w:overflowPunct/>
        <w:autoSpaceDE/>
        <w:autoSpaceDN/>
        <w:adjustRightInd/>
        <w:spacing w:before="260" w:after="260"/>
        <w:jc w:val="both"/>
        <w:textAlignment w:val="auto"/>
        <w:rPr>
          <w:rFonts w:ascii="微软雅黑" w:eastAsia="微软雅黑" w:hAnsi="微软雅黑"/>
          <w:sz w:val="20"/>
        </w:rPr>
      </w:pPr>
      <w:bookmarkStart w:id="49" w:name="_Toc270102671"/>
      <w:bookmarkStart w:id="50" w:name="_Toc270103090"/>
      <w:bookmarkStart w:id="51" w:name="_Toc270103259"/>
      <w:bookmarkStart w:id="52" w:name="_Toc295721570"/>
      <w:r w:rsidRPr="009E6026">
        <w:rPr>
          <w:rFonts w:ascii="微软雅黑" w:eastAsia="微软雅黑" w:hAnsi="微软雅黑" w:hint="eastAsia"/>
          <w:sz w:val="20"/>
        </w:rPr>
        <w:lastRenderedPageBreak/>
        <w:t>采购政策及采购计划</w:t>
      </w:r>
      <w:bookmarkEnd w:id="49"/>
      <w:bookmarkEnd w:id="50"/>
      <w:bookmarkEnd w:id="51"/>
      <w:bookmarkEnd w:id="52"/>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760"/>
        <w:gridCol w:w="3528"/>
      </w:tblGrid>
      <w:tr w:rsidR="009D5632" w:rsidRPr="009E6026" w:rsidTr="000974D2">
        <w:tc>
          <w:tcPr>
            <w:tcW w:w="5760"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pStyle w:val="TableText"/>
              <w:tabs>
                <w:tab w:val="num" w:pos="420"/>
              </w:tabs>
              <w:ind w:left="420" w:hanging="420"/>
              <w:rPr>
                <w:rFonts w:ascii="微软雅黑" w:eastAsia="微软雅黑" w:hAnsi="微软雅黑"/>
                <w:sz w:val="20"/>
              </w:rPr>
            </w:pPr>
            <w:r w:rsidRPr="009E6026">
              <w:rPr>
                <w:rFonts w:ascii="微软雅黑" w:eastAsia="微软雅黑" w:hAnsi="微软雅黑" w:hint="eastAsia"/>
                <w:sz w:val="20"/>
              </w:rPr>
              <w:t>问题</w:t>
            </w:r>
            <w:r w:rsidRPr="009E6026">
              <w:rPr>
                <w:rFonts w:ascii="微软雅黑" w:eastAsia="微软雅黑" w:hAnsi="微软雅黑"/>
                <w:sz w:val="20"/>
              </w:rPr>
              <w:t xml:space="preserve"> </w:t>
            </w:r>
          </w:p>
        </w:tc>
        <w:tc>
          <w:tcPr>
            <w:tcW w:w="3528"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t>答案</w:t>
            </w:r>
          </w:p>
        </w:tc>
      </w:tr>
      <w:tr w:rsidR="009D5632" w:rsidRPr="009E6026" w:rsidTr="000974D2">
        <w:tc>
          <w:tcPr>
            <w:tcW w:w="5760" w:type="dxa"/>
          </w:tcPr>
          <w:p w:rsidR="009D5632" w:rsidRPr="009E6026" w:rsidRDefault="009D5632" w:rsidP="009D5632">
            <w:pPr>
              <w:pStyle w:val="TableText"/>
              <w:widowControl/>
              <w:numPr>
                <w:ilvl w:val="0"/>
                <w:numId w:val="26"/>
              </w:numPr>
              <w:rPr>
                <w:rFonts w:ascii="微软雅黑" w:eastAsia="微软雅黑" w:hAnsi="微软雅黑"/>
                <w:sz w:val="20"/>
              </w:rPr>
            </w:pPr>
            <w:r w:rsidRPr="009E6026">
              <w:rPr>
                <w:rFonts w:ascii="微软雅黑" w:eastAsia="微软雅黑" w:hAnsi="微软雅黑" w:hint="eastAsia"/>
                <w:sz w:val="20"/>
              </w:rPr>
              <w:t>是否制定采购政策及计划？采购政策及计划分别由哪些部门负责制定及维护？采购政策及计划由谁来审批？</w:t>
            </w:r>
          </w:p>
          <w:p w:rsidR="009D5632" w:rsidRPr="009E6026" w:rsidRDefault="009D5632" w:rsidP="009D5632">
            <w:pPr>
              <w:pStyle w:val="TableText"/>
              <w:widowControl/>
              <w:numPr>
                <w:ilvl w:val="0"/>
                <w:numId w:val="26"/>
              </w:numPr>
              <w:rPr>
                <w:rFonts w:ascii="微软雅黑" w:eastAsia="微软雅黑" w:hAnsi="微软雅黑"/>
                <w:sz w:val="20"/>
              </w:rPr>
            </w:pPr>
            <w:r w:rsidRPr="009E6026">
              <w:rPr>
                <w:rFonts w:ascii="微软雅黑" w:eastAsia="微软雅黑" w:hAnsi="微软雅黑" w:hint="eastAsia"/>
                <w:sz w:val="20"/>
              </w:rPr>
              <w:t>采购计划的来源是什么？时间跨度为多少？</w:t>
            </w:r>
          </w:p>
          <w:p w:rsidR="009D5632" w:rsidRPr="009E6026" w:rsidRDefault="009D5632" w:rsidP="009D5632">
            <w:pPr>
              <w:pStyle w:val="TableText"/>
              <w:widowControl/>
              <w:numPr>
                <w:ilvl w:val="0"/>
                <w:numId w:val="26"/>
              </w:numPr>
              <w:rPr>
                <w:rFonts w:ascii="微软雅黑" w:eastAsia="微软雅黑" w:hAnsi="微软雅黑"/>
                <w:sz w:val="20"/>
              </w:rPr>
            </w:pPr>
            <w:r w:rsidRPr="009E6026">
              <w:rPr>
                <w:rFonts w:ascii="微软雅黑" w:eastAsia="微软雅黑" w:hAnsi="微软雅黑" w:hint="eastAsia"/>
                <w:sz w:val="20"/>
              </w:rPr>
              <w:t>采购业务流程及计划变更处理流程是怎样的？</w:t>
            </w:r>
          </w:p>
          <w:p w:rsidR="009D5632" w:rsidRPr="009E6026" w:rsidRDefault="009D5632" w:rsidP="009D5632">
            <w:pPr>
              <w:pStyle w:val="TableText"/>
              <w:widowControl/>
              <w:numPr>
                <w:ilvl w:val="0"/>
                <w:numId w:val="26"/>
              </w:numPr>
              <w:rPr>
                <w:rFonts w:ascii="微软雅黑" w:eastAsia="微软雅黑" w:hAnsi="微软雅黑"/>
                <w:sz w:val="20"/>
              </w:rPr>
            </w:pPr>
            <w:r w:rsidRPr="009E6026">
              <w:rPr>
                <w:rFonts w:ascii="微软雅黑" w:eastAsia="微软雅黑" w:hAnsi="微软雅黑" w:hint="eastAsia"/>
                <w:sz w:val="20"/>
              </w:rPr>
              <w:t>公司是否有采购成本（率）的目标计划？</w:t>
            </w:r>
          </w:p>
          <w:p w:rsidR="009D5632" w:rsidRPr="009E6026" w:rsidRDefault="009D5632" w:rsidP="009D5632">
            <w:pPr>
              <w:pStyle w:val="TableText"/>
              <w:widowControl/>
              <w:numPr>
                <w:ilvl w:val="0"/>
                <w:numId w:val="26"/>
              </w:numPr>
              <w:rPr>
                <w:rFonts w:ascii="微软雅黑" w:eastAsia="微软雅黑" w:hAnsi="微软雅黑"/>
                <w:color w:val="000000"/>
                <w:sz w:val="20"/>
                <w:u w:val="single"/>
              </w:rPr>
            </w:pPr>
            <w:r w:rsidRPr="009E6026">
              <w:rPr>
                <w:rFonts w:ascii="微软雅黑" w:eastAsia="微软雅黑" w:hAnsi="微软雅黑" w:hint="eastAsia"/>
                <w:sz w:val="20"/>
              </w:rPr>
              <w:t>采购部是否定期对采购成本及采购费用做分析？</w:t>
            </w:r>
          </w:p>
          <w:p w:rsidR="009D5632" w:rsidRPr="009E6026" w:rsidRDefault="009D5632" w:rsidP="009D5632">
            <w:pPr>
              <w:pStyle w:val="TableText"/>
              <w:widowControl/>
              <w:numPr>
                <w:ilvl w:val="0"/>
                <w:numId w:val="26"/>
              </w:numPr>
              <w:rPr>
                <w:rFonts w:ascii="微软雅黑" w:eastAsia="微软雅黑" w:hAnsi="微软雅黑"/>
                <w:color w:val="000000"/>
                <w:sz w:val="20"/>
                <w:u w:val="single"/>
              </w:rPr>
            </w:pPr>
            <w:r w:rsidRPr="009E6026">
              <w:rPr>
                <w:rFonts w:ascii="微软雅黑" w:eastAsia="微软雅黑" w:hAnsi="微软雅黑" w:hint="eastAsia"/>
                <w:sz w:val="20"/>
              </w:rPr>
              <w:t>采购目录由哪个部门制定？更新频次？是否制定参考进价？采购计划对采购行为的控制程度？（计划如何约束行为）</w:t>
            </w:r>
          </w:p>
          <w:p w:rsidR="009D5632" w:rsidRPr="009E6026" w:rsidRDefault="009D5632" w:rsidP="009D5632">
            <w:pPr>
              <w:pStyle w:val="TableText"/>
              <w:widowControl/>
              <w:numPr>
                <w:ilvl w:val="0"/>
                <w:numId w:val="26"/>
              </w:numPr>
              <w:rPr>
                <w:rFonts w:ascii="微软雅黑" w:eastAsia="微软雅黑" w:hAnsi="微软雅黑"/>
                <w:color w:val="000000"/>
                <w:sz w:val="20"/>
                <w:u w:val="single"/>
              </w:rPr>
            </w:pPr>
            <w:r w:rsidRPr="009E6026">
              <w:rPr>
                <w:rFonts w:ascii="微软雅黑" w:eastAsia="微软雅黑" w:hAnsi="微软雅黑" w:hint="eastAsia"/>
                <w:sz w:val="20"/>
              </w:rPr>
              <w:t>采购计划一式几份？并请指出分别的去向</w:t>
            </w:r>
          </w:p>
        </w:tc>
        <w:tc>
          <w:tcPr>
            <w:tcW w:w="3528" w:type="dxa"/>
          </w:tcPr>
          <w:p w:rsidR="009D5632" w:rsidRPr="009E6026" w:rsidRDefault="009D5632" w:rsidP="000974D2">
            <w:pPr>
              <w:rPr>
                <w:rFonts w:ascii="微软雅黑" w:eastAsia="微软雅黑" w:hAnsi="微软雅黑"/>
                <w:sz w:val="20"/>
              </w:rPr>
            </w:pPr>
            <w:r w:rsidRPr="009E6026">
              <w:rPr>
                <w:rFonts w:ascii="微软雅黑" w:eastAsia="微软雅黑" w:hAnsi="微软雅黑" w:hint="eastAsia"/>
                <w:sz w:val="20"/>
              </w:rPr>
              <w:t>采购政策及计划由企划部制定，相关职能部门共同监督及维护；</w:t>
            </w:r>
          </w:p>
          <w:p w:rsidR="009D5632" w:rsidRPr="009E6026" w:rsidRDefault="009D5632" w:rsidP="000974D2">
            <w:pPr>
              <w:rPr>
                <w:rFonts w:ascii="微软雅黑" w:eastAsia="微软雅黑" w:hAnsi="微软雅黑"/>
              </w:rPr>
            </w:pPr>
            <w:r w:rsidRPr="009E6026">
              <w:rPr>
                <w:rFonts w:ascii="微软雅黑" w:eastAsia="微软雅黑" w:hAnsi="微软雅黑" w:hint="eastAsia"/>
                <w:sz w:val="20"/>
              </w:rPr>
              <w:t>计划的来源是根据生产的实际需要，一般有当月计划、月度计划和紧急计划；</w:t>
            </w:r>
          </w:p>
        </w:tc>
      </w:tr>
    </w:tbl>
    <w:p w:rsidR="009D5632" w:rsidRPr="009E6026" w:rsidRDefault="009D5632" w:rsidP="009D5632">
      <w:pPr>
        <w:pStyle w:val="3"/>
        <w:numPr>
          <w:ilvl w:val="0"/>
          <w:numId w:val="25"/>
        </w:numPr>
        <w:overflowPunct/>
        <w:autoSpaceDE/>
        <w:autoSpaceDN/>
        <w:adjustRightInd/>
        <w:spacing w:before="260" w:after="260"/>
        <w:jc w:val="both"/>
        <w:textAlignment w:val="auto"/>
        <w:rPr>
          <w:rFonts w:ascii="微软雅黑" w:eastAsia="微软雅黑" w:hAnsi="微软雅黑"/>
          <w:sz w:val="20"/>
          <w:u w:val="single"/>
        </w:rPr>
      </w:pPr>
      <w:bookmarkStart w:id="53" w:name="_Toc270102672"/>
      <w:bookmarkStart w:id="54" w:name="_Toc270103091"/>
      <w:bookmarkStart w:id="55" w:name="_Toc270103260"/>
      <w:bookmarkStart w:id="56" w:name="_Toc295721571"/>
      <w:r w:rsidRPr="009E6026">
        <w:rPr>
          <w:rFonts w:ascii="微软雅黑" w:eastAsia="微软雅黑" w:hAnsi="微软雅黑" w:hint="eastAsia"/>
          <w:sz w:val="20"/>
          <w:u w:val="single"/>
        </w:rPr>
        <w:t>采购价格</w:t>
      </w:r>
      <w:bookmarkEnd w:id="53"/>
      <w:bookmarkEnd w:id="54"/>
      <w:bookmarkEnd w:id="55"/>
      <w:bookmarkEnd w:id="56"/>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760"/>
        <w:gridCol w:w="3528"/>
      </w:tblGrid>
      <w:tr w:rsidR="009D5632" w:rsidRPr="009E6026" w:rsidTr="000974D2">
        <w:tc>
          <w:tcPr>
            <w:tcW w:w="5760"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pStyle w:val="TableText"/>
              <w:ind w:left="420" w:hanging="420"/>
              <w:rPr>
                <w:rFonts w:ascii="微软雅黑" w:eastAsia="微软雅黑" w:hAnsi="微软雅黑"/>
                <w:sz w:val="20"/>
                <w:u w:val="single"/>
              </w:rPr>
            </w:pPr>
            <w:r w:rsidRPr="009E6026">
              <w:rPr>
                <w:rFonts w:ascii="微软雅黑" w:eastAsia="微软雅黑" w:hAnsi="微软雅黑" w:hint="eastAsia"/>
                <w:sz w:val="20"/>
                <w:u w:val="single"/>
              </w:rPr>
              <w:t>问题</w:t>
            </w:r>
            <w:r w:rsidRPr="009E6026">
              <w:rPr>
                <w:rFonts w:ascii="微软雅黑" w:eastAsia="微软雅黑" w:hAnsi="微软雅黑"/>
                <w:sz w:val="20"/>
                <w:u w:val="single"/>
              </w:rPr>
              <w:t xml:space="preserve"> </w:t>
            </w:r>
          </w:p>
        </w:tc>
        <w:tc>
          <w:tcPr>
            <w:tcW w:w="3528"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rPr>
                <w:rFonts w:ascii="微软雅黑" w:eastAsia="微软雅黑" w:hAnsi="微软雅黑"/>
                <w:u w:val="single"/>
              </w:rPr>
            </w:pPr>
            <w:r w:rsidRPr="009E6026">
              <w:rPr>
                <w:rFonts w:ascii="微软雅黑" w:eastAsia="微软雅黑" w:hAnsi="微软雅黑" w:hint="eastAsia"/>
                <w:u w:val="single"/>
              </w:rPr>
              <w:t>答案</w:t>
            </w:r>
          </w:p>
        </w:tc>
      </w:tr>
      <w:tr w:rsidR="009D5632" w:rsidRPr="009E6026" w:rsidTr="000974D2">
        <w:tc>
          <w:tcPr>
            <w:tcW w:w="5760" w:type="dxa"/>
          </w:tcPr>
          <w:p w:rsidR="009D5632" w:rsidRPr="009E6026" w:rsidRDefault="009D5632" w:rsidP="009D5632">
            <w:pPr>
              <w:pStyle w:val="TableText"/>
              <w:widowControl/>
              <w:numPr>
                <w:ilvl w:val="0"/>
                <w:numId w:val="35"/>
              </w:numPr>
              <w:rPr>
                <w:rFonts w:ascii="微软雅黑" w:eastAsia="微软雅黑" w:hAnsi="微软雅黑"/>
                <w:sz w:val="20"/>
              </w:rPr>
            </w:pPr>
            <w:r w:rsidRPr="009E6026">
              <w:rPr>
                <w:rFonts w:ascii="微软雅黑" w:eastAsia="微软雅黑" w:hAnsi="微软雅黑" w:hint="eastAsia"/>
                <w:sz w:val="20"/>
              </w:rPr>
              <w:t>采购价格（例如计划价）是由哪个部门制定？</w:t>
            </w:r>
          </w:p>
          <w:p w:rsidR="009D5632" w:rsidRPr="009E6026" w:rsidRDefault="009D5632" w:rsidP="009D5632">
            <w:pPr>
              <w:pStyle w:val="TableText"/>
              <w:widowControl/>
              <w:numPr>
                <w:ilvl w:val="0"/>
                <w:numId w:val="35"/>
              </w:numPr>
              <w:rPr>
                <w:rFonts w:ascii="微软雅黑" w:eastAsia="微软雅黑" w:hAnsi="微软雅黑"/>
                <w:sz w:val="20"/>
              </w:rPr>
            </w:pPr>
            <w:r w:rsidRPr="009E6026">
              <w:rPr>
                <w:rFonts w:ascii="微软雅黑" w:eastAsia="微软雅黑" w:hAnsi="微软雅黑" w:hint="eastAsia"/>
                <w:sz w:val="20"/>
              </w:rPr>
              <w:t>是否有专门的采购存货表？如果有，则是哪个部门负责更新？更新的频率？</w:t>
            </w:r>
          </w:p>
          <w:p w:rsidR="009D5632" w:rsidRPr="009E6026" w:rsidRDefault="009D5632" w:rsidP="009D5632">
            <w:pPr>
              <w:pStyle w:val="TableText"/>
              <w:widowControl/>
              <w:numPr>
                <w:ilvl w:val="0"/>
                <w:numId w:val="35"/>
              </w:numPr>
              <w:rPr>
                <w:rFonts w:ascii="微软雅黑" w:eastAsia="微软雅黑" w:hAnsi="微软雅黑"/>
                <w:sz w:val="20"/>
              </w:rPr>
            </w:pPr>
            <w:r w:rsidRPr="009E6026">
              <w:rPr>
                <w:rFonts w:ascii="微软雅黑" w:eastAsia="微软雅黑" w:hAnsi="微软雅黑" w:hint="eastAsia"/>
                <w:sz w:val="20"/>
              </w:rPr>
              <w:t>采购的基准价格采用什么价格？更新频率？</w:t>
            </w:r>
          </w:p>
          <w:p w:rsidR="009D5632" w:rsidRPr="009E6026" w:rsidRDefault="009D5632" w:rsidP="009D5632">
            <w:pPr>
              <w:pStyle w:val="TableText"/>
              <w:widowControl/>
              <w:numPr>
                <w:ilvl w:val="0"/>
                <w:numId w:val="35"/>
              </w:numPr>
              <w:rPr>
                <w:rFonts w:ascii="微软雅黑" w:eastAsia="微软雅黑" w:hAnsi="微软雅黑"/>
                <w:sz w:val="20"/>
              </w:rPr>
            </w:pPr>
            <w:r w:rsidRPr="009E6026">
              <w:rPr>
                <w:rFonts w:ascii="微软雅黑" w:eastAsia="微软雅黑" w:hAnsi="微软雅黑" w:hint="eastAsia"/>
                <w:sz w:val="20"/>
              </w:rPr>
              <w:t>如何向供应商进行询价/评审？流程如何？</w:t>
            </w:r>
          </w:p>
          <w:p w:rsidR="009D5632" w:rsidRPr="009E6026" w:rsidRDefault="009D5632" w:rsidP="009D5632">
            <w:pPr>
              <w:pStyle w:val="TableText"/>
              <w:widowControl/>
              <w:numPr>
                <w:ilvl w:val="0"/>
                <w:numId w:val="35"/>
              </w:numPr>
              <w:rPr>
                <w:rFonts w:ascii="微软雅黑" w:eastAsia="微软雅黑" w:hAnsi="微软雅黑"/>
                <w:sz w:val="20"/>
                <w:u w:val="single"/>
              </w:rPr>
            </w:pPr>
            <w:proofErr w:type="gramStart"/>
            <w:r w:rsidRPr="009E6026">
              <w:rPr>
                <w:rFonts w:ascii="微软雅黑" w:eastAsia="微软雅黑" w:hAnsi="微软雅黑" w:hint="eastAsia"/>
                <w:sz w:val="20"/>
              </w:rPr>
              <w:t>采购暂估是</w:t>
            </w:r>
            <w:proofErr w:type="gramEnd"/>
            <w:r w:rsidRPr="009E6026">
              <w:rPr>
                <w:rFonts w:ascii="微软雅黑" w:eastAsia="微软雅黑" w:hAnsi="微软雅黑" w:hint="eastAsia"/>
                <w:sz w:val="20"/>
              </w:rPr>
              <w:t>根据什么价格进行？</w:t>
            </w:r>
          </w:p>
        </w:tc>
        <w:tc>
          <w:tcPr>
            <w:tcW w:w="3528" w:type="dxa"/>
          </w:tcPr>
          <w:p w:rsidR="009D5632" w:rsidRPr="009E6026" w:rsidRDefault="009D5632" w:rsidP="009D5632">
            <w:pPr>
              <w:numPr>
                <w:ilvl w:val="0"/>
                <w:numId w:val="35"/>
              </w:numPr>
              <w:rPr>
                <w:rFonts w:ascii="微软雅黑" w:eastAsia="微软雅黑" w:hAnsi="微软雅黑"/>
                <w:u w:val="single"/>
              </w:rPr>
            </w:pPr>
            <w:r w:rsidRPr="009E6026">
              <w:rPr>
                <w:rFonts w:ascii="微软雅黑" w:eastAsia="微软雅黑" w:hAnsi="微软雅黑" w:hint="eastAsia"/>
                <w:u w:val="single"/>
              </w:rPr>
              <w:t>采购价格由集团公司物价委员会确定，按照《大宗原燃材料采购管理办法》的流程及规定执行。</w:t>
            </w:r>
          </w:p>
        </w:tc>
      </w:tr>
    </w:tbl>
    <w:p w:rsidR="009D5632" w:rsidRPr="009E6026" w:rsidRDefault="009D5632" w:rsidP="009D5632">
      <w:pPr>
        <w:rPr>
          <w:rFonts w:ascii="微软雅黑" w:eastAsia="微软雅黑" w:hAnsi="微软雅黑"/>
        </w:rPr>
      </w:pPr>
    </w:p>
    <w:p w:rsidR="009D5632" w:rsidRPr="009E6026" w:rsidRDefault="009D5632" w:rsidP="009D5632">
      <w:pPr>
        <w:rPr>
          <w:rFonts w:ascii="微软雅黑" w:eastAsia="微软雅黑" w:hAnsi="微软雅黑"/>
        </w:rPr>
      </w:pPr>
    </w:p>
    <w:p w:rsidR="009D5632" w:rsidRPr="009E6026" w:rsidRDefault="009D5632" w:rsidP="009D5632">
      <w:pPr>
        <w:rPr>
          <w:rFonts w:ascii="微软雅黑" w:eastAsia="微软雅黑" w:hAnsi="微软雅黑"/>
        </w:rPr>
      </w:pPr>
    </w:p>
    <w:p w:rsidR="009D5632" w:rsidRPr="009E6026" w:rsidRDefault="009D5632" w:rsidP="009D5632">
      <w:pPr>
        <w:pStyle w:val="3"/>
        <w:numPr>
          <w:ilvl w:val="0"/>
          <w:numId w:val="25"/>
        </w:numPr>
        <w:overflowPunct/>
        <w:autoSpaceDE/>
        <w:autoSpaceDN/>
        <w:adjustRightInd/>
        <w:spacing w:before="260" w:after="260"/>
        <w:jc w:val="both"/>
        <w:textAlignment w:val="auto"/>
        <w:rPr>
          <w:rFonts w:ascii="微软雅黑" w:eastAsia="微软雅黑" w:hAnsi="微软雅黑"/>
          <w:sz w:val="20"/>
        </w:rPr>
      </w:pPr>
      <w:bookmarkStart w:id="57" w:name="_Toc270102673"/>
      <w:bookmarkStart w:id="58" w:name="_Toc270103092"/>
      <w:bookmarkStart w:id="59" w:name="_Toc270103261"/>
      <w:bookmarkStart w:id="60" w:name="_Toc295721572"/>
      <w:r w:rsidRPr="009E6026">
        <w:rPr>
          <w:rFonts w:ascii="微软雅黑" w:eastAsia="微软雅黑" w:hAnsi="微软雅黑" w:hint="eastAsia"/>
          <w:sz w:val="20"/>
        </w:rPr>
        <w:t>采购合同</w:t>
      </w:r>
      <w:bookmarkEnd w:id="57"/>
      <w:bookmarkEnd w:id="58"/>
      <w:bookmarkEnd w:id="59"/>
      <w:bookmarkEnd w:id="60"/>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760"/>
        <w:gridCol w:w="3528"/>
      </w:tblGrid>
      <w:tr w:rsidR="009D5632" w:rsidRPr="009E6026" w:rsidTr="000974D2">
        <w:tc>
          <w:tcPr>
            <w:tcW w:w="5760"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pStyle w:val="TableText"/>
              <w:tabs>
                <w:tab w:val="num" w:pos="420"/>
              </w:tabs>
              <w:ind w:left="420" w:hanging="420"/>
              <w:rPr>
                <w:rFonts w:ascii="微软雅黑" w:eastAsia="微软雅黑" w:hAnsi="微软雅黑"/>
                <w:sz w:val="20"/>
              </w:rPr>
            </w:pPr>
            <w:r w:rsidRPr="009E6026">
              <w:rPr>
                <w:rFonts w:ascii="微软雅黑" w:eastAsia="微软雅黑" w:hAnsi="微软雅黑" w:hint="eastAsia"/>
                <w:sz w:val="20"/>
              </w:rPr>
              <w:t>问题</w:t>
            </w:r>
            <w:r w:rsidRPr="009E6026">
              <w:rPr>
                <w:rFonts w:ascii="微软雅黑" w:eastAsia="微软雅黑" w:hAnsi="微软雅黑"/>
                <w:sz w:val="20"/>
              </w:rPr>
              <w:t xml:space="preserve"> </w:t>
            </w:r>
          </w:p>
        </w:tc>
        <w:tc>
          <w:tcPr>
            <w:tcW w:w="3528"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t>答案</w:t>
            </w:r>
          </w:p>
        </w:tc>
      </w:tr>
      <w:tr w:rsidR="009D5632" w:rsidRPr="009E6026" w:rsidTr="000974D2">
        <w:tc>
          <w:tcPr>
            <w:tcW w:w="5760" w:type="dxa"/>
          </w:tcPr>
          <w:p w:rsidR="009D5632" w:rsidRPr="009E6026" w:rsidRDefault="009D5632" w:rsidP="009D5632">
            <w:pPr>
              <w:pStyle w:val="TableText"/>
              <w:widowControl/>
              <w:numPr>
                <w:ilvl w:val="0"/>
                <w:numId w:val="27"/>
              </w:numPr>
              <w:rPr>
                <w:rFonts w:ascii="微软雅黑" w:eastAsia="微软雅黑" w:hAnsi="微软雅黑"/>
                <w:sz w:val="20"/>
              </w:rPr>
            </w:pPr>
            <w:r w:rsidRPr="009E6026">
              <w:rPr>
                <w:rFonts w:ascii="微软雅黑" w:eastAsia="微软雅黑" w:hAnsi="微软雅黑" w:hint="eastAsia"/>
                <w:sz w:val="20"/>
              </w:rPr>
              <w:t>在什么情况下会制定采购合同？采购合同与采购订单的关系？</w:t>
            </w:r>
          </w:p>
          <w:p w:rsidR="009D5632" w:rsidRPr="009E6026" w:rsidRDefault="009D5632" w:rsidP="009D5632">
            <w:pPr>
              <w:pStyle w:val="TableText"/>
              <w:widowControl/>
              <w:numPr>
                <w:ilvl w:val="0"/>
                <w:numId w:val="27"/>
              </w:numPr>
              <w:rPr>
                <w:rFonts w:ascii="微软雅黑" w:eastAsia="微软雅黑" w:hAnsi="微软雅黑"/>
                <w:sz w:val="20"/>
              </w:rPr>
            </w:pPr>
            <w:r w:rsidRPr="009E6026">
              <w:rPr>
                <w:rFonts w:ascii="微软雅黑" w:eastAsia="微软雅黑" w:hAnsi="微软雅黑" w:hint="eastAsia"/>
                <w:sz w:val="20"/>
              </w:rPr>
              <w:t>合同对实际付款是否有控制？如何控制？</w:t>
            </w:r>
          </w:p>
          <w:p w:rsidR="009D5632" w:rsidRPr="009E6026" w:rsidRDefault="009D5632" w:rsidP="009D5632">
            <w:pPr>
              <w:pStyle w:val="TableText"/>
              <w:widowControl/>
              <w:numPr>
                <w:ilvl w:val="0"/>
                <w:numId w:val="27"/>
              </w:numPr>
              <w:rPr>
                <w:rFonts w:ascii="微软雅黑" w:eastAsia="微软雅黑" w:hAnsi="微软雅黑"/>
                <w:sz w:val="20"/>
              </w:rPr>
            </w:pPr>
            <w:r w:rsidRPr="009E6026">
              <w:rPr>
                <w:rFonts w:ascii="微软雅黑" w:eastAsia="微软雅黑" w:hAnsi="微软雅黑" w:hint="eastAsia"/>
                <w:sz w:val="20"/>
              </w:rPr>
              <w:t>于合同执行情况的跟踪应包括有哪些信息？</w:t>
            </w:r>
          </w:p>
          <w:p w:rsidR="009D5632" w:rsidRPr="009E6026" w:rsidRDefault="009D5632" w:rsidP="009D5632">
            <w:pPr>
              <w:pStyle w:val="TableText"/>
              <w:widowControl/>
              <w:numPr>
                <w:ilvl w:val="0"/>
                <w:numId w:val="27"/>
              </w:numPr>
              <w:rPr>
                <w:rFonts w:ascii="微软雅黑" w:eastAsia="微软雅黑" w:hAnsi="微软雅黑"/>
                <w:b/>
                <w:sz w:val="20"/>
              </w:rPr>
            </w:pPr>
            <w:r w:rsidRPr="009E6026">
              <w:rPr>
                <w:rFonts w:ascii="微软雅黑" w:eastAsia="微软雅黑" w:hAnsi="微软雅黑" w:hint="eastAsia"/>
                <w:sz w:val="20"/>
              </w:rPr>
              <w:t>采购合同的</w:t>
            </w:r>
            <w:proofErr w:type="gramStart"/>
            <w:r w:rsidRPr="009E6026">
              <w:rPr>
                <w:rFonts w:ascii="微软雅黑" w:eastAsia="微软雅黑" w:hAnsi="微软雅黑" w:hint="eastAsia"/>
                <w:sz w:val="20"/>
              </w:rPr>
              <w:t>签定</w:t>
            </w:r>
            <w:proofErr w:type="gramEnd"/>
            <w:r w:rsidRPr="009E6026">
              <w:rPr>
                <w:rFonts w:ascii="微软雅黑" w:eastAsia="微软雅黑" w:hAnsi="微软雅黑" w:hint="eastAsia"/>
                <w:sz w:val="20"/>
              </w:rPr>
              <w:t>流程？</w:t>
            </w:r>
          </w:p>
        </w:tc>
        <w:tc>
          <w:tcPr>
            <w:tcW w:w="3528" w:type="dxa"/>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t>当有采购任务和市价格发生变化时需签采购合同，其流程电子采购平台中有相应规定。</w:t>
            </w:r>
          </w:p>
          <w:p w:rsidR="009D5632" w:rsidRPr="009E6026" w:rsidRDefault="009D5632" w:rsidP="000974D2">
            <w:pPr>
              <w:rPr>
                <w:rFonts w:ascii="微软雅黑" w:eastAsia="微软雅黑" w:hAnsi="微软雅黑"/>
                <w:sz w:val="20"/>
              </w:rPr>
            </w:pPr>
            <w:r w:rsidRPr="009E6026">
              <w:rPr>
                <w:rFonts w:ascii="微软雅黑" w:eastAsia="微软雅黑" w:hAnsi="微软雅黑" w:hint="eastAsia"/>
                <w:sz w:val="20"/>
              </w:rPr>
              <w:t>同执行情况的跟踪应包括：交货的时间、数量及质量。</w:t>
            </w:r>
          </w:p>
          <w:p w:rsidR="009D5632" w:rsidRPr="009E6026" w:rsidRDefault="009D5632" w:rsidP="000974D2">
            <w:pPr>
              <w:rPr>
                <w:rFonts w:ascii="微软雅黑" w:eastAsia="微软雅黑" w:hAnsi="微软雅黑"/>
              </w:rPr>
            </w:pPr>
            <w:r w:rsidRPr="009E6026">
              <w:rPr>
                <w:rFonts w:ascii="微软雅黑" w:eastAsia="微软雅黑" w:hAnsi="微软雅黑" w:hint="eastAsia"/>
                <w:sz w:val="20"/>
              </w:rPr>
              <w:t>货款控制本着先货后款的原则。</w:t>
            </w:r>
          </w:p>
        </w:tc>
      </w:tr>
    </w:tbl>
    <w:p w:rsidR="009D5632" w:rsidRPr="009E6026" w:rsidRDefault="009D5632" w:rsidP="009D5632">
      <w:pPr>
        <w:pStyle w:val="3"/>
        <w:numPr>
          <w:ilvl w:val="0"/>
          <w:numId w:val="25"/>
        </w:numPr>
        <w:overflowPunct/>
        <w:autoSpaceDE/>
        <w:autoSpaceDN/>
        <w:adjustRightInd/>
        <w:spacing w:before="260" w:after="260"/>
        <w:jc w:val="both"/>
        <w:textAlignment w:val="auto"/>
        <w:rPr>
          <w:rFonts w:ascii="微软雅黑" w:eastAsia="微软雅黑" w:hAnsi="微软雅黑"/>
          <w:sz w:val="20"/>
        </w:rPr>
      </w:pPr>
      <w:bookmarkStart w:id="61" w:name="_Toc270102674"/>
      <w:bookmarkStart w:id="62" w:name="_Toc270103093"/>
      <w:bookmarkStart w:id="63" w:name="_Toc270103262"/>
      <w:bookmarkStart w:id="64" w:name="_Toc295721573"/>
      <w:r w:rsidRPr="009E6026">
        <w:rPr>
          <w:rFonts w:ascii="微软雅黑" w:eastAsia="微软雅黑" w:hAnsi="微软雅黑" w:hint="eastAsia"/>
          <w:sz w:val="20"/>
        </w:rPr>
        <w:t>请购流程</w:t>
      </w:r>
      <w:bookmarkEnd w:id="61"/>
      <w:bookmarkEnd w:id="62"/>
      <w:bookmarkEnd w:id="63"/>
      <w:bookmarkEnd w:id="64"/>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760"/>
        <w:gridCol w:w="3528"/>
      </w:tblGrid>
      <w:tr w:rsidR="009D5632" w:rsidRPr="009E6026" w:rsidTr="000974D2">
        <w:tc>
          <w:tcPr>
            <w:tcW w:w="5760"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pStyle w:val="TableText"/>
              <w:tabs>
                <w:tab w:val="num" w:pos="420"/>
              </w:tabs>
              <w:ind w:left="420" w:hanging="420"/>
              <w:rPr>
                <w:rFonts w:ascii="微软雅黑" w:eastAsia="微软雅黑" w:hAnsi="微软雅黑"/>
                <w:sz w:val="20"/>
              </w:rPr>
            </w:pPr>
            <w:r w:rsidRPr="009E6026">
              <w:rPr>
                <w:rFonts w:ascii="微软雅黑" w:eastAsia="微软雅黑" w:hAnsi="微软雅黑" w:hint="eastAsia"/>
                <w:sz w:val="20"/>
              </w:rPr>
              <w:t>问题</w:t>
            </w:r>
            <w:r w:rsidRPr="009E6026">
              <w:rPr>
                <w:rFonts w:ascii="微软雅黑" w:eastAsia="微软雅黑" w:hAnsi="微软雅黑"/>
                <w:sz w:val="20"/>
              </w:rPr>
              <w:t xml:space="preserve"> </w:t>
            </w:r>
          </w:p>
        </w:tc>
        <w:tc>
          <w:tcPr>
            <w:tcW w:w="3528"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t>答案</w:t>
            </w:r>
          </w:p>
        </w:tc>
      </w:tr>
      <w:tr w:rsidR="009D5632" w:rsidRPr="009E6026" w:rsidTr="000974D2">
        <w:tc>
          <w:tcPr>
            <w:tcW w:w="5760" w:type="dxa"/>
          </w:tcPr>
          <w:p w:rsidR="009D5632" w:rsidRPr="009E6026" w:rsidRDefault="009D5632" w:rsidP="009D5632">
            <w:pPr>
              <w:pStyle w:val="TableText"/>
              <w:widowControl/>
              <w:numPr>
                <w:ilvl w:val="0"/>
                <w:numId w:val="28"/>
              </w:numPr>
              <w:rPr>
                <w:rFonts w:ascii="微软雅黑" w:eastAsia="微软雅黑" w:hAnsi="微软雅黑"/>
                <w:sz w:val="20"/>
              </w:rPr>
            </w:pPr>
            <w:r w:rsidRPr="009E6026">
              <w:rPr>
                <w:rFonts w:ascii="微软雅黑" w:eastAsia="微软雅黑" w:hAnsi="微软雅黑" w:hint="eastAsia"/>
                <w:sz w:val="20"/>
              </w:rPr>
              <w:t>哪些部门或人员可以提出请购？它们提出请购的物料范围是什么？</w:t>
            </w:r>
          </w:p>
          <w:p w:rsidR="009D5632" w:rsidRPr="009E6026" w:rsidRDefault="009D5632" w:rsidP="009D5632">
            <w:pPr>
              <w:pStyle w:val="TableText"/>
              <w:widowControl/>
              <w:numPr>
                <w:ilvl w:val="0"/>
                <w:numId w:val="28"/>
              </w:numPr>
              <w:rPr>
                <w:rFonts w:ascii="微软雅黑" w:eastAsia="微软雅黑" w:hAnsi="微软雅黑"/>
                <w:sz w:val="20"/>
              </w:rPr>
            </w:pPr>
            <w:r w:rsidRPr="009E6026">
              <w:rPr>
                <w:rFonts w:ascii="微软雅黑" w:eastAsia="微软雅黑" w:hAnsi="微软雅黑" w:hint="eastAsia"/>
                <w:sz w:val="20"/>
              </w:rPr>
              <w:t>哪些物料是集中采购？哪些物料是各自采购？</w:t>
            </w:r>
          </w:p>
          <w:p w:rsidR="009D5632" w:rsidRPr="009E6026" w:rsidRDefault="009D5632" w:rsidP="009D5632">
            <w:pPr>
              <w:pStyle w:val="TableText"/>
              <w:widowControl/>
              <w:numPr>
                <w:ilvl w:val="0"/>
                <w:numId w:val="28"/>
              </w:numPr>
              <w:rPr>
                <w:rFonts w:ascii="微软雅黑" w:eastAsia="微软雅黑" w:hAnsi="微软雅黑"/>
                <w:sz w:val="20"/>
              </w:rPr>
            </w:pPr>
            <w:r w:rsidRPr="009E6026">
              <w:rPr>
                <w:rFonts w:ascii="微软雅黑" w:eastAsia="微软雅黑" w:hAnsi="微软雅黑" w:hint="eastAsia"/>
                <w:sz w:val="20"/>
              </w:rPr>
              <w:t>不同的采购件是否有固定的请购流程？</w:t>
            </w:r>
          </w:p>
          <w:p w:rsidR="009D5632" w:rsidRPr="009E6026" w:rsidRDefault="009D5632" w:rsidP="009D5632">
            <w:pPr>
              <w:pStyle w:val="TableText"/>
              <w:widowControl/>
              <w:numPr>
                <w:ilvl w:val="0"/>
                <w:numId w:val="28"/>
              </w:numPr>
              <w:rPr>
                <w:rFonts w:ascii="微软雅黑" w:eastAsia="微软雅黑" w:hAnsi="微软雅黑"/>
                <w:sz w:val="20"/>
              </w:rPr>
            </w:pPr>
            <w:r w:rsidRPr="009E6026">
              <w:rPr>
                <w:rFonts w:ascii="微软雅黑" w:eastAsia="微软雅黑" w:hAnsi="微软雅黑" w:hint="eastAsia"/>
                <w:sz w:val="20"/>
              </w:rPr>
              <w:t>对于请购计划，是否建立了合理采购批次或采购量的管理方法？</w:t>
            </w:r>
          </w:p>
          <w:p w:rsidR="009D5632" w:rsidRPr="009E6026" w:rsidRDefault="009D5632" w:rsidP="009D5632">
            <w:pPr>
              <w:pStyle w:val="TableText"/>
              <w:widowControl/>
              <w:numPr>
                <w:ilvl w:val="0"/>
                <w:numId w:val="28"/>
              </w:numPr>
              <w:rPr>
                <w:rFonts w:ascii="微软雅黑" w:eastAsia="微软雅黑" w:hAnsi="微软雅黑"/>
                <w:sz w:val="20"/>
              </w:rPr>
            </w:pPr>
            <w:r w:rsidRPr="009E6026">
              <w:rPr>
                <w:rFonts w:ascii="微软雅黑" w:eastAsia="微软雅黑" w:hAnsi="微软雅黑" w:hint="eastAsia"/>
                <w:sz w:val="20"/>
              </w:rPr>
              <w:t>是否有请购单？</w:t>
            </w:r>
          </w:p>
          <w:p w:rsidR="009D5632" w:rsidRPr="009E6026" w:rsidRDefault="009D5632" w:rsidP="009D5632">
            <w:pPr>
              <w:pStyle w:val="TableText"/>
              <w:widowControl/>
              <w:numPr>
                <w:ilvl w:val="0"/>
                <w:numId w:val="28"/>
              </w:numPr>
              <w:rPr>
                <w:rFonts w:ascii="微软雅黑" w:eastAsia="微软雅黑" w:hAnsi="微软雅黑"/>
                <w:sz w:val="20"/>
              </w:rPr>
            </w:pPr>
            <w:r w:rsidRPr="009E6026">
              <w:rPr>
                <w:rFonts w:ascii="微软雅黑" w:eastAsia="微软雅黑" w:hAnsi="微软雅黑" w:hint="eastAsia"/>
                <w:sz w:val="20"/>
              </w:rPr>
              <w:lastRenderedPageBreak/>
              <w:t>请购单如何传递？</w:t>
            </w:r>
          </w:p>
          <w:p w:rsidR="009D5632" w:rsidRPr="009E6026" w:rsidRDefault="009D5632" w:rsidP="009D5632">
            <w:pPr>
              <w:pStyle w:val="TableText"/>
              <w:widowControl/>
              <w:numPr>
                <w:ilvl w:val="0"/>
                <w:numId w:val="28"/>
              </w:numPr>
              <w:rPr>
                <w:rFonts w:ascii="微软雅黑" w:eastAsia="微软雅黑" w:hAnsi="微软雅黑"/>
                <w:sz w:val="20"/>
              </w:rPr>
            </w:pPr>
            <w:r w:rsidRPr="009E6026">
              <w:rPr>
                <w:rFonts w:ascii="微软雅黑" w:eastAsia="微软雅黑" w:hAnsi="微软雅黑" w:hint="eastAsia"/>
                <w:sz w:val="20"/>
              </w:rPr>
              <w:t>请购单上是否需要注明供应商？是否需要注明采购价格？</w:t>
            </w:r>
          </w:p>
          <w:p w:rsidR="009D5632" w:rsidRPr="009E6026" w:rsidRDefault="009D5632" w:rsidP="009D5632">
            <w:pPr>
              <w:pStyle w:val="TableText"/>
              <w:widowControl/>
              <w:numPr>
                <w:ilvl w:val="0"/>
                <w:numId w:val="28"/>
              </w:numPr>
              <w:rPr>
                <w:rFonts w:ascii="微软雅黑" w:eastAsia="微软雅黑" w:hAnsi="微软雅黑"/>
                <w:sz w:val="20"/>
              </w:rPr>
            </w:pPr>
            <w:r w:rsidRPr="009E6026">
              <w:rPr>
                <w:rFonts w:ascii="微软雅黑" w:eastAsia="微软雅黑" w:hAnsi="微软雅黑" w:hint="eastAsia"/>
                <w:sz w:val="20"/>
              </w:rPr>
              <w:t>各类物资请购时是否有最低/最少采购数量？或其他方面的要求？</w:t>
            </w:r>
          </w:p>
        </w:tc>
        <w:tc>
          <w:tcPr>
            <w:tcW w:w="3528" w:type="dxa"/>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lastRenderedPageBreak/>
              <w:t>生产用料部门计划员可提出计划（经部门领导审批）。</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大宗原材料需集中采购，各种物料的采购已有相应的流程。</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采购价格按照随行就市的原则。</w:t>
            </w:r>
          </w:p>
        </w:tc>
      </w:tr>
    </w:tbl>
    <w:p w:rsidR="009D5632" w:rsidRPr="009E6026" w:rsidRDefault="009D5632" w:rsidP="009D5632">
      <w:pPr>
        <w:pStyle w:val="3"/>
        <w:numPr>
          <w:ilvl w:val="0"/>
          <w:numId w:val="25"/>
        </w:numPr>
        <w:overflowPunct/>
        <w:autoSpaceDE/>
        <w:autoSpaceDN/>
        <w:adjustRightInd/>
        <w:spacing w:before="260" w:after="260"/>
        <w:jc w:val="both"/>
        <w:textAlignment w:val="auto"/>
        <w:rPr>
          <w:rFonts w:ascii="微软雅黑" w:eastAsia="微软雅黑" w:hAnsi="微软雅黑"/>
          <w:sz w:val="20"/>
        </w:rPr>
      </w:pPr>
      <w:bookmarkStart w:id="65" w:name="_Toc270102675"/>
      <w:bookmarkStart w:id="66" w:name="_Toc270103094"/>
      <w:bookmarkStart w:id="67" w:name="_Toc270103263"/>
      <w:bookmarkStart w:id="68" w:name="_Toc295721574"/>
      <w:r w:rsidRPr="009E6026">
        <w:rPr>
          <w:rFonts w:ascii="微软雅黑" w:eastAsia="微软雅黑" w:hAnsi="微软雅黑" w:hint="eastAsia"/>
          <w:sz w:val="20"/>
        </w:rPr>
        <w:lastRenderedPageBreak/>
        <w:t>订单管理</w:t>
      </w:r>
      <w:bookmarkEnd w:id="65"/>
      <w:bookmarkEnd w:id="66"/>
      <w:bookmarkEnd w:id="67"/>
      <w:bookmarkEnd w:id="68"/>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760"/>
        <w:gridCol w:w="3528"/>
      </w:tblGrid>
      <w:tr w:rsidR="009D5632" w:rsidRPr="009E6026" w:rsidTr="000974D2">
        <w:tc>
          <w:tcPr>
            <w:tcW w:w="5760"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pStyle w:val="TableText"/>
              <w:tabs>
                <w:tab w:val="num" w:pos="420"/>
              </w:tabs>
              <w:ind w:left="420" w:hanging="420"/>
              <w:rPr>
                <w:rFonts w:ascii="微软雅黑" w:eastAsia="微软雅黑" w:hAnsi="微软雅黑"/>
                <w:sz w:val="20"/>
              </w:rPr>
            </w:pPr>
            <w:r w:rsidRPr="009E6026">
              <w:rPr>
                <w:rFonts w:ascii="微软雅黑" w:eastAsia="微软雅黑" w:hAnsi="微软雅黑" w:hint="eastAsia"/>
                <w:sz w:val="20"/>
              </w:rPr>
              <w:t>问题</w:t>
            </w:r>
            <w:r w:rsidRPr="009E6026">
              <w:rPr>
                <w:rFonts w:ascii="微软雅黑" w:eastAsia="微软雅黑" w:hAnsi="微软雅黑"/>
                <w:sz w:val="20"/>
              </w:rPr>
              <w:t xml:space="preserve"> </w:t>
            </w:r>
          </w:p>
        </w:tc>
        <w:tc>
          <w:tcPr>
            <w:tcW w:w="3528"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t>答案</w:t>
            </w:r>
          </w:p>
        </w:tc>
      </w:tr>
      <w:tr w:rsidR="009D5632" w:rsidRPr="009E6026" w:rsidTr="000974D2">
        <w:tc>
          <w:tcPr>
            <w:tcW w:w="5760" w:type="dxa"/>
          </w:tcPr>
          <w:p w:rsidR="009D5632" w:rsidRPr="009E6026" w:rsidRDefault="009D5632" w:rsidP="009D5632">
            <w:pPr>
              <w:pStyle w:val="TableText"/>
              <w:widowControl/>
              <w:numPr>
                <w:ilvl w:val="0"/>
                <w:numId w:val="29"/>
              </w:numPr>
              <w:spacing w:line="260" w:lineRule="exact"/>
              <w:rPr>
                <w:rFonts w:ascii="微软雅黑" w:eastAsia="微软雅黑" w:hAnsi="微软雅黑"/>
                <w:sz w:val="20"/>
              </w:rPr>
            </w:pPr>
            <w:r w:rsidRPr="009E6026">
              <w:rPr>
                <w:rFonts w:ascii="微软雅黑" w:eastAsia="微软雅黑" w:hAnsi="微软雅黑" w:hint="eastAsia"/>
                <w:sz w:val="20"/>
              </w:rPr>
              <w:t>企业存在哪些采购订单类型？</w:t>
            </w:r>
          </w:p>
          <w:p w:rsidR="009D5632" w:rsidRPr="009E6026" w:rsidRDefault="009D5632" w:rsidP="009D5632">
            <w:pPr>
              <w:pStyle w:val="TableText"/>
              <w:widowControl/>
              <w:numPr>
                <w:ilvl w:val="0"/>
                <w:numId w:val="29"/>
              </w:numPr>
              <w:spacing w:line="260" w:lineRule="exact"/>
              <w:rPr>
                <w:rFonts w:ascii="微软雅黑" w:eastAsia="微软雅黑" w:hAnsi="微软雅黑"/>
                <w:sz w:val="20"/>
              </w:rPr>
            </w:pPr>
            <w:r w:rsidRPr="009E6026">
              <w:rPr>
                <w:rFonts w:ascii="微软雅黑" w:eastAsia="微软雅黑" w:hAnsi="微软雅黑" w:hint="eastAsia"/>
                <w:sz w:val="20"/>
              </w:rPr>
              <w:t>怎样处理和发出采购订单？订单生成后是否有调整？</w:t>
            </w:r>
          </w:p>
          <w:p w:rsidR="009D5632" w:rsidRPr="009E6026" w:rsidRDefault="009D5632" w:rsidP="009D5632">
            <w:pPr>
              <w:pStyle w:val="TableText"/>
              <w:widowControl/>
              <w:numPr>
                <w:ilvl w:val="0"/>
                <w:numId w:val="29"/>
              </w:numPr>
              <w:spacing w:line="260" w:lineRule="exact"/>
              <w:rPr>
                <w:rFonts w:ascii="微软雅黑" w:eastAsia="微软雅黑" w:hAnsi="微软雅黑"/>
                <w:sz w:val="20"/>
              </w:rPr>
            </w:pPr>
            <w:r w:rsidRPr="009E6026">
              <w:rPr>
                <w:rFonts w:ascii="微软雅黑" w:eastAsia="微软雅黑" w:hAnsi="微软雅黑" w:hint="eastAsia"/>
                <w:sz w:val="20"/>
              </w:rPr>
              <w:t>采购订单是否来源于请购单？</w:t>
            </w:r>
          </w:p>
          <w:p w:rsidR="009D5632" w:rsidRPr="009E6026" w:rsidRDefault="009D5632" w:rsidP="009D5632">
            <w:pPr>
              <w:pStyle w:val="TableText"/>
              <w:widowControl/>
              <w:numPr>
                <w:ilvl w:val="0"/>
                <w:numId w:val="29"/>
              </w:numPr>
              <w:spacing w:line="260" w:lineRule="exact"/>
              <w:rPr>
                <w:rFonts w:ascii="微软雅黑" w:eastAsia="微软雅黑" w:hAnsi="微软雅黑"/>
                <w:sz w:val="20"/>
              </w:rPr>
            </w:pPr>
            <w:r w:rsidRPr="009E6026">
              <w:rPr>
                <w:rFonts w:ascii="微软雅黑" w:eastAsia="微软雅黑" w:hAnsi="微软雅黑" w:hint="eastAsia"/>
                <w:sz w:val="20"/>
              </w:rPr>
              <w:t>是否会有外币订单？</w:t>
            </w:r>
          </w:p>
          <w:p w:rsidR="009D5632" w:rsidRPr="009E6026" w:rsidRDefault="009D5632" w:rsidP="009D5632">
            <w:pPr>
              <w:pStyle w:val="TableText"/>
              <w:widowControl/>
              <w:numPr>
                <w:ilvl w:val="0"/>
                <w:numId w:val="29"/>
              </w:numPr>
              <w:spacing w:line="260" w:lineRule="exact"/>
              <w:rPr>
                <w:rFonts w:ascii="微软雅黑" w:eastAsia="微软雅黑" w:hAnsi="微软雅黑"/>
                <w:sz w:val="20"/>
              </w:rPr>
            </w:pPr>
            <w:r w:rsidRPr="009E6026">
              <w:rPr>
                <w:rFonts w:ascii="微软雅黑" w:eastAsia="微软雅黑" w:hAnsi="微软雅黑" w:hint="eastAsia"/>
                <w:sz w:val="20"/>
              </w:rPr>
              <w:t>采购订单价格是否含税？</w:t>
            </w:r>
          </w:p>
          <w:p w:rsidR="009D5632" w:rsidRPr="009E6026" w:rsidRDefault="009D5632" w:rsidP="009D5632">
            <w:pPr>
              <w:pStyle w:val="TableText"/>
              <w:widowControl/>
              <w:numPr>
                <w:ilvl w:val="0"/>
                <w:numId w:val="29"/>
              </w:numPr>
              <w:spacing w:line="260" w:lineRule="exact"/>
              <w:rPr>
                <w:rFonts w:ascii="微软雅黑" w:eastAsia="微软雅黑" w:hAnsi="微软雅黑"/>
                <w:sz w:val="20"/>
              </w:rPr>
            </w:pPr>
            <w:r w:rsidRPr="009E6026">
              <w:rPr>
                <w:rFonts w:ascii="微软雅黑" w:eastAsia="微软雅黑" w:hAnsi="微软雅黑" w:hint="eastAsia"/>
                <w:sz w:val="20"/>
              </w:rPr>
              <w:t>采购订单是否可包含几张请购单的需求？</w:t>
            </w:r>
          </w:p>
          <w:p w:rsidR="009D5632" w:rsidRPr="009E6026" w:rsidRDefault="009D5632" w:rsidP="009D5632">
            <w:pPr>
              <w:pStyle w:val="TableText"/>
              <w:widowControl/>
              <w:numPr>
                <w:ilvl w:val="0"/>
                <w:numId w:val="29"/>
              </w:numPr>
              <w:spacing w:line="260" w:lineRule="exact"/>
              <w:rPr>
                <w:rFonts w:ascii="微软雅黑" w:eastAsia="微软雅黑" w:hAnsi="微软雅黑"/>
                <w:sz w:val="20"/>
              </w:rPr>
            </w:pPr>
            <w:r w:rsidRPr="009E6026">
              <w:rPr>
                <w:rFonts w:ascii="微软雅黑" w:eastAsia="微软雅黑" w:hAnsi="微软雅黑" w:hint="eastAsia"/>
                <w:sz w:val="20"/>
              </w:rPr>
              <w:t>是否存在内部采购订单？</w:t>
            </w:r>
          </w:p>
          <w:p w:rsidR="009D5632" w:rsidRPr="009E6026" w:rsidRDefault="009D5632" w:rsidP="009D5632">
            <w:pPr>
              <w:pStyle w:val="TableText"/>
              <w:widowControl/>
              <w:numPr>
                <w:ilvl w:val="0"/>
                <w:numId w:val="29"/>
              </w:numPr>
              <w:spacing w:line="260" w:lineRule="exact"/>
              <w:rPr>
                <w:rFonts w:ascii="微软雅黑" w:eastAsia="微软雅黑" w:hAnsi="微软雅黑"/>
                <w:sz w:val="20"/>
              </w:rPr>
            </w:pPr>
            <w:r w:rsidRPr="009E6026">
              <w:rPr>
                <w:rFonts w:ascii="微软雅黑" w:eastAsia="微软雅黑" w:hAnsi="微软雅黑" w:hint="eastAsia"/>
                <w:sz w:val="20"/>
              </w:rPr>
              <w:t>内部协议价格如何制定？</w:t>
            </w:r>
          </w:p>
          <w:p w:rsidR="009D5632" w:rsidRPr="009E6026" w:rsidRDefault="009D5632" w:rsidP="009D5632">
            <w:pPr>
              <w:pStyle w:val="TableText"/>
              <w:widowControl/>
              <w:numPr>
                <w:ilvl w:val="0"/>
                <w:numId w:val="29"/>
              </w:numPr>
              <w:spacing w:line="260" w:lineRule="exact"/>
              <w:rPr>
                <w:rFonts w:ascii="微软雅黑" w:eastAsia="微软雅黑" w:hAnsi="微软雅黑"/>
                <w:sz w:val="20"/>
              </w:rPr>
            </w:pPr>
            <w:r w:rsidRPr="009E6026">
              <w:rPr>
                <w:rFonts w:ascii="微软雅黑" w:eastAsia="微软雅黑" w:hAnsi="微软雅黑" w:hint="eastAsia"/>
                <w:sz w:val="20"/>
              </w:rPr>
              <w:t>内</w:t>
            </w:r>
            <w:proofErr w:type="gramStart"/>
            <w:r w:rsidRPr="009E6026">
              <w:rPr>
                <w:rFonts w:ascii="微软雅黑" w:eastAsia="微软雅黑" w:hAnsi="微软雅黑" w:hint="eastAsia"/>
                <w:sz w:val="20"/>
              </w:rPr>
              <w:t>协如何</w:t>
            </w:r>
            <w:proofErr w:type="gramEnd"/>
            <w:r w:rsidRPr="009E6026">
              <w:rPr>
                <w:rFonts w:ascii="微软雅黑" w:eastAsia="微软雅黑" w:hAnsi="微软雅黑" w:hint="eastAsia"/>
                <w:sz w:val="20"/>
              </w:rPr>
              <w:t>付款？</w:t>
            </w:r>
          </w:p>
          <w:p w:rsidR="009D5632" w:rsidRPr="009E6026" w:rsidRDefault="009D5632" w:rsidP="009D5632">
            <w:pPr>
              <w:pStyle w:val="TableText"/>
              <w:widowControl/>
              <w:numPr>
                <w:ilvl w:val="0"/>
                <w:numId w:val="29"/>
              </w:numPr>
              <w:spacing w:line="260" w:lineRule="exact"/>
              <w:rPr>
                <w:rFonts w:ascii="微软雅黑" w:eastAsia="微软雅黑" w:hAnsi="微软雅黑"/>
                <w:sz w:val="20"/>
              </w:rPr>
            </w:pPr>
            <w:r w:rsidRPr="009E6026">
              <w:rPr>
                <w:rFonts w:ascii="微软雅黑" w:eastAsia="微软雅黑" w:hAnsi="微软雅黑" w:hint="eastAsia"/>
                <w:sz w:val="20"/>
              </w:rPr>
              <w:t>采购订单由哪些人员可以建立？</w:t>
            </w:r>
          </w:p>
          <w:p w:rsidR="009D5632" w:rsidRPr="009E6026" w:rsidRDefault="009D5632" w:rsidP="009D5632">
            <w:pPr>
              <w:pStyle w:val="TableText"/>
              <w:widowControl/>
              <w:numPr>
                <w:ilvl w:val="0"/>
                <w:numId w:val="29"/>
              </w:numPr>
              <w:spacing w:line="260" w:lineRule="exact"/>
              <w:rPr>
                <w:rFonts w:ascii="微软雅黑" w:eastAsia="微软雅黑" w:hAnsi="微软雅黑"/>
                <w:sz w:val="20"/>
              </w:rPr>
            </w:pPr>
            <w:r w:rsidRPr="009E6026">
              <w:rPr>
                <w:rFonts w:ascii="微软雅黑" w:eastAsia="微软雅黑" w:hAnsi="微软雅黑" w:hint="eastAsia"/>
                <w:sz w:val="20"/>
              </w:rPr>
              <w:t>采购订单是否有审批流程？哪些人员可以审批？审批人的权限是如何制定的？（金额等）</w:t>
            </w:r>
          </w:p>
          <w:p w:rsidR="009D5632" w:rsidRPr="009E6026" w:rsidRDefault="009D5632" w:rsidP="009D5632">
            <w:pPr>
              <w:pStyle w:val="TableText"/>
              <w:widowControl/>
              <w:numPr>
                <w:ilvl w:val="0"/>
                <w:numId w:val="29"/>
              </w:numPr>
              <w:spacing w:line="260" w:lineRule="exact"/>
              <w:rPr>
                <w:rFonts w:ascii="微软雅黑" w:eastAsia="微软雅黑" w:hAnsi="微软雅黑"/>
                <w:sz w:val="20"/>
              </w:rPr>
            </w:pPr>
            <w:r w:rsidRPr="009E6026">
              <w:rPr>
                <w:rFonts w:ascii="微软雅黑" w:eastAsia="微软雅黑" w:hAnsi="微软雅黑" w:hint="eastAsia"/>
                <w:sz w:val="20"/>
              </w:rPr>
              <w:t>一般如何处理采购订单中不同类型的存货？例如供应商提供的正常/试用/赠品/其他等？</w:t>
            </w:r>
          </w:p>
          <w:p w:rsidR="009D5632" w:rsidRPr="009E6026" w:rsidRDefault="009D5632" w:rsidP="009D5632">
            <w:pPr>
              <w:pStyle w:val="TableText"/>
              <w:widowControl/>
              <w:numPr>
                <w:ilvl w:val="0"/>
                <w:numId w:val="29"/>
              </w:numPr>
              <w:spacing w:line="260" w:lineRule="exact"/>
              <w:rPr>
                <w:rFonts w:ascii="微软雅黑" w:eastAsia="微软雅黑" w:hAnsi="微软雅黑"/>
                <w:sz w:val="20"/>
              </w:rPr>
            </w:pPr>
            <w:r w:rsidRPr="009E6026">
              <w:rPr>
                <w:rFonts w:ascii="微软雅黑" w:eastAsia="微软雅黑" w:hAnsi="微软雅黑" w:hint="eastAsia"/>
                <w:sz w:val="20"/>
              </w:rPr>
              <w:t>是否有供应商+原材料的价格档案？请在调研前提供已有的格式</w:t>
            </w:r>
          </w:p>
          <w:p w:rsidR="009D5632" w:rsidRPr="009E6026" w:rsidRDefault="009D5632" w:rsidP="009D5632">
            <w:pPr>
              <w:pStyle w:val="TableText"/>
              <w:widowControl/>
              <w:numPr>
                <w:ilvl w:val="0"/>
                <w:numId w:val="29"/>
              </w:numPr>
              <w:spacing w:line="260" w:lineRule="exact"/>
              <w:rPr>
                <w:rFonts w:ascii="微软雅黑" w:eastAsia="微软雅黑" w:hAnsi="微软雅黑"/>
                <w:sz w:val="20"/>
              </w:rPr>
            </w:pPr>
            <w:r w:rsidRPr="009E6026">
              <w:rPr>
                <w:rFonts w:ascii="微软雅黑" w:eastAsia="微软雅黑" w:hAnsi="微软雅黑" w:hint="eastAsia"/>
                <w:sz w:val="20"/>
              </w:rPr>
              <w:t>请在调研前提供一份采购订单（与合同）表单（非空白的、有数据的）</w:t>
            </w:r>
          </w:p>
          <w:p w:rsidR="009D5632" w:rsidRPr="009E6026" w:rsidRDefault="009D5632" w:rsidP="009D5632">
            <w:pPr>
              <w:pStyle w:val="TableText"/>
              <w:widowControl/>
              <w:numPr>
                <w:ilvl w:val="0"/>
                <w:numId w:val="29"/>
              </w:numPr>
              <w:spacing w:line="260" w:lineRule="exact"/>
              <w:rPr>
                <w:rFonts w:ascii="微软雅黑" w:eastAsia="微软雅黑" w:hAnsi="微软雅黑"/>
                <w:sz w:val="20"/>
                <w:u w:val="single"/>
              </w:rPr>
            </w:pPr>
            <w:r w:rsidRPr="009E6026">
              <w:rPr>
                <w:rFonts w:ascii="微软雅黑" w:eastAsia="微软雅黑" w:hAnsi="微软雅黑" w:hint="eastAsia"/>
                <w:sz w:val="20"/>
              </w:rPr>
              <w:t>采购订单（合同）生成一式几份？并请指出分别的去向；</w:t>
            </w:r>
          </w:p>
        </w:tc>
        <w:tc>
          <w:tcPr>
            <w:tcW w:w="3528" w:type="dxa"/>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t>已有相关规定。</w:t>
            </w:r>
          </w:p>
        </w:tc>
      </w:tr>
    </w:tbl>
    <w:p w:rsidR="009D5632" w:rsidRPr="009E6026" w:rsidRDefault="009D5632" w:rsidP="009D5632">
      <w:pPr>
        <w:pStyle w:val="3"/>
        <w:numPr>
          <w:ilvl w:val="0"/>
          <w:numId w:val="25"/>
        </w:numPr>
        <w:overflowPunct/>
        <w:autoSpaceDE/>
        <w:autoSpaceDN/>
        <w:adjustRightInd/>
        <w:spacing w:before="260" w:after="260"/>
        <w:jc w:val="both"/>
        <w:textAlignment w:val="auto"/>
        <w:rPr>
          <w:rFonts w:ascii="微软雅黑" w:eastAsia="微软雅黑" w:hAnsi="微软雅黑"/>
          <w:sz w:val="20"/>
        </w:rPr>
      </w:pPr>
      <w:bookmarkStart w:id="69" w:name="_Toc270102676"/>
      <w:bookmarkStart w:id="70" w:name="_Toc270103095"/>
      <w:bookmarkStart w:id="71" w:name="_Toc270103264"/>
      <w:bookmarkStart w:id="72" w:name="_Toc295721575"/>
      <w:r w:rsidRPr="009E6026">
        <w:rPr>
          <w:rFonts w:ascii="微软雅黑" w:eastAsia="微软雅黑" w:hAnsi="微软雅黑" w:hint="eastAsia"/>
          <w:sz w:val="20"/>
        </w:rPr>
        <w:t>集中采购管理</w:t>
      </w:r>
      <w:bookmarkEnd w:id="69"/>
      <w:bookmarkEnd w:id="70"/>
      <w:bookmarkEnd w:id="71"/>
      <w:bookmarkEnd w:id="72"/>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760"/>
        <w:gridCol w:w="3528"/>
      </w:tblGrid>
      <w:tr w:rsidR="009D5632" w:rsidRPr="009E6026" w:rsidTr="000974D2">
        <w:tc>
          <w:tcPr>
            <w:tcW w:w="5760"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pStyle w:val="TableText"/>
              <w:tabs>
                <w:tab w:val="num" w:pos="420"/>
              </w:tabs>
              <w:ind w:left="420" w:hanging="420"/>
              <w:rPr>
                <w:rFonts w:ascii="微软雅黑" w:eastAsia="微软雅黑" w:hAnsi="微软雅黑"/>
                <w:sz w:val="20"/>
              </w:rPr>
            </w:pPr>
            <w:r w:rsidRPr="009E6026">
              <w:rPr>
                <w:rFonts w:ascii="微软雅黑" w:eastAsia="微软雅黑" w:hAnsi="微软雅黑" w:hint="eastAsia"/>
                <w:sz w:val="20"/>
              </w:rPr>
              <w:t>问题</w:t>
            </w:r>
            <w:r w:rsidRPr="009E6026">
              <w:rPr>
                <w:rFonts w:ascii="微软雅黑" w:eastAsia="微软雅黑" w:hAnsi="微软雅黑"/>
                <w:sz w:val="20"/>
              </w:rPr>
              <w:t xml:space="preserve"> </w:t>
            </w:r>
          </w:p>
        </w:tc>
        <w:tc>
          <w:tcPr>
            <w:tcW w:w="3528"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t>答案</w:t>
            </w:r>
          </w:p>
        </w:tc>
      </w:tr>
      <w:tr w:rsidR="009D5632" w:rsidRPr="009E6026" w:rsidTr="000974D2">
        <w:tc>
          <w:tcPr>
            <w:tcW w:w="5760" w:type="dxa"/>
          </w:tcPr>
          <w:p w:rsidR="009D5632" w:rsidRPr="009E6026" w:rsidRDefault="009D5632" w:rsidP="009D5632">
            <w:pPr>
              <w:pStyle w:val="TableText"/>
              <w:widowControl/>
              <w:numPr>
                <w:ilvl w:val="0"/>
                <w:numId w:val="30"/>
              </w:numPr>
              <w:rPr>
                <w:rFonts w:ascii="微软雅黑" w:eastAsia="微软雅黑" w:hAnsi="微软雅黑"/>
                <w:sz w:val="20"/>
              </w:rPr>
            </w:pPr>
            <w:r w:rsidRPr="009E6026">
              <w:rPr>
                <w:rFonts w:ascii="微软雅黑" w:eastAsia="微软雅黑" w:hAnsi="微软雅黑" w:hint="eastAsia"/>
                <w:sz w:val="20"/>
              </w:rPr>
              <w:t>集中采购流程由哪个部门制订？</w:t>
            </w:r>
          </w:p>
          <w:p w:rsidR="009D5632" w:rsidRPr="009E6026" w:rsidRDefault="009D5632" w:rsidP="009D5632">
            <w:pPr>
              <w:pStyle w:val="TableText"/>
              <w:widowControl/>
              <w:numPr>
                <w:ilvl w:val="0"/>
                <w:numId w:val="30"/>
              </w:numPr>
              <w:rPr>
                <w:rFonts w:ascii="微软雅黑" w:eastAsia="微软雅黑" w:hAnsi="微软雅黑"/>
                <w:sz w:val="20"/>
              </w:rPr>
            </w:pPr>
            <w:r w:rsidRPr="009E6026">
              <w:rPr>
                <w:rFonts w:ascii="微软雅黑" w:eastAsia="微软雅黑" w:hAnsi="微软雅黑" w:hint="eastAsia"/>
                <w:sz w:val="20"/>
              </w:rPr>
              <w:t>集中采购涉及的部门都有哪些？</w:t>
            </w:r>
          </w:p>
          <w:p w:rsidR="009D5632" w:rsidRPr="009E6026" w:rsidRDefault="009D5632" w:rsidP="009D5632">
            <w:pPr>
              <w:pStyle w:val="TableText"/>
              <w:widowControl/>
              <w:numPr>
                <w:ilvl w:val="0"/>
                <w:numId w:val="30"/>
              </w:numPr>
              <w:rPr>
                <w:rFonts w:ascii="微软雅黑" w:eastAsia="微软雅黑" w:hAnsi="微软雅黑"/>
                <w:sz w:val="20"/>
              </w:rPr>
            </w:pPr>
            <w:r w:rsidRPr="009E6026">
              <w:rPr>
                <w:rFonts w:ascii="微软雅黑" w:eastAsia="微软雅黑" w:hAnsi="微软雅黑" w:hint="eastAsia"/>
                <w:sz w:val="20"/>
              </w:rPr>
              <w:t>如何进行集中采购申请？</w:t>
            </w:r>
          </w:p>
          <w:p w:rsidR="009D5632" w:rsidRPr="009E6026" w:rsidRDefault="009D5632" w:rsidP="009D5632">
            <w:pPr>
              <w:pStyle w:val="TableText"/>
              <w:widowControl/>
              <w:numPr>
                <w:ilvl w:val="0"/>
                <w:numId w:val="30"/>
              </w:numPr>
              <w:rPr>
                <w:rFonts w:ascii="微软雅黑" w:eastAsia="微软雅黑" w:hAnsi="微软雅黑"/>
                <w:sz w:val="20"/>
              </w:rPr>
            </w:pPr>
            <w:r w:rsidRPr="009E6026">
              <w:rPr>
                <w:rFonts w:ascii="微软雅黑" w:eastAsia="微软雅黑" w:hAnsi="微软雅黑" w:hint="eastAsia"/>
                <w:sz w:val="20"/>
              </w:rPr>
              <w:t>如何处理集中采购申请？</w:t>
            </w:r>
          </w:p>
          <w:p w:rsidR="009D5632" w:rsidRPr="009E6026" w:rsidRDefault="009D5632" w:rsidP="009D5632">
            <w:pPr>
              <w:pStyle w:val="TableText"/>
              <w:widowControl/>
              <w:numPr>
                <w:ilvl w:val="0"/>
                <w:numId w:val="30"/>
              </w:numPr>
              <w:rPr>
                <w:rFonts w:ascii="微软雅黑" w:eastAsia="微软雅黑" w:hAnsi="微软雅黑"/>
                <w:sz w:val="20"/>
              </w:rPr>
            </w:pPr>
            <w:r w:rsidRPr="009E6026">
              <w:rPr>
                <w:rFonts w:ascii="微软雅黑" w:eastAsia="微软雅黑" w:hAnsi="微软雅黑" w:hint="eastAsia"/>
                <w:sz w:val="20"/>
              </w:rPr>
              <w:lastRenderedPageBreak/>
              <w:t>如何处理集中采购收货？</w:t>
            </w:r>
          </w:p>
          <w:p w:rsidR="009D5632" w:rsidRPr="009E6026" w:rsidRDefault="009D5632" w:rsidP="009D5632">
            <w:pPr>
              <w:pStyle w:val="TableText"/>
              <w:widowControl/>
              <w:numPr>
                <w:ilvl w:val="0"/>
                <w:numId w:val="30"/>
              </w:numPr>
              <w:rPr>
                <w:rFonts w:ascii="微软雅黑" w:eastAsia="微软雅黑" w:hAnsi="微软雅黑"/>
                <w:sz w:val="20"/>
              </w:rPr>
            </w:pPr>
            <w:r w:rsidRPr="009E6026">
              <w:rPr>
                <w:rFonts w:ascii="微软雅黑" w:eastAsia="微软雅黑" w:hAnsi="微软雅黑" w:hint="eastAsia"/>
                <w:sz w:val="20"/>
              </w:rPr>
              <w:t>如何处理集中采购与供应商结算？</w:t>
            </w:r>
          </w:p>
          <w:p w:rsidR="009D5632" w:rsidRPr="009E6026" w:rsidRDefault="009D5632" w:rsidP="009D5632">
            <w:pPr>
              <w:pStyle w:val="TableText"/>
              <w:widowControl/>
              <w:numPr>
                <w:ilvl w:val="0"/>
                <w:numId w:val="30"/>
              </w:numPr>
              <w:rPr>
                <w:rFonts w:ascii="微软雅黑" w:eastAsia="微软雅黑" w:hAnsi="微软雅黑"/>
                <w:sz w:val="21"/>
              </w:rPr>
            </w:pPr>
            <w:r w:rsidRPr="009E6026">
              <w:rPr>
                <w:rFonts w:ascii="微软雅黑" w:eastAsia="微软雅黑" w:hAnsi="微软雅黑" w:hint="eastAsia"/>
                <w:sz w:val="20"/>
              </w:rPr>
              <w:t>如何处理集中采购内部收付？</w:t>
            </w:r>
          </w:p>
        </w:tc>
        <w:tc>
          <w:tcPr>
            <w:tcW w:w="3528" w:type="dxa"/>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lastRenderedPageBreak/>
              <w:t>采购流程由集团公司职能部门共同制定。</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货物的</w:t>
            </w:r>
            <w:proofErr w:type="gramStart"/>
            <w:r w:rsidRPr="009E6026">
              <w:rPr>
                <w:rFonts w:ascii="微软雅黑" w:eastAsia="微软雅黑" w:hAnsi="微软雅黑" w:hint="eastAsia"/>
              </w:rPr>
              <w:t>交接按</w:t>
            </w:r>
            <w:proofErr w:type="gramEnd"/>
            <w:r w:rsidRPr="009E6026">
              <w:rPr>
                <w:rFonts w:ascii="微软雅黑" w:eastAsia="微软雅黑" w:hAnsi="微软雅黑" w:hint="eastAsia"/>
              </w:rPr>
              <w:t>集团公司物资管理办法规定执行。</w:t>
            </w:r>
          </w:p>
          <w:p w:rsidR="009D5632" w:rsidRPr="009E6026" w:rsidRDefault="009D5632" w:rsidP="000974D2">
            <w:pPr>
              <w:rPr>
                <w:rFonts w:ascii="微软雅黑" w:eastAsia="微软雅黑" w:hAnsi="微软雅黑"/>
              </w:rPr>
            </w:pPr>
          </w:p>
        </w:tc>
      </w:tr>
    </w:tbl>
    <w:p w:rsidR="009D5632" w:rsidRPr="009E6026" w:rsidRDefault="009D5632" w:rsidP="009D5632">
      <w:pPr>
        <w:pStyle w:val="3"/>
        <w:numPr>
          <w:ilvl w:val="0"/>
          <w:numId w:val="25"/>
        </w:numPr>
        <w:overflowPunct/>
        <w:autoSpaceDE/>
        <w:autoSpaceDN/>
        <w:adjustRightInd/>
        <w:spacing w:before="260" w:after="260"/>
        <w:jc w:val="both"/>
        <w:textAlignment w:val="auto"/>
        <w:rPr>
          <w:rFonts w:ascii="微软雅黑" w:eastAsia="微软雅黑" w:hAnsi="微软雅黑"/>
          <w:sz w:val="20"/>
        </w:rPr>
      </w:pPr>
      <w:bookmarkStart w:id="73" w:name="_Toc270102677"/>
      <w:bookmarkStart w:id="74" w:name="_Toc270103096"/>
      <w:bookmarkStart w:id="75" w:name="_Toc270103265"/>
      <w:bookmarkStart w:id="76" w:name="_Toc295721576"/>
      <w:r w:rsidRPr="009E6026">
        <w:rPr>
          <w:rFonts w:ascii="微软雅黑" w:eastAsia="微软雅黑" w:hAnsi="微软雅黑" w:hint="eastAsia"/>
          <w:sz w:val="20"/>
        </w:rPr>
        <w:lastRenderedPageBreak/>
        <w:t>VMI采购</w:t>
      </w:r>
      <w:bookmarkEnd w:id="73"/>
      <w:bookmarkEnd w:id="74"/>
      <w:bookmarkEnd w:id="75"/>
      <w:bookmarkEnd w:id="76"/>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760"/>
        <w:gridCol w:w="3528"/>
      </w:tblGrid>
      <w:tr w:rsidR="009D5632" w:rsidRPr="009E6026" w:rsidTr="000974D2">
        <w:tc>
          <w:tcPr>
            <w:tcW w:w="5760"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pStyle w:val="TableText"/>
              <w:tabs>
                <w:tab w:val="num" w:pos="420"/>
              </w:tabs>
              <w:ind w:left="420" w:hanging="420"/>
              <w:rPr>
                <w:rFonts w:ascii="微软雅黑" w:eastAsia="微软雅黑" w:hAnsi="微软雅黑"/>
                <w:sz w:val="20"/>
              </w:rPr>
            </w:pPr>
            <w:r w:rsidRPr="009E6026">
              <w:rPr>
                <w:rFonts w:ascii="微软雅黑" w:eastAsia="微软雅黑" w:hAnsi="微软雅黑" w:hint="eastAsia"/>
                <w:sz w:val="20"/>
              </w:rPr>
              <w:t>问题</w:t>
            </w:r>
            <w:r w:rsidRPr="009E6026">
              <w:rPr>
                <w:rFonts w:ascii="微软雅黑" w:eastAsia="微软雅黑" w:hAnsi="微软雅黑"/>
                <w:sz w:val="20"/>
              </w:rPr>
              <w:t xml:space="preserve"> </w:t>
            </w:r>
          </w:p>
        </w:tc>
        <w:tc>
          <w:tcPr>
            <w:tcW w:w="3528"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t>答案</w:t>
            </w:r>
          </w:p>
        </w:tc>
      </w:tr>
      <w:tr w:rsidR="009D5632" w:rsidRPr="009E6026" w:rsidTr="000974D2">
        <w:tc>
          <w:tcPr>
            <w:tcW w:w="5760" w:type="dxa"/>
          </w:tcPr>
          <w:p w:rsidR="009D5632" w:rsidRPr="009E6026" w:rsidRDefault="009D5632" w:rsidP="009D5632">
            <w:pPr>
              <w:pStyle w:val="TableText"/>
              <w:widowControl/>
              <w:numPr>
                <w:ilvl w:val="0"/>
                <w:numId w:val="31"/>
              </w:numPr>
              <w:rPr>
                <w:rFonts w:ascii="微软雅黑" w:eastAsia="微软雅黑" w:hAnsi="微软雅黑"/>
                <w:sz w:val="20"/>
              </w:rPr>
            </w:pPr>
            <w:r w:rsidRPr="009E6026">
              <w:rPr>
                <w:rFonts w:ascii="微软雅黑" w:eastAsia="微软雅黑" w:hAnsi="微软雅黑" w:hint="eastAsia"/>
                <w:sz w:val="20"/>
              </w:rPr>
              <w:t>是否存在VMI采购方式？</w:t>
            </w:r>
          </w:p>
          <w:p w:rsidR="009D5632" w:rsidRPr="009E6026" w:rsidRDefault="009D5632" w:rsidP="009D5632">
            <w:pPr>
              <w:pStyle w:val="TableText"/>
              <w:widowControl/>
              <w:numPr>
                <w:ilvl w:val="0"/>
                <w:numId w:val="31"/>
              </w:numPr>
              <w:rPr>
                <w:rFonts w:ascii="微软雅黑" w:eastAsia="微软雅黑" w:hAnsi="微软雅黑"/>
                <w:sz w:val="20"/>
              </w:rPr>
            </w:pPr>
            <w:r w:rsidRPr="009E6026">
              <w:rPr>
                <w:rFonts w:ascii="微软雅黑" w:eastAsia="微软雅黑" w:hAnsi="微软雅黑" w:hint="eastAsia"/>
                <w:sz w:val="20"/>
              </w:rPr>
              <w:t>VMI采购如何采购结算？如何确认成本？</w:t>
            </w:r>
          </w:p>
          <w:p w:rsidR="009D5632" w:rsidRPr="009E6026" w:rsidRDefault="009D5632" w:rsidP="009D5632">
            <w:pPr>
              <w:pStyle w:val="TableText"/>
              <w:widowControl/>
              <w:numPr>
                <w:ilvl w:val="0"/>
                <w:numId w:val="31"/>
              </w:numPr>
              <w:rPr>
                <w:rFonts w:ascii="微软雅黑" w:eastAsia="微软雅黑" w:hAnsi="微软雅黑"/>
                <w:sz w:val="20"/>
              </w:rPr>
            </w:pPr>
            <w:r w:rsidRPr="009E6026">
              <w:rPr>
                <w:rFonts w:ascii="微软雅黑" w:eastAsia="微软雅黑" w:hAnsi="微软雅黑" w:hint="eastAsia"/>
                <w:sz w:val="20"/>
              </w:rPr>
              <w:t>每月何时进行消耗汇总？</w:t>
            </w:r>
          </w:p>
          <w:p w:rsidR="009D5632" w:rsidRPr="009E6026" w:rsidRDefault="009D5632" w:rsidP="009D5632">
            <w:pPr>
              <w:pStyle w:val="TableText"/>
              <w:widowControl/>
              <w:numPr>
                <w:ilvl w:val="0"/>
                <w:numId w:val="31"/>
              </w:numPr>
              <w:rPr>
                <w:rFonts w:ascii="微软雅黑" w:eastAsia="微软雅黑" w:hAnsi="微软雅黑"/>
                <w:sz w:val="20"/>
              </w:rPr>
            </w:pPr>
            <w:r w:rsidRPr="009E6026">
              <w:rPr>
                <w:rFonts w:ascii="微软雅黑" w:eastAsia="微软雅黑" w:hAnsi="微软雅黑" w:hint="eastAsia"/>
                <w:sz w:val="20"/>
              </w:rPr>
              <w:t>VMI仓库库管员属于</w:t>
            </w:r>
            <w:proofErr w:type="gramStart"/>
            <w:r w:rsidRPr="009E6026">
              <w:rPr>
                <w:rFonts w:ascii="微软雅黑" w:eastAsia="微软雅黑" w:hAnsi="微软雅黑" w:hint="eastAsia"/>
                <w:sz w:val="20"/>
              </w:rPr>
              <w:t>供应商方还是</w:t>
            </w:r>
            <w:proofErr w:type="gramEnd"/>
            <w:r w:rsidRPr="009E6026">
              <w:rPr>
                <w:rFonts w:ascii="微软雅黑" w:eastAsia="微软雅黑" w:hAnsi="微软雅黑" w:hint="eastAsia"/>
                <w:sz w:val="20"/>
              </w:rPr>
              <w:t>本方？</w:t>
            </w:r>
          </w:p>
          <w:p w:rsidR="009D5632" w:rsidRPr="009E6026" w:rsidRDefault="009D5632" w:rsidP="009D5632">
            <w:pPr>
              <w:pStyle w:val="TableText"/>
              <w:widowControl/>
              <w:numPr>
                <w:ilvl w:val="0"/>
                <w:numId w:val="31"/>
              </w:numPr>
              <w:rPr>
                <w:rFonts w:ascii="微软雅黑" w:eastAsia="微软雅黑" w:hAnsi="微软雅黑"/>
                <w:sz w:val="20"/>
              </w:rPr>
            </w:pPr>
            <w:r w:rsidRPr="009E6026">
              <w:rPr>
                <w:rFonts w:ascii="微软雅黑" w:eastAsia="微软雅黑" w:hAnsi="微软雅黑" w:hint="eastAsia"/>
                <w:sz w:val="20"/>
              </w:rPr>
              <w:t>每月按时与供应商结算还是每月先进行暂估？</w:t>
            </w:r>
          </w:p>
          <w:p w:rsidR="009D5632" w:rsidRPr="009E6026" w:rsidRDefault="009D5632" w:rsidP="009D5632">
            <w:pPr>
              <w:pStyle w:val="TableText"/>
              <w:widowControl/>
              <w:numPr>
                <w:ilvl w:val="0"/>
                <w:numId w:val="31"/>
              </w:numPr>
              <w:rPr>
                <w:rFonts w:ascii="微软雅黑" w:eastAsia="微软雅黑" w:hAnsi="微软雅黑"/>
                <w:sz w:val="20"/>
              </w:rPr>
            </w:pPr>
            <w:r w:rsidRPr="009E6026">
              <w:rPr>
                <w:rFonts w:ascii="微软雅黑" w:eastAsia="微软雅黑" w:hAnsi="微软雅黑" w:hint="eastAsia"/>
                <w:sz w:val="20"/>
              </w:rPr>
              <w:t>是否单独对VMI费用进行结算？</w:t>
            </w:r>
          </w:p>
          <w:p w:rsidR="009D5632" w:rsidRPr="009E6026" w:rsidRDefault="009D5632" w:rsidP="009D5632">
            <w:pPr>
              <w:pStyle w:val="TableText"/>
              <w:widowControl/>
              <w:numPr>
                <w:ilvl w:val="0"/>
                <w:numId w:val="31"/>
              </w:numPr>
              <w:rPr>
                <w:rFonts w:ascii="微软雅黑" w:eastAsia="微软雅黑" w:hAnsi="微软雅黑"/>
                <w:sz w:val="20"/>
                <w:u w:val="single"/>
              </w:rPr>
            </w:pPr>
            <w:r w:rsidRPr="009E6026">
              <w:rPr>
                <w:rFonts w:ascii="微软雅黑" w:eastAsia="微软雅黑" w:hAnsi="微软雅黑" w:hint="eastAsia"/>
                <w:sz w:val="20"/>
                <w:u w:val="single"/>
              </w:rPr>
              <w:t>VMI采购一般有哪些费用类型？哪些费用？如何处理这些费用？</w:t>
            </w:r>
          </w:p>
        </w:tc>
        <w:tc>
          <w:tcPr>
            <w:tcW w:w="3528" w:type="dxa"/>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t>请咨询财务部门</w:t>
            </w:r>
          </w:p>
        </w:tc>
      </w:tr>
    </w:tbl>
    <w:p w:rsidR="009D5632" w:rsidRPr="009E6026" w:rsidRDefault="009D5632" w:rsidP="009D5632">
      <w:pPr>
        <w:pStyle w:val="3"/>
        <w:numPr>
          <w:ilvl w:val="0"/>
          <w:numId w:val="25"/>
        </w:numPr>
        <w:overflowPunct/>
        <w:autoSpaceDE/>
        <w:autoSpaceDN/>
        <w:adjustRightInd/>
        <w:spacing w:before="260" w:after="260"/>
        <w:jc w:val="both"/>
        <w:textAlignment w:val="auto"/>
        <w:rPr>
          <w:rFonts w:ascii="微软雅黑" w:eastAsia="微软雅黑" w:hAnsi="微软雅黑"/>
          <w:sz w:val="20"/>
        </w:rPr>
      </w:pPr>
      <w:bookmarkStart w:id="77" w:name="_Toc270102678"/>
      <w:bookmarkStart w:id="78" w:name="_Toc270103097"/>
      <w:bookmarkStart w:id="79" w:name="_Toc270103266"/>
      <w:bookmarkStart w:id="80" w:name="_Toc295721577"/>
      <w:r w:rsidRPr="009E6026">
        <w:rPr>
          <w:rFonts w:ascii="微软雅黑" w:eastAsia="微软雅黑" w:hAnsi="微软雅黑" w:hint="eastAsia"/>
          <w:sz w:val="20"/>
        </w:rPr>
        <w:t>采购结算</w:t>
      </w:r>
      <w:bookmarkEnd w:id="77"/>
      <w:bookmarkEnd w:id="78"/>
      <w:bookmarkEnd w:id="79"/>
      <w:bookmarkEnd w:id="80"/>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760"/>
        <w:gridCol w:w="3528"/>
      </w:tblGrid>
      <w:tr w:rsidR="009D5632" w:rsidRPr="009E6026" w:rsidTr="000974D2">
        <w:tc>
          <w:tcPr>
            <w:tcW w:w="5760"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pStyle w:val="TableText"/>
              <w:tabs>
                <w:tab w:val="num" w:pos="420"/>
              </w:tabs>
              <w:ind w:left="420" w:hanging="420"/>
              <w:rPr>
                <w:rFonts w:ascii="微软雅黑" w:eastAsia="微软雅黑" w:hAnsi="微软雅黑"/>
                <w:sz w:val="20"/>
              </w:rPr>
            </w:pPr>
            <w:r w:rsidRPr="009E6026">
              <w:rPr>
                <w:rFonts w:ascii="微软雅黑" w:eastAsia="微软雅黑" w:hAnsi="微软雅黑" w:hint="eastAsia"/>
                <w:sz w:val="20"/>
              </w:rPr>
              <w:t>问题</w:t>
            </w:r>
            <w:r w:rsidRPr="009E6026">
              <w:rPr>
                <w:rFonts w:ascii="微软雅黑" w:eastAsia="微软雅黑" w:hAnsi="微软雅黑"/>
                <w:sz w:val="20"/>
              </w:rPr>
              <w:t xml:space="preserve"> </w:t>
            </w:r>
          </w:p>
        </w:tc>
        <w:tc>
          <w:tcPr>
            <w:tcW w:w="3528"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t>答案</w:t>
            </w:r>
          </w:p>
        </w:tc>
      </w:tr>
      <w:tr w:rsidR="009D5632" w:rsidRPr="009E6026" w:rsidTr="000974D2">
        <w:tc>
          <w:tcPr>
            <w:tcW w:w="5760" w:type="dxa"/>
          </w:tcPr>
          <w:p w:rsidR="009D5632" w:rsidRPr="009E6026" w:rsidRDefault="009D5632" w:rsidP="009D5632">
            <w:pPr>
              <w:pStyle w:val="TableText"/>
              <w:widowControl/>
              <w:numPr>
                <w:ilvl w:val="0"/>
                <w:numId w:val="32"/>
              </w:numPr>
              <w:rPr>
                <w:rFonts w:ascii="微软雅黑" w:eastAsia="微软雅黑" w:hAnsi="微软雅黑"/>
                <w:sz w:val="20"/>
              </w:rPr>
            </w:pPr>
            <w:r w:rsidRPr="009E6026">
              <w:rPr>
                <w:rFonts w:ascii="微软雅黑" w:eastAsia="微软雅黑" w:hAnsi="微软雅黑" w:hint="eastAsia"/>
                <w:sz w:val="20"/>
              </w:rPr>
              <w:t>采购过程中发生的费用一般记入何种科目？</w:t>
            </w:r>
          </w:p>
          <w:p w:rsidR="009D5632" w:rsidRPr="009E6026" w:rsidRDefault="009D5632" w:rsidP="009D5632">
            <w:pPr>
              <w:pStyle w:val="TableText"/>
              <w:widowControl/>
              <w:numPr>
                <w:ilvl w:val="0"/>
                <w:numId w:val="32"/>
              </w:numPr>
              <w:rPr>
                <w:rFonts w:ascii="微软雅黑" w:eastAsia="微软雅黑" w:hAnsi="微软雅黑"/>
                <w:sz w:val="20"/>
              </w:rPr>
            </w:pPr>
            <w:r w:rsidRPr="009E6026">
              <w:rPr>
                <w:rFonts w:ascii="微软雅黑" w:eastAsia="微软雅黑" w:hAnsi="微软雅黑" w:hint="eastAsia"/>
                <w:sz w:val="20"/>
              </w:rPr>
              <w:t>采购费用如何进行分摊？</w:t>
            </w:r>
          </w:p>
          <w:p w:rsidR="009D5632" w:rsidRPr="009E6026" w:rsidRDefault="009D5632" w:rsidP="009D5632">
            <w:pPr>
              <w:pStyle w:val="TableText"/>
              <w:widowControl/>
              <w:numPr>
                <w:ilvl w:val="0"/>
                <w:numId w:val="32"/>
              </w:numPr>
              <w:rPr>
                <w:rFonts w:ascii="微软雅黑" w:eastAsia="微软雅黑" w:hAnsi="微软雅黑"/>
                <w:sz w:val="20"/>
              </w:rPr>
            </w:pPr>
            <w:r w:rsidRPr="009E6026">
              <w:rPr>
                <w:rFonts w:ascii="微软雅黑" w:eastAsia="微软雅黑" w:hAnsi="微软雅黑" w:hint="eastAsia"/>
                <w:sz w:val="20"/>
              </w:rPr>
              <w:t>采购</w:t>
            </w:r>
            <w:proofErr w:type="gramStart"/>
            <w:r w:rsidRPr="009E6026">
              <w:rPr>
                <w:rFonts w:ascii="微软雅黑" w:eastAsia="微软雅黑" w:hAnsi="微软雅黑" w:hint="eastAsia"/>
                <w:sz w:val="20"/>
              </w:rPr>
              <w:t>暂估使用</w:t>
            </w:r>
            <w:proofErr w:type="gramEnd"/>
            <w:r w:rsidRPr="009E6026">
              <w:rPr>
                <w:rFonts w:ascii="微软雅黑" w:eastAsia="微软雅黑" w:hAnsi="微软雅黑" w:hint="eastAsia"/>
                <w:sz w:val="20"/>
              </w:rPr>
              <w:t>何种方式？</w:t>
            </w:r>
          </w:p>
          <w:p w:rsidR="009D5632" w:rsidRPr="009E6026" w:rsidRDefault="009D5632" w:rsidP="009D5632">
            <w:pPr>
              <w:pStyle w:val="TableText"/>
              <w:widowControl/>
              <w:numPr>
                <w:ilvl w:val="0"/>
                <w:numId w:val="32"/>
              </w:numPr>
              <w:rPr>
                <w:rFonts w:ascii="微软雅黑" w:eastAsia="微软雅黑" w:hAnsi="微软雅黑"/>
                <w:sz w:val="20"/>
              </w:rPr>
            </w:pPr>
            <w:r w:rsidRPr="009E6026">
              <w:rPr>
                <w:rFonts w:ascii="微软雅黑" w:eastAsia="微软雅黑" w:hAnsi="微软雅黑" w:hint="eastAsia"/>
                <w:sz w:val="20"/>
              </w:rPr>
              <w:t>如何取得暂估价格？</w:t>
            </w:r>
          </w:p>
          <w:p w:rsidR="009D5632" w:rsidRPr="009E6026" w:rsidRDefault="009D5632" w:rsidP="009D5632">
            <w:pPr>
              <w:pStyle w:val="TableText"/>
              <w:widowControl/>
              <w:numPr>
                <w:ilvl w:val="0"/>
                <w:numId w:val="32"/>
              </w:numPr>
              <w:rPr>
                <w:rFonts w:ascii="微软雅黑" w:eastAsia="微软雅黑" w:hAnsi="微软雅黑"/>
                <w:sz w:val="20"/>
              </w:rPr>
            </w:pPr>
            <w:r w:rsidRPr="009E6026">
              <w:rPr>
                <w:rFonts w:ascii="微软雅黑" w:eastAsia="微软雅黑" w:hAnsi="微软雅黑" w:hint="eastAsia"/>
                <w:sz w:val="20"/>
              </w:rPr>
              <w:t>是否允许无发票结算？</w:t>
            </w:r>
          </w:p>
          <w:p w:rsidR="009D5632" w:rsidRPr="009E6026" w:rsidRDefault="009D5632" w:rsidP="009D5632">
            <w:pPr>
              <w:pStyle w:val="TableText"/>
              <w:widowControl/>
              <w:numPr>
                <w:ilvl w:val="0"/>
                <w:numId w:val="32"/>
              </w:numPr>
              <w:rPr>
                <w:rFonts w:ascii="微软雅黑" w:eastAsia="微软雅黑" w:hAnsi="微软雅黑"/>
                <w:sz w:val="20"/>
              </w:rPr>
            </w:pPr>
            <w:r w:rsidRPr="009E6026">
              <w:rPr>
                <w:rFonts w:ascii="微软雅黑" w:eastAsia="微软雅黑" w:hAnsi="微软雅黑" w:hint="eastAsia"/>
                <w:sz w:val="20"/>
              </w:rPr>
              <w:lastRenderedPageBreak/>
              <w:t>是否有赠品业务？</w:t>
            </w:r>
          </w:p>
          <w:p w:rsidR="009D5632" w:rsidRPr="009E6026" w:rsidRDefault="009D5632" w:rsidP="009D5632">
            <w:pPr>
              <w:pStyle w:val="TableText"/>
              <w:widowControl/>
              <w:numPr>
                <w:ilvl w:val="0"/>
                <w:numId w:val="32"/>
              </w:numPr>
              <w:rPr>
                <w:rFonts w:ascii="微软雅黑" w:eastAsia="微软雅黑" w:hAnsi="微软雅黑"/>
                <w:sz w:val="20"/>
              </w:rPr>
            </w:pPr>
            <w:r w:rsidRPr="009E6026">
              <w:rPr>
                <w:rFonts w:ascii="微软雅黑" w:eastAsia="微软雅黑" w:hAnsi="微软雅黑" w:hint="eastAsia"/>
                <w:sz w:val="20"/>
              </w:rPr>
              <w:t>是否允许异存货结算？</w:t>
            </w:r>
          </w:p>
          <w:p w:rsidR="009D5632" w:rsidRPr="009E6026" w:rsidRDefault="009D5632" w:rsidP="009D5632">
            <w:pPr>
              <w:pStyle w:val="TableText"/>
              <w:widowControl/>
              <w:numPr>
                <w:ilvl w:val="0"/>
                <w:numId w:val="32"/>
              </w:numPr>
              <w:rPr>
                <w:rFonts w:ascii="微软雅黑" w:eastAsia="微软雅黑" w:hAnsi="微软雅黑"/>
                <w:sz w:val="20"/>
              </w:rPr>
            </w:pPr>
            <w:r w:rsidRPr="009E6026">
              <w:rPr>
                <w:rFonts w:ascii="微软雅黑" w:eastAsia="微软雅黑" w:hAnsi="微软雅黑" w:hint="eastAsia"/>
                <w:sz w:val="20"/>
              </w:rPr>
              <w:t>采购费用如何进行结算？</w:t>
            </w:r>
          </w:p>
          <w:p w:rsidR="009D5632" w:rsidRPr="009E6026" w:rsidRDefault="009D5632" w:rsidP="009D5632">
            <w:pPr>
              <w:pStyle w:val="TableText"/>
              <w:widowControl/>
              <w:numPr>
                <w:ilvl w:val="0"/>
                <w:numId w:val="32"/>
              </w:numPr>
              <w:rPr>
                <w:rFonts w:ascii="微软雅黑" w:eastAsia="微软雅黑" w:hAnsi="微软雅黑"/>
                <w:sz w:val="20"/>
              </w:rPr>
            </w:pPr>
            <w:r w:rsidRPr="009E6026">
              <w:rPr>
                <w:rFonts w:ascii="微软雅黑" w:eastAsia="微软雅黑" w:hAnsi="微软雅黑" w:hint="eastAsia"/>
                <w:sz w:val="20"/>
              </w:rPr>
              <w:t>采购人员费用作为管理费用？</w:t>
            </w:r>
          </w:p>
          <w:p w:rsidR="009D5632" w:rsidRPr="009E6026" w:rsidRDefault="009D5632" w:rsidP="009D5632">
            <w:pPr>
              <w:pStyle w:val="TableText"/>
              <w:widowControl/>
              <w:numPr>
                <w:ilvl w:val="0"/>
                <w:numId w:val="32"/>
              </w:numPr>
              <w:rPr>
                <w:rFonts w:ascii="微软雅黑" w:eastAsia="微软雅黑" w:hAnsi="微软雅黑"/>
                <w:sz w:val="21"/>
              </w:rPr>
            </w:pPr>
            <w:r w:rsidRPr="009E6026">
              <w:rPr>
                <w:rFonts w:ascii="微软雅黑" w:eastAsia="微软雅黑" w:hAnsi="微软雅黑" w:hint="eastAsia"/>
                <w:sz w:val="20"/>
              </w:rPr>
              <w:t>如何进行采购成本分析？</w:t>
            </w:r>
          </w:p>
        </w:tc>
        <w:tc>
          <w:tcPr>
            <w:tcW w:w="3528" w:type="dxa"/>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lastRenderedPageBreak/>
              <w:t xml:space="preserve"> 请咨询财务部门</w:t>
            </w:r>
          </w:p>
        </w:tc>
      </w:tr>
    </w:tbl>
    <w:p w:rsidR="009D5632" w:rsidRPr="009E6026" w:rsidRDefault="009D5632" w:rsidP="009D5632">
      <w:pPr>
        <w:rPr>
          <w:rFonts w:ascii="微软雅黑" w:eastAsia="微软雅黑" w:hAnsi="微软雅黑"/>
        </w:rPr>
      </w:pPr>
    </w:p>
    <w:p w:rsidR="009D5632" w:rsidRPr="009E6026" w:rsidRDefault="009D5632" w:rsidP="009D5632">
      <w:pPr>
        <w:rPr>
          <w:rFonts w:ascii="微软雅黑" w:eastAsia="微软雅黑" w:hAnsi="微软雅黑"/>
        </w:rPr>
      </w:pPr>
    </w:p>
    <w:p w:rsidR="009D5632" w:rsidRPr="009E6026" w:rsidRDefault="009D5632" w:rsidP="009D5632">
      <w:pPr>
        <w:rPr>
          <w:rFonts w:ascii="微软雅黑" w:eastAsia="微软雅黑" w:hAnsi="微软雅黑"/>
        </w:rPr>
      </w:pPr>
    </w:p>
    <w:p w:rsidR="009D5632" w:rsidRPr="009E6026" w:rsidRDefault="009D5632" w:rsidP="009D5632">
      <w:pPr>
        <w:rPr>
          <w:rFonts w:ascii="微软雅黑" w:eastAsia="微软雅黑" w:hAnsi="微软雅黑"/>
        </w:rPr>
      </w:pPr>
    </w:p>
    <w:p w:rsidR="009D5632" w:rsidRPr="009E6026" w:rsidRDefault="009D5632" w:rsidP="009D5632">
      <w:pPr>
        <w:rPr>
          <w:rFonts w:ascii="微软雅黑" w:eastAsia="微软雅黑" w:hAnsi="微软雅黑"/>
        </w:rPr>
      </w:pPr>
    </w:p>
    <w:p w:rsidR="009D5632" w:rsidRPr="009E6026" w:rsidRDefault="009D5632" w:rsidP="009D5632">
      <w:pPr>
        <w:pStyle w:val="3"/>
        <w:numPr>
          <w:ilvl w:val="0"/>
          <w:numId w:val="25"/>
        </w:numPr>
        <w:overflowPunct/>
        <w:autoSpaceDE/>
        <w:autoSpaceDN/>
        <w:adjustRightInd/>
        <w:spacing w:before="260" w:after="260"/>
        <w:jc w:val="both"/>
        <w:textAlignment w:val="auto"/>
        <w:rPr>
          <w:rFonts w:ascii="微软雅黑" w:eastAsia="微软雅黑" w:hAnsi="微软雅黑"/>
          <w:sz w:val="20"/>
        </w:rPr>
      </w:pPr>
      <w:bookmarkStart w:id="81" w:name="_Toc270102679"/>
      <w:bookmarkStart w:id="82" w:name="_Toc270103098"/>
      <w:bookmarkStart w:id="83" w:name="_Toc270103267"/>
      <w:bookmarkStart w:id="84" w:name="_Toc295721578"/>
      <w:r w:rsidRPr="009E6026">
        <w:rPr>
          <w:rFonts w:ascii="微软雅黑" w:eastAsia="微软雅黑" w:hAnsi="微软雅黑" w:hint="eastAsia"/>
          <w:sz w:val="20"/>
        </w:rPr>
        <w:t>采购收货与退货</w:t>
      </w:r>
      <w:bookmarkEnd w:id="81"/>
      <w:bookmarkEnd w:id="82"/>
      <w:bookmarkEnd w:id="83"/>
      <w:bookmarkEnd w:id="84"/>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760"/>
        <w:gridCol w:w="3528"/>
      </w:tblGrid>
      <w:tr w:rsidR="009D5632" w:rsidRPr="009E6026" w:rsidTr="000974D2">
        <w:trPr>
          <w:trHeight w:val="348"/>
        </w:trPr>
        <w:tc>
          <w:tcPr>
            <w:tcW w:w="5760"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pStyle w:val="TableText"/>
              <w:tabs>
                <w:tab w:val="num" w:pos="420"/>
              </w:tabs>
              <w:ind w:left="420" w:hanging="420"/>
              <w:rPr>
                <w:rFonts w:ascii="微软雅黑" w:eastAsia="微软雅黑" w:hAnsi="微软雅黑"/>
                <w:sz w:val="20"/>
              </w:rPr>
            </w:pPr>
            <w:r w:rsidRPr="009E6026">
              <w:rPr>
                <w:rFonts w:ascii="微软雅黑" w:eastAsia="微软雅黑" w:hAnsi="微软雅黑" w:hint="eastAsia"/>
                <w:sz w:val="20"/>
              </w:rPr>
              <w:t>问题</w:t>
            </w:r>
            <w:r w:rsidRPr="009E6026">
              <w:rPr>
                <w:rFonts w:ascii="微软雅黑" w:eastAsia="微软雅黑" w:hAnsi="微软雅黑"/>
                <w:sz w:val="20"/>
              </w:rPr>
              <w:t xml:space="preserve"> </w:t>
            </w:r>
          </w:p>
        </w:tc>
        <w:tc>
          <w:tcPr>
            <w:tcW w:w="3528"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t>答案</w:t>
            </w:r>
          </w:p>
        </w:tc>
      </w:tr>
      <w:tr w:rsidR="009D5632" w:rsidRPr="009E6026" w:rsidTr="000974D2">
        <w:trPr>
          <w:trHeight w:val="526"/>
        </w:trPr>
        <w:tc>
          <w:tcPr>
            <w:tcW w:w="5760" w:type="dxa"/>
          </w:tcPr>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如果供应商没有正确提供物料，怎样处理？</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国内到货验收与入库的业务流程（如：先到货、后检验、再入库）；</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进口采购入库是如何具体管理的？请描述其业务流程</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货物运抵仓库后，多久可以入库？</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对于直接送货到第三方（加工厂商的）是如何与供应商来确定交货数量、交货质量、交期的。信息流如何处理？</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是否存在多个接收部门或接收地点？</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到货后，由谁负责与采购订单核对？仓库是否知道接收的这批货物</w:t>
            </w:r>
            <w:proofErr w:type="gramStart"/>
            <w:r w:rsidRPr="009E6026">
              <w:rPr>
                <w:rFonts w:ascii="微软雅黑" w:eastAsia="微软雅黑" w:hAnsi="微软雅黑" w:hint="eastAsia"/>
                <w:sz w:val="20"/>
              </w:rPr>
              <w:t>对应哪</w:t>
            </w:r>
            <w:proofErr w:type="gramEnd"/>
            <w:r w:rsidRPr="009E6026">
              <w:rPr>
                <w:rFonts w:ascii="微软雅黑" w:eastAsia="微软雅黑" w:hAnsi="微软雅黑" w:hint="eastAsia"/>
                <w:sz w:val="20"/>
              </w:rPr>
              <w:t>一个采购订单？如何得知？送货单上是否有采购订单号</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采购到货是否有批号管理？是否有内外部批号区别</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是否进行数量与质量的验收？由谁负责？质检入库流程是怎样的？不合格物</w:t>
            </w:r>
            <w:proofErr w:type="gramStart"/>
            <w:r w:rsidRPr="009E6026">
              <w:rPr>
                <w:rFonts w:ascii="微软雅黑" w:eastAsia="微软雅黑" w:hAnsi="微软雅黑" w:hint="eastAsia"/>
                <w:sz w:val="20"/>
              </w:rPr>
              <w:t>料如何</w:t>
            </w:r>
            <w:proofErr w:type="gramEnd"/>
            <w:r w:rsidRPr="009E6026">
              <w:rPr>
                <w:rFonts w:ascii="微软雅黑" w:eastAsia="微软雅黑" w:hAnsi="微软雅黑" w:hint="eastAsia"/>
                <w:sz w:val="20"/>
              </w:rPr>
              <w:t>处理?</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如果运抵的货物多于订购数量的情况（超交时）？是否仍旧入库？处理流程是怎样的？</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如果采购物料运抵时间提前或延迟于采购定单的到货时间，处理流程是怎样的?</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lastRenderedPageBreak/>
              <w:t>到什么时候，才可以认为一个采购订单已经完成或者称为这个采购订单已结束（示例：多批货物均已到运抵仓库</w:t>
            </w:r>
            <w:r w:rsidRPr="009E6026">
              <w:rPr>
                <w:rFonts w:ascii="微软雅黑" w:eastAsia="微软雅黑" w:hAnsi="微软雅黑"/>
                <w:sz w:val="20"/>
              </w:rPr>
              <w:t>/</w:t>
            </w:r>
            <w:r w:rsidRPr="009E6026">
              <w:rPr>
                <w:rFonts w:ascii="微软雅黑" w:eastAsia="微软雅黑" w:hAnsi="微软雅黑" w:hint="eastAsia"/>
                <w:sz w:val="20"/>
              </w:rPr>
              <w:t>通过验收</w:t>
            </w:r>
            <w:r w:rsidRPr="009E6026">
              <w:rPr>
                <w:rFonts w:ascii="微软雅黑" w:eastAsia="微软雅黑" w:hAnsi="微软雅黑"/>
                <w:sz w:val="20"/>
              </w:rPr>
              <w:t>/</w:t>
            </w:r>
            <w:r w:rsidRPr="009E6026">
              <w:rPr>
                <w:rFonts w:ascii="微软雅黑" w:eastAsia="微软雅黑" w:hAnsi="微软雅黑" w:hint="eastAsia"/>
                <w:sz w:val="20"/>
              </w:rPr>
              <w:t>入库之后）</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采购结算时间依据是送货还是入库？</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到货单、检验单、入仓单一式几份？并请指出分别的去向</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是否有赠品采购，是否有库存管理？业务处理流程是什么</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采购接收类型是怎样的？</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采购件是否有质量代码？</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是否允许采购件替代品的接收？</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是否允许采购件无订单接收？</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请在调研前提供到货单、检验单、入仓单各一份（非空白的、有数据的）</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退货原因有哪些（请在调研前提供现有退货原因的列表）</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检验不合格退货、入库后退货、开票后退货的业务处理过程。。。审批权限如何控制？</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退货或换货流程有何区别？</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是否按原采购订单进行退货？</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在接收时发现采购</w:t>
            </w:r>
            <w:proofErr w:type="gramStart"/>
            <w:r w:rsidRPr="009E6026">
              <w:rPr>
                <w:rFonts w:ascii="微软雅黑" w:eastAsia="微软雅黑" w:hAnsi="微软雅黑" w:hint="eastAsia"/>
                <w:sz w:val="20"/>
              </w:rPr>
              <w:t>件质量</w:t>
            </w:r>
            <w:proofErr w:type="gramEnd"/>
            <w:r w:rsidRPr="009E6026">
              <w:rPr>
                <w:rFonts w:ascii="微软雅黑" w:eastAsia="微软雅黑" w:hAnsi="微软雅黑" w:hint="eastAsia"/>
                <w:sz w:val="20"/>
              </w:rPr>
              <w:t>有问题如何退货？直接退货或先入库再退货？</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采购到货是否存在多次到货？</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采购退货价格是如何确认的</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采购退货单生成一式几份？并请指出分别的去向；</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请在调研前提供一份采购退货单（非空白的、有数据的）</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采购过程中发生</w:t>
            </w:r>
            <w:proofErr w:type="gramStart"/>
            <w:r w:rsidRPr="009E6026">
              <w:rPr>
                <w:rFonts w:ascii="微软雅黑" w:eastAsia="微软雅黑" w:hAnsi="微软雅黑" w:hint="eastAsia"/>
                <w:sz w:val="20"/>
              </w:rPr>
              <w:t>的途损</w:t>
            </w:r>
            <w:proofErr w:type="gramEnd"/>
            <w:r w:rsidRPr="009E6026">
              <w:rPr>
                <w:rFonts w:ascii="微软雅黑" w:eastAsia="微软雅黑" w:hAnsi="微软雅黑" w:hint="eastAsia"/>
                <w:sz w:val="20"/>
              </w:rPr>
              <w:t>/短少如何处理？</w:t>
            </w:r>
          </w:p>
        </w:tc>
        <w:tc>
          <w:tcPr>
            <w:tcW w:w="3528" w:type="dxa"/>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lastRenderedPageBreak/>
              <w:t>若供应商没有正确提供物料，就按退货处理。</w:t>
            </w:r>
          </w:p>
          <w:p w:rsidR="009D5632" w:rsidRPr="009E6026" w:rsidRDefault="009D5632" w:rsidP="000974D2">
            <w:pPr>
              <w:rPr>
                <w:rFonts w:ascii="微软雅黑" w:eastAsia="微软雅黑" w:hAnsi="微软雅黑"/>
              </w:rPr>
            </w:pPr>
          </w:p>
        </w:tc>
      </w:tr>
    </w:tbl>
    <w:p w:rsidR="009D5632" w:rsidRPr="009E6026" w:rsidRDefault="009D5632" w:rsidP="009D5632">
      <w:pPr>
        <w:pStyle w:val="3"/>
        <w:numPr>
          <w:ilvl w:val="0"/>
          <w:numId w:val="25"/>
        </w:numPr>
        <w:overflowPunct/>
        <w:autoSpaceDE/>
        <w:autoSpaceDN/>
        <w:adjustRightInd/>
        <w:spacing w:before="260" w:after="260"/>
        <w:jc w:val="both"/>
        <w:textAlignment w:val="auto"/>
        <w:rPr>
          <w:rFonts w:ascii="微软雅黑" w:eastAsia="微软雅黑" w:hAnsi="微软雅黑"/>
          <w:sz w:val="20"/>
        </w:rPr>
      </w:pPr>
      <w:bookmarkStart w:id="85" w:name="_Toc270102680"/>
      <w:bookmarkStart w:id="86" w:name="_Toc270103099"/>
      <w:bookmarkStart w:id="87" w:name="_Toc270103268"/>
      <w:bookmarkStart w:id="88" w:name="_Toc295721579"/>
      <w:r w:rsidRPr="009E6026">
        <w:rPr>
          <w:rFonts w:ascii="微软雅黑" w:eastAsia="微软雅黑" w:hAnsi="微软雅黑" w:hint="eastAsia"/>
          <w:sz w:val="20"/>
        </w:rPr>
        <w:lastRenderedPageBreak/>
        <w:t>进口管理</w:t>
      </w:r>
      <w:bookmarkEnd w:id="85"/>
      <w:bookmarkEnd w:id="86"/>
      <w:bookmarkEnd w:id="87"/>
      <w:bookmarkEnd w:id="88"/>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760"/>
        <w:gridCol w:w="3528"/>
      </w:tblGrid>
      <w:tr w:rsidR="009D5632" w:rsidRPr="009E6026" w:rsidTr="000974D2">
        <w:tc>
          <w:tcPr>
            <w:tcW w:w="5760"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pStyle w:val="TableText"/>
              <w:ind w:left="420" w:hanging="420"/>
              <w:rPr>
                <w:rFonts w:ascii="微软雅黑" w:eastAsia="微软雅黑" w:hAnsi="微软雅黑"/>
                <w:sz w:val="20"/>
              </w:rPr>
            </w:pPr>
            <w:r w:rsidRPr="009E6026">
              <w:rPr>
                <w:rFonts w:ascii="微软雅黑" w:eastAsia="微软雅黑" w:hAnsi="微软雅黑" w:hint="eastAsia"/>
                <w:sz w:val="20"/>
              </w:rPr>
              <w:t>问题</w:t>
            </w:r>
            <w:r w:rsidRPr="009E6026">
              <w:rPr>
                <w:rFonts w:ascii="微软雅黑" w:eastAsia="微软雅黑" w:hAnsi="微软雅黑"/>
                <w:sz w:val="20"/>
              </w:rPr>
              <w:t xml:space="preserve"> </w:t>
            </w:r>
          </w:p>
        </w:tc>
        <w:tc>
          <w:tcPr>
            <w:tcW w:w="3528"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t>答案</w:t>
            </w:r>
          </w:p>
        </w:tc>
      </w:tr>
      <w:tr w:rsidR="009D5632" w:rsidRPr="009E6026" w:rsidTr="000974D2">
        <w:tc>
          <w:tcPr>
            <w:tcW w:w="5760" w:type="dxa"/>
          </w:tcPr>
          <w:p w:rsidR="009D5632" w:rsidRPr="009E6026" w:rsidRDefault="009D5632" w:rsidP="009D5632">
            <w:pPr>
              <w:pStyle w:val="TableText"/>
              <w:widowControl/>
              <w:numPr>
                <w:ilvl w:val="0"/>
                <w:numId w:val="35"/>
              </w:numPr>
              <w:rPr>
                <w:rFonts w:ascii="微软雅黑" w:eastAsia="微软雅黑" w:hAnsi="微软雅黑"/>
                <w:sz w:val="20"/>
              </w:rPr>
            </w:pPr>
            <w:r w:rsidRPr="009E6026">
              <w:rPr>
                <w:rFonts w:ascii="微软雅黑" w:eastAsia="微软雅黑" w:hAnsi="微软雅黑" w:hint="eastAsia"/>
                <w:sz w:val="20"/>
              </w:rPr>
              <w:t>有否国外供应商？有否国外采购订单？有否外币订单？</w:t>
            </w:r>
          </w:p>
          <w:p w:rsidR="009D5632" w:rsidRPr="009E6026" w:rsidRDefault="009D5632" w:rsidP="009D5632">
            <w:pPr>
              <w:pStyle w:val="TableText"/>
              <w:widowControl/>
              <w:numPr>
                <w:ilvl w:val="0"/>
                <w:numId w:val="35"/>
              </w:numPr>
              <w:rPr>
                <w:rFonts w:ascii="微软雅黑" w:eastAsia="微软雅黑" w:hAnsi="微软雅黑"/>
                <w:sz w:val="20"/>
              </w:rPr>
            </w:pPr>
            <w:r w:rsidRPr="009E6026">
              <w:rPr>
                <w:rFonts w:ascii="微软雅黑" w:eastAsia="微软雅黑" w:hAnsi="微软雅黑" w:hint="eastAsia"/>
                <w:sz w:val="20"/>
              </w:rPr>
              <w:t>外币汇率如何取值？</w:t>
            </w:r>
          </w:p>
          <w:p w:rsidR="009D5632" w:rsidRPr="009E6026" w:rsidRDefault="009D5632" w:rsidP="009D5632">
            <w:pPr>
              <w:pStyle w:val="TableText"/>
              <w:widowControl/>
              <w:numPr>
                <w:ilvl w:val="0"/>
                <w:numId w:val="35"/>
              </w:numPr>
              <w:rPr>
                <w:rFonts w:ascii="微软雅黑" w:eastAsia="微软雅黑" w:hAnsi="微软雅黑"/>
                <w:sz w:val="20"/>
              </w:rPr>
            </w:pPr>
            <w:r w:rsidRPr="009E6026">
              <w:rPr>
                <w:rFonts w:ascii="微软雅黑" w:eastAsia="微软雅黑" w:hAnsi="微软雅黑" w:hint="eastAsia"/>
                <w:sz w:val="20"/>
              </w:rPr>
              <w:t>进口采购结算与普通采购有何区别？如何处理这些区别？</w:t>
            </w:r>
          </w:p>
          <w:p w:rsidR="009D5632" w:rsidRPr="009E6026" w:rsidRDefault="009D5632" w:rsidP="009D5632">
            <w:pPr>
              <w:pStyle w:val="TableText"/>
              <w:widowControl/>
              <w:numPr>
                <w:ilvl w:val="0"/>
                <w:numId w:val="35"/>
              </w:numPr>
              <w:rPr>
                <w:rFonts w:ascii="微软雅黑" w:eastAsia="微软雅黑" w:hAnsi="微软雅黑"/>
                <w:sz w:val="20"/>
                <w:u w:val="single"/>
              </w:rPr>
            </w:pPr>
            <w:r w:rsidRPr="009E6026">
              <w:rPr>
                <w:rFonts w:ascii="微软雅黑" w:eastAsia="微软雅黑" w:hAnsi="微软雅黑" w:hint="eastAsia"/>
                <w:sz w:val="20"/>
              </w:rPr>
              <w:t>海关的某些业务是否会影响到采购成本的确认？例如是否在</w:t>
            </w:r>
            <w:proofErr w:type="gramStart"/>
            <w:r w:rsidRPr="009E6026">
              <w:rPr>
                <w:rFonts w:ascii="微软雅黑" w:eastAsia="微软雅黑" w:hAnsi="微软雅黑" w:hint="eastAsia"/>
                <w:sz w:val="20"/>
              </w:rPr>
              <w:t>保税品仓就已经</w:t>
            </w:r>
            <w:proofErr w:type="gramEnd"/>
            <w:r w:rsidRPr="009E6026">
              <w:rPr>
                <w:rFonts w:ascii="微软雅黑" w:eastAsia="微软雅黑" w:hAnsi="微软雅黑" w:hint="eastAsia"/>
                <w:sz w:val="20"/>
              </w:rPr>
              <w:t>可以确认成本？</w:t>
            </w:r>
          </w:p>
        </w:tc>
        <w:tc>
          <w:tcPr>
            <w:tcW w:w="3528" w:type="dxa"/>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t>请咨询瓮福国际贸易公司。</w:t>
            </w:r>
          </w:p>
        </w:tc>
      </w:tr>
    </w:tbl>
    <w:p w:rsidR="009D5632" w:rsidRPr="009E6026" w:rsidRDefault="009D5632" w:rsidP="009D5632">
      <w:pPr>
        <w:pStyle w:val="3"/>
        <w:numPr>
          <w:ilvl w:val="0"/>
          <w:numId w:val="25"/>
        </w:numPr>
        <w:overflowPunct/>
        <w:autoSpaceDE/>
        <w:autoSpaceDN/>
        <w:adjustRightInd/>
        <w:spacing w:before="260" w:after="260"/>
        <w:jc w:val="both"/>
        <w:textAlignment w:val="auto"/>
        <w:rPr>
          <w:rFonts w:ascii="微软雅黑" w:eastAsia="微软雅黑" w:hAnsi="微软雅黑"/>
          <w:sz w:val="20"/>
        </w:rPr>
      </w:pPr>
      <w:bookmarkStart w:id="89" w:name="_Toc270102681"/>
      <w:bookmarkStart w:id="90" w:name="_Toc270103100"/>
      <w:bookmarkStart w:id="91" w:name="_Toc270103269"/>
      <w:bookmarkStart w:id="92" w:name="_Toc295721580"/>
      <w:r w:rsidRPr="009E6026">
        <w:rPr>
          <w:rFonts w:ascii="微软雅黑" w:eastAsia="微软雅黑" w:hAnsi="微软雅黑" w:hint="eastAsia"/>
          <w:sz w:val="20"/>
        </w:rPr>
        <w:lastRenderedPageBreak/>
        <w:t>采购与财务接口</w:t>
      </w:r>
      <w:bookmarkEnd w:id="89"/>
      <w:bookmarkEnd w:id="90"/>
      <w:bookmarkEnd w:id="91"/>
      <w:bookmarkEnd w:id="92"/>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760"/>
        <w:gridCol w:w="3528"/>
      </w:tblGrid>
      <w:tr w:rsidR="009D5632" w:rsidRPr="009E6026" w:rsidTr="000974D2">
        <w:tc>
          <w:tcPr>
            <w:tcW w:w="5760"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pStyle w:val="TableText"/>
              <w:tabs>
                <w:tab w:val="num" w:pos="420"/>
              </w:tabs>
              <w:ind w:left="420" w:hanging="420"/>
              <w:rPr>
                <w:rFonts w:ascii="微软雅黑" w:eastAsia="微软雅黑" w:hAnsi="微软雅黑"/>
                <w:sz w:val="20"/>
              </w:rPr>
            </w:pPr>
            <w:r w:rsidRPr="009E6026">
              <w:rPr>
                <w:rFonts w:ascii="微软雅黑" w:eastAsia="微软雅黑" w:hAnsi="微软雅黑" w:hint="eastAsia"/>
                <w:sz w:val="20"/>
              </w:rPr>
              <w:t>问题</w:t>
            </w:r>
            <w:r w:rsidRPr="009E6026">
              <w:rPr>
                <w:rFonts w:ascii="微软雅黑" w:eastAsia="微软雅黑" w:hAnsi="微软雅黑"/>
                <w:sz w:val="20"/>
              </w:rPr>
              <w:t xml:space="preserve"> </w:t>
            </w:r>
          </w:p>
        </w:tc>
        <w:tc>
          <w:tcPr>
            <w:tcW w:w="3528"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t>答案</w:t>
            </w:r>
          </w:p>
        </w:tc>
      </w:tr>
      <w:tr w:rsidR="009D5632" w:rsidRPr="009E6026" w:rsidTr="000974D2">
        <w:tc>
          <w:tcPr>
            <w:tcW w:w="5760" w:type="dxa"/>
          </w:tcPr>
          <w:p w:rsidR="009D5632" w:rsidRPr="009E6026" w:rsidRDefault="009D5632" w:rsidP="009D5632">
            <w:pPr>
              <w:pStyle w:val="TableText"/>
              <w:widowControl/>
              <w:numPr>
                <w:ilvl w:val="0"/>
                <w:numId w:val="34"/>
              </w:numPr>
              <w:rPr>
                <w:rFonts w:ascii="微软雅黑" w:eastAsia="微软雅黑" w:hAnsi="微软雅黑"/>
                <w:sz w:val="20"/>
              </w:rPr>
            </w:pPr>
            <w:r w:rsidRPr="009E6026">
              <w:rPr>
                <w:rFonts w:ascii="微软雅黑" w:eastAsia="微软雅黑" w:hAnsi="微软雅黑" w:hint="eastAsia"/>
                <w:sz w:val="20"/>
              </w:rPr>
              <w:t>付款计划的审批流程是怎样的？要求采购部提供的单据或文档有哪些？是否有预付款业务？</w:t>
            </w:r>
          </w:p>
          <w:p w:rsidR="009D5632" w:rsidRPr="009E6026" w:rsidRDefault="009D5632" w:rsidP="009D5632">
            <w:pPr>
              <w:pStyle w:val="TableText"/>
              <w:widowControl/>
              <w:numPr>
                <w:ilvl w:val="0"/>
                <w:numId w:val="34"/>
              </w:numPr>
              <w:rPr>
                <w:rFonts w:ascii="微软雅黑" w:eastAsia="微软雅黑" w:hAnsi="微软雅黑"/>
                <w:sz w:val="20"/>
              </w:rPr>
            </w:pPr>
            <w:r w:rsidRPr="009E6026">
              <w:rPr>
                <w:rFonts w:ascii="微软雅黑" w:eastAsia="微软雅黑" w:hAnsi="微软雅黑" w:hint="eastAsia"/>
                <w:sz w:val="20"/>
              </w:rPr>
              <w:t>进口的与国内的采购发票分别是如何处理的</w:t>
            </w:r>
          </w:p>
          <w:p w:rsidR="009D5632" w:rsidRPr="009E6026" w:rsidRDefault="009D5632" w:rsidP="009D5632">
            <w:pPr>
              <w:pStyle w:val="TableText"/>
              <w:widowControl/>
              <w:numPr>
                <w:ilvl w:val="0"/>
                <w:numId w:val="34"/>
              </w:numPr>
              <w:rPr>
                <w:rFonts w:ascii="微软雅黑" w:eastAsia="微软雅黑" w:hAnsi="微软雅黑"/>
                <w:sz w:val="20"/>
              </w:rPr>
            </w:pPr>
            <w:r w:rsidRPr="009E6026">
              <w:rPr>
                <w:rFonts w:ascii="微软雅黑" w:eastAsia="微软雅黑" w:hAnsi="微软雅黑" w:hint="eastAsia"/>
                <w:sz w:val="20"/>
              </w:rPr>
              <w:t>当公司资金不足时，付款计划如何安排？</w:t>
            </w:r>
          </w:p>
          <w:p w:rsidR="009D5632" w:rsidRPr="009E6026" w:rsidRDefault="009D5632" w:rsidP="009D5632">
            <w:pPr>
              <w:pStyle w:val="TableText"/>
              <w:widowControl/>
              <w:numPr>
                <w:ilvl w:val="0"/>
                <w:numId w:val="34"/>
              </w:numPr>
              <w:rPr>
                <w:rFonts w:ascii="微软雅黑" w:eastAsia="微软雅黑" w:hAnsi="微软雅黑"/>
                <w:sz w:val="20"/>
              </w:rPr>
            </w:pPr>
            <w:r w:rsidRPr="009E6026">
              <w:rPr>
                <w:rFonts w:ascii="微软雅黑" w:eastAsia="微软雅黑" w:hAnsi="微软雅黑" w:hint="eastAsia"/>
                <w:sz w:val="20"/>
              </w:rPr>
              <w:t>发票是否需要与采购订单匹配？</w:t>
            </w:r>
          </w:p>
          <w:p w:rsidR="009D5632" w:rsidRPr="009E6026" w:rsidRDefault="009D5632" w:rsidP="009D5632">
            <w:pPr>
              <w:pStyle w:val="TableText"/>
              <w:widowControl/>
              <w:numPr>
                <w:ilvl w:val="0"/>
                <w:numId w:val="34"/>
              </w:numPr>
              <w:rPr>
                <w:rFonts w:ascii="微软雅黑" w:eastAsia="微软雅黑" w:hAnsi="微软雅黑"/>
                <w:sz w:val="20"/>
              </w:rPr>
            </w:pPr>
            <w:r w:rsidRPr="009E6026">
              <w:rPr>
                <w:rFonts w:ascii="微软雅黑" w:eastAsia="微软雅黑" w:hAnsi="微软雅黑" w:hint="eastAsia"/>
                <w:sz w:val="20"/>
              </w:rPr>
              <w:t>价格差异</w:t>
            </w:r>
            <w:r w:rsidRPr="009E6026">
              <w:rPr>
                <w:rFonts w:ascii="微软雅黑" w:eastAsia="微软雅黑" w:hAnsi="微软雅黑"/>
                <w:sz w:val="20"/>
              </w:rPr>
              <w:t xml:space="preserve"> (</w:t>
            </w:r>
            <w:r w:rsidRPr="009E6026">
              <w:rPr>
                <w:rFonts w:ascii="微软雅黑" w:eastAsia="微软雅黑" w:hAnsi="微软雅黑" w:hint="eastAsia"/>
                <w:sz w:val="20"/>
              </w:rPr>
              <w:t>发票价格高于采购订单</w:t>
            </w:r>
            <w:r w:rsidRPr="009E6026">
              <w:rPr>
                <w:rFonts w:ascii="微软雅黑" w:eastAsia="微软雅黑" w:hAnsi="微软雅黑"/>
                <w:sz w:val="20"/>
              </w:rPr>
              <w:t>)</w:t>
            </w:r>
            <w:r w:rsidRPr="009E6026">
              <w:rPr>
                <w:rFonts w:ascii="微软雅黑" w:eastAsia="微软雅黑" w:hAnsi="微软雅黑" w:hint="eastAsia"/>
                <w:sz w:val="20"/>
              </w:rPr>
              <w:t>时如何处理</w:t>
            </w:r>
          </w:p>
          <w:p w:rsidR="009D5632" w:rsidRPr="009E6026" w:rsidRDefault="009D5632" w:rsidP="009D5632">
            <w:pPr>
              <w:pStyle w:val="TableText"/>
              <w:widowControl/>
              <w:numPr>
                <w:ilvl w:val="0"/>
                <w:numId w:val="34"/>
              </w:numPr>
              <w:rPr>
                <w:rFonts w:ascii="微软雅黑" w:eastAsia="微软雅黑" w:hAnsi="微软雅黑"/>
                <w:sz w:val="20"/>
              </w:rPr>
            </w:pPr>
            <w:r w:rsidRPr="009E6026">
              <w:rPr>
                <w:rFonts w:ascii="微软雅黑" w:eastAsia="微软雅黑" w:hAnsi="微软雅黑" w:hint="eastAsia"/>
                <w:sz w:val="20"/>
              </w:rPr>
              <w:t>是否存在采购暂估？如果有，是单到回冲？或单到补差？差异的转入方式？</w:t>
            </w:r>
            <w:proofErr w:type="gramStart"/>
            <w:r w:rsidRPr="009E6026">
              <w:rPr>
                <w:rFonts w:ascii="微软雅黑" w:eastAsia="微软雅黑" w:hAnsi="微软雅黑" w:hint="eastAsia"/>
                <w:sz w:val="20"/>
              </w:rPr>
              <w:t>暂估的</w:t>
            </w:r>
            <w:proofErr w:type="gramEnd"/>
            <w:r w:rsidRPr="009E6026">
              <w:rPr>
                <w:rFonts w:ascii="微软雅黑" w:eastAsia="微软雅黑" w:hAnsi="微软雅黑" w:hint="eastAsia"/>
                <w:sz w:val="20"/>
              </w:rPr>
              <w:t>单据来源（订单价、计划价、最新进价）</w:t>
            </w:r>
          </w:p>
          <w:p w:rsidR="009D5632" w:rsidRPr="009E6026" w:rsidRDefault="009D5632" w:rsidP="009D5632">
            <w:pPr>
              <w:pStyle w:val="TableText"/>
              <w:widowControl/>
              <w:numPr>
                <w:ilvl w:val="0"/>
                <w:numId w:val="34"/>
              </w:numPr>
              <w:rPr>
                <w:rFonts w:ascii="微软雅黑" w:eastAsia="微软雅黑" w:hAnsi="微软雅黑"/>
                <w:sz w:val="20"/>
              </w:rPr>
            </w:pPr>
            <w:r w:rsidRPr="009E6026">
              <w:rPr>
                <w:rFonts w:ascii="微软雅黑" w:eastAsia="微软雅黑" w:hAnsi="微软雅黑" w:hint="eastAsia"/>
                <w:sz w:val="20"/>
              </w:rPr>
              <w:t>发票是否需要与检验单匹配？</w:t>
            </w:r>
          </w:p>
          <w:p w:rsidR="009D5632" w:rsidRPr="009E6026" w:rsidRDefault="009D5632" w:rsidP="009D5632">
            <w:pPr>
              <w:pStyle w:val="TableText"/>
              <w:widowControl/>
              <w:numPr>
                <w:ilvl w:val="0"/>
                <w:numId w:val="34"/>
              </w:numPr>
              <w:rPr>
                <w:rFonts w:ascii="微软雅黑" w:eastAsia="微软雅黑" w:hAnsi="微软雅黑"/>
                <w:sz w:val="20"/>
              </w:rPr>
            </w:pPr>
            <w:r w:rsidRPr="009E6026">
              <w:rPr>
                <w:rFonts w:ascii="微软雅黑" w:eastAsia="微软雅黑" w:hAnsi="微软雅黑" w:hint="eastAsia"/>
                <w:sz w:val="20"/>
              </w:rPr>
              <w:t>发票是否需要与入库单匹配？</w:t>
            </w:r>
          </w:p>
          <w:p w:rsidR="009D5632" w:rsidRPr="009E6026" w:rsidRDefault="009D5632" w:rsidP="009D5632">
            <w:pPr>
              <w:pStyle w:val="TableText"/>
              <w:widowControl/>
              <w:numPr>
                <w:ilvl w:val="0"/>
                <w:numId w:val="34"/>
              </w:numPr>
              <w:rPr>
                <w:rFonts w:ascii="微软雅黑" w:eastAsia="微软雅黑" w:hAnsi="微软雅黑"/>
                <w:sz w:val="20"/>
              </w:rPr>
            </w:pPr>
            <w:r w:rsidRPr="009E6026">
              <w:rPr>
                <w:rFonts w:ascii="微软雅黑" w:eastAsia="微软雅黑" w:hAnsi="微软雅黑" w:hint="eastAsia"/>
                <w:sz w:val="20"/>
              </w:rPr>
              <w:t>财务部是否做采购预算？</w:t>
            </w:r>
          </w:p>
          <w:p w:rsidR="009D5632" w:rsidRPr="009E6026" w:rsidRDefault="009D5632" w:rsidP="009D5632">
            <w:pPr>
              <w:pStyle w:val="TableText"/>
              <w:widowControl/>
              <w:numPr>
                <w:ilvl w:val="0"/>
                <w:numId w:val="34"/>
              </w:numPr>
              <w:rPr>
                <w:rFonts w:ascii="微软雅黑" w:eastAsia="微软雅黑" w:hAnsi="微软雅黑"/>
                <w:sz w:val="21"/>
              </w:rPr>
            </w:pPr>
            <w:r w:rsidRPr="009E6026">
              <w:rPr>
                <w:rFonts w:ascii="微软雅黑" w:eastAsia="微软雅黑" w:hAnsi="微软雅黑" w:hint="eastAsia"/>
                <w:sz w:val="20"/>
              </w:rPr>
              <w:t>对请购单或采购订单是否</w:t>
            </w:r>
            <w:proofErr w:type="gramStart"/>
            <w:r w:rsidRPr="009E6026">
              <w:rPr>
                <w:rFonts w:ascii="微软雅黑" w:eastAsia="微软雅黑" w:hAnsi="微软雅黑" w:hint="eastAsia"/>
                <w:sz w:val="20"/>
              </w:rPr>
              <w:t>做保留款预留</w:t>
            </w:r>
            <w:proofErr w:type="gramEnd"/>
            <w:r w:rsidRPr="009E6026">
              <w:rPr>
                <w:rFonts w:ascii="微软雅黑" w:eastAsia="微软雅黑" w:hAnsi="微软雅黑" w:hint="eastAsia"/>
                <w:sz w:val="20"/>
              </w:rPr>
              <w:t>？</w:t>
            </w:r>
          </w:p>
        </w:tc>
        <w:tc>
          <w:tcPr>
            <w:tcW w:w="3528" w:type="dxa"/>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t>请咨询财务部门</w:t>
            </w:r>
          </w:p>
        </w:tc>
      </w:tr>
    </w:tbl>
    <w:p w:rsidR="009D5632" w:rsidRPr="009E6026" w:rsidRDefault="009D5632" w:rsidP="009D5632">
      <w:pPr>
        <w:pStyle w:val="3"/>
        <w:numPr>
          <w:ilvl w:val="0"/>
          <w:numId w:val="25"/>
        </w:numPr>
        <w:overflowPunct/>
        <w:autoSpaceDE/>
        <w:autoSpaceDN/>
        <w:adjustRightInd/>
        <w:spacing w:before="260" w:after="260"/>
        <w:jc w:val="both"/>
        <w:textAlignment w:val="auto"/>
        <w:rPr>
          <w:rFonts w:ascii="微软雅黑" w:eastAsia="微软雅黑" w:hAnsi="微软雅黑"/>
          <w:sz w:val="20"/>
        </w:rPr>
      </w:pPr>
      <w:bookmarkStart w:id="93" w:name="_Toc270102682"/>
      <w:bookmarkStart w:id="94" w:name="_Toc270103101"/>
      <w:bookmarkStart w:id="95" w:name="_Toc270103270"/>
      <w:bookmarkStart w:id="96" w:name="_Toc295721581"/>
      <w:r w:rsidRPr="009E6026">
        <w:rPr>
          <w:rFonts w:ascii="微软雅黑" w:eastAsia="微软雅黑" w:hAnsi="微软雅黑" w:hint="eastAsia"/>
          <w:sz w:val="20"/>
        </w:rPr>
        <w:t>委外</w:t>
      </w:r>
      <w:bookmarkEnd w:id="93"/>
      <w:bookmarkEnd w:id="94"/>
      <w:bookmarkEnd w:id="95"/>
      <w:bookmarkEnd w:id="96"/>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760"/>
        <w:gridCol w:w="3528"/>
      </w:tblGrid>
      <w:tr w:rsidR="009D5632" w:rsidRPr="009E6026" w:rsidTr="000974D2">
        <w:tc>
          <w:tcPr>
            <w:tcW w:w="5760"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pStyle w:val="TableText"/>
              <w:tabs>
                <w:tab w:val="num" w:pos="420"/>
              </w:tabs>
              <w:ind w:left="420" w:hanging="420"/>
              <w:rPr>
                <w:rFonts w:ascii="微软雅黑" w:eastAsia="微软雅黑" w:hAnsi="微软雅黑"/>
                <w:sz w:val="20"/>
              </w:rPr>
            </w:pPr>
            <w:r w:rsidRPr="009E6026">
              <w:rPr>
                <w:rFonts w:ascii="微软雅黑" w:eastAsia="微软雅黑" w:hAnsi="微软雅黑" w:hint="eastAsia"/>
                <w:sz w:val="20"/>
              </w:rPr>
              <w:t>问题</w:t>
            </w:r>
            <w:r w:rsidRPr="009E6026">
              <w:rPr>
                <w:rFonts w:ascii="微软雅黑" w:eastAsia="微软雅黑" w:hAnsi="微软雅黑"/>
                <w:sz w:val="20"/>
              </w:rPr>
              <w:t xml:space="preserve"> </w:t>
            </w:r>
          </w:p>
        </w:tc>
        <w:tc>
          <w:tcPr>
            <w:tcW w:w="3528"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t>答案</w:t>
            </w:r>
          </w:p>
        </w:tc>
      </w:tr>
      <w:tr w:rsidR="009D5632" w:rsidRPr="009E6026" w:rsidTr="000974D2">
        <w:tc>
          <w:tcPr>
            <w:tcW w:w="5760" w:type="dxa"/>
          </w:tcPr>
          <w:p w:rsidR="009D5632" w:rsidRPr="009E6026" w:rsidRDefault="009D5632" w:rsidP="009D5632">
            <w:pPr>
              <w:pStyle w:val="TableText"/>
              <w:widowControl/>
              <w:numPr>
                <w:ilvl w:val="0"/>
                <w:numId w:val="34"/>
              </w:numPr>
              <w:rPr>
                <w:rFonts w:ascii="微软雅黑" w:eastAsia="微软雅黑" w:hAnsi="微软雅黑"/>
                <w:sz w:val="20"/>
              </w:rPr>
            </w:pPr>
            <w:r w:rsidRPr="009E6026">
              <w:rPr>
                <w:rFonts w:ascii="微软雅黑" w:eastAsia="微软雅黑" w:hAnsi="微软雅黑" w:hint="eastAsia"/>
                <w:sz w:val="20"/>
              </w:rPr>
              <w:t>是否存在委外业务？委</w:t>
            </w:r>
            <w:proofErr w:type="gramStart"/>
            <w:r w:rsidRPr="009E6026">
              <w:rPr>
                <w:rFonts w:ascii="微软雅黑" w:eastAsia="微软雅黑" w:hAnsi="微软雅黑" w:hint="eastAsia"/>
                <w:sz w:val="20"/>
              </w:rPr>
              <w:t>外责任</w:t>
            </w:r>
            <w:proofErr w:type="gramEnd"/>
            <w:r w:rsidRPr="009E6026">
              <w:rPr>
                <w:rFonts w:ascii="微软雅黑" w:eastAsia="微软雅黑" w:hAnsi="微软雅黑" w:hint="eastAsia"/>
                <w:sz w:val="20"/>
              </w:rPr>
              <w:t>部门？并提供委外业务流程图</w:t>
            </w:r>
          </w:p>
          <w:p w:rsidR="009D5632" w:rsidRPr="009E6026" w:rsidRDefault="009D5632" w:rsidP="009D5632">
            <w:pPr>
              <w:pStyle w:val="TableText"/>
              <w:widowControl/>
              <w:numPr>
                <w:ilvl w:val="0"/>
                <w:numId w:val="34"/>
              </w:numPr>
              <w:rPr>
                <w:rFonts w:ascii="微软雅黑" w:eastAsia="微软雅黑" w:hAnsi="微软雅黑"/>
                <w:sz w:val="20"/>
              </w:rPr>
            </w:pPr>
            <w:r w:rsidRPr="009E6026">
              <w:rPr>
                <w:rFonts w:ascii="微软雅黑" w:eastAsia="微软雅黑" w:hAnsi="微软雅黑" w:hint="eastAsia"/>
                <w:sz w:val="20"/>
              </w:rPr>
              <w:t>委外加工品（业务）范围有哪些</w:t>
            </w:r>
          </w:p>
          <w:p w:rsidR="009D5632" w:rsidRPr="009E6026" w:rsidRDefault="009D5632" w:rsidP="009D5632">
            <w:pPr>
              <w:pStyle w:val="TableText"/>
              <w:widowControl/>
              <w:numPr>
                <w:ilvl w:val="0"/>
                <w:numId w:val="34"/>
              </w:numPr>
              <w:rPr>
                <w:rFonts w:ascii="微软雅黑" w:eastAsia="微软雅黑" w:hAnsi="微软雅黑"/>
                <w:sz w:val="20"/>
              </w:rPr>
            </w:pPr>
            <w:r w:rsidRPr="009E6026">
              <w:rPr>
                <w:rFonts w:ascii="微软雅黑" w:eastAsia="微软雅黑" w:hAnsi="微软雅黑" w:hint="eastAsia"/>
                <w:sz w:val="20"/>
              </w:rPr>
              <w:lastRenderedPageBreak/>
              <w:t>委外业务类型：包料情况；</w:t>
            </w:r>
            <w:proofErr w:type="gramStart"/>
            <w:r w:rsidRPr="009E6026">
              <w:rPr>
                <w:rFonts w:ascii="微软雅黑" w:eastAsia="微软雅黑" w:hAnsi="微软雅黑" w:hint="eastAsia"/>
                <w:sz w:val="20"/>
              </w:rPr>
              <w:t>分供应</w:t>
            </w:r>
            <w:proofErr w:type="gramEnd"/>
            <w:r w:rsidRPr="009E6026">
              <w:rPr>
                <w:rFonts w:ascii="微软雅黑" w:eastAsia="微软雅黑" w:hAnsi="微软雅黑" w:hint="eastAsia"/>
                <w:sz w:val="20"/>
              </w:rPr>
              <w:t>商；</w:t>
            </w:r>
          </w:p>
          <w:p w:rsidR="009D5632" w:rsidRPr="009E6026" w:rsidRDefault="009D5632" w:rsidP="009D5632">
            <w:pPr>
              <w:pStyle w:val="TableText"/>
              <w:widowControl/>
              <w:numPr>
                <w:ilvl w:val="0"/>
                <w:numId w:val="34"/>
              </w:numPr>
              <w:rPr>
                <w:rFonts w:ascii="微软雅黑" w:eastAsia="微软雅黑" w:hAnsi="微软雅黑"/>
                <w:sz w:val="20"/>
              </w:rPr>
            </w:pPr>
            <w:r w:rsidRPr="009E6026">
              <w:rPr>
                <w:rFonts w:ascii="微软雅黑" w:eastAsia="微软雅黑" w:hAnsi="微软雅黑" w:hint="eastAsia"/>
                <w:sz w:val="20"/>
              </w:rPr>
              <w:t>请描述委外加工领料的管理流程？谁发出、什么时候、根据什么制发料/领料单、发给谁；</w:t>
            </w:r>
          </w:p>
          <w:p w:rsidR="009D5632" w:rsidRPr="009E6026" w:rsidRDefault="009D5632" w:rsidP="009D5632">
            <w:pPr>
              <w:pStyle w:val="TableText"/>
              <w:widowControl/>
              <w:numPr>
                <w:ilvl w:val="0"/>
                <w:numId w:val="34"/>
              </w:numPr>
              <w:rPr>
                <w:rFonts w:ascii="微软雅黑" w:eastAsia="微软雅黑" w:hAnsi="微软雅黑"/>
                <w:sz w:val="20"/>
              </w:rPr>
            </w:pPr>
            <w:r w:rsidRPr="009E6026">
              <w:rPr>
                <w:rFonts w:ascii="微软雅黑" w:eastAsia="微软雅黑" w:hAnsi="微软雅黑" w:hint="eastAsia"/>
                <w:sz w:val="20"/>
              </w:rPr>
              <w:t>如何管理委外发料的库存；</w:t>
            </w:r>
          </w:p>
          <w:p w:rsidR="009D5632" w:rsidRPr="009E6026" w:rsidRDefault="009D5632" w:rsidP="009D5632">
            <w:pPr>
              <w:pStyle w:val="TableText"/>
              <w:widowControl/>
              <w:numPr>
                <w:ilvl w:val="0"/>
                <w:numId w:val="34"/>
              </w:numPr>
              <w:rPr>
                <w:rFonts w:ascii="微软雅黑" w:eastAsia="微软雅黑" w:hAnsi="微软雅黑"/>
                <w:sz w:val="20"/>
              </w:rPr>
            </w:pPr>
            <w:r w:rsidRPr="009E6026">
              <w:rPr>
                <w:rFonts w:ascii="微软雅黑" w:eastAsia="微软雅黑" w:hAnsi="微软雅黑" w:hint="eastAsia"/>
                <w:sz w:val="20"/>
              </w:rPr>
              <w:t>委外加工完成到货验收与入库的业务流程（如：先到货、后检验、再入库）</w:t>
            </w:r>
          </w:p>
        </w:tc>
        <w:tc>
          <w:tcPr>
            <w:tcW w:w="3528" w:type="dxa"/>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lastRenderedPageBreak/>
              <w:t>委外加工业务较少，其货到后流程与采购到货流程一样。</w:t>
            </w:r>
          </w:p>
        </w:tc>
      </w:tr>
    </w:tbl>
    <w:p w:rsidR="009D5632" w:rsidRPr="009E6026" w:rsidRDefault="009D5632" w:rsidP="009D5632">
      <w:pPr>
        <w:rPr>
          <w:rFonts w:ascii="微软雅黑" w:eastAsia="微软雅黑" w:hAnsi="微软雅黑"/>
        </w:rPr>
      </w:pPr>
    </w:p>
    <w:p w:rsidR="009D5632" w:rsidRPr="009E6026" w:rsidRDefault="009D5632" w:rsidP="009D5632">
      <w:pPr>
        <w:rPr>
          <w:rFonts w:ascii="微软雅黑" w:eastAsia="微软雅黑" w:hAnsi="微软雅黑"/>
        </w:rPr>
      </w:pPr>
    </w:p>
    <w:p w:rsidR="009D5632" w:rsidRPr="009E6026" w:rsidRDefault="009D5632" w:rsidP="009D5632">
      <w:pPr>
        <w:rPr>
          <w:rFonts w:ascii="微软雅黑" w:eastAsia="微软雅黑" w:hAnsi="微软雅黑"/>
        </w:rPr>
      </w:pPr>
    </w:p>
    <w:p w:rsidR="009D5632" w:rsidRPr="009E6026" w:rsidRDefault="009D5632" w:rsidP="009D5632">
      <w:pPr>
        <w:pStyle w:val="3"/>
        <w:numPr>
          <w:ilvl w:val="0"/>
          <w:numId w:val="25"/>
        </w:numPr>
        <w:overflowPunct/>
        <w:autoSpaceDE/>
        <w:autoSpaceDN/>
        <w:adjustRightInd/>
        <w:spacing w:before="260" w:after="260"/>
        <w:jc w:val="both"/>
        <w:textAlignment w:val="auto"/>
        <w:rPr>
          <w:rFonts w:ascii="微软雅黑" w:eastAsia="微软雅黑" w:hAnsi="微软雅黑"/>
          <w:sz w:val="20"/>
        </w:rPr>
      </w:pPr>
      <w:bookmarkStart w:id="97" w:name="_Toc270102683"/>
      <w:bookmarkStart w:id="98" w:name="_Toc270103102"/>
      <w:bookmarkStart w:id="99" w:name="_Toc270103271"/>
      <w:bookmarkStart w:id="100" w:name="_Toc295721582"/>
      <w:r w:rsidRPr="009E6026">
        <w:rPr>
          <w:rFonts w:ascii="微软雅黑" w:eastAsia="微软雅黑" w:hAnsi="微软雅黑" w:hint="eastAsia"/>
          <w:sz w:val="20"/>
        </w:rPr>
        <w:t>报表</w:t>
      </w:r>
      <w:bookmarkEnd w:id="97"/>
      <w:bookmarkEnd w:id="98"/>
      <w:bookmarkEnd w:id="99"/>
      <w:bookmarkEnd w:id="100"/>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760"/>
        <w:gridCol w:w="3528"/>
      </w:tblGrid>
      <w:tr w:rsidR="009D5632" w:rsidRPr="009E6026" w:rsidTr="000974D2">
        <w:tc>
          <w:tcPr>
            <w:tcW w:w="5760"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pStyle w:val="TableText"/>
              <w:rPr>
                <w:rFonts w:ascii="微软雅黑" w:eastAsia="微软雅黑" w:hAnsi="微软雅黑"/>
                <w:color w:val="000000"/>
                <w:sz w:val="20"/>
              </w:rPr>
            </w:pPr>
            <w:r w:rsidRPr="009E6026">
              <w:rPr>
                <w:rFonts w:ascii="微软雅黑" w:eastAsia="微软雅黑" w:hAnsi="微软雅黑" w:hint="eastAsia"/>
                <w:color w:val="000000"/>
                <w:sz w:val="20"/>
              </w:rPr>
              <w:t>问题</w:t>
            </w:r>
            <w:r w:rsidRPr="009E6026">
              <w:rPr>
                <w:rFonts w:ascii="微软雅黑" w:eastAsia="微软雅黑" w:hAnsi="微软雅黑"/>
                <w:color w:val="000000"/>
                <w:sz w:val="20"/>
              </w:rPr>
              <w:t xml:space="preserve"> </w:t>
            </w:r>
          </w:p>
        </w:tc>
        <w:tc>
          <w:tcPr>
            <w:tcW w:w="3528"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t>答案</w:t>
            </w:r>
          </w:p>
        </w:tc>
      </w:tr>
      <w:tr w:rsidR="009D5632" w:rsidRPr="009E6026" w:rsidTr="000974D2">
        <w:tc>
          <w:tcPr>
            <w:tcW w:w="5760" w:type="dxa"/>
          </w:tcPr>
          <w:p w:rsidR="009D5632" w:rsidRPr="009E6026" w:rsidRDefault="009D5632" w:rsidP="000974D2">
            <w:pPr>
              <w:pStyle w:val="TableText"/>
              <w:rPr>
                <w:rFonts w:ascii="微软雅黑" w:eastAsia="微软雅黑" w:hAnsi="微软雅黑"/>
                <w:sz w:val="20"/>
              </w:rPr>
            </w:pPr>
            <w:r w:rsidRPr="009E6026">
              <w:rPr>
                <w:rFonts w:ascii="微软雅黑" w:eastAsia="微软雅黑" w:hAnsi="微软雅黑" w:hint="eastAsia"/>
                <w:color w:val="000000"/>
                <w:sz w:val="20"/>
              </w:rPr>
              <w:t>企业需要哪些管理报表？数据来源？填制要求？制定周期？制定部门？制定人员？报表去向？报表样式？</w:t>
            </w:r>
          </w:p>
        </w:tc>
        <w:tc>
          <w:tcPr>
            <w:tcW w:w="3528" w:type="dxa"/>
          </w:tcPr>
          <w:p w:rsidR="009D5632" w:rsidRPr="009E6026" w:rsidRDefault="009D5632" w:rsidP="000974D2">
            <w:pPr>
              <w:rPr>
                <w:rFonts w:ascii="微软雅黑" w:eastAsia="微软雅黑" w:hAnsi="微软雅黑"/>
              </w:rPr>
            </w:pPr>
          </w:p>
        </w:tc>
      </w:tr>
    </w:tbl>
    <w:p w:rsidR="009D5632" w:rsidRPr="009E6026" w:rsidRDefault="009D5632" w:rsidP="009D5632">
      <w:pPr>
        <w:pStyle w:val="3"/>
        <w:numPr>
          <w:ilvl w:val="0"/>
          <w:numId w:val="25"/>
        </w:numPr>
        <w:overflowPunct/>
        <w:autoSpaceDE/>
        <w:autoSpaceDN/>
        <w:adjustRightInd/>
        <w:spacing w:before="260" w:after="260"/>
        <w:jc w:val="both"/>
        <w:textAlignment w:val="auto"/>
        <w:rPr>
          <w:rFonts w:ascii="微软雅黑" w:eastAsia="微软雅黑" w:hAnsi="微软雅黑"/>
          <w:sz w:val="20"/>
        </w:rPr>
      </w:pPr>
      <w:bookmarkStart w:id="101" w:name="_Toc270102684"/>
      <w:bookmarkStart w:id="102" w:name="_Toc270103103"/>
      <w:bookmarkStart w:id="103" w:name="_Toc270103272"/>
      <w:bookmarkStart w:id="104" w:name="_Toc295721583"/>
      <w:r w:rsidRPr="009E6026">
        <w:rPr>
          <w:rFonts w:ascii="微软雅黑" w:eastAsia="微软雅黑" w:hAnsi="微软雅黑" w:hint="eastAsia"/>
          <w:sz w:val="20"/>
        </w:rPr>
        <w:t>其他</w:t>
      </w:r>
      <w:bookmarkEnd w:id="101"/>
      <w:bookmarkEnd w:id="102"/>
      <w:bookmarkEnd w:id="103"/>
      <w:bookmarkEnd w:id="104"/>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760"/>
        <w:gridCol w:w="3528"/>
      </w:tblGrid>
      <w:tr w:rsidR="009D5632" w:rsidRPr="009E6026" w:rsidTr="000974D2">
        <w:tc>
          <w:tcPr>
            <w:tcW w:w="5760"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pStyle w:val="TableText"/>
              <w:tabs>
                <w:tab w:val="num" w:pos="420"/>
              </w:tabs>
              <w:ind w:left="420" w:hanging="420"/>
              <w:rPr>
                <w:rFonts w:ascii="微软雅黑" w:eastAsia="微软雅黑" w:hAnsi="微软雅黑"/>
                <w:sz w:val="20"/>
              </w:rPr>
            </w:pPr>
            <w:r w:rsidRPr="009E6026">
              <w:rPr>
                <w:rFonts w:ascii="微软雅黑" w:eastAsia="微软雅黑" w:hAnsi="微软雅黑" w:hint="eastAsia"/>
                <w:sz w:val="20"/>
              </w:rPr>
              <w:t>问题</w:t>
            </w:r>
            <w:r w:rsidRPr="009E6026">
              <w:rPr>
                <w:rFonts w:ascii="微软雅黑" w:eastAsia="微软雅黑" w:hAnsi="微软雅黑"/>
                <w:sz w:val="20"/>
              </w:rPr>
              <w:t xml:space="preserve"> </w:t>
            </w:r>
          </w:p>
        </w:tc>
        <w:tc>
          <w:tcPr>
            <w:tcW w:w="3528"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t>答案</w:t>
            </w:r>
          </w:p>
        </w:tc>
      </w:tr>
      <w:tr w:rsidR="009D5632" w:rsidRPr="009E6026" w:rsidTr="000974D2">
        <w:tc>
          <w:tcPr>
            <w:tcW w:w="5760" w:type="dxa"/>
          </w:tcPr>
          <w:p w:rsidR="009D5632" w:rsidRPr="009E6026" w:rsidRDefault="009D5632" w:rsidP="009D5632">
            <w:pPr>
              <w:pStyle w:val="TableText"/>
              <w:widowControl/>
              <w:numPr>
                <w:ilvl w:val="0"/>
                <w:numId w:val="34"/>
              </w:numPr>
              <w:rPr>
                <w:rFonts w:ascii="微软雅黑" w:eastAsia="微软雅黑" w:hAnsi="微软雅黑"/>
                <w:color w:val="000000"/>
                <w:sz w:val="20"/>
              </w:rPr>
            </w:pPr>
            <w:r w:rsidRPr="009E6026">
              <w:rPr>
                <w:rFonts w:ascii="微软雅黑" w:eastAsia="微软雅黑" w:hAnsi="微软雅黑" w:hint="eastAsia"/>
                <w:color w:val="000000"/>
                <w:sz w:val="20"/>
              </w:rPr>
              <w:t>你认为目前的管理流程有哪些值得改进之处？为什么？如何改进？</w:t>
            </w:r>
          </w:p>
          <w:p w:rsidR="009D5632" w:rsidRPr="009E6026" w:rsidRDefault="009D5632" w:rsidP="009D5632">
            <w:pPr>
              <w:pStyle w:val="TableText"/>
              <w:widowControl/>
              <w:numPr>
                <w:ilvl w:val="0"/>
                <w:numId w:val="34"/>
              </w:numPr>
              <w:rPr>
                <w:rFonts w:ascii="微软雅黑" w:eastAsia="微软雅黑" w:hAnsi="微软雅黑"/>
                <w:sz w:val="20"/>
              </w:rPr>
            </w:pPr>
            <w:r w:rsidRPr="009E6026">
              <w:rPr>
                <w:rFonts w:ascii="微软雅黑" w:eastAsia="微软雅黑" w:hAnsi="微软雅黑" w:hint="eastAsia"/>
                <w:color w:val="000000"/>
                <w:sz w:val="20"/>
              </w:rPr>
              <w:t>你认为公司尚应该建立或完善哪些制度？为什么？</w:t>
            </w:r>
          </w:p>
        </w:tc>
        <w:tc>
          <w:tcPr>
            <w:tcW w:w="3528" w:type="dxa"/>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t>目前流程中审核过程没有严格考核，需加强。</w:t>
            </w:r>
          </w:p>
        </w:tc>
      </w:tr>
    </w:tbl>
    <w:p w:rsidR="009D5632" w:rsidRPr="009E6026" w:rsidRDefault="009D5632" w:rsidP="009D5632">
      <w:pPr>
        <w:rPr>
          <w:rFonts w:ascii="微软雅黑" w:eastAsia="微软雅黑" w:hAnsi="微软雅黑"/>
        </w:rPr>
      </w:pPr>
    </w:p>
    <w:p w:rsidR="009D5632" w:rsidRPr="009E6026" w:rsidRDefault="009D5632" w:rsidP="009D5632">
      <w:pPr>
        <w:rPr>
          <w:rFonts w:ascii="微软雅黑" w:eastAsia="微软雅黑" w:hAnsi="微软雅黑"/>
        </w:rPr>
      </w:pPr>
    </w:p>
    <w:p w:rsidR="009D5632" w:rsidRPr="009E6026" w:rsidRDefault="009D5632" w:rsidP="009D5632">
      <w:pPr>
        <w:rPr>
          <w:rFonts w:ascii="微软雅黑" w:eastAsia="微软雅黑" w:hAnsi="微软雅黑"/>
        </w:rPr>
      </w:pPr>
    </w:p>
    <w:p w:rsidR="001B74E4" w:rsidRPr="009E6026" w:rsidRDefault="001B74E4" w:rsidP="001B74E4">
      <w:pPr>
        <w:pStyle w:val="4"/>
        <w:rPr>
          <w:rFonts w:ascii="微软雅黑" w:eastAsia="微软雅黑" w:hAnsi="微软雅黑"/>
        </w:rPr>
      </w:pPr>
    </w:p>
    <w:p w:rsidR="009D5632" w:rsidRPr="009E6026" w:rsidRDefault="009D5632" w:rsidP="009D5632">
      <w:pPr>
        <w:pStyle w:val="2"/>
        <w:numPr>
          <w:ilvl w:val="0"/>
          <w:numId w:val="36"/>
        </w:numPr>
        <w:spacing w:line="415" w:lineRule="auto"/>
        <w:rPr>
          <w:rFonts w:ascii="微软雅黑" w:eastAsia="微软雅黑" w:hAnsi="微软雅黑"/>
        </w:rPr>
      </w:pPr>
      <w:bookmarkStart w:id="105" w:name="_Toc295721584"/>
      <w:r w:rsidRPr="009E6026">
        <w:rPr>
          <w:rFonts w:ascii="微软雅黑" w:eastAsia="微软雅黑" w:hAnsi="微软雅黑" w:hint="eastAsia"/>
        </w:rPr>
        <w:t>采购管理调研主体</w:t>
      </w:r>
      <w:bookmarkEnd w:id="105"/>
    </w:p>
    <w:p w:rsidR="009D5632" w:rsidRPr="009E6026" w:rsidRDefault="009D5632" w:rsidP="009D5632">
      <w:pPr>
        <w:rPr>
          <w:rFonts w:ascii="微软雅黑" w:eastAsia="微软雅黑" w:hAnsi="微软雅黑"/>
        </w:rPr>
      </w:pPr>
      <w:r w:rsidRPr="009E6026">
        <w:rPr>
          <w:rFonts w:ascii="微软雅黑" w:eastAsia="微软雅黑" w:hAnsi="微软雅黑" w:hint="eastAsia"/>
        </w:rPr>
        <w:t>例如：xx集团——股份有限公司</w:t>
      </w:r>
    </w:p>
    <w:p w:rsidR="009D5632" w:rsidRPr="009E6026" w:rsidRDefault="009D5632" w:rsidP="009D5632">
      <w:pPr>
        <w:rPr>
          <w:rFonts w:ascii="微软雅黑" w:eastAsia="微软雅黑" w:hAnsi="微软雅黑"/>
        </w:rPr>
      </w:pPr>
    </w:p>
    <w:p w:rsidR="009D5632" w:rsidRPr="009E6026" w:rsidRDefault="009D5632" w:rsidP="009D5632">
      <w:pPr>
        <w:pStyle w:val="2"/>
        <w:numPr>
          <w:ilvl w:val="0"/>
          <w:numId w:val="36"/>
        </w:numPr>
        <w:spacing w:line="415" w:lineRule="auto"/>
        <w:rPr>
          <w:rFonts w:ascii="微软雅黑" w:eastAsia="微软雅黑" w:hAnsi="微软雅黑"/>
        </w:rPr>
      </w:pPr>
      <w:bookmarkStart w:id="106" w:name="_Toc295721585"/>
      <w:r w:rsidRPr="009E6026">
        <w:rPr>
          <w:rFonts w:ascii="微软雅黑" w:eastAsia="微软雅黑" w:hAnsi="微软雅黑" w:hint="eastAsia"/>
        </w:rPr>
        <w:t>采购管理调研对象</w:t>
      </w:r>
      <w:bookmarkEnd w:id="106"/>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420"/>
        <w:gridCol w:w="1420"/>
        <w:gridCol w:w="1420"/>
        <w:gridCol w:w="1419"/>
        <w:gridCol w:w="1419"/>
        <w:gridCol w:w="1419"/>
        <w:gridCol w:w="1419"/>
      </w:tblGrid>
      <w:tr w:rsidR="009D5632" w:rsidRPr="009E6026" w:rsidTr="000974D2">
        <w:trPr>
          <w:trHeight w:val="416"/>
        </w:trPr>
        <w:tc>
          <w:tcPr>
            <w:tcW w:w="391" w:type="pct"/>
            <w:shd w:val="clear" w:color="auto" w:fill="C0C0C0"/>
            <w:vAlign w:val="center"/>
          </w:tcPr>
          <w:p w:rsidR="009D5632" w:rsidRPr="009E6026" w:rsidRDefault="009D5632" w:rsidP="000974D2">
            <w:pPr>
              <w:pStyle w:val="a0"/>
              <w:spacing w:after="0"/>
              <w:jc w:val="center"/>
              <w:rPr>
                <w:rFonts w:ascii="微软雅黑" w:eastAsia="微软雅黑" w:hAnsi="微软雅黑"/>
                <w:b/>
                <w:bCs/>
              </w:rPr>
            </w:pPr>
            <w:r w:rsidRPr="009E6026">
              <w:rPr>
                <w:rFonts w:ascii="微软雅黑" w:eastAsia="微软雅黑" w:hAnsi="微软雅黑" w:hint="eastAsia"/>
                <w:b/>
                <w:bCs/>
              </w:rPr>
              <w:t>编号</w:t>
            </w:r>
          </w:p>
        </w:tc>
        <w:tc>
          <w:tcPr>
            <w:tcW w:w="545" w:type="pct"/>
            <w:shd w:val="clear" w:color="auto" w:fill="C0C0C0"/>
            <w:vAlign w:val="center"/>
          </w:tcPr>
          <w:p w:rsidR="009D5632" w:rsidRPr="009E6026" w:rsidRDefault="009D5632" w:rsidP="000974D2">
            <w:pPr>
              <w:pStyle w:val="a0"/>
              <w:spacing w:after="0"/>
              <w:jc w:val="center"/>
              <w:rPr>
                <w:rFonts w:ascii="微软雅黑" w:eastAsia="微软雅黑" w:hAnsi="微软雅黑"/>
                <w:b/>
                <w:bCs/>
              </w:rPr>
            </w:pPr>
            <w:r w:rsidRPr="009E6026">
              <w:rPr>
                <w:rFonts w:ascii="微软雅黑" w:eastAsia="微软雅黑" w:hAnsi="微软雅黑" w:hint="eastAsia"/>
                <w:b/>
                <w:bCs/>
              </w:rPr>
              <w:t>姓名</w:t>
            </w:r>
          </w:p>
        </w:tc>
        <w:tc>
          <w:tcPr>
            <w:tcW w:w="708" w:type="pct"/>
            <w:shd w:val="clear" w:color="auto" w:fill="C0C0C0"/>
            <w:vAlign w:val="center"/>
          </w:tcPr>
          <w:p w:rsidR="009D5632" w:rsidRPr="009E6026" w:rsidRDefault="009D5632" w:rsidP="000974D2">
            <w:pPr>
              <w:pStyle w:val="a0"/>
              <w:spacing w:after="0"/>
              <w:jc w:val="center"/>
              <w:rPr>
                <w:rFonts w:ascii="微软雅黑" w:eastAsia="微软雅黑" w:hAnsi="微软雅黑"/>
                <w:b/>
                <w:bCs/>
              </w:rPr>
            </w:pPr>
            <w:r w:rsidRPr="009E6026">
              <w:rPr>
                <w:rFonts w:ascii="微软雅黑" w:eastAsia="微软雅黑" w:hAnsi="微软雅黑" w:hint="eastAsia"/>
                <w:b/>
                <w:bCs/>
              </w:rPr>
              <w:t>所在部门</w:t>
            </w:r>
          </w:p>
        </w:tc>
        <w:tc>
          <w:tcPr>
            <w:tcW w:w="519" w:type="pct"/>
            <w:shd w:val="clear" w:color="auto" w:fill="C0C0C0"/>
            <w:vAlign w:val="center"/>
          </w:tcPr>
          <w:p w:rsidR="009D5632" w:rsidRPr="009E6026" w:rsidRDefault="009D5632" w:rsidP="000974D2">
            <w:pPr>
              <w:pStyle w:val="a0"/>
              <w:spacing w:after="0"/>
              <w:jc w:val="center"/>
              <w:rPr>
                <w:rFonts w:ascii="微软雅黑" w:eastAsia="微软雅黑" w:hAnsi="微软雅黑"/>
                <w:b/>
                <w:bCs/>
              </w:rPr>
            </w:pPr>
            <w:r w:rsidRPr="009E6026">
              <w:rPr>
                <w:rFonts w:ascii="微软雅黑" w:eastAsia="微软雅黑" w:hAnsi="微软雅黑" w:hint="eastAsia"/>
                <w:b/>
                <w:bCs/>
              </w:rPr>
              <w:t>职务</w:t>
            </w:r>
          </w:p>
        </w:tc>
        <w:tc>
          <w:tcPr>
            <w:tcW w:w="1588" w:type="pct"/>
            <w:shd w:val="clear" w:color="auto" w:fill="C0C0C0"/>
            <w:vAlign w:val="center"/>
          </w:tcPr>
          <w:p w:rsidR="009D5632" w:rsidRPr="009E6026" w:rsidRDefault="009D5632" w:rsidP="000974D2">
            <w:pPr>
              <w:pStyle w:val="a0"/>
              <w:spacing w:after="0"/>
              <w:jc w:val="center"/>
              <w:rPr>
                <w:rFonts w:ascii="微软雅黑" w:eastAsia="微软雅黑" w:hAnsi="微软雅黑"/>
                <w:b/>
                <w:bCs/>
              </w:rPr>
            </w:pPr>
            <w:r w:rsidRPr="009E6026">
              <w:rPr>
                <w:rFonts w:ascii="微软雅黑" w:eastAsia="微软雅黑" w:hAnsi="微软雅黑" w:hint="eastAsia"/>
                <w:b/>
                <w:bCs/>
              </w:rPr>
              <w:t>主要职责</w:t>
            </w:r>
          </w:p>
        </w:tc>
        <w:tc>
          <w:tcPr>
            <w:tcW w:w="625" w:type="pct"/>
            <w:shd w:val="clear" w:color="auto" w:fill="C0C0C0"/>
            <w:vAlign w:val="center"/>
          </w:tcPr>
          <w:p w:rsidR="009D5632" w:rsidRPr="009E6026" w:rsidRDefault="009D5632" w:rsidP="000974D2">
            <w:pPr>
              <w:pStyle w:val="a0"/>
              <w:spacing w:after="0"/>
              <w:jc w:val="center"/>
              <w:rPr>
                <w:rFonts w:ascii="微软雅黑" w:eastAsia="微软雅黑" w:hAnsi="微软雅黑"/>
                <w:b/>
                <w:bCs/>
              </w:rPr>
            </w:pPr>
            <w:r w:rsidRPr="009E6026">
              <w:rPr>
                <w:rFonts w:ascii="微软雅黑" w:eastAsia="微软雅黑" w:hAnsi="微软雅黑" w:hint="eastAsia"/>
                <w:b/>
                <w:bCs/>
              </w:rPr>
              <w:t>联系方式</w:t>
            </w:r>
          </w:p>
        </w:tc>
        <w:tc>
          <w:tcPr>
            <w:tcW w:w="624" w:type="pct"/>
            <w:shd w:val="clear" w:color="auto" w:fill="C0C0C0"/>
            <w:vAlign w:val="center"/>
          </w:tcPr>
          <w:p w:rsidR="009D5632" w:rsidRPr="009E6026" w:rsidRDefault="009D5632" w:rsidP="000974D2">
            <w:pPr>
              <w:pStyle w:val="a0"/>
              <w:spacing w:after="0"/>
              <w:jc w:val="center"/>
              <w:rPr>
                <w:rFonts w:ascii="微软雅黑" w:eastAsia="微软雅黑" w:hAnsi="微软雅黑"/>
                <w:b/>
                <w:bCs/>
              </w:rPr>
            </w:pPr>
            <w:r w:rsidRPr="009E6026">
              <w:rPr>
                <w:rFonts w:ascii="微软雅黑" w:eastAsia="微软雅黑" w:hAnsi="微软雅黑" w:hint="eastAsia"/>
                <w:b/>
                <w:bCs/>
              </w:rPr>
              <w:t>备注</w:t>
            </w:r>
          </w:p>
        </w:tc>
      </w:tr>
      <w:tr w:rsidR="009D5632" w:rsidRPr="009E6026" w:rsidTr="000974D2">
        <w:tc>
          <w:tcPr>
            <w:tcW w:w="391" w:type="pct"/>
          </w:tcPr>
          <w:p w:rsidR="009D5632" w:rsidRPr="009E6026" w:rsidRDefault="009D5632" w:rsidP="000974D2">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1</w:t>
            </w:r>
          </w:p>
        </w:tc>
        <w:tc>
          <w:tcPr>
            <w:tcW w:w="545" w:type="pct"/>
          </w:tcPr>
          <w:p w:rsidR="009D5632" w:rsidRPr="009E6026" w:rsidRDefault="009D5632" w:rsidP="000974D2">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田原</w:t>
            </w:r>
          </w:p>
        </w:tc>
        <w:tc>
          <w:tcPr>
            <w:tcW w:w="708" w:type="pct"/>
          </w:tcPr>
          <w:p w:rsidR="009D5632" w:rsidRPr="009E6026" w:rsidRDefault="009D5632" w:rsidP="000974D2">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供应公司业务三部</w:t>
            </w:r>
          </w:p>
        </w:tc>
        <w:tc>
          <w:tcPr>
            <w:tcW w:w="519" w:type="pct"/>
          </w:tcPr>
          <w:p w:rsidR="009D5632" w:rsidRPr="009E6026" w:rsidRDefault="009D5632" w:rsidP="000974D2">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部门经理</w:t>
            </w:r>
          </w:p>
        </w:tc>
        <w:tc>
          <w:tcPr>
            <w:tcW w:w="1588" w:type="pct"/>
          </w:tcPr>
          <w:p w:rsidR="009D5632" w:rsidRPr="009E6026" w:rsidRDefault="009D5632" w:rsidP="000974D2">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辅助</w:t>
            </w:r>
            <w:proofErr w:type="gramStart"/>
            <w:r w:rsidRPr="009E6026">
              <w:rPr>
                <w:rFonts w:ascii="微软雅黑" w:eastAsia="微软雅黑" w:hAnsi="微软雅黑" w:cs="Arial" w:hint="eastAsia"/>
                <w:sz w:val="21"/>
              </w:rPr>
              <w:t>材料材料</w:t>
            </w:r>
            <w:proofErr w:type="gramEnd"/>
            <w:r w:rsidRPr="009E6026">
              <w:rPr>
                <w:rFonts w:ascii="微软雅黑" w:eastAsia="微软雅黑" w:hAnsi="微软雅黑" w:cs="Arial" w:hint="eastAsia"/>
                <w:sz w:val="21"/>
              </w:rPr>
              <w:t>采购</w:t>
            </w:r>
          </w:p>
        </w:tc>
        <w:tc>
          <w:tcPr>
            <w:tcW w:w="625" w:type="pct"/>
          </w:tcPr>
          <w:p w:rsidR="009D5632" w:rsidRPr="009E6026" w:rsidRDefault="009D5632" w:rsidP="000974D2">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13688516100</w:t>
            </w:r>
          </w:p>
        </w:tc>
        <w:tc>
          <w:tcPr>
            <w:tcW w:w="624" w:type="pct"/>
          </w:tcPr>
          <w:p w:rsidR="009D5632" w:rsidRPr="009E6026" w:rsidRDefault="009D5632" w:rsidP="000974D2">
            <w:pPr>
              <w:pStyle w:val="af1"/>
              <w:keepNext w:val="0"/>
              <w:spacing w:line="240" w:lineRule="auto"/>
              <w:rPr>
                <w:rFonts w:ascii="微软雅黑" w:eastAsia="微软雅黑" w:hAnsi="微软雅黑" w:cs="Arial"/>
                <w:sz w:val="21"/>
              </w:rPr>
            </w:pPr>
          </w:p>
        </w:tc>
      </w:tr>
      <w:tr w:rsidR="009D5632" w:rsidRPr="009E6026" w:rsidTr="000974D2">
        <w:tc>
          <w:tcPr>
            <w:tcW w:w="391" w:type="pct"/>
          </w:tcPr>
          <w:p w:rsidR="009D5632" w:rsidRPr="009E6026" w:rsidRDefault="009D5632" w:rsidP="000974D2">
            <w:pPr>
              <w:pStyle w:val="af1"/>
              <w:keepNext w:val="0"/>
              <w:spacing w:line="240" w:lineRule="auto"/>
              <w:rPr>
                <w:rFonts w:ascii="微软雅黑" w:eastAsia="微软雅黑" w:hAnsi="微软雅黑" w:cs="Arial"/>
                <w:sz w:val="21"/>
              </w:rPr>
            </w:pPr>
          </w:p>
        </w:tc>
        <w:tc>
          <w:tcPr>
            <w:tcW w:w="545" w:type="pct"/>
          </w:tcPr>
          <w:p w:rsidR="009D5632" w:rsidRPr="009E6026" w:rsidRDefault="009D5632" w:rsidP="000974D2">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李高 林</w:t>
            </w:r>
          </w:p>
        </w:tc>
        <w:tc>
          <w:tcPr>
            <w:tcW w:w="708" w:type="pct"/>
          </w:tcPr>
          <w:p w:rsidR="009D5632" w:rsidRPr="009E6026" w:rsidRDefault="009D5632" w:rsidP="000974D2">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二部</w:t>
            </w:r>
          </w:p>
        </w:tc>
        <w:tc>
          <w:tcPr>
            <w:tcW w:w="519" w:type="pct"/>
          </w:tcPr>
          <w:p w:rsidR="009D5632" w:rsidRPr="009E6026" w:rsidRDefault="009D5632" w:rsidP="000974D2">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部门经理</w:t>
            </w:r>
          </w:p>
        </w:tc>
        <w:tc>
          <w:tcPr>
            <w:tcW w:w="1588" w:type="pct"/>
          </w:tcPr>
          <w:p w:rsidR="009D5632" w:rsidRPr="009E6026" w:rsidRDefault="009D5632" w:rsidP="000974D2">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设备及备品备件</w:t>
            </w:r>
          </w:p>
        </w:tc>
        <w:tc>
          <w:tcPr>
            <w:tcW w:w="625" w:type="pct"/>
          </w:tcPr>
          <w:p w:rsidR="009D5632" w:rsidRPr="009E6026" w:rsidRDefault="009D5632" w:rsidP="000974D2">
            <w:pPr>
              <w:pStyle w:val="af1"/>
              <w:keepNext w:val="0"/>
              <w:spacing w:line="240" w:lineRule="auto"/>
              <w:rPr>
                <w:rFonts w:ascii="微软雅黑" w:eastAsia="微软雅黑" w:hAnsi="微软雅黑" w:cs="Arial"/>
                <w:sz w:val="21"/>
              </w:rPr>
            </w:pPr>
            <w:r w:rsidRPr="009E6026">
              <w:rPr>
                <w:rFonts w:ascii="微软雅黑" w:eastAsia="微软雅黑" w:hAnsi="微软雅黑" w:cs="Arial" w:hint="eastAsia"/>
                <w:sz w:val="21"/>
              </w:rPr>
              <w:t>13678500877</w:t>
            </w:r>
          </w:p>
        </w:tc>
        <w:tc>
          <w:tcPr>
            <w:tcW w:w="624" w:type="pct"/>
          </w:tcPr>
          <w:p w:rsidR="009D5632" w:rsidRPr="009E6026" w:rsidRDefault="009D5632" w:rsidP="000974D2">
            <w:pPr>
              <w:pStyle w:val="af1"/>
              <w:keepNext w:val="0"/>
              <w:spacing w:line="240" w:lineRule="auto"/>
              <w:rPr>
                <w:rFonts w:ascii="微软雅黑" w:eastAsia="微软雅黑" w:hAnsi="微软雅黑" w:cs="Arial"/>
                <w:sz w:val="21"/>
              </w:rPr>
            </w:pPr>
          </w:p>
        </w:tc>
      </w:tr>
      <w:tr w:rsidR="009D5632" w:rsidRPr="009E6026" w:rsidTr="000974D2">
        <w:tc>
          <w:tcPr>
            <w:tcW w:w="391" w:type="pct"/>
          </w:tcPr>
          <w:p w:rsidR="009D5632" w:rsidRPr="009E6026" w:rsidRDefault="009D5632" w:rsidP="000974D2">
            <w:pPr>
              <w:pStyle w:val="af1"/>
              <w:keepNext w:val="0"/>
              <w:spacing w:line="240" w:lineRule="auto"/>
              <w:rPr>
                <w:rFonts w:ascii="微软雅黑" w:eastAsia="微软雅黑" w:hAnsi="微软雅黑" w:cs="Arial"/>
                <w:sz w:val="21"/>
              </w:rPr>
            </w:pPr>
          </w:p>
        </w:tc>
        <w:tc>
          <w:tcPr>
            <w:tcW w:w="545" w:type="pct"/>
          </w:tcPr>
          <w:p w:rsidR="009D5632" w:rsidRPr="009E6026" w:rsidRDefault="009D5632" w:rsidP="000974D2">
            <w:pPr>
              <w:pStyle w:val="af1"/>
              <w:keepNext w:val="0"/>
              <w:spacing w:line="240" w:lineRule="auto"/>
              <w:rPr>
                <w:rFonts w:ascii="微软雅黑" w:eastAsia="微软雅黑" w:hAnsi="微软雅黑" w:cs="Arial"/>
                <w:sz w:val="21"/>
              </w:rPr>
            </w:pPr>
          </w:p>
        </w:tc>
        <w:tc>
          <w:tcPr>
            <w:tcW w:w="708" w:type="pct"/>
          </w:tcPr>
          <w:p w:rsidR="009D5632" w:rsidRPr="009E6026" w:rsidRDefault="009D5632" w:rsidP="000974D2">
            <w:pPr>
              <w:pStyle w:val="af1"/>
              <w:keepNext w:val="0"/>
              <w:spacing w:line="240" w:lineRule="auto"/>
              <w:rPr>
                <w:rFonts w:ascii="微软雅黑" w:eastAsia="微软雅黑" w:hAnsi="微软雅黑" w:cs="Arial"/>
                <w:sz w:val="21"/>
              </w:rPr>
            </w:pPr>
          </w:p>
        </w:tc>
        <w:tc>
          <w:tcPr>
            <w:tcW w:w="519" w:type="pct"/>
          </w:tcPr>
          <w:p w:rsidR="009D5632" w:rsidRPr="009E6026" w:rsidRDefault="009D5632" w:rsidP="000974D2">
            <w:pPr>
              <w:pStyle w:val="af1"/>
              <w:keepNext w:val="0"/>
              <w:spacing w:line="240" w:lineRule="auto"/>
              <w:rPr>
                <w:rFonts w:ascii="微软雅黑" w:eastAsia="微软雅黑" w:hAnsi="微软雅黑" w:cs="Arial"/>
                <w:sz w:val="21"/>
              </w:rPr>
            </w:pPr>
          </w:p>
        </w:tc>
        <w:tc>
          <w:tcPr>
            <w:tcW w:w="1588" w:type="pct"/>
          </w:tcPr>
          <w:p w:rsidR="009D5632" w:rsidRPr="009E6026" w:rsidRDefault="009D5632" w:rsidP="000974D2">
            <w:pPr>
              <w:pStyle w:val="af1"/>
              <w:keepNext w:val="0"/>
              <w:spacing w:line="240" w:lineRule="auto"/>
              <w:rPr>
                <w:rFonts w:ascii="微软雅黑" w:eastAsia="微软雅黑" w:hAnsi="微软雅黑" w:cs="Arial"/>
                <w:sz w:val="21"/>
              </w:rPr>
            </w:pPr>
          </w:p>
        </w:tc>
        <w:tc>
          <w:tcPr>
            <w:tcW w:w="625" w:type="pct"/>
          </w:tcPr>
          <w:p w:rsidR="009D5632" w:rsidRPr="009E6026" w:rsidRDefault="009D5632" w:rsidP="000974D2">
            <w:pPr>
              <w:pStyle w:val="af1"/>
              <w:keepNext w:val="0"/>
              <w:spacing w:line="240" w:lineRule="auto"/>
              <w:rPr>
                <w:rFonts w:ascii="微软雅黑" w:eastAsia="微软雅黑" w:hAnsi="微软雅黑" w:cs="Arial"/>
                <w:sz w:val="21"/>
              </w:rPr>
            </w:pPr>
          </w:p>
        </w:tc>
        <w:tc>
          <w:tcPr>
            <w:tcW w:w="624" w:type="pct"/>
          </w:tcPr>
          <w:p w:rsidR="009D5632" w:rsidRPr="009E6026" w:rsidRDefault="009D5632" w:rsidP="000974D2">
            <w:pPr>
              <w:pStyle w:val="af1"/>
              <w:keepNext w:val="0"/>
              <w:spacing w:line="240" w:lineRule="auto"/>
              <w:rPr>
                <w:rFonts w:ascii="微软雅黑" w:eastAsia="微软雅黑" w:hAnsi="微软雅黑" w:cs="Arial"/>
                <w:sz w:val="21"/>
              </w:rPr>
            </w:pPr>
          </w:p>
        </w:tc>
      </w:tr>
    </w:tbl>
    <w:p w:rsidR="009D5632" w:rsidRPr="009E6026" w:rsidRDefault="009D5632" w:rsidP="009D5632">
      <w:pPr>
        <w:rPr>
          <w:rFonts w:ascii="微软雅黑" w:eastAsia="微软雅黑" w:hAnsi="微软雅黑"/>
        </w:rPr>
      </w:pPr>
    </w:p>
    <w:p w:rsidR="009D5632" w:rsidRPr="009E6026" w:rsidRDefault="009D5632" w:rsidP="009D5632">
      <w:pPr>
        <w:pStyle w:val="3"/>
        <w:numPr>
          <w:ilvl w:val="0"/>
          <w:numId w:val="25"/>
        </w:numPr>
        <w:overflowPunct/>
        <w:autoSpaceDE/>
        <w:autoSpaceDN/>
        <w:adjustRightInd/>
        <w:spacing w:before="260" w:after="260"/>
        <w:jc w:val="both"/>
        <w:textAlignment w:val="auto"/>
        <w:rPr>
          <w:rFonts w:ascii="微软雅黑" w:eastAsia="微软雅黑" w:hAnsi="微软雅黑"/>
          <w:sz w:val="20"/>
        </w:rPr>
      </w:pPr>
      <w:bookmarkStart w:id="107" w:name="_Toc295721586"/>
      <w:r w:rsidRPr="009E6026">
        <w:rPr>
          <w:rFonts w:ascii="微软雅黑" w:eastAsia="微软雅黑" w:hAnsi="微软雅黑" w:hint="eastAsia"/>
          <w:sz w:val="20"/>
        </w:rPr>
        <w:t>供应商管理</w:t>
      </w:r>
      <w:bookmarkEnd w:id="107"/>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760"/>
        <w:gridCol w:w="3528"/>
      </w:tblGrid>
      <w:tr w:rsidR="009D5632" w:rsidRPr="009E6026" w:rsidTr="000974D2">
        <w:tc>
          <w:tcPr>
            <w:tcW w:w="5760" w:type="dxa"/>
            <w:shd w:val="pct30" w:color="C0C0C0" w:fill="auto"/>
          </w:tcPr>
          <w:p w:rsidR="009D5632" w:rsidRPr="009E6026" w:rsidRDefault="009D5632" w:rsidP="000974D2">
            <w:pPr>
              <w:jc w:val="center"/>
              <w:rPr>
                <w:rFonts w:ascii="微软雅黑" w:eastAsia="微软雅黑" w:hAnsi="微软雅黑"/>
                <w:b/>
              </w:rPr>
            </w:pPr>
            <w:r w:rsidRPr="009E6026">
              <w:rPr>
                <w:rFonts w:ascii="微软雅黑" w:eastAsia="微软雅黑" w:hAnsi="微软雅黑" w:hint="eastAsia"/>
                <w:b/>
              </w:rPr>
              <w:t>问题</w:t>
            </w:r>
            <w:r w:rsidRPr="009E6026">
              <w:rPr>
                <w:rFonts w:ascii="微软雅黑" w:eastAsia="微软雅黑" w:hAnsi="微软雅黑"/>
                <w:b/>
              </w:rPr>
              <w:t xml:space="preserve"> </w:t>
            </w:r>
          </w:p>
        </w:tc>
        <w:tc>
          <w:tcPr>
            <w:tcW w:w="3528" w:type="dxa"/>
            <w:shd w:val="pct30" w:color="C0C0C0" w:fill="auto"/>
          </w:tcPr>
          <w:p w:rsidR="009D5632" w:rsidRPr="009E6026" w:rsidRDefault="009D5632" w:rsidP="000974D2">
            <w:pPr>
              <w:jc w:val="center"/>
              <w:rPr>
                <w:rFonts w:ascii="微软雅黑" w:eastAsia="微软雅黑" w:hAnsi="微软雅黑"/>
                <w:b/>
              </w:rPr>
            </w:pPr>
            <w:r w:rsidRPr="009E6026">
              <w:rPr>
                <w:rFonts w:ascii="微软雅黑" w:eastAsia="微软雅黑" w:hAnsi="微软雅黑" w:hint="eastAsia"/>
                <w:b/>
              </w:rPr>
              <w:t>答案</w:t>
            </w:r>
          </w:p>
        </w:tc>
      </w:tr>
      <w:tr w:rsidR="009D5632" w:rsidRPr="009E6026" w:rsidTr="000974D2">
        <w:tc>
          <w:tcPr>
            <w:tcW w:w="5760" w:type="dxa"/>
          </w:tcPr>
          <w:p w:rsidR="009D5632" w:rsidRPr="009E6026" w:rsidRDefault="009D5632" w:rsidP="009D5632">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lastRenderedPageBreak/>
              <w:t>供应商的分类：a、交易原则：（交易中（主供应商）、开发中、停止。。。）；b、等级原则;c地区原则; 对象原则：（原料、辅料（包装）、固资。。。）;d、是否依采购员专属管理？是否有权限控制要求；</w:t>
            </w:r>
          </w:p>
          <w:p w:rsidR="009D5632" w:rsidRPr="009E6026" w:rsidRDefault="009D5632" w:rsidP="009D5632">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是否依采购员专属管理？是否有权限控制要求</w:t>
            </w:r>
          </w:p>
          <w:p w:rsidR="009D5632" w:rsidRPr="009E6026" w:rsidRDefault="009D5632" w:rsidP="009D5632">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开发新供应商的业务流程是如何的？是否需要进行质量认证？如何认证？</w:t>
            </w:r>
          </w:p>
          <w:p w:rsidR="009D5632" w:rsidRPr="009E6026" w:rsidRDefault="009D5632" w:rsidP="009D5632">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是否进行供应商评估？若有，评估标准如何？如：价格、质量和服务等。请详细描述贵公司的评估模型。</w:t>
            </w:r>
          </w:p>
          <w:p w:rsidR="009D5632" w:rsidRPr="009E6026" w:rsidRDefault="009D5632" w:rsidP="009D5632">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有无完善的供应商信息管理，如名称、地址等。有无供应商编码，编码原则是怎样的？</w:t>
            </w:r>
          </w:p>
          <w:p w:rsidR="009D5632" w:rsidRPr="009E6026" w:rsidRDefault="009D5632" w:rsidP="009D5632">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对于采购物料，是否有主供应商的管理</w:t>
            </w:r>
          </w:p>
          <w:p w:rsidR="009D5632" w:rsidRPr="009E6026" w:rsidRDefault="009D5632" w:rsidP="009D5632">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是否存在既是供应商又是客户的情况？</w:t>
            </w:r>
          </w:p>
          <w:p w:rsidR="009D5632" w:rsidRPr="009E6026" w:rsidRDefault="009D5632" w:rsidP="009D5632">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是否有供应商与存货原料间的对应关系？在采购业务中是否需要依此关系作控制？</w:t>
            </w:r>
          </w:p>
          <w:p w:rsidR="009D5632" w:rsidRPr="009E6026" w:rsidRDefault="009D5632" w:rsidP="009D5632">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供应商是否有第三方结算的情况存在（订单对象、送货对象与结算对象是否一致）？</w:t>
            </w:r>
          </w:p>
          <w:p w:rsidR="009D5632" w:rsidRPr="009E6026" w:rsidRDefault="009D5632" w:rsidP="009D5632">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与供应商的收付款条件/协议有哪些？</w:t>
            </w:r>
          </w:p>
        </w:tc>
        <w:tc>
          <w:tcPr>
            <w:tcW w:w="3528" w:type="dxa"/>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t>1、综合分类</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2、是</w:t>
            </w:r>
            <w:r w:rsidRPr="009E6026">
              <w:rPr>
                <w:rFonts w:ascii="微软雅黑" w:eastAsia="微软雅黑" w:hAnsi="微软雅黑" w:hint="eastAsia"/>
                <w:color w:val="000000"/>
                <w:sz w:val="20"/>
              </w:rPr>
              <w:t>专属管理</w:t>
            </w:r>
            <w:r w:rsidRPr="009E6026">
              <w:rPr>
                <w:rFonts w:ascii="微软雅黑" w:eastAsia="微软雅黑" w:hAnsi="微软雅黑" w:hint="eastAsia"/>
              </w:rPr>
              <w:t>，有权限控制要求</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3、有供应商准入流程和管理办法，需要质量认证，对产品进行试用。</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4、是，从</w:t>
            </w:r>
            <w:r w:rsidRPr="009E6026">
              <w:rPr>
                <w:rFonts w:ascii="微软雅黑" w:eastAsia="微软雅黑" w:hAnsi="微软雅黑"/>
              </w:rPr>
              <w:t>价格水平</w:t>
            </w:r>
            <w:r w:rsidRPr="009E6026">
              <w:rPr>
                <w:rFonts w:ascii="微软雅黑" w:eastAsia="微软雅黑" w:hAnsi="微软雅黑" w:hint="eastAsia"/>
              </w:rPr>
              <w:t>、</w:t>
            </w:r>
            <w:r w:rsidRPr="009E6026">
              <w:rPr>
                <w:rFonts w:ascii="微软雅黑" w:eastAsia="微软雅黑" w:hAnsi="微软雅黑"/>
              </w:rPr>
              <w:t>交货准确率</w:t>
            </w:r>
            <w:r w:rsidRPr="009E6026">
              <w:rPr>
                <w:rFonts w:ascii="微软雅黑" w:eastAsia="微软雅黑" w:hAnsi="微软雅黑" w:hint="eastAsia"/>
              </w:rPr>
              <w:t>、</w:t>
            </w:r>
            <w:r w:rsidRPr="009E6026">
              <w:rPr>
                <w:rFonts w:ascii="微软雅黑" w:eastAsia="微软雅黑" w:hAnsi="微软雅黑"/>
              </w:rPr>
              <w:t>交货周期</w:t>
            </w:r>
            <w:r w:rsidRPr="009E6026">
              <w:rPr>
                <w:rFonts w:ascii="微软雅黑" w:eastAsia="微软雅黑" w:hAnsi="微软雅黑" w:hint="eastAsia"/>
              </w:rPr>
              <w:t>、使用情况、售后服务评估，有管理办法和评价标准</w:t>
            </w:r>
          </w:p>
          <w:p w:rsidR="009D5632" w:rsidRPr="009E6026" w:rsidRDefault="009D5632" w:rsidP="000974D2">
            <w:pPr>
              <w:rPr>
                <w:rFonts w:ascii="微软雅黑" w:eastAsia="微软雅黑" w:hAnsi="微软雅黑"/>
                <w:color w:val="000000"/>
                <w:sz w:val="20"/>
              </w:rPr>
            </w:pPr>
            <w:r w:rsidRPr="009E6026">
              <w:rPr>
                <w:rFonts w:ascii="微软雅黑" w:eastAsia="微软雅黑" w:hAnsi="微软雅黑" w:hint="eastAsia"/>
              </w:rPr>
              <w:t>5、有</w:t>
            </w:r>
            <w:r w:rsidRPr="009E6026">
              <w:rPr>
                <w:rFonts w:ascii="微软雅黑" w:eastAsia="微软雅黑" w:hAnsi="微软雅黑" w:hint="eastAsia"/>
                <w:color w:val="000000"/>
                <w:sz w:val="20"/>
              </w:rPr>
              <w:t>完善的供应商信息管理，编码原则按照地域</w:t>
            </w:r>
          </w:p>
          <w:p w:rsidR="009D5632" w:rsidRPr="009E6026" w:rsidRDefault="009D5632" w:rsidP="000974D2">
            <w:pPr>
              <w:rPr>
                <w:rFonts w:ascii="微软雅黑" w:eastAsia="微软雅黑" w:hAnsi="微软雅黑"/>
                <w:color w:val="000000"/>
                <w:sz w:val="20"/>
              </w:rPr>
            </w:pPr>
            <w:r w:rsidRPr="009E6026">
              <w:rPr>
                <w:rFonts w:ascii="微软雅黑" w:eastAsia="微软雅黑" w:hAnsi="微软雅黑" w:hint="eastAsia"/>
                <w:color w:val="000000"/>
                <w:sz w:val="20"/>
              </w:rPr>
              <w:t>6、有</w:t>
            </w:r>
          </w:p>
          <w:p w:rsidR="009D5632" w:rsidRPr="009E6026" w:rsidRDefault="009D5632" w:rsidP="000974D2">
            <w:pPr>
              <w:rPr>
                <w:rFonts w:ascii="微软雅黑" w:eastAsia="微软雅黑" w:hAnsi="微软雅黑"/>
                <w:color w:val="000000"/>
                <w:sz w:val="20"/>
              </w:rPr>
            </w:pPr>
            <w:r w:rsidRPr="009E6026">
              <w:rPr>
                <w:rFonts w:ascii="微软雅黑" w:eastAsia="微软雅黑" w:hAnsi="微软雅黑" w:hint="eastAsia"/>
                <w:color w:val="000000"/>
                <w:sz w:val="20"/>
              </w:rPr>
              <w:t>7、无</w:t>
            </w:r>
          </w:p>
          <w:p w:rsidR="009D5632" w:rsidRPr="009E6026" w:rsidRDefault="009D5632" w:rsidP="000974D2">
            <w:pPr>
              <w:rPr>
                <w:rFonts w:ascii="微软雅黑" w:eastAsia="微软雅黑" w:hAnsi="微软雅黑"/>
                <w:color w:val="000000"/>
                <w:sz w:val="20"/>
              </w:rPr>
            </w:pPr>
            <w:r w:rsidRPr="009E6026">
              <w:rPr>
                <w:rFonts w:ascii="微软雅黑" w:eastAsia="微软雅黑" w:hAnsi="微软雅黑" w:hint="eastAsia"/>
                <w:color w:val="000000"/>
                <w:sz w:val="20"/>
              </w:rPr>
              <w:t>8、无</w:t>
            </w:r>
          </w:p>
          <w:p w:rsidR="009D5632" w:rsidRPr="009E6026" w:rsidRDefault="009D5632" w:rsidP="000974D2">
            <w:pPr>
              <w:rPr>
                <w:rFonts w:ascii="微软雅黑" w:eastAsia="微软雅黑" w:hAnsi="微软雅黑"/>
                <w:color w:val="000000"/>
                <w:sz w:val="20"/>
              </w:rPr>
            </w:pPr>
            <w:r w:rsidRPr="009E6026">
              <w:rPr>
                <w:rFonts w:ascii="微软雅黑" w:eastAsia="微软雅黑" w:hAnsi="微软雅黑" w:hint="eastAsia"/>
                <w:color w:val="000000"/>
                <w:sz w:val="20"/>
              </w:rPr>
              <w:t>9、有</w:t>
            </w:r>
          </w:p>
          <w:p w:rsidR="009D5632" w:rsidRPr="009E6026" w:rsidRDefault="009D5632" w:rsidP="000974D2">
            <w:pPr>
              <w:rPr>
                <w:rFonts w:ascii="微软雅黑" w:eastAsia="微软雅黑" w:hAnsi="微软雅黑"/>
              </w:rPr>
            </w:pPr>
            <w:r w:rsidRPr="009E6026">
              <w:rPr>
                <w:rFonts w:ascii="微软雅黑" w:eastAsia="微软雅黑" w:hAnsi="微软雅黑" w:hint="eastAsia"/>
                <w:color w:val="000000"/>
                <w:sz w:val="20"/>
              </w:rPr>
              <w:t>10、货到付款、预付款、先款后货</w:t>
            </w:r>
          </w:p>
        </w:tc>
      </w:tr>
    </w:tbl>
    <w:p w:rsidR="009D5632" w:rsidRPr="009E6026" w:rsidRDefault="009D5632" w:rsidP="009D5632">
      <w:pPr>
        <w:rPr>
          <w:rFonts w:ascii="微软雅黑" w:eastAsia="微软雅黑" w:hAnsi="微软雅黑"/>
        </w:rPr>
      </w:pPr>
    </w:p>
    <w:p w:rsidR="009D5632" w:rsidRPr="009E6026" w:rsidRDefault="009D5632" w:rsidP="009D5632">
      <w:pPr>
        <w:rPr>
          <w:rFonts w:ascii="微软雅黑" w:eastAsia="微软雅黑" w:hAnsi="微软雅黑"/>
        </w:rPr>
      </w:pPr>
    </w:p>
    <w:p w:rsidR="009D5632" w:rsidRPr="009E6026" w:rsidRDefault="009D5632" w:rsidP="009D5632">
      <w:pPr>
        <w:rPr>
          <w:rFonts w:ascii="微软雅黑" w:eastAsia="微软雅黑" w:hAnsi="微软雅黑"/>
        </w:rPr>
      </w:pPr>
    </w:p>
    <w:p w:rsidR="009D5632" w:rsidRPr="009E6026" w:rsidRDefault="009D5632" w:rsidP="009D5632">
      <w:pPr>
        <w:rPr>
          <w:rFonts w:ascii="微软雅黑" w:eastAsia="微软雅黑" w:hAnsi="微软雅黑"/>
        </w:rPr>
      </w:pPr>
    </w:p>
    <w:p w:rsidR="009D5632" w:rsidRPr="009E6026" w:rsidRDefault="009D5632" w:rsidP="009D5632">
      <w:pPr>
        <w:rPr>
          <w:rFonts w:ascii="微软雅黑" w:eastAsia="微软雅黑" w:hAnsi="微软雅黑"/>
        </w:rPr>
      </w:pPr>
    </w:p>
    <w:p w:rsidR="009D5632" w:rsidRPr="009E6026" w:rsidRDefault="009D5632" w:rsidP="009D5632">
      <w:pPr>
        <w:rPr>
          <w:rFonts w:ascii="微软雅黑" w:eastAsia="微软雅黑" w:hAnsi="微软雅黑"/>
        </w:rPr>
      </w:pPr>
    </w:p>
    <w:p w:rsidR="009D5632" w:rsidRPr="009E6026" w:rsidRDefault="009D5632" w:rsidP="009D5632">
      <w:pPr>
        <w:rPr>
          <w:rFonts w:ascii="微软雅黑" w:eastAsia="微软雅黑" w:hAnsi="微软雅黑"/>
        </w:rPr>
      </w:pPr>
    </w:p>
    <w:p w:rsidR="009D5632" w:rsidRPr="009E6026" w:rsidRDefault="009D5632" w:rsidP="009D5632">
      <w:pPr>
        <w:pStyle w:val="3"/>
        <w:numPr>
          <w:ilvl w:val="0"/>
          <w:numId w:val="25"/>
        </w:numPr>
        <w:overflowPunct/>
        <w:autoSpaceDE/>
        <w:autoSpaceDN/>
        <w:adjustRightInd/>
        <w:spacing w:before="260" w:after="260"/>
        <w:jc w:val="both"/>
        <w:textAlignment w:val="auto"/>
        <w:rPr>
          <w:rFonts w:ascii="微软雅黑" w:eastAsia="微软雅黑" w:hAnsi="微软雅黑"/>
          <w:sz w:val="20"/>
        </w:rPr>
      </w:pPr>
      <w:bookmarkStart w:id="108" w:name="_Toc295721587"/>
      <w:r w:rsidRPr="009E6026">
        <w:rPr>
          <w:rFonts w:ascii="微软雅黑" w:eastAsia="微软雅黑" w:hAnsi="微软雅黑" w:hint="eastAsia"/>
          <w:sz w:val="20"/>
        </w:rPr>
        <w:t>采购工作组织</w:t>
      </w:r>
      <w:bookmarkEnd w:id="108"/>
    </w:p>
    <w:p w:rsidR="009D5632" w:rsidRPr="009E6026" w:rsidRDefault="009D5632" w:rsidP="009D5632">
      <w:pPr>
        <w:rPr>
          <w:rFonts w:ascii="微软雅黑" w:eastAsia="微软雅黑" w:hAnsi="微软雅黑"/>
        </w:rPr>
      </w:pPr>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760"/>
        <w:gridCol w:w="3528"/>
      </w:tblGrid>
      <w:tr w:rsidR="009D5632" w:rsidRPr="009E6026" w:rsidTr="000974D2">
        <w:tc>
          <w:tcPr>
            <w:tcW w:w="5760" w:type="dxa"/>
            <w:shd w:val="pct30" w:color="C0C0C0" w:fill="auto"/>
          </w:tcPr>
          <w:p w:rsidR="009D5632" w:rsidRPr="009E6026" w:rsidRDefault="009D5632" w:rsidP="000974D2">
            <w:pPr>
              <w:jc w:val="center"/>
              <w:rPr>
                <w:rFonts w:ascii="微软雅黑" w:eastAsia="微软雅黑" w:hAnsi="微软雅黑"/>
                <w:b/>
              </w:rPr>
            </w:pPr>
            <w:r w:rsidRPr="009E6026">
              <w:rPr>
                <w:rFonts w:ascii="微软雅黑" w:eastAsia="微软雅黑" w:hAnsi="微软雅黑" w:hint="eastAsia"/>
                <w:b/>
              </w:rPr>
              <w:t>问题</w:t>
            </w:r>
            <w:r w:rsidRPr="009E6026">
              <w:rPr>
                <w:rFonts w:ascii="微软雅黑" w:eastAsia="微软雅黑" w:hAnsi="微软雅黑"/>
                <w:b/>
              </w:rPr>
              <w:t xml:space="preserve"> </w:t>
            </w:r>
          </w:p>
        </w:tc>
        <w:tc>
          <w:tcPr>
            <w:tcW w:w="3528" w:type="dxa"/>
            <w:shd w:val="pct30" w:color="C0C0C0" w:fill="auto"/>
          </w:tcPr>
          <w:p w:rsidR="009D5632" w:rsidRPr="009E6026" w:rsidRDefault="009D5632" w:rsidP="000974D2">
            <w:pPr>
              <w:jc w:val="center"/>
              <w:rPr>
                <w:rFonts w:ascii="微软雅黑" w:eastAsia="微软雅黑" w:hAnsi="微软雅黑"/>
                <w:b/>
              </w:rPr>
            </w:pPr>
            <w:r w:rsidRPr="009E6026">
              <w:rPr>
                <w:rFonts w:ascii="微软雅黑" w:eastAsia="微软雅黑" w:hAnsi="微软雅黑" w:hint="eastAsia"/>
                <w:b/>
              </w:rPr>
              <w:t>答案</w:t>
            </w:r>
          </w:p>
        </w:tc>
      </w:tr>
      <w:tr w:rsidR="009D5632" w:rsidRPr="009E6026" w:rsidTr="000974D2">
        <w:tc>
          <w:tcPr>
            <w:tcW w:w="5760" w:type="dxa"/>
          </w:tcPr>
          <w:p w:rsidR="009D5632" w:rsidRPr="009E6026" w:rsidRDefault="009D5632" w:rsidP="009D5632">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采购部门组织结构？</w:t>
            </w:r>
          </w:p>
          <w:p w:rsidR="009D5632" w:rsidRPr="009E6026" w:rsidRDefault="009D5632" w:rsidP="009D5632">
            <w:pPr>
              <w:pStyle w:val="TableText"/>
              <w:widowControl/>
              <w:numPr>
                <w:ilvl w:val="0"/>
                <w:numId w:val="7"/>
              </w:numPr>
              <w:rPr>
                <w:rFonts w:ascii="微软雅黑" w:eastAsia="微软雅黑" w:hAnsi="微软雅黑"/>
                <w:sz w:val="20"/>
              </w:rPr>
            </w:pPr>
            <w:r w:rsidRPr="009E6026">
              <w:rPr>
                <w:rFonts w:ascii="微软雅黑" w:eastAsia="微软雅黑" w:hAnsi="微软雅黑" w:hint="eastAsia"/>
                <w:sz w:val="20"/>
              </w:rPr>
              <w:t>采购部门的职责是什么？是否包括接收物料的责任？</w:t>
            </w:r>
          </w:p>
          <w:p w:rsidR="009D5632" w:rsidRPr="009E6026" w:rsidRDefault="009D5632" w:rsidP="009D5632">
            <w:pPr>
              <w:pStyle w:val="TableText"/>
              <w:widowControl/>
              <w:numPr>
                <w:ilvl w:val="0"/>
                <w:numId w:val="7"/>
              </w:numPr>
              <w:rPr>
                <w:rFonts w:ascii="微软雅黑" w:eastAsia="微软雅黑" w:hAnsi="微软雅黑"/>
                <w:sz w:val="20"/>
              </w:rPr>
            </w:pPr>
            <w:r w:rsidRPr="009E6026">
              <w:rPr>
                <w:rFonts w:ascii="微软雅黑" w:eastAsia="微软雅黑" w:hAnsi="微软雅黑" w:hint="eastAsia"/>
                <w:sz w:val="20"/>
              </w:rPr>
              <w:t>是否存在多个采购部门？采购业务是否由统一的部门管理？</w:t>
            </w:r>
          </w:p>
          <w:p w:rsidR="009D5632" w:rsidRPr="009E6026" w:rsidRDefault="009D5632" w:rsidP="009D5632">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采购</w:t>
            </w:r>
            <w:r w:rsidRPr="009E6026">
              <w:rPr>
                <w:rFonts w:ascii="微软雅黑" w:eastAsia="微软雅黑" w:hAnsi="微软雅黑"/>
                <w:color w:val="000000"/>
                <w:sz w:val="20"/>
              </w:rPr>
              <w:t>部具体的科室划分、各科室</w:t>
            </w:r>
            <w:r w:rsidRPr="009E6026">
              <w:rPr>
                <w:rFonts w:ascii="微软雅黑" w:eastAsia="微软雅黑" w:hAnsi="微软雅黑" w:hint="eastAsia"/>
                <w:color w:val="000000"/>
                <w:sz w:val="20"/>
              </w:rPr>
              <w:t>人数及</w:t>
            </w:r>
            <w:r w:rsidRPr="009E6026">
              <w:rPr>
                <w:rFonts w:ascii="微软雅黑" w:eastAsia="微软雅黑" w:hAnsi="微软雅黑"/>
                <w:color w:val="000000"/>
                <w:sz w:val="20"/>
              </w:rPr>
              <w:t>岗位设置</w:t>
            </w:r>
            <w:r w:rsidRPr="009E6026">
              <w:rPr>
                <w:rFonts w:ascii="微软雅黑" w:eastAsia="微软雅黑" w:hAnsi="微软雅黑" w:hint="eastAsia"/>
                <w:color w:val="000000"/>
                <w:sz w:val="20"/>
              </w:rPr>
              <w:t>（职责描述）、</w:t>
            </w:r>
            <w:r w:rsidRPr="009E6026">
              <w:rPr>
                <w:rFonts w:ascii="微软雅黑" w:eastAsia="微软雅黑" w:hAnsi="微软雅黑"/>
                <w:color w:val="000000"/>
                <w:sz w:val="20"/>
              </w:rPr>
              <w:t>各岗位人员的职责范围</w:t>
            </w:r>
            <w:r w:rsidRPr="009E6026">
              <w:rPr>
                <w:rFonts w:ascii="微软雅黑" w:eastAsia="微软雅黑" w:hAnsi="微软雅黑" w:hint="eastAsia"/>
                <w:color w:val="000000"/>
                <w:sz w:val="20"/>
              </w:rPr>
              <w:t>？</w:t>
            </w:r>
          </w:p>
          <w:p w:rsidR="009D5632" w:rsidRPr="009E6026" w:rsidRDefault="009D5632" w:rsidP="009D5632">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如果存在多个采购部门，则采购部门与被采购的物资之间有何联系或对应？</w:t>
            </w:r>
          </w:p>
          <w:p w:rsidR="009D5632" w:rsidRPr="009E6026" w:rsidRDefault="009D5632" w:rsidP="009D5632">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与采购部门接口的部门/接口的岗位是哪些？</w:t>
            </w:r>
          </w:p>
          <w:p w:rsidR="009D5632" w:rsidRPr="009E6026" w:rsidRDefault="009D5632" w:rsidP="009D5632">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集团是否对下属单位完善的供应商信息管理，哪些物资集中采购？</w:t>
            </w:r>
          </w:p>
          <w:p w:rsidR="009D5632" w:rsidRPr="009E6026" w:rsidRDefault="009D5632" w:rsidP="009D5632">
            <w:pPr>
              <w:pStyle w:val="TableText"/>
              <w:widowControl/>
              <w:numPr>
                <w:ilvl w:val="0"/>
                <w:numId w:val="7"/>
              </w:numPr>
              <w:rPr>
                <w:rFonts w:ascii="微软雅黑" w:eastAsia="微软雅黑" w:hAnsi="微软雅黑"/>
                <w:color w:val="000000"/>
                <w:sz w:val="20"/>
              </w:rPr>
            </w:pPr>
            <w:r w:rsidRPr="009E6026">
              <w:rPr>
                <w:rFonts w:ascii="微软雅黑" w:eastAsia="微软雅黑" w:hAnsi="微软雅黑" w:hint="eastAsia"/>
                <w:color w:val="000000"/>
                <w:sz w:val="20"/>
              </w:rPr>
              <w:t>集团是否对下属单位的财务进行实时监控？</w:t>
            </w:r>
          </w:p>
        </w:tc>
        <w:tc>
          <w:tcPr>
            <w:tcW w:w="3528" w:type="dxa"/>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t>1、</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2、无</w:t>
            </w:r>
            <w:r w:rsidRPr="009E6026">
              <w:rPr>
                <w:rFonts w:ascii="微软雅黑" w:eastAsia="微软雅黑" w:hAnsi="微软雅黑" w:hint="eastAsia"/>
                <w:sz w:val="20"/>
              </w:rPr>
              <w:t>接收物料的责任</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3、无，部分还未统一采购</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4、按部门划分</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5、有联系</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6、有文件和规定</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7、液氨、原煤、硫磺、硫酸、硫铁矿、备品备件、设备、辅助材料</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8、</w:t>
            </w:r>
            <w:r w:rsidRPr="009E6026">
              <w:rPr>
                <w:rFonts w:ascii="微软雅黑" w:eastAsia="微软雅黑" w:hAnsi="微软雅黑" w:hint="eastAsia"/>
                <w:color w:val="000000"/>
                <w:sz w:val="20"/>
              </w:rPr>
              <w:t>监控</w:t>
            </w:r>
          </w:p>
        </w:tc>
      </w:tr>
    </w:tbl>
    <w:p w:rsidR="009D5632" w:rsidRPr="009E6026" w:rsidRDefault="009D5632" w:rsidP="009D5632">
      <w:pPr>
        <w:pStyle w:val="3"/>
        <w:numPr>
          <w:ilvl w:val="0"/>
          <w:numId w:val="25"/>
        </w:numPr>
        <w:overflowPunct/>
        <w:autoSpaceDE/>
        <w:autoSpaceDN/>
        <w:adjustRightInd/>
        <w:spacing w:before="260" w:after="260"/>
        <w:jc w:val="both"/>
        <w:textAlignment w:val="auto"/>
        <w:rPr>
          <w:rFonts w:ascii="微软雅黑" w:eastAsia="微软雅黑" w:hAnsi="微软雅黑"/>
          <w:sz w:val="20"/>
        </w:rPr>
      </w:pPr>
      <w:bookmarkStart w:id="109" w:name="_Toc295721588"/>
      <w:r w:rsidRPr="009E6026">
        <w:rPr>
          <w:rFonts w:ascii="微软雅黑" w:eastAsia="微软雅黑" w:hAnsi="微软雅黑" w:hint="eastAsia"/>
          <w:sz w:val="20"/>
        </w:rPr>
        <w:t>采购政策及采购计划</w:t>
      </w:r>
      <w:bookmarkEnd w:id="109"/>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760"/>
        <w:gridCol w:w="3528"/>
      </w:tblGrid>
      <w:tr w:rsidR="009D5632" w:rsidRPr="009E6026" w:rsidTr="000974D2">
        <w:tc>
          <w:tcPr>
            <w:tcW w:w="5760"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pStyle w:val="TableText"/>
              <w:tabs>
                <w:tab w:val="num" w:pos="420"/>
              </w:tabs>
              <w:ind w:left="420" w:hanging="420"/>
              <w:rPr>
                <w:rFonts w:ascii="微软雅黑" w:eastAsia="微软雅黑" w:hAnsi="微软雅黑"/>
                <w:sz w:val="20"/>
              </w:rPr>
            </w:pPr>
            <w:r w:rsidRPr="009E6026">
              <w:rPr>
                <w:rFonts w:ascii="微软雅黑" w:eastAsia="微软雅黑" w:hAnsi="微软雅黑" w:hint="eastAsia"/>
                <w:sz w:val="20"/>
              </w:rPr>
              <w:t>问题</w:t>
            </w:r>
            <w:r w:rsidRPr="009E6026">
              <w:rPr>
                <w:rFonts w:ascii="微软雅黑" w:eastAsia="微软雅黑" w:hAnsi="微软雅黑"/>
                <w:sz w:val="20"/>
              </w:rPr>
              <w:t xml:space="preserve"> </w:t>
            </w:r>
          </w:p>
        </w:tc>
        <w:tc>
          <w:tcPr>
            <w:tcW w:w="3528"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t>答案</w:t>
            </w:r>
          </w:p>
        </w:tc>
      </w:tr>
      <w:tr w:rsidR="009D5632" w:rsidRPr="009E6026" w:rsidTr="000974D2">
        <w:tc>
          <w:tcPr>
            <w:tcW w:w="5760" w:type="dxa"/>
          </w:tcPr>
          <w:p w:rsidR="009D5632" w:rsidRPr="009E6026" w:rsidRDefault="009D5632" w:rsidP="009D5632">
            <w:pPr>
              <w:pStyle w:val="TableText"/>
              <w:widowControl/>
              <w:numPr>
                <w:ilvl w:val="0"/>
                <w:numId w:val="26"/>
              </w:numPr>
              <w:rPr>
                <w:rFonts w:ascii="微软雅黑" w:eastAsia="微软雅黑" w:hAnsi="微软雅黑"/>
                <w:sz w:val="20"/>
              </w:rPr>
            </w:pPr>
            <w:r w:rsidRPr="009E6026">
              <w:rPr>
                <w:rFonts w:ascii="微软雅黑" w:eastAsia="微软雅黑" w:hAnsi="微软雅黑" w:hint="eastAsia"/>
                <w:sz w:val="20"/>
              </w:rPr>
              <w:lastRenderedPageBreak/>
              <w:t>是否制定采购政策及计划？采购政策及计划分别由哪些部门负责制定及维护？采购政策及计划由谁来审批？</w:t>
            </w:r>
          </w:p>
          <w:p w:rsidR="009D5632" w:rsidRPr="009E6026" w:rsidRDefault="009D5632" w:rsidP="009D5632">
            <w:pPr>
              <w:pStyle w:val="TableText"/>
              <w:widowControl/>
              <w:numPr>
                <w:ilvl w:val="0"/>
                <w:numId w:val="26"/>
              </w:numPr>
              <w:rPr>
                <w:rFonts w:ascii="微软雅黑" w:eastAsia="微软雅黑" w:hAnsi="微软雅黑"/>
                <w:sz w:val="20"/>
              </w:rPr>
            </w:pPr>
            <w:r w:rsidRPr="009E6026">
              <w:rPr>
                <w:rFonts w:ascii="微软雅黑" w:eastAsia="微软雅黑" w:hAnsi="微软雅黑" w:hint="eastAsia"/>
                <w:sz w:val="20"/>
              </w:rPr>
              <w:t>采购计划的来源是什么？时间跨度为多少？</w:t>
            </w:r>
          </w:p>
          <w:p w:rsidR="009D5632" w:rsidRPr="009E6026" w:rsidRDefault="009D5632" w:rsidP="009D5632">
            <w:pPr>
              <w:pStyle w:val="TableText"/>
              <w:widowControl/>
              <w:numPr>
                <w:ilvl w:val="0"/>
                <w:numId w:val="26"/>
              </w:numPr>
              <w:rPr>
                <w:rFonts w:ascii="微软雅黑" w:eastAsia="微软雅黑" w:hAnsi="微软雅黑"/>
                <w:sz w:val="20"/>
              </w:rPr>
            </w:pPr>
            <w:r w:rsidRPr="009E6026">
              <w:rPr>
                <w:rFonts w:ascii="微软雅黑" w:eastAsia="微软雅黑" w:hAnsi="微软雅黑" w:hint="eastAsia"/>
                <w:sz w:val="20"/>
              </w:rPr>
              <w:t>采购业务流程及计划变更处理流程是怎样的？</w:t>
            </w:r>
          </w:p>
          <w:p w:rsidR="009D5632" w:rsidRPr="009E6026" w:rsidRDefault="009D5632" w:rsidP="009D5632">
            <w:pPr>
              <w:pStyle w:val="TableText"/>
              <w:widowControl/>
              <w:numPr>
                <w:ilvl w:val="0"/>
                <w:numId w:val="26"/>
              </w:numPr>
              <w:rPr>
                <w:rFonts w:ascii="微软雅黑" w:eastAsia="微软雅黑" w:hAnsi="微软雅黑"/>
                <w:sz w:val="20"/>
              </w:rPr>
            </w:pPr>
            <w:r w:rsidRPr="009E6026">
              <w:rPr>
                <w:rFonts w:ascii="微软雅黑" w:eastAsia="微软雅黑" w:hAnsi="微软雅黑" w:hint="eastAsia"/>
                <w:sz w:val="20"/>
              </w:rPr>
              <w:t>公司是否有采购成本（率）的目标计划？</w:t>
            </w:r>
          </w:p>
          <w:p w:rsidR="009D5632" w:rsidRPr="009E6026" w:rsidRDefault="009D5632" w:rsidP="009D5632">
            <w:pPr>
              <w:pStyle w:val="TableText"/>
              <w:widowControl/>
              <w:numPr>
                <w:ilvl w:val="0"/>
                <w:numId w:val="26"/>
              </w:numPr>
              <w:rPr>
                <w:rFonts w:ascii="微软雅黑" w:eastAsia="微软雅黑" w:hAnsi="微软雅黑"/>
                <w:color w:val="000000"/>
                <w:sz w:val="20"/>
                <w:u w:val="single"/>
              </w:rPr>
            </w:pPr>
            <w:r w:rsidRPr="009E6026">
              <w:rPr>
                <w:rFonts w:ascii="微软雅黑" w:eastAsia="微软雅黑" w:hAnsi="微软雅黑" w:hint="eastAsia"/>
                <w:sz w:val="20"/>
              </w:rPr>
              <w:t>采购部是否定期对采购成本及采购费用做分析？</w:t>
            </w:r>
          </w:p>
          <w:p w:rsidR="009D5632" w:rsidRPr="009E6026" w:rsidRDefault="009D5632" w:rsidP="009D5632">
            <w:pPr>
              <w:pStyle w:val="TableText"/>
              <w:widowControl/>
              <w:numPr>
                <w:ilvl w:val="0"/>
                <w:numId w:val="26"/>
              </w:numPr>
              <w:rPr>
                <w:rFonts w:ascii="微软雅黑" w:eastAsia="微软雅黑" w:hAnsi="微软雅黑"/>
                <w:color w:val="000000"/>
                <w:sz w:val="20"/>
                <w:u w:val="single"/>
              </w:rPr>
            </w:pPr>
            <w:r w:rsidRPr="009E6026">
              <w:rPr>
                <w:rFonts w:ascii="微软雅黑" w:eastAsia="微软雅黑" w:hAnsi="微软雅黑" w:hint="eastAsia"/>
                <w:sz w:val="20"/>
              </w:rPr>
              <w:t>采购目录由哪个部门制定？更新频次？是否制定参考进价？采购计划对采购行为的控制程度？（计划如何约束行为）</w:t>
            </w:r>
          </w:p>
          <w:p w:rsidR="009D5632" w:rsidRPr="009E6026" w:rsidRDefault="009D5632" w:rsidP="009D5632">
            <w:pPr>
              <w:pStyle w:val="TableText"/>
              <w:widowControl/>
              <w:numPr>
                <w:ilvl w:val="0"/>
                <w:numId w:val="26"/>
              </w:numPr>
              <w:rPr>
                <w:rFonts w:ascii="微软雅黑" w:eastAsia="微软雅黑" w:hAnsi="微软雅黑"/>
                <w:color w:val="000000"/>
                <w:sz w:val="20"/>
                <w:u w:val="single"/>
              </w:rPr>
            </w:pPr>
            <w:r w:rsidRPr="009E6026">
              <w:rPr>
                <w:rFonts w:ascii="微软雅黑" w:eastAsia="微软雅黑" w:hAnsi="微软雅黑" w:hint="eastAsia"/>
                <w:sz w:val="20"/>
              </w:rPr>
              <w:t>采购计划一式几份？并请指出分别的去向</w:t>
            </w:r>
          </w:p>
        </w:tc>
        <w:tc>
          <w:tcPr>
            <w:tcW w:w="3528" w:type="dxa"/>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t>1、有</w:t>
            </w:r>
          </w:p>
          <w:p w:rsidR="009D5632" w:rsidRPr="009E6026" w:rsidRDefault="009D5632" w:rsidP="000974D2">
            <w:pPr>
              <w:rPr>
                <w:rFonts w:ascii="微软雅黑" w:eastAsia="微软雅黑" w:hAnsi="微软雅黑"/>
                <w:sz w:val="20"/>
              </w:rPr>
            </w:pPr>
            <w:r w:rsidRPr="009E6026">
              <w:rPr>
                <w:rFonts w:ascii="微软雅黑" w:eastAsia="微软雅黑" w:hAnsi="微软雅黑" w:hint="eastAsia"/>
              </w:rPr>
              <w:t>2、</w:t>
            </w:r>
            <w:r w:rsidRPr="009E6026">
              <w:rPr>
                <w:rFonts w:ascii="微软雅黑" w:eastAsia="微软雅黑" w:hAnsi="微软雅黑" w:hint="eastAsia"/>
                <w:sz w:val="20"/>
              </w:rPr>
              <w:t>采购计划的来源生产部门，技术部门，生产计划申报结束时间一般为20天左右</w:t>
            </w:r>
          </w:p>
          <w:p w:rsidR="009D5632" w:rsidRPr="009E6026" w:rsidRDefault="009D5632" w:rsidP="000974D2">
            <w:pPr>
              <w:rPr>
                <w:rFonts w:ascii="微软雅黑" w:eastAsia="微软雅黑" w:hAnsi="微软雅黑"/>
                <w:sz w:val="20"/>
              </w:rPr>
            </w:pPr>
            <w:r w:rsidRPr="009E6026">
              <w:rPr>
                <w:rFonts w:ascii="微软雅黑" w:eastAsia="微软雅黑" w:hAnsi="微软雅黑" w:hint="eastAsia"/>
                <w:sz w:val="20"/>
              </w:rPr>
              <w:t>3、计划变更需提供变更联系单</w:t>
            </w:r>
          </w:p>
          <w:p w:rsidR="009D5632" w:rsidRPr="009E6026" w:rsidRDefault="009D5632" w:rsidP="000974D2">
            <w:pPr>
              <w:rPr>
                <w:rFonts w:ascii="微软雅黑" w:eastAsia="微软雅黑" w:hAnsi="微软雅黑"/>
                <w:sz w:val="20"/>
              </w:rPr>
            </w:pPr>
            <w:r w:rsidRPr="009E6026">
              <w:rPr>
                <w:rFonts w:ascii="微软雅黑" w:eastAsia="微软雅黑" w:hAnsi="微软雅黑" w:hint="eastAsia"/>
                <w:sz w:val="20"/>
              </w:rPr>
              <w:t>4、有</w:t>
            </w:r>
          </w:p>
          <w:p w:rsidR="009D5632" w:rsidRPr="009E6026" w:rsidRDefault="009D5632" w:rsidP="000974D2">
            <w:pPr>
              <w:rPr>
                <w:rFonts w:ascii="微软雅黑" w:eastAsia="微软雅黑" w:hAnsi="微软雅黑"/>
                <w:sz w:val="20"/>
              </w:rPr>
            </w:pPr>
            <w:r w:rsidRPr="009E6026">
              <w:rPr>
                <w:rFonts w:ascii="微软雅黑" w:eastAsia="微软雅黑" w:hAnsi="微软雅黑" w:hint="eastAsia"/>
                <w:sz w:val="20"/>
              </w:rPr>
              <w:t>5、有</w:t>
            </w:r>
          </w:p>
          <w:p w:rsidR="009D5632" w:rsidRPr="009E6026" w:rsidRDefault="009D5632" w:rsidP="000974D2">
            <w:pPr>
              <w:rPr>
                <w:rFonts w:ascii="微软雅黑" w:eastAsia="微软雅黑" w:hAnsi="微软雅黑"/>
                <w:sz w:val="20"/>
              </w:rPr>
            </w:pPr>
            <w:r w:rsidRPr="009E6026">
              <w:rPr>
                <w:rFonts w:ascii="微软雅黑" w:eastAsia="微软雅黑" w:hAnsi="微软雅黑" w:hint="eastAsia"/>
                <w:sz w:val="20"/>
              </w:rPr>
              <w:t>6、</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7、电子版</w:t>
            </w:r>
          </w:p>
        </w:tc>
      </w:tr>
    </w:tbl>
    <w:p w:rsidR="009D5632" w:rsidRPr="009E6026" w:rsidRDefault="009D5632" w:rsidP="009D5632">
      <w:pPr>
        <w:pStyle w:val="3"/>
        <w:numPr>
          <w:ilvl w:val="0"/>
          <w:numId w:val="25"/>
        </w:numPr>
        <w:overflowPunct/>
        <w:autoSpaceDE/>
        <w:autoSpaceDN/>
        <w:adjustRightInd/>
        <w:spacing w:before="260" w:after="260"/>
        <w:jc w:val="both"/>
        <w:textAlignment w:val="auto"/>
        <w:rPr>
          <w:rFonts w:ascii="微软雅黑" w:eastAsia="微软雅黑" w:hAnsi="微软雅黑"/>
          <w:sz w:val="20"/>
          <w:u w:val="single"/>
        </w:rPr>
      </w:pPr>
      <w:bookmarkStart w:id="110" w:name="_Toc295721589"/>
      <w:r w:rsidRPr="009E6026">
        <w:rPr>
          <w:rFonts w:ascii="微软雅黑" w:eastAsia="微软雅黑" w:hAnsi="微软雅黑" w:hint="eastAsia"/>
          <w:sz w:val="20"/>
          <w:u w:val="single"/>
        </w:rPr>
        <w:t>采购价格</w:t>
      </w:r>
      <w:bookmarkEnd w:id="110"/>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760"/>
        <w:gridCol w:w="3528"/>
      </w:tblGrid>
      <w:tr w:rsidR="009D5632" w:rsidRPr="009E6026" w:rsidTr="000974D2">
        <w:tc>
          <w:tcPr>
            <w:tcW w:w="5760"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pStyle w:val="TableText"/>
              <w:ind w:left="420" w:hanging="420"/>
              <w:rPr>
                <w:rFonts w:ascii="微软雅黑" w:eastAsia="微软雅黑" w:hAnsi="微软雅黑"/>
                <w:sz w:val="20"/>
                <w:u w:val="single"/>
              </w:rPr>
            </w:pPr>
            <w:r w:rsidRPr="009E6026">
              <w:rPr>
                <w:rFonts w:ascii="微软雅黑" w:eastAsia="微软雅黑" w:hAnsi="微软雅黑" w:hint="eastAsia"/>
                <w:sz w:val="20"/>
                <w:u w:val="single"/>
              </w:rPr>
              <w:t>问题</w:t>
            </w:r>
            <w:r w:rsidRPr="009E6026">
              <w:rPr>
                <w:rFonts w:ascii="微软雅黑" w:eastAsia="微软雅黑" w:hAnsi="微软雅黑"/>
                <w:sz w:val="20"/>
                <w:u w:val="single"/>
              </w:rPr>
              <w:t xml:space="preserve"> </w:t>
            </w:r>
          </w:p>
        </w:tc>
        <w:tc>
          <w:tcPr>
            <w:tcW w:w="3528"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rPr>
                <w:rFonts w:ascii="微软雅黑" w:eastAsia="微软雅黑" w:hAnsi="微软雅黑"/>
                <w:u w:val="single"/>
              </w:rPr>
            </w:pPr>
            <w:r w:rsidRPr="009E6026">
              <w:rPr>
                <w:rFonts w:ascii="微软雅黑" w:eastAsia="微软雅黑" w:hAnsi="微软雅黑" w:hint="eastAsia"/>
                <w:u w:val="single"/>
              </w:rPr>
              <w:t>答案</w:t>
            </w:r>
          </w:p>
        </w:tc>
      </w:tr>
      <w:tr w:rsidR="009D5632" w:rsidRPr="009E6026" w:rsidTr="000974D2">
        <w:tc>
          <w:tcPr>
            <w:tcW w:w="5760" w:type="dxa"/>
          </w:tcPr>
          <w:p w:rsidR="009D5632" w:rsidRPr="009E6026" w:rsidRDefault="009D5632" w:rsidP="009D5632">
            <w:pPr>
              <w:pStyle w:val="TableText"/>
              <w:widowControl/>
              <w:numPr>
                <w:ilvl w:val="0"/>
                <w:numId w:val="35"/>
              </w:numPr>
              <w:tabs>
                <w:tab w:val="clear" w:pos="420"/>
              </w:tabs>
              <w:rPr>
                <w:rFonts w:ascii="微软雅黑" w:eastAsia="微软雅黑" w:hAnsi="微软雅黑"/>
                <w:sz w:val="20"/>
              </w:rPr>
            </w:pPr>
            <w:r w:rsidRPr="009E6026">
              <w:rPr>
                <w:rFonts w:ascii="微软雅黑" w:eastAsia="微软雅黑" w:hAnsi="微软雅黑" w:hint="eastAsia"/>
                <w:sz w:val="20"/>
              </w:rPr>
              <w:t>采购价格（例如计划价）是由哪个部门制定？</w:t>
            </w:r>
          </w:p>
          <w:p w:rsidR="009D5632" w:rsidRPr="009E6026" w:rsidRDefault="009D5632" w:rsidP="009D5632">
            <w:pPr>
              <w:pStyle w:val="TableText"/>
              <w:widowControl/>
              <w:numPr>
                <w:ilvl w:val="0"/>
                <w:numId w:val="35"/>
              </w:numPr>
              <w:tabs>
                <w:tab w:val="clear" w:pos="420"/>
              </w:tabs>
              <w:rPr>
                <w:rFonts w:ascii="微软雅黑" w:eastAsia="微软雅黑" w:hAnsi="微软雅黑"/>
                <w:sz w:val="20"/>
              </w:rPr>
            </w:pPr>
            <w:r w:rsidRPr="009E6026">
              <w:rPr>
                <w:rFonts w:ascii="微软雅黑" w:eastAsia="微软雅黑" w:hAnsi="微软雅黑" w:hint="eastAsia"/>
                <w:sz w:val="20"/>
              </w:rPr>
              <w:t>是否有专门的采购存货表？如果有，则是哪个部门负责更新？更新的频率？</w:t>
            </w:r>
          </w:p>
          <w:p w:rsidR="009D5632" w:rsidRPr="009E6026" w:rsidRDefault="009D5632" w:rsidP="009D5632">
            <w:pPr>
              <w:pStyle w:val="TableText"/>
              <w:widowControl/>
              <w:numPr>
                <w:ilvl w:val="0"/>
                <w:numId w:val="35"/>
              </w:numPr>
              <w:tabs>
                <w:tab w:val="clear" w:pos="420"/>
              </w:tabs>
              <w:rPr>
                <w:rFonts w:ascii="微软雅黑" w:eastAsia="微软雅黑" w:hAnsi="微软雅黑"/>
                <w:sz w:val="20"/>
              </w:rPr>
            </w:pPr>
            <w:r w:rsidRPr="009E6026">
              <w:rPr>
                <w:rFonts w:ascii="微软雅黑" w:eastAsia="微软雅黑" w:hAnsi="微软雅黑" w:hint="eastAsia"/>
                <w:sz w:val="20"/>
              </w:rPr>
              <w:t>采购的基准价格采用什么价格？更新频率？</w:t>
            </w:r>
          </w:p>
          <w:p w:rsidR="009D5632" w:rsidRPr="009E6026" w:rsidRDefault="009D5632" w:rsidP="009D5632">
            <w:pPr>
              <w:pStyle w:val="TableText"/>
              <w:widowControl/>
              <w:numPr>
                <w:ilvl w:val="0"/>
                <w:numId w:val="35"/>
              </w:numPr>
              <w:tabs>
                <w:tab w:val="clear" w:pos="420"/>
              </w:tabs>
              <w:rPr>
                <w:rFonts w:ascii="微软雅黑" w:eastAsia="微软雅黑" w:hAnsi="微软雅黑"/>
                <w:sz w:val="20"/>
              </w:rPr>
            </w:pPr>
            <w:r w:rsidRPr="009E6026">
              <w:rPr>
                <w:rFonts w:ascii="微软雅黑" w:eastAsia="微软雅黑" w:hAnsi="微软雅黑" w:hint="eastAsia"/>
                <w:sz w:val="20"/>
              </w:rPr>
              <w:t>如何向供应商进行询价/评审？流程如何？</w:t>
            </w:r>
          </w:p>
          <w:p w:rsidR="009D5632" w:rsidRPr="009E6026" w:rsidRDefault="009D5632" w:rsidP="009D5632">
            <w:pPr>
              <w:pStyle w:val="TableText"/>
              <w:widowControl/>
              <w:numPr>
                <w:ilvl w:val="0"/>
                <w:numId w:val="35"/>
              </w:numPr>
              <w:tabs>
                <w:tab w:val="clear" w:pos="420"/>
              </w:tabs>
              <w:rPr>
                <w:rFonts w:ascii="微软雅黑" w:eastAsia="微软雅黑" w:hAnsi="微软雅黑"/>
                <w:sz w:val="20"/>
                <w:u w:val="single"/>
              </w:rPr>
            </w:pPr>
            <w:proofErr w:type="gramStart"/>
            <w:r w:rsidRPr="009E6026">
              <w:rPr>
                <w:rFonts w:ascii="微软雅黑" w:eastAsia="微软雅黑" w:hAnsi="微软雅黑" w:hint="eastAsia"/>
                <w:sz w:val="20"/>
              </w:rPr>
              <w:t>采购暂估是</w:t>
            </w:r>
            <w:proofErr w:type="gramEnd"/>
            <w:r w:rsidRPr="009E6026">
              <w:rPr>
                <w:rFonts w:ascii="微软雅黑" w:eastAsia="微软雅黑" w:hAnsi="微软雅黑" w:hint="eastAsia"/>
                <w:sz w:val="20"/>
              </w:rPr>
              <w:t>根据什么价格进行？</w:t>
            </w:r>
          </w:p>
        </w:tc>
        <w:tc>
          <w:tcPr>
            <w:tcW w:w="3528" w:type="dxa"/>
          </w:tcPr>
          <w:p w:rsidR="009D5632" w:rsidRPr="009E6026" w:rsidRDefault="009D5632" w:rsidP="009D5632">
            <w:pPr>
              <w:numPr>
                <w:ilvl w:val="0"/>
                <w:numId w:val="37"/>
              </w:numPr>
              <w:rPr>
                <w:rFonts w:ascii="微软雅黑" w:eastAsia="微软雅黑" w:hAnsi="微软雅黑"/>
                <w:u w:val="single"/>
              </w:rPr>
            </w:pPr>
            <w:r w:rsidRPr="009E6026">
              <w:rPr>
                <w:rFonts w:ascii="微软雅黑" w:eastAsia="微软雅黑" w:hAnsi="微软雅黑" w:hint="eastAsia"/>
                <w:u w:val="single"/>
              </w:rPr>
              <w:t>计划价由财务部和物价委员会制订</w:t>
            </w:r>
          </w:p>
          <w:p w:rsidR="009D5632" w:rsidRPr="009E6026" w:rsidRDefault="009D5632" w:rsidP="000974D2">
            <w:pPr>
              <w:rPr>
                <w:rFonts w:ascii="微软雅黑" w:eastAsia="微软雅黑" w:hAnsi="微软雅黑"/>
                <w:u w:val="single"/>
              </w:rPr>
            </w:pPr>
            <w:r w:rsidRPr="009E6026">
              <w:rPr>
                <w:rFonts w:ascii="微软雅黑" w:eastAsia="微软雅黑" w:hAnsi="微软雅黑" w:hint="eastAsia"/>
                <w:u w:val="single"/>
              </w:rPr>
              <w:t>2、有，供应公司</w:t>
            </w:r>
            <w:r w:rsidRPr="009E6026">
              <w:rPr>
                <w:rFonts w:ascii="微软雅黑" w:eastAsia="微软雅黑" w:hAnsi="微软雅黑" w:hint="eastAsia"/>
                <w:sz w:val="20"/>
              </w:rPr>
              <w:t>负责更新。</w:t>
            </w:r>
          </w:p>
          <w:p w:rsidR="009D5632" w:rsidRPr="009E6026" w:rsidRDefault="009D5632" w:rsidP="000974D2">
            <w:pPr>
              <w:rPr>
                <w:rFonts w:ascii="微软雅黑" w:eastAsia="微软雅黑" w:hAnsi="微软雅黑"/>
                <w:u w:val="single"/>
              </w:rPr>
            </w:pPr>
            <w:r w:rsidRPr="009E6026">
              <w:rPr>
                <w:rFonts w:ascii="微软雅黑" w:eastAsia="微软雅黑" w:hAnsi="微软雅黑" w:hint="eastAsia"/>
                <w:u w:val="single"/>
              </w:rPr>
              <w:t>3、</w:t>
            </w:r>
          </w:p>
          <w:p w:rsidR="009D5632" w:rsidRPr="009E6026" w:rsidRDefault="009D5632" w:rsidP="000974D2">
            <w:pPr>
              <w:rPr>
                <w:rFonts w:ascii="微软雅黑" w:eastAsia="微软雅黑" w:hAnsi="微软雅黑" w:cs="Arial"/>
                <w:color w:val="002B5E"/>
                <w:szCs w:val="21"/>
              </w:rPr>
            </w:pPr>
            <w:r w:rsidRPr="009E6026">
              <w:rPr>
                <w:rFonts w:ascii="微软雅黑" w:eastAsia="微软雅黑" w:hAnsi="微软雅黑" w:hint="eastAsia"/>
                <w:u w:val="single"/>
              </w:rPr>
              <w:t>4、</w:t>
            </w:r>
            <w:r w:rsidRPr="009E6026">
              <w:rPr>
                <w:rFonts w:ascii="微软雅黑" w:eastAsia="微软雅黑" w:hAnsi="微软雅黑" w:cs="Arial"/>
                <w:color w:val="002B5E"/>
                <w:szCs w:val="21"/>
              </w:rPr>
              <w:t>比质比价采购</w:t>
            </w:r>
            <w:r w:rsidRPr="009E6026">
              <w:rPr>
                <w:rFonts w:ascii="微软雅黑" w:eastAsia="微软雅黑" w:hAnsi="微软雅黑" w:cs="Arial" w:hint="eastAsia"/>
                <w:color w:val="002B5E"/>
                <w:szCs w:val="21"/>
              </w:rPr>
              <w:t>、</w:t>
            </w:r>
            <w:r w:rsidRPr="009E6026">
              <w:rPr>
                <w:rFonts w:ascii="微软雅黑" w:eastAsia="微软雅黑" w:hAnsi="微软雅黑" w:cs="Arial"/>
                <w:color w:val="002B5E"/>
                <w:szCs w:val="21"/>
              </w:rPr>
              <w:t>招标采购（自行招标，委托招标机构招标，密封报价）</w:t>
            </w:r>
            <w:r w:rsidRPr="009E6026">
              <w:rPr>
                <w:rFonts w:ascii="微软雅黑" w:eastAsia="微软雅黑" w:hAnsi="微软雅黑" w:cs="Arial" w:hint="eastAsia"/>
                <w:color w:val="002B5E"/>
                <w:szCs w:val="21"/>
              </w:rPr>
              <w:t>、</w:t>
            </w:r>
            <w:r w:rsidRPr="009E6026">
              <w:rPr>
                <w:rFonts w:ascii="微软雅黑" w:eastAsia="微软雅黑" w:hAnsi="微软雅黑" w:cs="Arial"/>
                <w:color w:val="002B5E"/>
                <w:szCs w:val="21"/>
              </w:rPr>
              <w:t>定点采购</w:t>
            </w:r>
            <w:r w:rsidRPr="009E6026">
              <w:rPr>
                <w:rFonts w:ascii="微软雅黑" w:eastAsia="微软雅黑" w:hAnsi="微软雅黑" w:cs="Arial" w:hint="eastAsia"/>
                <w:color w:val="002B5E"/>
                <w:szCs w:val="21"/>
              </w:rPr>
              <w:t>、</w:t>
            </w:r>
            <w:r w:rsidRPr="009E6026">
              <w:rPr>
                <w:rFonts w:ascii="微软雅黑" w:eastAsia="微软雅黑" w:hAnsi="微软雅黑" w:cs="Arial"/>
                <w:color w:val="002B5E"/>
                <w:szCs w:val="21"/>
              </w:rPr>
              <w:t>电子采购</w:t>
            </w:r>
            <w:r w:rsidRPr="009E6026">
              <w:rPr>
                <w:rFonts w:ascii="微软雅黑" w:eastAsia="微软雅黑" w:hAnsi="微软雅黑" w:cs="Arial" w:hint="eastAsia"/>
                <w:color w:val="002B5E"/>
                <w:szCs w:val="21"/>
              </w:rPr>
              <w:t>。</w:t>
            </w:r>
          </w:p>
          <w:p w:rsidR="009D5632" w:rsidRPr="009E6026" w:rsidRDefault="009D5632" w:rsidP="000974D2">
            <w:pPr>
              <w:rPr>
                <w:rFonts w:ascii="微软雅黑" w:eastAsia="微软雅黑" w:hAnsi="微软雅黑" w:cs="Arial"/>
                <w:color w:val="002B5E"/>
                <w:sz w:val="16"/>
                <w:szCs w:val="16"/>
              </w:rPr>
            </w:pPr>
            <w:r w:rsidRPr="009E6026">
              <w:rPr>
                <w:rFonts w:ascii="微软雅黑" w:eastAsia="微软雅黑" w:hAnsi="微软雅黑" w:cs="Arial" w:hint="eastAsia"/>
                <w:color w:val="002B5E"/>
                <w:sz w:val="16"/>
                <w:szCs w:val="16"/>
              </w:rPr>
              <w:t>5、计划价。</w:t>
            </w:r>
          </w:p>
          <w:p w:rsidR="009D5632" w:rsidRPr="009E6026" w:rsidRDefault="009D5632" w:rsidP="000974D2">
            <w:pPr>
              <w:rPr>
                <w:rFonts w:ascii="微软雅黑" w:eastAsia="微软雅黑" w:hAnsi="微软雅黑"/>
                <w:u w:val="single"/>
              </w:rPr>
            </w:pPr>
          </w:p>
          <w:p w:rsidR="009D5632" w:rsidRPr="009E6026" w:rsidRDefault="009D5632" w:rsidP="000974D2">
            <w:pPr>
              <w:rPr>
                <w:rFonts w:ascii="微软雅黑" w:eastAsia="微软雅黑" w:hAnsi="微软雅黑"/>
                <w:u w:val="single"/>
              </w:rPr>
            </w:pPr>
          </w:p>
          <w:p w:rsidR="009D5632" w:rsidRPr="009E6026" w:rsidRDefault="009D5632" w:rsidP="000974D2">
            <w:pPr>
              <w:rPr>
                <w:rFonts w:ascii="微软雅黑" w:eastAsia="微软雅黑" w:hAnsi="微软雅黑"/>
                <w:u w:val="single"/>
              </w:rPr>
            </w:pPr>
          </w:p>
        </w:tc>
      </w:tr>
    </w:tbl>
    <w:p w:rsidR="009D5632" w:rsidRPr="009E6026" w:rsidRDefault="009D5632" w:rsidP="009D5632">
      <w:pPr>
        <w:rPr>
          <w:rFonts w:ascii="微软雅黑" w:eastAsia="微软雅黑" w:hAnsi="微软雅黑"/>
        </w:rPr>
      </w:pPr>
    </w:p>
    <w:p w:rsidR="009D5632" w:rsidRPr="009E6026" w:rsidRDefault="009D5632" w:rsidP="009D5632">
      <w:pPr>
        <w:rPr>
          <w:rFonts w:ascii="微软雅黑" w:eastAsia="微软雅黑" w:hAnsi="微软雅黑"/>
        </w:rPr>
      </w:pPr>
    </w:p>
    <w:p w:rsidR="009D5632" w:rsidRPr="009E6026" w:rsidRDefault="009D5632" w:rsidP="009D5632">
      <w:pPr>
        <w:rPr>
          <w:rFonts w:ascii="微软雅黑" w:eastAsia="微软雅黑" w:hAnsi="微软雅黑"/>
        </w:rPr>
      </w:pPr>
    </w:p>
    <w:p w:rsidR="009D5632" w:rsidRPr="009E6026" w:rsidRDefault="009D5632" w:rsidP="009D5632">
      <w:pPr>
        <w:pStyle w:val="3"/>
        <w:numPr>
          <w:ilvl w:val="0"/>
          <w:numId w:val="25"/>
        </w:numPr>
        <w:overflowPunct/>
        <w:autoSpaceDE/>
        <w:autoSpaceDN/>
        <w:adjustRightInd/>
        <w:spacing w:before="260" w:after="260"/>
        <w:jc w:val="both"/>
        <w:textAlignment w:val="auto"/>
        <w:rPr>
          <w:rFonts w:ascii="微软雅黑" w:eastAsia="微软雅黑" w:hAnsi="微软雅黑"/>
          <w:sz w:val="20"/>
        </w:rPr>
      </w:pPr>
      <w:bookmarkStart w:id="111" w:name="_Toc295721590"/>
      <w:r w:rsidRPr="009E6026">
        <w:rPr>
          <w:rFonts w:ascii="微软雅黑" w:eastAsia="微软雅黑" w:hAnsi="微软雅黑" w:hint="eastAsia"/>
          <w:sz w:val="20"/>
        </w:rPr>
        <w:t>采购合同</w:t>
      </w:r>
      <w:bookmarkEnd w:id="111"/>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760"/>
        <w:gridCol w:w="3528"/>
      </w:tblGrid>
      <w:tr w:rsidR="009D5632" w:rsidRPr="009E6026" w:rsidTr="000974D2">
        <w:tc>
          <w:tcPr>
            <w:tcW w:w="5760"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pStyle w:val="TableText"/>
              <w:tabs>
                <w:tab w:val="num" w:pos="420"/>
              </w:tabs>
              <w:ind w:left="420" w:hanging="420"/>
              <w:rPr>
                <w:rFonts w:ascii="微软雅黑" w:eastAsia="微软雅黑" w:hAnsi="微软雅黑"/>
                <w:sz w:val="20"/>
              </w:rPr>
            </w:pPr>
            <w:r w:rsidRPr="009E6026">
              <w:rPr>
                <w:rFonts w:ascii="微软雅黑" w:eastAsia="微软雅黑" w:hAnsi="微软雅黑" w:hint="eastAsia"/>
                <w:sz w:val="20"/>
              </w:rPr>
              <w:t>问题</w:t>
            </w:r>
            <w:r w:rsidRPr="009E6026">
              <w:rPr>
                <w:rFonts w:ascii="微软雅黑" w:eastAsia="微软雅黑" w:hAnsi="微软雅黑"/>
                <w:sz w:val="20"/>
              </w:rPr>
              <w:t xml:space="preserve"> </w:t>
            </w:r>
          </w:p>
        </w:tc>
        <w:tc>
          <w:tcPr>
            <w:tcW w:w="3528"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t>答案</w:t>
            </w:r>
          </w:p>
        </w:tc>
      </w:tr>
      <w:tr w:rsidR="009D5632" w:rsidRPr="009E6026" w:rsidTr="000974D2">
        <w:tc>
          <w:tcPr>
            <w:tcW w:w="5760" w:type="dxa"/>
          </w:tcPr>
          <w:p w:rsidR="009D5632" w:rsidRPr="009E6026" w:rsidRDefault="009D5632" w:rsidP="009D5632">
            <w:pPr>
              <w:pStyle w:val="TableText"/>
              <w:widowControl/>
              <w:numPr>
                <w:ilvl w:val="0"/>
                <w:numId w:val="27"/>
              </w:numPr>
              <w:rPr>
                <w:rFonts w:ascii="微软雅黑" w:eastAsia="微软雅黑" w:hAnsi="微软雅黑"/>
                <w:sz w:val="20"/>
              </w:rPr>
            </w:pPr>
            <w:r w:rsidRPr="009E6026">
              <w:rPr>
                <w:rFonts w:ascii="微软雅黑" w:eastAsia="微软雅黑" w:hAnsi="微软雅黑" w:hint="eastAsia"/>
                <w:sz w:val="20"/>
              </w:rPr>
              <w:t>在什么情况下会制定采购合同？采购合同与采购订单的关系？</w:t>
            </w:r>
          </w:p>
          <w:p w:rsidR="009D5632" w:rsidRPr="009E6026" w:rsidRDefault="009D5632" w:rsidP="009D5632">
            <w:pPr>
              <w:pStyle w:val="TableText"/>
              <w:widowControl/>
              <w:numPr>
                <w:ilvl w:val="0"/>
                <w:numId w:val="27"/>
              </w:numPr>
              <w:rPr>
                <w:rFonts w:ascii="微软雅黑" w:eastAsia="微软雅黑" w:hAnsi="微软雅黑"/>
                <w:sz w:val="20"/>
              </w:rPr>
            </w:pPr>
            <w:r w:rsidRPr="009E6026">
              <w:rPr>
                <w:rFonts w:ascii="微软雅黑" w:eastAsia="微软雅黑" w:hAnsi="微软雅黑" w:hint="eastAsia"/>
                <w:sz w:val="20"/>
              </w:rPr>
              <w:t>合同对实际付款是否有控制？如何控制？</w:t>
            </w:r>
          </w:p>
          <w:p w:rsidR="009D5632" w:rsidRPr="009E6026" w:rsidRDefault="009D5632" w:rsidP="009D5632">
            <w:pPr>
              <w:pStyle w:val="TableText"/>
              <w:widowControl/>
              <w:numPr>
                <w:ilvl w:val="0"/>
                <w:numId w:val="27"/>
              </w:numPr>
              <w:rPr>
                <w:rFonts w:ascii="微软雅黑" w:eastAsia="微软雅黑" w:hAnsi="微软雅黑"/>
                <w:sz w:val="20"/>
              </w:rPr>
            </w:pPr>
            <w:r w:rsidRPr="009E6026">
              <w:rPr>
                <w:rFonts w:ascii="微软雅黑" w:eastAsia="微软雅黑" w:hAnsi="微软雅黑" w:hint="eastAsia"/>
                <w:sz w:val="20"/>
              </w:rPr>
              <w:t>合同执行情况的跟踪应包括有哪些信息？</w:t>
            </w:r>
          </w:p>
          <w:p w:rsidR="009D5632" w:rsidRPr="009E6026" w:rsidRDefault="009D5632" w:rsidP="009D5632">
            <w:pPr>
              <w:pStyle w:val="TableText"/>
              <w:widowControl/>
              <w:numPr>
                <w:ilvl w:val="0"/>
                <w:numId w:val="27"/>
              </w:numPr>
              <w:rPr>
                <w:rFonts w:ascii="微软雅黑" w:eastAsia="微软雅黑" w:hAnsi="微软雅黑"/>
                <w:b/>
                <w:sz w:val="20"/>
              </w:rPr>
            </w:pPr>
            <w:r w:rsidRPr="009E6026">
              <w:rPr>
                <w:rFonts w:ascii="微软雅黑" w:eastAsia="微软雅黑" w:hAnsi="微软雅黑" w:hint="eastAsia"/>
                <w:sz w:val="20"/>
              </w:rPr>
              <w:t>采购合同的</w:t>
            </w:r>
            <w:proofErr w:type="gramStart"/>
            <w:r w:rsidRPr="009E6026">
              <w:rPr>
                <w:rFonts w:ascii="微软雅黑" w:eastAsia="微软雅黑" w:hAnsi="微软雅黑" w:hint="eastAsia"/>
                <w:sz w:val="20"/>
              </w:rPr>
              <w:t>签定</w:t>
            </w:r>
            <w:proofErr w:type="gramEnd"/>
            <w:r w:rsidRPr="009E6026">
              <w:rPr>
                <w:rFonts w:ascii="微软雅黑" w:eastAsia="微软雅黑" w:hAnsi="微软雅黑" w:hint="eastAsia"/>
                <w:sz w:val="20"/>
              </w:rPr>
              <w:t>流程？</w:t>
            </w:r>
          </w:p>
        </w:tc>
        <w:tc>
          <w:tcPr>
            <w:tcW w:w="3528" w:type="dxa"/>
          </w:tcPr>
          <w:p w:rsidR="009D5632" w:rsidRPr="009E6026" w:rsidRDefault="009D5632" w:rsidP="009D5632">
            <w:pPr>
              <w:numPr>
                <w:ilvl w:val="0"/>
                <w:numId w:val="38"/>
              </w:numPr>
              <w:rPr>
                <w:rFonts w:ascii="微软雅黑" w:eastAsia="微软雅黑" w:hAnsi="微软雅黑"/>
              </w:rPr>
            </w:pPr>
            <w:r w:rsidRPr="009E6026">
              <w:rPr>
                <w:rFonts w:ascii="微软雅黑" w:eastAsia="微软雅黑" w:hAnsi="微软雅黑" w:hint="eastAsia"/>
              </w:rPr>
              <w:t>采购合同数量和采购订单数量一致。</w:t>
            </w:r>
          </w:p>
          <w:p w:rsidR="009D5632" w:rsidRPr="009E6026" w:rsidRDefault="009D5632" w:rsidP="009D5632">
            <w:pPr>
              <w:numPr>
                <w:ilvl w:val="0"/>
                <w:numId w:val="38"/>
              </w:numPr>
              <w:rPr>
                <w:rFonts w:ascii="微软雅黑" w:eastAsia="微软雅黑" w:hAnsi="微软雅黑"/>
              </w:rPr>
            </w:pPr>
            <w:r w:rsidRPr="009E6026">
              <w:rPr>
                <w:rFonts w:ascii="微软雅黑" w:eastAsia="微软雅黑" w:hAnsi="微软雅黑" w:hint="eastAsia"/>
              </w:rPr>
              <w:t>有，按合同签订条款执行</w:t>
            </w:r>
          </w:p>
          <w:p w:rsidR="009D5632" w:rsidRPr="009E6026" w:rsidRDefault="009D5632" w:rsidP="009D5632">
            <w:pPr>
              <w:numPr>
                <w:ilvl w:val="0"/>
                <w:numId w:val="38"/>
              </w:numPr>
              <w:rPr>
                <w:rFonts w:ascii="微软雅黑" w:eastAsia="微软雅黑" w:hAnsi="微软雅黑"/>
              </w:rPr>
            </w:pPr>
            <w:r w:rsidRPr="009E6026">
              <w:rPr>
                <w:rFonts w:ascii="微软雅黑" w:eastAsia="微软雅黑" w:hAnsi="微软雅黑" w:hint="eastAsia"/>
                <w:sz w:val="20"/>
              </w:rPr>
              <w:t>跟踪到货时间、数量、安装、使用</w:t>
            </w:r>
          </w:p>
          <w:p w:rsidR="009D5632" w:rsidRPr="009E6026" w:rsidRDefault="009D5632" w:rsidP="009D5632">
            <w:pPr>
              <w:numPr>
                <w:ilvl w:val="0"/>
                <w:numId w:val="38"/>
              </w:numPr>
              <w:rPr>
                <w:rFonts w:ascii="微软雅黑" w:eastAsia="微软雅黑" w:hAnsi="微软雅黑"/>
              </w:rPr>
            </w:pPr>
            <w:r w:rsidRPr="009E6026">
              <w:rPr>
                <w:rFonts w:ascii="微软雅黑" w:eastAsia="微软雅黑" w:hAnsi="微软雅黑" w:hint="eastAsia"/>
              </w:rPr>
              <w:t>根据提供的采购物资计划，按相应采购方法进行询价，签订商务合同，领导</w:t>
            </w:r>
            <w:proofErr w:type="gramStart"/>
            <w:r w:rsidRPr="009E6026">
              <w:rPr>
                <w:rFonts w:ascii="微软雅黑" w:eastAsia="微软雅黑" w:hAnsi="微软雅黑" w:hint="eastAsia"/>
              </w:rPr>
              <w:t>审批按</w:t>
            </w:r>
            <w:proofErr w:type="gramEnd"/>
            <w:r w:rsidRPr="009E6026">
              <w:rPr>
                <w:rFonts w:ascii="微软雅黑" w:eastAsia="微软雅黑" w:hAnsi="微软雅黑" w:hint="eastAsia"/>
              </w:rPr>
              <w:t>合同条款执行。</w:t>
            </w:r>
          </w:p>
        </w:tc>
      </w:tr>
    </w:tbl>
    <w:p w:rsidR="009D5632" w:rsidRPr="009E6026" w:rsidRDefault="009D5632" w:rsidP="009D5632">
      <w:pPr>
        <w:pStyle w:val="3"/>
        <w:numPr>
          <w:ilvl w:val="0"/>
          <w:numId w:val="25"/>
        </w:numPr>
        <w:overflowPunct/>
        <w:autoSpaceDE/>
        <w:autoSpaceDN/>
        <w:adjustRightInd/>
        <w:spacing w:before="260" w:after="260"/>
        <w:jc w:val="both"/>
        <w:textAlignment w:val="auto"/>
        <w:rPr>
          <w:rFonts w:ascii="微软雅黑" w:eastAsia="微软雅黑" w:hAnsi="微软雅黑"/>
          <w:sz w:val="20"/>
        </w:rPr>
      </w:pPr>
      <w:bookmarkStart w:id="112" w:name="_Toc295721591"/>
      <w:r w:rsidRPr="009E6026">
        <w:rPr>
          <w:rFonts w:ascii="微软雅黑" w:eastAsia="微软雅黑" w:hAnsi="微软雅黑" w:hint="eastAsia"/>
          <w:sz w:val="20"/>
        </w:rPr>
        <w:t>请购流程</w:t>
      </w:r>
      <w:bookmarkEnd w:id="112"/>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760"/>
        <w:gridCol w:w="3528"/>
      </w:tblGrid>
      <w:tr w:rsidR="009D5632" w:rsidRPr="009E6026" w:rsidTr="000974D2">
        <w:tc>
          <w:tcPr>
            <w:tcW w:w="5760"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pStyle w:val="TableText"/>
              <w:tabs>
                <w:tab w:val="num" w:pos="420"/>
              </w:tabs>
              <w:ind w:left="420" w:hanging="420"/>
              <w:rPr>
                <w:rFonts w:ascii="微软雅黑" w:eastAsia="微软雅黑" w:hAnsi="微软雅黑"/>
                <w:sz w:val="20"/>
              </w:rPr>
            </w:pPr>
            <w:r w:rsidRPr="009E6026">
              <w:rPr>
                <w:rFonts w:ascii="微软雅黑" w:eastAsia="微软雅黑" w:hAnsi="微软雅黑" w:hint="eastAsia"/>
                <w:sz w:val="20"/>
              </w:rPr>
              <w:t>问题</w:t>
            </w:r>
            <w:r w:rsidRPr="009E6026">
              <w:rPr>
                <w:rFonts w:ascii="微软雅黑" w:eastAsia="微软雅黑" w:hAnsi="微软雅黑"/>
                <w:sz w:val="20"/>
              </w:rPr>
              <w:t xml:space="preserve"> </w:t>
            </w:r>
          </w:p>
        </w:tc>
        <w:tc>
          <w:tcPr>
            <w:tcW w:w="3528"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t>答案</w:t>
            </w:r>
          </w:p>
        </w:tc>
      </w:tr>
      <w:tr w:rsidR="009D5632" w:rsidRPr="009E6026" w:rsidTr="000974D2">
        <w:tc>
          <w:tcPr>
            <w:tcW w:w="5760" w:type="dxa"/>
          </w:tcPr>
          <w:p w:rsidR="009D5632" w:rsidRPr="009E6026" w:rsidRDefault="009D5632" w:rsidP="009D5632">
            <w:pPr>
              <w:pStyle w:val="TableText"/>
              <w:widowControl/>
              <w:numPr>
                <w:ilvl w:val="0"/>
                <w:numId w:val="28"/>
              </w:numPr>
              <w:rPr>
                <w:rFonts w:ascii="微软雅黑" w:eastAsia="微软雅黑" w:hAnsi="微软雅黑"/>
                <w:sz w:val="20"/>
              </w:rPr>
            </w:pPr>
            <w:r w:rsidRPr="009E6026">
              <w:rPr>
                <w:rFonts w:ascii="微软雅黑" w:eastAsia="微软雅黑" w:hAnsi="微软雅黑" w:hint="eastAsia"/>
                <w:sz w:val="20"/>
              </w:rPr>
              <w:t>哪些部门或人员可以提出请购？它们提出请购的物料范围是什么？</w:t>
            </w:r>
          </w:p>
          <w:p w:rsidR="009D5632" w:rsidRPr="009E6026" w:rsidRDefault="009D5632" w:rsidP="009D5632">
            <w:pPr>
              <w:pStyle w:val="TableText"/>
              <w:widowControl/>
              <w:numPr>
                <w:ilvl w:val="0"/>
                <w:numId w:val="28"/>
              </w:numPr>
              <w:rPr>
                <w:rFonts w:ascii="微软雅黑" w:eastAsia="微软雅黑" w:hAnsi="微软雅黑"/>
                <w:sz w:val="20"/>
              </w:rPr>
            </w:pPr>
            <w:r w:rsidRPr="009E6026">
              <w:rPr>
                <w:rFonts w:ascii="微软雅黑" w:eastAsia="微软雅黑" w:hAnsi="微软雅黑" w:hint="eastAsia"/>
                <w:sz w:val="20"/>
              </w:rPr>
              <w:t>哪些物料是集中采购？哪些物料是各自采购？</w:t>
            </w:r>
          </w:p>
          <w:p w:rsidR="009D5632" w:rsidRPr="009E6026" w:rsidRDefault="009D5632" w:rsidP="009D5632">
            <w:pPr>
              <w:pStyle w:val="TableText"/>
              <w:widowControl/>
              <w:numPr>
                <w:ilvl w:val="0"/>
                <w:numId w:val="28"/>
              </w:numPr>
              <w:rPr>
                <w:rFonts w:ascii="微软雅黑" w:eastAsia="微软雅黑" w:hAnsi="微软雅黑"/>
                <w:sz w:val="20"/>
              </w:rPr>
            </w:pPr>
            <w:r w:rsidRPr="009E6026">
              <w:rPr>
                <w:rFonts w:ascii="微软雅黑" w:eastAsia="微软雅黑" w:hAnsi="微软雅黑" w:hint="eastAsia"/>
                <w:sz w:val="20"/>
              </w:rPr>
              <w:t>不同的采购件是否有固定的请购流程？</w:t>
            </w:r>
          </w:p>
          <w:p w:rsidR="009D5632" w:rsidRPr="009E6026" w:rsidRDefault="009D5632" w:rsidP="009D5632">
            <w:pPr>
              <w:pStyle w:val="TableText"/>
              <w:widowControl/>
              <w:numPr>
                <w:ilvl w:val="0"/>
                <w:numId w:val="28"/>
              </w:numPr>
              <w:rPr>
                <w:rFonts w:ascii="微软雅黑" w:eastAsia="微软雅黑" w:hAnsi="微软雅黑"/>
                <w:sz w:val="20"/>
              </w:rPr>
            </w:pPr>
            <w:r w:rsidRPr="009E6026">
              <w:rPr>
                <w:rFonts w:ascii="微软雅黑" w:eastAsia="微软雅黑" w:hAnsi="微软雅黑" w:hint="eastAsia"/>
                <w:sz w:val="20"/>
              </w:rPr>
              <w:lastRenderedPageBreak/>
              <w:t>对于请购计划，是否建立了合理采购批次或采购量的管理方法？</w:t>
            </w:r>
          </w:p>
          <w:p w:rsidR="009D5632" w:rsidRPr="009E6026" w:rsidRDefault="009D5632" w:rsidP="009D5632">
            <w:pPr>
              <w:pStyle w:val="TableText"/>
              <w:widowControl/>
              <w:numPr>
                <w:ilvl w:val="0"/>
                <w:numId w:val="28"/>
              </w:numPr>
              <w:rPr>
                <w:rFonts w:ascii="微软雅黑" w:eastAsia="微软雅黑" w:hAnsi="微软雅黑"/>
                <w:sz w:val="20"/>
              </w:rPr>
            </w:pPr>
            <w:r w:rsidRPr="009E6026">
              <w:rPr>
                <w:rFonts w:ascii="微软雅黑" w:eastAsia="微软雅黑" w:hAnsi="微软雅黑" w:hint="eastAsia"/>
                <w:sz w:val="20"/>
              </w:rPr>
              <w:t>是否有请购单？</w:t>
            </w:r>
          </w:p>
          <w:p w:rsidR="009D5632" w:rsidRPr="009E6026" w:rsidRDefault="009D5632" w:rsidP="009D5632">
            <w:pPr>
              <w:pStyle w:val="TableText"/>
              <w:widowControl/>
              <w:numPr>
                <w:ilvl w:val="0"/>
                <w:numId w:val="28"/>
              </w:numPr>
              <w:rPr>
                <w:rFonts w:ascii="微软雅黑" w:eastAsia="微软雅黑" w:hAnsi="微软雅黑"/>
                <w:sz w:val="20"/>
              </w:rPr>
            </w:pPr>
            <w:r w:rsidRPr="009E6026">
              <w:rPr>
                <w:rFonts w:ascii="微软雅黑" w:eastAsia="微软雅黑" w:hAnsi="微软雅黑" w:hint="eastAsia"/>
                <w:sz w:val="20"/>
              </w:rPr>
              <w:t>请购单如何传递？</w:t>
            </w:r>
          </w:p>
          <w:p w:rsidR="009D5632" w:rsidRPr="009E6026" w:rsidRDefault="009D5632" w:rsidP="009D5632">
            <w:pPr>
              <w:pStyle w:val="TableText"/>
              <w:widowControl/>
              <w:numPr>
                <w:ilvl w:val="0"/>
                <w:numId w:val="28"/>
              </w:numPr>
              <w:rPr>
                <w:rFonts w:ascii="微软雅黑" w:eastAsia="微软雅黑" w:hAnsi="微软雅黑"/>
                <w:sz w:val="20"/>
              </w:rPr>
            </w:pPr>
            <w:r w:rsidRPr="009E6026">
              <w:rPr>
                <w:rFonts w:ascii="微软雅黑" w:eastAsia="微软雅黑" w:hAnsi="微软雅黑" w:hint="eastAsia"/>
                <w:sz w:val="20"/>
              </w:rPr>
              <w:t>请购单上是否需要注明供应商？是否需要注明采购价格？</w:t>
            </w:r>
          </w:p>
          <w:p w:rsidR="009D5632" w:rsidRPr="009E6026" w:rsidRDefault="009D5632" w:rsidP="009D5632">
            <w:pPr>
              <w:pStyle w:val="TableText"/>
              <w:widowControl/>
              <w:numPr>
                <w:ilvl w:val="0"/>
                <w:numId w:val="28"/>
              </w:numPr>
              <w:rPr>
                <w:rFonts w:ascii="微软雅黑" w:eastAsia="微软雅黑" w:hAnsi="微软雅黑"/>
                <w:sz w:val="20"/>
              </w:rPr>
            </w:pPr>
            <w:r w:rsidRPr="009E6026">
              <w:rPr>
                <w:rFonts w:ascii="微软雅黑" w:eastAsia="微软雅黑" w:hAnsi="微软雅黑" w:hint="eastAsia"/>
                <w:sz w:val="20"/>
              </w:rPr>
              <w:t>各类物资请购时是否有最低/最少采购数量？或其他方面的要求？</w:t>
            </w:r>
          </w:p>
        </w:tc>
        <w:tc>
          <w:tcPr>
            <w:tcW w:w="3528" w:type="dxa"/>
          </w:tcPr>
          <w:p w:rsidR="009D5632" w:rsidRPr="009E6026" w:rsidRDefault="009D5632" w:rsidP="009D5632">
            <w:pPr>
              <w:numPr>
                <w:ilvl w:val="0"/>
                <w:numId w:val="39"/>
              </w:numPr>
              <w:rPr>
                <w:rFonts w:ascii="微软雅黑" w:eastAsia="微软雅黑" w:hAnsi="微软雅黑"/>
              </w:rPr>
            </w:pPr>
            <w:r w:rsidRPr="009E6026">
              <w:rPr>
                <w:rFonts w:ascii="微软雅黑" w:eastAsia="微软雅黑" w:hAnsi="微软雅黑" w:hint="eastAsia"/>
              </w:rPr>
              <w:lastRenderedPageBreak/>
              <w:t>使用部门</w:t>
            </w:r>
          </w:p>
          <w:p w:rsidR="009D5632" w:rsidRPr="009E6026" w:rsidRDefault="009D5632" w:rsidP="009D5632">
            <w:pPr>
              <w:numPr>
                <w:ilvl w:val="0"/>
                <w:numId w:val="39"/>
              </w:numPr>
              <w:rPr>
                <w:rFonts w:ascii="微软雅黑" w:eastAsia="微软雅黑" w:hAnsi="微软雅黑"/>
              </w:rPr>
            </w:pPr>
            <w:r w:rsidRPr="009E6026">
              <w:rPr>
                <w:rFonts w:ascii="微软雅黑" w:eastAsia="微软雅黑" w:hAnsi="微软雅黑" w:hint="eastAsia"/>
              </w:rPr>
              <w:t>液氨、原煤、硫磺、硫酸、硫铁矿、通用备品备件、设备、辅助材料</w:t>
            </w:r>
          </w:p>
          <w:p w:rsidR="009D5632" w:rsidRPr="009E6026" w:rsidRDefault="009D5632" w:rsidP="009D5632">
            <w:pPr>
              <w:numPr>
                <w:ilvl w:val="0"/>
                <w:numId w:val="39"/>
              </w:numPr>
              <w:rPr>
                <w:rFonts w:ascii="微软雅黑" w:eastAsia="微软雅黑" w:hAnsi="微软雅黑"/>
              </w:rPr>
            </w:pPr>
            <w:r w:rsidRPr="009E6026">
              <w:rPr>
                <w:rFonts w:ascii="微软雅黑" w:eastAsia="微软雅黑" w:hAnsi="微软雅黑" w:hint="eastAsia"/>
              </w:rPr>
              <w:lastRenderedPageBreak/>
              <w:t>有</w:t>
            </w:r>
          </w:p>
          <w:p w:rsidR="009D5632" w:rsidRPr="009E6026" w:rsidRDefault="009D5632" w:rsidP="009D5632">
            <w:pPr>
              <w:numPr>
                <w:ilvl w:val="0"/>
                <w:numId w:val="39"/>
              </w:numPr>
              <w:rPr>
                <w:rFonts w:ascii="微软雅黑" w:eastAsia="微软雅黑" w:hAnsi="微软雅黑"/>
              </w:rPr>
            </w:pPr>
          </w:p>
          <w:p w:rsidR="009D5632" w:rsidRPr="009E6026" w:rsidRDefault="009D5632" w:rsidP="009D5632">
            <w:pPr>
              <w:numPr>
                <w:ilvl w:val="0"/>
                <w:numId w:val="39"/>
              </w:numPr>
              <w:rPr>
                <w:rFonts w:ascii="微软雅黑" w:eastAsia="微软雅黑" w:hAnsi="微软雅黑"/>
              </w:rPr>
            </w:pPr>
            <w:r w:rsidRPr="009E6026">
              <w:rPr>
                <w:rFonts w:ascii="微软雅黑" w:eastAsia="微软雅黑" w:hAnsi="微软雅黑" w:hint="eastAsia"/>
              </w:rPr>
              <w:t>有</w:t>
            </w:r>
          </w:p>
          <w:p w:rsidR="009D5632" w:rsidRPr="009E6026" w:rsidRDefault="009D5632" w:rsidP="009D5632">
            <w:pPr>
              <w:numPr>
                <w:ilvl w:val="0"/>
                <w:numId w:val="39"/>
              </w:numPr>
              <w:rPr>
                <w:rFonts w:ascii="微软雅黑" w:eastAsia="微软雅黑" w:hAnsi="微软雅黑"/>
              </w:rPr>
            </w:pPr>
            <w:r w:rsidRPr="009E6026">
              <w:rPr>
                <w:rFonts w:ascii="微软雅黑" w:eastAsia="微软雅黑" w:hAnsi="微软雅黑" w:hint="eastAsia"/>
              </w:rPr>
              <w:t>使用部门、使用部门内审、集团公司生产部、企划部</w:t>
            </w:r>
          </w:p>
          <w:p w:rsidR="009D5632" w:rsidRPr="009E6026" w:rsidRDefault="009D5632" w:rsidP="009D5632">
            <w:pPr>
              <w:numPr>
                <w:ilvl w:val="0"/>
                <w:numId w:val="39"/>
              </w:numPr>
              <w:rPr>
                <w:rFonts w:ascii="微软雅黑" w:eastAsia="微软雅黑" w:hAnsi="微软雅黑"/>
              </w:rPr>
            </w:pPr>
            <w:r w:rsidRPr="009E6026">
              <w:rPr>
                <w:rFonts w:ascii="微软雅黑" w:eastAsia="微软雅黑" w:hAnsi="微软雅黑" w:hint="eastAsia"/>
              </w:rPr>
              <w:t>一般情况不注明，不需注明价格</w:t>
            </w:r>
          </w:p>
          <w:p w:rsidR="009D5632" w:rsidRPr="009E6026" w:rsidRDefault="009D5632" w:rsidP="009D5632">
            <w:pPr>
              <w:numPr>
                <w:ilvl w:val="0"/>
                <w:numId w:val="39"/>
              </w:numPr>
              <w:rPr>
                <w:rFonts w:ascii="微软雅黑" w:eastAsia="微软雅黑" w:hAnsi="微软雅黑"/>
              </w:rPr>
            </w:pPr>
            <w:r w:rsidRPr="009E6026">
              <w:rPr>
                <w:rFonts w:ascii="微软雅黑" w:eastAsia="微软雅黑" w:hAnsi="微软雅黑" w:hint="eastAsia"/>
              </w:rPr>
              <w:t>无，按提供数量采购</w:t>
            </w:r>
          </w:p>
        </w:tc>
      </w:tr>
    </w:tbl>
    <w:p w:rsidR="009D5632" w:rsidRPr="009E6026" w:rsidRDefault="009D5632" w:rsidP="009D5632">
      <w:pPr>
        <w:pStyle w:val="3"/>
        <w:numPr>
          <w:ilvl w:val="0"/>
          <w:numId w:val="25"/>
        </w:numPr>
        <w:overflowPunct/>
        <w:autoSpaceDE/>
        <w:autoSpaceDN/>
        <w:adjustRightInd/>
        <w:spacing w:before="260" w:after="260"/>
        <w:jc w:val="both"/>
        <w:textAlignment w:val="auto"/>
        <w:rPr>
          <w:rFonts w:ascii="微软雅黑" w:eastAsia="微软雅黑" w:hAnsi="微软雅黑"/>
          <w:sz w:val="20"/>
        </w:rPr>
      </w:pPr>
      <w:bookmarkStart w:id="113" w:name="_Toc295721592"/>
      <w:r w:rsidRPr="009E6026">
        <w:rPr>
          <w:rFonts w:ascii="微软雅黑" w:eastAsia="微软雅黑" w:hAnsi="微软雅黑" w:hint="eastAsia"/>
          <w:sz w:val="20"/>
        </w:rPr>
        <w:lastRenderedPageBreak/>
        <w:t>订单管理</w:t>
      </w:r>
      <w:bookmarkEnd w:id="113"/>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760"/>
        <w:gridCol w:w="3528"/>
      </w:tblGrid>
      <w:tr w:rsidR="009D5632" w:rsidRPr="009E6026" w:rsidTr="000974D2">
        <w:tc>
          <w:tcPr>
            <w:tcW w:w="5760"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pStyle w:val="TableText"/>
              <w:tabs>
                <w:tab w:val="num" w:pos="420"/>
              </w:tabs>
              <w:ind w:left="420" w:hanging="420"/>
              <w:rPr>
                <w:rFonts w:ascii="微软雅黑" w:eastAsia="微软雅黑" w:hAnsi="微软雅黑"/>
                <w:sz w:val="20"/>
              </w:rPr>
            </w:pPr>
            <w:r w:rsidRPr="009E6026">
              <w:rPr>
                <w:rFonts w:ascii="微软雅黑" w:eastAsia="微软雅黑" w:hAnsi="微软雅黑" w:hint="eastAsia"/>
                <w:sz w:val="20"/>
              </w:rPr>
              <w:t>问题</w:t>
            </w:r>
            <w:r w:rsidRPr="009E6026">
              <w:rPr>
                <w:rFonts w:ascii="微软雅黑" w:eastAsia="微软雅黑" w:hAnsi="微软雅黑"/>
                <w:sz w:val="20"/>
              </w:rPr>
              <w:t xml:space="preserve"> </w:t>
            </w:r>
          </w:p>
        </w:tc>
        <w:tc>
          <w:tcPr>
            <w:tcW w:w="3528"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t>答案</w:t>
            </w:r>
          </w:p>
        </w:tc>
      </w:tr>
      <w:tr w:rsidR="009D5632" w:rsidRPr="009E6026" w:rsidTr="000974D2">
        <w:tc>
          <w:tcPr>
            <w:tcW w:w="5760" w:type="dxa"/>
          </w:tcPr>
          <w:p w:rsidR="009D5632" w:rsidRPr="009E6026" w:rsidRDefault="009D5632" w:rsidP="009D5632">
            <w:pPr>
              <w:pStyle w:val="TableText"/>
              <w:widowControl/>
              <w:numPr>
                <w:ilvl w:val="0"/>
                <w:numId w:val="29"/>
              </w:numPr>
              <w:spacing w:line="260" w:lineRule="exact"/>
              <w:rPr>
                <w:rFonts w:ascii="微软雅黑" w:eastAsia="微软雅黑" w:hAnsi="微软雅黑"/>
                <w:sz w:val="20"/>
              </w:rPr>
            </w:pPr>
            <w:r w:rsidRPr="009E6026">
              <w:rPr>
                <w:rFonts w:ascii="微软雅黑" w:eastAsia="微软雅黑" w:hAnsi="微软雅黑" w:hint="eastAsia"/>
                <w:sz w:val="20"/>
              </w:rPr>
              <w:t>企业存在哪些采购订单类型？</w:t>
            </w:r>
          </w:p>
          <w:p w:rsidR="009D5632" w:rsidRPr="009E6026" w:rsidRDefault="009D5632" w:rsidP="009D5632">
            <w:pPr>
              <w:pStyle w:val="TableText"/>
              <w:widowControl/>
              <w:numPr>
                <w:ilvl w:val="0"/>
                <w:numId w:val="29"/>
              </w:numPr>
              <w:spacing w:line="260" w:lineRule="exact"/>
              <w:rPr>
                <w:rFonts w:ascii="微软雅黑" w:eastAsia="微软雅黑" w:hAnsi="微软雅黑"/>
                <w:sz w:val="20"/>
              </w:rPr>
            </w:pPr>
            <w:r w:rsidRPr="009E6026">
              <w:rPr>
                <w:rFonts w:ascii="微软雅黑" w:eastAsia="微软雅黑" w:hAnsi="微软雅黑" w:hint="eastAsia"/>
                <w:sz w:val="20"/>
              </w:rPr>
              <w:t>怎样处理和发出采购订单？订单生成后是否有调整？</w:t>
            </w:r>
          </w:p>
          <w:p w:rsidR="009D5632" w:rsidRPr="009E6026" w:rsidRDefault="009D5632" w:rsidP="009D5632">
            <w:pPr>
              <w:pStyle w:val="TableText"/>
              <w:widowControl/>
              <w:numPr>
                <w:ilvl w:val="0"/>
                <w:numId w:val="29"/>
              </w:numPr>
              <w:spacing w:line="260" w:lineRule="exact"/>
              <w:rPr>
                <w:rFonts w:ascii="微软雅黑" w:eastAsia="微软雅黑" w:hAnsi="微软雅黑"/>
                <w:sz w:val="20"/>
              </w:rPr>
            </w:pPr>
            <w:r w:rsidRPr="009E6026">
              <w:rPr>
                <w:rFonts w:ascii="微软雅黑" w:eastAsia="微软雅黑" w:hAnsi="微软雅黑" w:hint="eastAsia"/>
                <w:sz w:val="20"/>
              </w:rPr>
              <w:t>采购订单是否来源于请购单？</w:t>
            </w:r>
          </w:p>
          <w:p w:rsidR="009D5632" w:rsidRPr="009E6026" w:rsidRDefault="009D5632" w:rsidP="009D5632">
            <w:pPr>
              <w:pStyle w:val="TableText"/>
              <w:widowControl/>
              <w:numPr>
                <w:ilvl w:val="0"/>
                <w:numId w:val="29"/>
              </w:numPr>
              <w:spacing w:line="260" w:lineRule="exact"/>
              <w:rPr>
                <w:rFonts w:ascii="微软雅黑" w:eastAsia="微软雅黑" w:hAnsi="微软雅黑"/>
                <w:sz w:val="20"/>
              </w:rPr>
            </w:pPr>
            <w:r w:rsidRPr="009E6026">
              <w:rPr>
                <w:rFonts w:ascii="微软雅黑" w:eastAsia="微软雅黑" w:hAnsi="微软雅黑" w:hint="eastAsia"/>
                <w:sz w:val="20"/>
              </w:rPr>
              <w:t>是否会有外币订单？</w:t>
            </w:r>
          </w:p>
          <w:p w:rsidR="009D5632" w:rsidRPr="009E6026" w:rsidRDefault="009D5632" w:rsidP="009D5632">
            <w:pPr>
              <w:pStyle w:val="TableText"/>
              <w:widowControl/>
              <w:numPr>
                <w:ilvl w:val="0"/>
                <w:numId w:val="29"/>
              </w:numPr>
              <w:spacing w:line="260" w:lineRule="exact"/>
              <w:rPr>
                <w:rFonts w:ascii="微软雅黑" w:eastAsia="微软雅黑" w:hAnsi="微软雅黑"/>
                <w:sz w:val="20"/>
              </w:rPr>
            </w:pPr>
            <w:r w:rsidRPr="009E6026">
              <w:rPr>
                <w:rFonts w:ascii="微软雅黑" w:eastAsia="微软雅黑" w:hAnsi="微软雅黑" w:hint="eastAsia"/>
                <w:sz w:val="20"/>
              </w:rPr>
              <w:t>采购订单价格是否含税？</w:t>
            </w:r>
          </w:p>
          <w:p w:rsidR="009D5632" w:rsidRPr="009E6026" w:rsidRDefault="009D5632" w:rsidP="009D5632">
            <w:pPr>
              <w:pStyle w:val="TableText"/>
              <w:widowControl/>
              <w:numPr>
                <w:ilvl w:val="0"/>
                <w:numId w:val="29"/>
              </w:numPr>
              <w:spacing w:line="260" w:lineRule="exact"/>
              <w:rPr>
                <w:rFonts w:ascii="微软雅黑" w:eastAsia="微软雅黑" w:hAnsi="微软雅黑"/>
                <w:sz w:val="20"/>
              </w:rPr>
            </w:pPr>
            <w:r w:rsidRPr="009E6026">
              <w:rPr>
                <w:rFonts w:ascii="微软雅黑" w:eastAsia="微软雅黑" w:hAnsi="微软雅黑" w:hint="eastAsia"/>
                <w:sz w:val="20"/>
              </w:rPr>
              <w:t>采购订单是否可包含几张请购单的需求？</w:t>
            </w:r>
          </w:p>
          <w:p w:rsidR="009D5632" w:rsidRPr="009E6026" w:rsidRDefault="009D5632" w:rsidP="009D5632">
            <w:pPr>
              <w:pStyle w:val="TableText"/>
              <w:widowControl/>
              <w:numPr>
                <w:ilvl w:val="0"/>
                <w:numId w:val="29"/>
              </w:numPr>
              <w:spacing w:line="260" w:lineRule="exact"/>
              <w:rPr>
                <w:rFonts w:ascii="微软雅黑" w:eastAsia="微软雅黑" w:hAnsi="微软雅黑"/>
                <w:sz w:val="20"/>
              </w:rPr>
            </w:pPr>
            <w:r w:rsidRPr="009E6026">
              <w:rPr>
                <w:rFonts w:ascii="微软雅黑" w:eastAsia="微软雅黑" w:hAnsi="微软雅黑" w:hint="eastAsia"/>
                <w:sz w:val="20"/>
              </w:rPr>
              <w:t>是否存在内部采购订单？</w:t>
            </w:r>
          </w:p>
          <w:p w:rsidR="009D5632" w:rsidRPr="009E6026" w:rsidRDefault="009D5632" w:rsidP="009D5632">
            <w:pPr>
              <w:pStyle w:val="TableText"/>
              <w:widowControl/>
              <w:numPr>
                <w:ilvl w:val="0"/>
                <w:numId w:val="29"/>
              </w:numPr>
              <w:spacing w:line="260" w:lineRule="exact"/>
              <w:rPr>
                <w:rFonts w:ascii="微软雅黑" w:eastAsia="微软雅黑" w:hAnsi="微软雅黑"/>
                <w:sz w:val="20"/>
              </w:rPr>
            </w:pPr>
            <w:r w:rsidRPr="009E6026">
              <w:rPr>
                <w:rFonts w:ascii="微软雅黑" w:eastAsia="微软雅黑" w:hAnsi="微软雅黑" w:hint="eastAsia"/>
                <w:sz w:val="20"/>
              </w:rPr>
              <w:t>内部协议价格如何制定？</w:t>
            </w:r>
          </w:p>
          <w:p w:rsidR="009D5632" w:rsidRPr="009E6026" w:rsidRDefault="009D5632" w:rsidP="009D5632">
            <w:pPr>
              <w:pStyle w:val="TableText"/>
              <w:widowControl/>
              <w:numPr>
                <w:ilvl w:val="0"/>
                <w:numId w:val="29"/>
              </w:numPr>
              <w:spacing w:line="260" w:lineRule="exact"/>
              <w:rPr>
                <w:rFonts w:ascii="微软雅黑" w:eastAsia="微软雅黑" w:hAnsi="微软雅黑"/>
                <w:sz w:val="20"/>
              </w:rPr>
            </w:pPr>
            <w:r w:rsidRPr="009E6026">
              <w:rPr>
                <w:rFonts w:ascii="微软雅黑" w:eastAsia="微软雅黑" w:hAnsi="微软雅黑" w:hint="eastAsia"/>
                <w:sz w:val="20"/>
              </w:rPr>
              <w:t>内</w:t>
            </w:r>
            <w:proofErr w:type="gramStart"/>
            <w:r w:rsidRPr="009E6026">
              <w:rPr>
                <w:rFonts w:ascii="微软雅黑" w:eastAsia="微软雅黑" w:hAnsi="微软雅黑" w:hint="eastAsia"/>
                <w:sz w:val="20"/>
              </w:rPr>
              <w:t>协如何</w:t>
            </w:r>
            <w:proofErr w:type="gramEnd"/>
            <w:r w:rsidRPr="009E6026">
              <w:rPr>
                <w:rFonts w:ascii="微软雅黑" w:eastAsia="微软雅黑" w:hAnsi="微软雅黑" w:hint="eastAsia"/>
                <w:sz w:val="20"/>
              </w:rPr>
              <w:t>付款？</w:t>
            </w:r>
          </w:p>
          <w:p w:rsidR="009D5632" w:rsidRPr="009E6026" w:rsidRDefault="009D5632" w:rsidP="009D5632">
            <w:pPr>
              <w:pStyle w:val="TableText"/>
              <w:widowControl/>
              <w:numPr>
                <w:ilvl w:val="0"/>
                <w:numId w:val="29"/>
              </w:numPr>
              <w:spacing w:line="260" w:lineRule="exact"/>
              <w:rPr>
                <w:rFonts w:ascii="微软雅黑" w:eastAsia="微软雅黑" w:hAnsi="微软雅黑"/>
                <w:sz w:val="20"/>
              </w:rPr>
            </w:pPr>
            <w:r w:rsidRPr="009E6026">
              <w:rPr>
                <w:rFonts w:ascii="微软雅黑" w:eastAsia="微软雅黑" w:hAnsi="微软雅黑" w:hint="eastAsia"/>
                <w:sz w:val="20"/>
              </w:rPr>
              <w:t>采购订单由哪些人员可以建立？</w:t>
            </w:r>
          </w:p>
          <w:p w:rsidR="009D5632" w:rsidRPr="009E6026" w:rsidRDefault="009D5632" w:rsidP="009D5632">
            <w:pPr>
              <w:pStyle w:val="TableText"/>
              <w:widowControl/>
              <w:numPr>
                <w:ilvl w:val="0"/>
                <w:numId w:val="29"/>
              </w:numPr>
              <w:spacing w:line="260" w:lineRule="exact"/>
              <w:rPr>
                <w:rFonts w:ascii="微软雅黑" w:eastAsia="微软雅黑" w:hAnsi="微软雅黑"/>
                <w:sz w:val="20"/>
              </w:rPr>
            </w:pPr>
            <w:r w:rsidRPr="009E6026">
              <w:rPr>
                <w:rFonts w:ascii="微软雅黑" w:eastAsia="微软雅黑" w:hAnsi="微软雅黑" w:hint="eastAsia"/>
                <w:sz w:val="20"/>
              </w:rPr>
              <w:t>采购订单是否有审批流程？哪些人员可以审批？审批人的权限是如何制定的？（金额等）</w:t>
            </w:r>
          </w:p>
          <w:p w:rsidR="009D5632" w:rsidRPr="009E6026" w:rsidRDefault="009D5632" w:rsidP="009D5632">
            <w:pPr>
              <w:pStyle w:val="TableText"/>
              <w:widowControl/>
              <w:numPr>
                <w:ilvl w:val="0"/>
                <w:numId w:val="29"/>
              </w:numPr>
              <w:spacing w:line="260" w:lineRule="exact"/>
              <w:rPr>
                <w:rFonts w:ascii="微软雅黑" w:eastAsia="微软雅黑" w:hAnsi="微软雅黑"/>
                <w:sz w:val="20"/>
              </w:rPr>
            </w:pPr>
            <w:r w:rsidRPr="009E6026">
              <w:rPr>
                <w:rFonts w:ascii="微软雅黑" w:eastAsia="微软雅黑" w:hAnsi="微软雅黑" w:hint="eastAsia"/>
                <w:sz w:val="20"/>
              </w:rPr>
              <w:t>一般如何处理采购订单中不同类型的存货？例如供应商提供的正常/试用/赠品/其他等？</w:t>
            </w:r>
          </w:p>
          <w:p w:rsidR="009D5632" w:rsidRPr="009E6026" w:rsidRDefault="009D5632" w:rsidP="009D5632">
            <w:pPr>
              <w:pStyle w:val="TableText"/>
              <w:widowControl/>
              <w:numPr>
                <w:ilvl w:val="0"/>
                <w:numId w:val="29"/>
              </w:numPr>
              <w:spacing w:line="260" w:lineRule="exact"/>
              <w:rPr>
                <w:rFonts w:ascii="微软雅黑" w:eastAsia="微软雅黑" w:hAnsi="微软雅黑"/>
                <w:sz w:val="20"/>
              </w:rPr>
            </w:pPr>
            <w:r w:rsidRPr="009E6026">
              <w:rPr>
                <w:rFonts w:ascii="微软雅黑" w:eastAsia="微软雅黑" w:hAnsi="微软雅黑" w:hint="eastAsia"/>
                <w:sz w:val="20"/>
              </w:rPr>
              <w:t>是否有供应商+原材料的价格档案？请在调研前提供已有的格式</w:t>
            </w:r>
          </w:p>
          <w:p w:rsidR="009D5632" w:rsidRPr="009E6026" w:rsidRDefault="009D5632" w:rsidP="009D5632">
            <w:pPr>
              <w:pStyle w:val="TableText"/>
              <w:widowControl/>
              <w:numPr>
                <w:ilvl w:val="0"/>
                <w:numId w:val="29"/>
              </w:numPr>
              <w:spacing w:line="260" w:lineRule="exact"/>
              <w:rPr>
                <w:rFonts w:ascii="微软雅黑" w:eastAsia="微软雅黑" w:hAnsi="微软雅黑"/>
                <w:sz w:val="20"/>
              </w:rPr>
            </w:pPr>
            <w:r w:rsidRPr="009E6026">
              <w:rPr>
                <w:rFonts w:ascii="微软雅黑" w:eastAsia="微软雅黑" w:hAnsi="微软雅黑" w:hint="eastAsia"/>
                <w:sz w:val="20"/>
              </w:rPr>
              <w:t>请在调研前提供一份采购订单（与合同）表单（非空白的、有数据的）</w:t>
            </w:r>
          </w:p>
          <w:p w:rsidR="009D5632" w:rsidRPr="009E6026" w:rsidRDefault="009D5632" w:rsidP="009D5632">
            <w:pPr>
              <w:pStyle w:val="TableText"/>
              <w:widowControl/>
              <w:numPr>
                <w:ilvl w:val="0"/>
                <w:numId w:val="29"/>
              </w:numPr>
              <w:spacing w:line="260" w:lineRule="exact"/>
              <w:rPr>
                <w:rFonts w:ascii="微软雅黑" w:eastAsia="微软雅黑" w:hAnsi="微软雅黑"/>
                <w:sz w:val="20"/>
                <w:u w:val="single"/>
              </w:rPr>
            </w:pPr>
            <w:r w:rsidRPr="009E6026">
              <w:rPr>
                <w:rFonts w:ascii="微软雅黑" w:eastAsia="微软雅黑" w:hAnsi="微软雅黑" w:hint="eastAsia"/>
                <w:sz w:val="20"/>
              </w:rPr>
              <w:t>采购订单（合同）生成一式几份？并请指出分别的去向；</w:t>
            </w:r>
          </w:p>
        </w:tc>
        <w:tc>
          <w:tcPr>
            <w:tcW w:w="3528" w:type="dxa"/>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t>1、购销、调拨</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2、可以调整</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3、是</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4、</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5、含税</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6、</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7、</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8、</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9</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10、</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11、</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12、</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lastRenderedPageBreak/>
              <w:t>13、</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14</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15、合同</w:t>
            </w:r>
            <w:r w:rsidRPr="009E6026">
              <w:rPr>
                <w:rFonts w:ascii="微软雅黑" w:eastAsia="微软雅黑" w:hAnsi="微软雅黑" w:hint="eastAsia"/>
                <w:sz w:val="20"/>
              </w:rPr>
              <w:t>一式2份，供应公司、供应商</w:t>
            </w:r>
          </w:p>
        </w:tc>
      </w:tr>
    </w:tbl>
    <w:p w:rsidR="009D5632" w:rsidRPr="009E6026" w:rsidRDefault="009D5632" w:rsidP="009D5632">
      <w:pPr>
        <w:pStyle w:val="3"/>
        <w:numPr>
          <w:ilvl w:val="0"/>
          <w:numId w:val="25"/>
        </w:numPr>
        <w:overflowPunct/>
        <w:autoSpaceDE/>
        <w:autoSpaceDN/>
        <w:adjustRightInd/>
        <w:spacing w:before="260" w:after="260"/>
        <w:jc w:val="both"/>
        <w:textAlignment w:val="auto"/>
        <w:rPr>
          <w:rFonts w:ascii="微软雅黑" w:eastAsia="微软雅黑" w:hAnsi="微软雅黑"/>
          <w:sz w:val="20"/>
        </w:rPr>
      </w:pPr>
      <w:bookmarkStart w:id="114" w:name="_Toc295721593"/>
      <w:r w:rsidRPr="009E6026">
        <w:rPr>
          <w:rFonts w:ascii="微软雅黑" w:eastAsia="微软雅黑" w:hAnsi="微软雅黑" w:hint="eastAsia"/>
          <w:sz w:val="20"/>
        </w:rPr>
        <w:lastRenderedPageBreak/>
        <w:t>集中采购管理</w:t>
      </w:r>
      <w:bookmarkEnd w:id="114"/>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760"/>
        <w:gridCol w:w="3528"/>
      </w:tblGrid>
      <w:tr w:rsidR="009D5632" w:rsidRPr="009E6026" w:rsidTr="000974D2">
        <w:tc>
          <w:tcPr>
            <w:tcW w:w="5760"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pStyle w:val="TableText"/>
              <w:tabs>
                <w:tab w:val="num" w:pos="420"/>
              </w:tabs>
              <w:ind w:left="420" w:hanging="420"/>
              <w:rPr>
                <w:rFonts w:ascii="微软雅黑" w:eastAsia="微软雅黑" w:hAnsi="微软雅黑"/>
                <w:sz w:val="20"/>
              </w:rPr>
            </w:pPr>
            <w:r w:rsidRPr="009E6026">
              <w:rPr>
                <w:rFonts w:ascii="微软雅黑" w:eastAsia="微软雅黑" w:hAnsi="微软雅黑" w:hint="eastAsia"/>
                <w:sz w:val="20"/>
              </w:rPr>
              <w:t>问题</w:t>
            </w:r>
            <w:r w:rsidRPr="009E6026">
              <w:rPr>
                <w:rFonts w:ascii="微软雅黑" w:eastAsia="微软雅黑" w:hAnsi="微软雅黑"/>
                <w:sz w:val="20"/>
              </w:rPr>
              <w:t xml:space="preserve"> </w:t>
            </w:r>
          </w:p>
        </w:tc>
        <w:tc>
          <w:tcPr>
            <w:tcW w:w="3528"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t>答案</w:t>
            </w:r>
          </w:p>
        </w:tc>
      </w:tr>
      <w:tr w:rsidR="009D5632" w:rsidRPr="009E6026" w:rsidTr="000974D2">
        <w:tc>
          <w:tcPr>
            <w:tcW w:w="5760" w:type="dxa"/>
          </w:tcPr>
          <w:p w:rsidR="009D5632" w:rsidRPr="009E6026" w:rsidRDefault="009D5632" w:rsidP="009D5632">
            <w:pPr>
              <w:pStyle w:val="TableText"/>
              <w:widowControl/>
              <w:numPr>
                <w:ilvl w:val="0"/>
                <w:numId w:val="30"/>
              </w:numPr>
              <w:rPr>
                <w:rFonts w:ascii="微软雅黑" w:eastAsia="微软雅黑" w:hAnsi="微软雅黑"/>
                <w:sz w:val="20"/>
              </w:rPr>
            </w:pPr>
            <w:r w:rsidRPr="009E6026">
              <w:rPr>
                <w:rFonts w:ascii="微软雅黑" w:eastAsia="微软雅黑" w:hAnsi="微软雅黑" w:hint="eastAsia"/>
                <w:sz w:val="20"/>
              </w:rPr>
              <w:t>集中采购流程由哪个部门制订？</w:t>
            </w:r>
          </w:p>
          <w:p w:rsidR="009D5632" w:rsidRPr="009E6026" w:rsidRDefault="009D5632" w:rsidP="009D5632">
            <w:pPr>
              <w:pStyle w:val="TableText"/>
              <w:widowControl/>
              <w:numPr>
                <w:ilvl w:val="0"/>
                <w:numId w:val="30"/>
              </w:numPr>
              <w:rPr>
                <w:rFonts w:ascii="微软雅黑" w:eastAsia="微软雅黑" w:hAnsi="微软雅黑"/>
                <w:sz w:val="20"/>
              </w:rPr>
            </w:pPr>
            <w:r w:rsidRPr="009E6026">
              <w:rPr>
                <w:rFonts w:ascii="微软雅黑" w:eastAsia="微软雅黑" w:hAnsi="微软雅黑" w:hint="eastAsia"/>
                <w:sz w:val="20"/>
              </w:rPr>
              <w:t>集中采购涉及的部门都有哪些？</w:t>
            </w:r>
          </w:p>
          <w:p w:rsidR="009D5632" w:rsidRPr="009E6026" w:rsidRDefault="009D5632" w:rsidP="009D5632">
            <w:pPr>
              <w:pStyle w:val="TableText"/>
              <w:widowControl/>
              <w:numPr>
                <w:ilvl w:val="0"/>
                <w:numId w:val="30"/>
              </w:numPr>
              <w:rPr>
                <w:rFonts w:ascii="微软雅黑" w:eastAsia="微软雅黑" w:hAnsi="微软雅黑"/>
                <w:sz w:val="20"/>
              </w:rPr>
            </w:pPr>
            <w:r w:rsidRPr="009E6026">
              <w:rPr>
                <w:rFonts w:ascii="微软雅黑" w:eastAsia="微软雅黑" w:hAnsi="微软雅黑" w:hint="eastAsia"/>
                <w:sz w:val="20"/>
              </w:rPr>
              <w:t>如何进行集中采购申请？</w:t>
            </w:r>
          </w:p>
          <w:p w:rsidR="009D5632" w:rsidRPr="009E6026" w:rsidRDefault="009D5632" w:rsidP="009D5632">
            <w:pPr>
              <w:pStyle w:val="TableText"/>
              <w:widowControl/>
              <w:numPr>
                <w:ilvl w:val="0"/>
                <w:numId w:val="30"/>
              </w:numPr>
              <w:rPr>
                <w:rFonts w:ascii="微软雅黑" w:eastAsia="微软雅黑" w:hAnsi="微软雅黑"/>
                <w:sz w:val="20"/>
              </w:rPr>
            </w:pPr>
            <w:r w:rsidRPr="009E6026">
              <w:rPr>
                <w:rFonts w:ascii="微软雅黑" w:eastAsia="微软雅黑" w:hAnsi="微软雅黑" w:hint="eastAsia"/>
                <w:sz w:val="20"/>
              </w:rPr>
              <w:t>如何处理集中采购申请？</w:t>
            </w:r>
          </w:p>
          <w:p w:rsidR="009D5632" w:rsidRPr="009E6026" w:rsidRDefault="009D5632" w:rsidP="009D5632">
            <w:pPr>
              <w:pStyle w:val="TableText"/>
              <w:widowControl/>
              <w:numPr>
                <w:ilvl w:val="0"/>
                <w:numId w:val="30"/>
              </w:numPr>
              <w:rPr>
                <w:rFonts w:ascii="微软雅黑" w:eastAsia="微软雅黑" w:hAnsi="微软雅黑"/>
                <w:sz w:val="20"/>
              </w:rPr>
            </w:pPr>
            <w:r w:rsidRPr="009E6026">
              <w:rPr>
                <w:rFonts w:ascii="微软雅黑" w:eastAsia="微软雅黑" w:hAnsi="微软雅黑" w:hint="eastAsia"/>
                <w:sz w:val="20"/>
              </w:rPr>
              <w:t>如何处理集中采购收货？</w:t>
            </w:r>
          </w:p>
          <w:p w:rsidR="009D5632" w:rsidRPr="009E6026" w:rsidRDefault="009D5632" w:rsidP="009D5632">
            <w:pPr>
              <w:pStyle w:val="TableText"/>
              <w:widowControl/>
              <w:numPr>
                <w:ilvl w:val="0"/>
                <w:numId w:val="30"/>
              </w:numPr>
              <w:rPr>
                <w:rFonts w:ascii="微软雅黑" w:eastAsia="微软雅黑" w:hAnsi="微软雅黑"/>
                <w:sz w:val="20"/>
              </w:rPr>
            </w:pPr>
            <w:r w:rsidRPr="009E6026">
              <w:rPr>
                <w:rFonts w:ascii="微软雅黑" w:eastAsia="微软雅黑" w:hAnsi="微软雅黑" w:hint="eastAsia"/>
                <w:sz w:val="20"/>
              </w:rPr>
              <w:t>如何处理集中采购与供应商结算？</w:t>
            </w:r>
          </w:p>
          <w:p w:rsidR="009D5632" w:rsidRPr="009E6026" w:rsidRDefault="009D5632" w:rsidP="009D5632">
            <w:pPr>
              <w:pStyle w:val="TableText"/>
              <w:widowControl/>
              <w:numPr>
                <w:ilvl w:val="0"/>
                <w:numId w:val="30"/>
              </w:numPr>
              <w:rPr>
                <w:rFonts w:ascii="微软雅黑" w:eastAsia="微软雅黑" w:hAnsi="微软雅黑"/>
                <w:sz w:val="21"/>
              </w:rPr>
            </w:pPr>
            <w:r w:rsidRPr="009E6026">
              <w:rPr>
                <w:rFonts w:ascii="微软雅黑" w:eastAsia="微软雅黑" w:hAnsi="微软雅黑" w:hint="eastAsia"/>
                <w:sz w:val="20"/>
              </w:rPr>
              <w:t>如何处理集中采购内部收付？</w:t>
            </w:r>
          </w:p>
        </w:tc>
        <w:tc>
          <w:tcPr>
            <w:tcW w:w="3528" w:type="dxa"/>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t>1、集团公司相关部门</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2、使用单位、供应公司、职能部门</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3、使用单位申请，汇总到生产部</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4、</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5、供应公司收货</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6、</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7</w:t>
            </w:r>
          </w:p>
        </w:tc>
      </w:tr>
    </w:tbl>
    <w:p w:rsidR="009D5632" w:rsidRPr="009E6026" w:rsidRDefault="009D5632" w:rsidP="009D5632">
      <w:pPr>
        <w:pStyle w:val="3"/>
        <w:numPr>
          <w:ilvl w:val="0"/>
          <w:numId w:val="25"/>
        </w:numPr>
        <w:overflowPunct/>
        <w:autoSpaceDE/>
        <w:autoSpaceDN/>
        <w:adjustRightInd/>
        <w:spacing w:before="260" w:after="260"/>
        <w:jc w:val="both"/>
        <w:textAlignment w:val="auto"/>
        <w:rPr>
          <w:rFonts w:ascii="微软雅黑" w:eastAsia="微软雅黑" w:hAnsi="微软雅黑"/>
          <w:sz w:val="20"/>
        </w:rPr>
      </w:pPr>
      <w:bookmarkStart w:id="115" w:name="_Toc295721594"/>
      <w:r w:rsidRPr="009E6026">
        <w:rPr>
          <w:rFonts w:ascii="微软雅黑" w:eastAsia="微软雅黑" w:hAnsi="微软雅黑" w:hint="eastAsia"/>
          <w:sz w:val="20"/>
        </w:rPr>
        <w:t>VMI采购</w:t>
      </w:r>
      <w:bookmarkEnd w:id="115"/>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760"/>
        <w:gridCol w:w="3528"/>
      </w:tblGrid>
      <w:tr w:rsidR="009D5632" w:rsidRPr="009E6026" w:rsidTr="000974D2">
        <w:tc>
          <w:tcPr>
            <w:tcW w:w="5760"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pStyle w:val="TableText"/>
              <w:tabs>
                <w:tab w:val="num" w:pos="420"/>
              </w:tabs>
              <w:ind w:left="420" w:hanging="420"/>
              <w:rPr>
                <w:rFonts w:ascii="微软雅黑" w:eastAsia="微软雅黑" w:hAnsi="微软雅黑"/>
                <w:sz w:val="20"/>
              </w:rPr>
            </w:pPr>
            <w:r w:rsidRPr="009E6026">
              <w:rPr>
                <w:rFonts w:ascii="微软雅黑" w:eastAsia="微软雅黑" w:hAnsi="微软雅黑" w:hint="eastAsia"/>
                <w:sz w:val="20"/>
              </w:rPr>
              <w:t>问题</w:t>
            </w:r>
            <w:r w:rsidRPr="009E6026">
              <w:rPr>
                <w:rFonts w:ascii="微软雅黑" w:eastAsia="微软雅黑" w:hAnsi="微软雅黑"/>
                <w:sz w:val="20"/>
              </w:rPr>
              <w:t xml:space="preserve"> </w:t>
            </w:r>
          </w:p>
        </w:tc>
        <w:tc>
          <w:tcPr>
            <w:tcW w:w="3528"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t>答案</w:t>
            </w:r>
          </w:p>
        </w:tc>
      </w:tr>
      <w:tr w:rsidR="009D5632" w:rsidRPr="009E6026" w:rsidTr="000974D2">
        <w:tc>
          <w:tcPr>
            <w:tcW w:w="5760" w:type="dxa"/>
          </w:tcPr>
          <w:p w:rsidR="009D5632" w:rsidRPr="009E6026" w:rsidRDefault="009D5632" w:rsidP="009D5632">
            <w:pPr>
              <w:pStyle w:val="TableText"/>
              <w:widowControl/>
              <w:numPr>
                <w:ilvl w:val="0"/>
                <w:numId w:val="31"/>
              </w:numPr>
              <w:rPr>
                <w:rFonts w:ascii="微软雅黑" w:eastAsia="微软雅黑" w:hAnsi="微软雅黑"/>
                <w:sz w:val="20"/>
              </w:rPr>
            </w:pPr>
            <w:r w:rsidRPr="009E6026">
              <w:rPr>
                <w:rFonts w:ascii="微软雅黑" w:eastAsia="微软雅黑" w:hAnsi="微软雅黑" w:hint="eastAsia"/>
                <w:sz w:val="20"/>
              </w:rPr>
              <w:t>是否存在VMI采购方式？</w:t>
            </w:r>
          </w:p>
          <w:p w:rsidR="009D5632" w:rsidRPr="009E6026" w:rsidRDefault="009D5632" w:rsidP="009D5632">
            <w:pPr>
              <w:pStyle w:val="TableText"/>
              <w:widowControl/>
              <w:numPr>
                <w:ilvl w:val="0"/>
                <w:numId w:val="31"/>
              </w:numPr>
              <w:rPr>
                <w:rFonts w:ascii="微软雅黑" w:eastAsia="微软雅黑" w:hAnsi="微软雅黑"/>
                <w:sz w:val="20"/>
              </w:rPr>
            </w:pPr>
            <w:r w:rsidRPr="009E6026">
              <w:rPr>
                <w:rFonts w:ascii="微软雅黑" w:eastAsia="微软雅黑" w:hAnsi="微软雅黑" w:hint="eastAsia"/>
                <w:sz w:val="20"/>
              </w:rPr>
              <w:t>VMI采购如何采购结算？如何确认成本？</w:t>
            </w:r>
          </w:p>
          <w:p w:rsidR="009D5632" w:rsidRPr="009E6026" w:rsidRDefault="009D5632" w:rsidP="009D5632">
            <w:pPr>
              <w:pStyle w:val="TableText"/>
              <w:widowControl/>
              <w:numPr>
                <w:ilvl w:val="0"/>
                <w:numId w:val="31"/>
              </w:numPr>
              <w:rPr>
                <w:rFonts w:ascii="微软雅黑" w:eastAsia="微软雅黑" w:hAnsi="微软雅黑"/>
                <w:sz w:val="20"/>
              </w:rPr>
            </w:pPr>
            <w:r w:rsidRPr="009E6026">
              <w:rPr>
                <w:rFonts w:ascii="微软雅黑" w:eastAsia="微软雅黑" w:hAnsi="微软雅黑" w:hint="eastAsia"/>
                <w:sz w:val="20"/>
              </w:rPr>
              <w:t>每月何时进行消耗汇总？</w:t>
            </w:r>
          </w:p>
          <w:p w:rsidR="009D5632" w:rsidRPr="009E6026" w:rsidRDefault="009D5632" w:rsidP="009D5632">
            <w:pPr>
              <w:pStyle w:val="TableText"/>
              <w:widowControl/>
              <w:numPr>
                <w:ilvl w:val="0"/>
                <w:numId w:val="31"/>
              </w:numPr>
              <w:rPr>
                <w:rFonts w:ascii="微软雅黑" w:eastAsia="微软雅黑" w:hAnsi="微软雅黑"/>
                <w:sz w:val="20"/>
              </w:rPr>
            </w:pPr>
            <w:r w:rsidRPr="009E6026">
              <w:rPr>
                <w:rFonts w:ascii="微软雅黑" w:eastAsia="微软雅黑" w:hAnsi="微软雅黑" w:hint="eastAsia"/>
                <w:sz w:val="20"/>
              </w:rPr>
              <w:t>VMI仓库库管员属于</w:t>
            </w:r>
            <w:proofErr w:type="gramStart"/>
            <w:r w:rsidRPr="009E6026">
              <w:rPr>
                <w:rFonts w:ascii="微软雅黑" w:eastAsia="微软雅黑" w:hAnsi="微软雅黑" w:hint="eastAsia"/>
                <w:sz w:val="20"/>
              </w:rPr>
              <w:t>供应商方还是</w:t>
            </w:r>
            <w:proofErr w:type="gramEnd"/>
            <w:r w:rsidRPr="009E6026">
              <w:rPr>
                <w:rFonts w:ascii="微软雅黑" w:eastAsia="微软雅黑" w:hAnsi="微软雅黑" w:hint="eastAsia"/>
                <w:sz w:val="20"/>
              </w:rPr>
              <w:t>本方？</w:t>
            </w:r>
          </w:p>
          <w:p w:rsidR="009D5632" w:rsidRPr="009E6026" w:rsidRDefault="009D5632" w:rsidP="009D5632">
            <w:pPr>
              <w:pStyle w:val="TableText"/>
              <w:widowControl/>
              <w:numPr>
                <w:ilvl w:val="0"/>
                <w:numId w:val="31"/>
              </w:numPr>
              <w:rPr>
                <w:rFonts w:ascii="微软雅黑" w:eastAsia="微软雅黑" w:hAnsi="微软雅黑"/>
                <w:sz w:val="20"/>
              </w:rPr>
            </w:pPr>
            <w:r w:rsidRPr="009E6026">
              <w:rPr>
                <w:rFonts w:ascii="微软雅黑" w:eastAsia="微软雅黑" w:hAnsi="微软雅黑" w:hint="eastAsia"/>
                <w:sz w:val="20"/>
              </w:rPr>
              <w:t>每月按时与供应商结算还是每月先进行暂估？</w:t>
            </w:r>
          </w:p>
          <w:p w:rsidR="009D5632" w:rsidRPr="009E6026" w:rsidRDefault="009D5632" w:rsidP="009D5632">
            <w:pPr>
              <w:pStyle w:val="TableText"/>
              <w:widowControl/>
              <w:numPr>
                <w:ilvl w:val="0"/>
                <w:numId w:val="31"/>
              </w:numPr>
              <w:rPr>
                <w:rFonts w:ascii="微软雅黑" w:eastAsia="微软雅黑" w:hAnsi="微软雅黑"/>
                <w:sz w:val="20"/>
              </w:rPr>
            </w:pPr>
            <w:r w:rsidRPr="009E6026">
              <w:rPr>
                <w:rFonts w:ascii="微软雅黑" w:eastAsia="微软雅黑" w:hAnsi="微软雅黑" w:hint="eastAsia"/>
                <w:sz w:val="20"/>
              </w:rPr>
              <w:lastRenderedPageBreak/>
              <w:t>是否单独对VMI费用进行结算？</w:t>
            </w:r>
          </w:p>
          <w:p w:rsidR="009D5632" w:rsidRPr="009E6026" w:rsidRDefault="009D5632" w:rsidP="009D5632">
            <w:pPr>
              <w:pStyle w:val="TableText"/>
              <w:widowControl/>
              <w:numPr>
                <w:ilvl w:val="0"/>
                <w:numId w:val="31"/>
              </w:numPr>
              <w:rPr>
                <w:rFonts w:ascii="微软雅黑" w:eastAsia="微软雅黑" w:hAnsi="微软雅黑"/>
                <w:sz w:val="20"/>
                <w:u w:val="single"/>
              </w:rPr>
            </w:pPr>
            <w:r w:rsidRPr="009E6026">
              <w:rPr>
                <w:rFonts w:ascii="微软雅黑" w:eastAsia="微软雅黑" w:hAnsi="微软雅黑" w:hint="eastAsia"/>
                <w:sz w:val="20"/>
                <w:u w:val="single"/>
              </w:rPr>
              <w:t>VMI采购一般有哪些费用类型？哪些费用？如何处理这些费用？</w:t>
            </w:r>
          </w:p>
        </w:tc>
        <w:tc>
          <w:tcPr>
            <w:tcW w:w="3528" w:type="dxa"/>
          </w:tcPr>
          <w:p w:rsidR="009D5632" w:rsidRPr="009E6026" w:rsidRDefault="009D5632" w:rsidP="009D5632">
            <w:pPr>
              <w:numPr>
                <w:ilvl w:val="0"/>
                <w:numId w:val="40"/>
              </w:numPr>
              <w:rPr>
                <w:rFonts w:ascii="微软雅黑" w:eastAsia="微软雅黑" w:hAnsi="微软雅黑"/>
              </w:rPr>
            </w:pPr>
            <w:r w:rsidRPr="009E6026">
              <w:rPr>
                <w:rFonts w:ascii="微软雅黑" w:eastAsia="微软雅黑" w:hAnsi="微软雅黑" w:hint="eastAsia"/>
              </w:rPr>
              <w:lastRenderedPageBreak/>
              <w:t>是</w:t>
            </w:r>
          </w:p>
          <w:p w:rsidR="009D5632" w:rsidRPr="009E6026" w:rsidRDefault="009D5632" w:rsidP="009D5632">
            <w:pPr>
              <w:numPr>
                <w:ilvl w:val="0"/>
                <w:numId w:val="40"/>
              </w:numPr>
              <w:rPr>
                <w:rFonts w:ascii="微软雅黑" w:eastAsia="微软雅黑" w:hAnsi="微软雅黑"/>
              </w:rPr>
            </w:pPr>
            <w:r w:rsidRPr="009E6026">
              <w:rPr>
                <w:rFonts w:ascii="微软雅黑" w:eastAsia="微软雅黑" w:hAnsi="微软雅黑" w:hint="eastAsia"/>
              </w:rPr>
              <w:t>每月结算</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3、</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4、供应商</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5、按时结算</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lastRenderedPageBreak/>
              <w:t>6、</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7</w:t>
            </w:r>
          </w:p>
          <w:p w:rsidR="009D5632" w:rsidRPr="009E6026" w:rsidRDefault="009D5632" w:rsidP="000974D2">
            <w:pPr>
              <w:rPr>
                <w:rFonts w:ascii="微软雅黑" w:eastAsia="微软雅黑" w:hAnsi="微软雅黑"/>
              </w:rPr>
            </w:pPr>
          </w:p>
          <w:p w:rsidR="009D5632" w:rsidRPr="009E6026" w:rsidRDefault="009D5632" w:rsidP="000974D2">
            <w:pPr>
              <w:ind w:left="360"/>
              <w:rPr>
                <w:rFonts w:ascii="微软雅黑" w:eastAsia="微软雅黑" w:hAnsi="微软雅黑"/>
              </w:rPr>
            </w:pPr>
          </w:p>
          <w:p w:rsidR="009D5632" w:rsidRPr="009E6026" w:rsidRDefault="009D5632" w:rsidP="000974D2">
            <w:pPr>
              <w:ind w:left="360"/>
              <w:rPr>
                <w:rFonts w:ascii="微软雅黑" w:eastAsia="微软雅黑" w:hAnsi="微软雅黑"/>
              </w:rPr>
            </w:pPr>
          </w:p>
        </w:tc>
      </w:tr>
    </w:tbl>
    <w:p w:rsidR="009D5632" w:rsidRPr="009E6026" w:rsidRDefault="009D5632" w:rsidP="009D5632">
      <w:pPr>
        <w:pStyle w:val="3"/>
        <w:numPr>
          <w:ilvl w:val="0"/>
          <w:numId w:val="25"/>
        </w:numPr>
        <w:overflowPunct/>
        <w:autoSpaceDE/>
        <w:autoSpaceDN/>
        <w:adjustRightInd/>
        <w:spacing w:before="260" w:after="260"/>
        <w:jc w:val="both"/>
        <w:textAlignment w:val="auto"/>
        <w:rPr>
          <w:rFonts w:ascii="微软雅黑" w:eastAsia="微软雅黑" w:hAnsi="微软雅黑"/>
          <w:sz w:val="20"/>
        </w:rPr>
      </w:pPr>
      <w:bookmarkStart w:id="116" w:name="_Toc295721595"/>
      <w:r w:rsidRPr="009E6026">
        <w:rPr>
          <w:rFonts w:ascii="微软雅黑" w:eastAsia="微软雅黑" w:hAnsi="微软雅黑" w:hint="eastAsia"/>
          <w:sz w:val="20"/>
        </w:rPr>
        <w:lastRenderedPageBreak/>
        <w:t>采购结算</w:t>
      </w:r>
      <w:bookmarkEnd w:id="116"/>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760"/>
        <w:gridCol w:w="3528"/>
      </w:tblGrid>
      <w:tr w:rsidR="009D5632" w:rsidRPr="009E6026" w:rsidTr="000974D2">
        <w:tc>
          <w:tcPr>
            <w:tcW w:w="5760"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pStyle w:val="TableText"/>
              <w:tabs>
                <w:tab w:val="num" w:pos="420"/>
              </w:tabs>
              <w:ind w:left="420" w:hanging="420"/>
              <w:rPr>
                <w:rFonts w:ascii="微软雅黑" w:eastAsia="微软雅黑" w:hAnsi="微软雅黑"/>
                <w:sz w:val="20"/>
              </w:rPr>
            </w:pPr>
            <w:r w:rsidRPr="009E6026">
              <w:rPr>
                <w:rFonts w:ascii="微软雅黑" w:eastAsia="微软雅黑" w:hAnsi="微软雅黑" w:hint="eastAsia"/>
                <w:sz w:val="20"/>
              </w:rPr>
              <w:t>问题</w:t>
            </w:r>
            <w:r w:rsidRPr="009E6026">
              <w:rPr>
                <w:rFonts w:ascii="微软雅黑" w:eastAsia="微软雅黑" w:hAnsi="微软雅黑"/>
                <w:sz w:val="20"/>
              </w:rPr>
              <w:t xml:space="preserve"> </w:t>
            </w:r>
          </w:p>
        </w:tc>
        <w:tc>
          <w:tcPr>
            <w:tcW w:w="3528"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t>答案</w:t>
            </w:r>
          </w:p>
        </w:tc>
      </w:tr>
      <w:tr w:rsidR="009D5632" w:rsidRPr="009E6026" w:rsidTr="000974D2">
        <w:tc>
          <w:tcPr>
            <w:tcW w:w="5760" w:type="dxa"/>
          </w:tcPr>
          <w:p w:rsidR="009D5632" w:rsidRPr="009E6026" w:rsidRDefault="009D5632" w:rsidP="009D5632">
            <w:pPr>
              <w:pStyle w:val="TableText"/>
              <w:widowControl/>
              <w:numPr>
                <w:ilvl w:val="0"/>
                <w:numId w:val="32"/>
              </w:numPr>
              <w:rPr>
                <w:rFonts w:ascii="微软雅黑" w:eastAsia="微软雅黑" w:hAnsi="微软雅黑"/>
                <w:sz w:val="20"/>
              </w:rPr>
            </w:pPr>
            <w:r w:rsidRPr="009E6026">
              <w:rPr>
                <w:rFonts w:ascii="微软雅黑" w:eastAsia="微软雅黑" w:hAnsi="微软雅黑" w:hint="eastAsia"/>
                <w:sz w:val="20"/>
              </w:rPr>
              <w:t>采购过程中发生的费用一般记入何种科目？</w:t>
            </w:r>
          </w:p>
          <w:p w:rsidR="009D5632" w:rsidRPr="009E6026" w:rsidRDefault="009D5632" w:rsidP="009D5632">
            <w:pPr>
              <w:pStyle w:val="TableText"/>
              <w:widowControl/>
              <w:numPr>
                <w:ilvl w:val="0"/>
                <w:numId w:val="32"/>
              </w:numPr>
              <w:rPr>
                <w:rFonts w:ascii="微软雅黑" w:eastAsia="微软雅黑" w:hAnsi="微软雅黑"/>
                <w:sz w:val="20"/>
              </w:rPr>
            </w:pPr>
            <w:r w:rsidRPr="009E6026">
              <w:rPr>
                <w:rFonts w:ascii="微软雅黑" w:eastAsia="微软雅黑" w:hAnsi="微软雅黑" w:hint="eastAsia"/>
                <w:sz w:val="20"/>
              </w:rPr>
              <w:t>采购费用如何进行分摊？</w:t>
            </w:r>
          </w:p>
          <w:p w:rsidR="009D5632" w:rsidRPr="009E6026" w:rsidRDefault="009D5632" w:rsidP="009D5632">
            <w:pPr>
              <w:pStyle w:val="TableText"/>
              <w:widowControl/>
              <w:numPr>
                <w:ilvl w:val="0"/>
                <w:numId w:val="32"/>
              </w:numPr>
              <w:rPr>
                <w:rFonts w:ascii="微软雅黑" w:eastAsia="微软雅黑" w:hAnsi="微软雅黑"/>
                <w:sz w:val="20"/>
              </w:rPr>
            </w:pPr>
            <w:r w:rsidRPr="009E6026">
              <w:rPr>
                <w:rFonts w:ascii="微软雅黑" w:eastAsia="微软雅黑" w:hAnsi="微软雅黑" w:hint="eastAsia"/>
                <w:sz w:val="20"/>
              </w:rPr>
              <w:t>采购</w:t>
            </w:r>
            <w:proofErr w:type="gramStart"/>
            <w:r w:rsidRPr="009E6026">
              <w:rPr>
                <w:rFonts w:ascii="微软雅黑" w:eastAsia="微软雅黑" w:hAnsi="微软雅黑" w:hint="eastAsia"/>
                <w:sz w:val="20"/>
              </w:rPr>
              <w:t>暂估使用</w:t>
            </w:r>
            <w:proofErr w:type="gramEnd"/>
            <w:r w:rsidRPr="009E6026">
              <w:rPr>
                <w:rFonts w:ascii="微软雅黑" w:eastAsia="微软雅黑" w:hAnsi="微软雅黑" w:hint="eastAsia"/>
                <w:sz w:val="20"/>
              </w:rPr>
              <w:t>何种方式？</w:t>
            </w:r>
          </w:p>
          <w:p w:rsidR="009D5632" w:rsidRPr="009E6026" w:rsidRDefault="009D5632" w:rsidP="009D5632">
            <w:pPr>
              <w:pStyle w:val="TableText"/>
              <w:widowControl/>
              <w:numPr>
                <w:ilvl w:val="0"/>
                <w:numId w:val="32"/>
              </w:numPr>
              <w:rPr>
                <w:rFonts w:ascii="微软雅黑" w:eastAsia="微软雅黑" w:hAnsi="微软雅黑"/>
                <w:sz w:val="20"/>
              </w:rPr>
            </w:pPr>
            <w:r w:rsidRPr="009E6026">
              <w:rPr>
                <w:rFonts w:ascii="微软雅黑" w:eastAsia="微软雅黑" w:hAnsi="微软雅黑" w:hint="eastAsia"/>
                <w:sz w:val="20"/>
              </w:rPr>
              <w:t>如何取得暂估价格？</w:t>
            </w:r>
          </w:p>
          <w:p w:rsidR="009D5632" w:rsidRPr="009E6026" w:rsidRDefault="009D5632" w:rsidP="009D5632">
            <w:pPr>
              <w:pStyle w:val="TableText"/>
              <w:widowControl/>
              <w:numPr>
                <w:ilvl w:val="0"/>
                <w:numId w:val="32"/>
              </w:numPr>
              <w:rPr>
                <w:rFonts w:ascii="微软雅黑" w:eastAsia="微软雅黑" w:hAnsi="微软雅黑"/>
                <w:sz w:val="20"/>
              </w:rPr>
            </w:pPr>
            <w:r w:rsidRPr="009E6026">
              <w:rPr>
                <w:rFonts w:ascii="微软雅黑" w:eastAsia="微软雅黑" w:hAnsi="微软雅黑" w:hint="eastAsia"/>
                <w:sz w:val="20"/>
              </w:rPr>
              <w:t>是否允许无发票结算？</w:t>
            </w:r>
          </w:p>
          <w:p w:rsidR="009D5632" w:rsidRPr="009E6026" w:rsidRDefault="009D5632" w:rsidP="009D5632">
            <w:pPr>
              <w:pStyle w:val="TableText"/>
              <w:widowControl/>
              <w:numPr>
                <w:ilvl w:val="0"/>
                <w:numId w:val="32"/>
              </w:numPr>
              <w:rPr>
                <w:rFonts w:ascii="微软雅黑" w:eastAsia="微软雅黑" w:hAnsi="微软雅黑"/>
                <w:sz w:val="20"/>
              </w:rPr>
            </w:pPr>
            <w:r w:rsidRPr="009E6026">
              <w:rPr>
                <w:rFonts w:ascii="微软雅黑" w:eastAsia="微软雅黑" w:hAnsi="微软雅黑" w:hint="eastAsia"/>
                <w:sz w:val="20"/>
              </w:rPr>
              <w:t>是否有赠品业务？</w:t>
            </w:r>
          </w:p>
          <w:p w:rsidR="009D5632" w:rsidRPr="009E6026" w:rsidRDefault="009D5632" w:rsidP="009D5632">
            <w:pPr>
              <w:pStyle w:val="TableText"/>
              <w:widowControl/>
              <w:numPr>
                <w:ilvl w:val="0"/>
                <w:numId w:val="32"/>
              </w:numPr>
              <w:rPr>
                <w:rFonts w:ascii="微软雅黑" w:eastAsia="微软雅黑" w:hAnsi="微软雅黑"/>
                <w:sz w:val="20"/>
              </w:rPr>
            </w:pPr>
            <w:r w:rsidRPr="009E6026">
              <w:rPr>
                <w:rFonts w:ascii="微软雅黑" w:eastAsia="微软雅黑" w:hAnsi="微软雅黑" w:hint="eastAsia"/>
                <w:sz w:val="20"/>
              </w:rPr>
              <w:t>是否允许异存货结算？</w:t>
            </w:r>
          </w:p>
          <w:p w:rsidR="009D5632" w:rsidRPr="009E6026" w:rsidRDefault="009D5632" w:rsidP="009D5632">
            <w:pPr>
              <w:pStyle w:val="TableText"/>
              <w:widowControl/>
              <w:numPr>
                <w:ilvl w:val="0"/>
                <w:numId w:val="32"/>
              </w:numPr>
              <w:rPr>
                <w:rFonts w:ascii="微软雅黑" w:eastAsia="微软雅黑" w:hAnsi="微软雅黑"/>
                <w:sz w:val="20"/>
              </w:rPr>
            </w:pPr>
            <w:r w:rsidRPr="009E6026">
              <w:rPr>
                <w:rFonts w:ascii="微软雅黑" w:eastAsia="微软雅黑" w:hAnsi="微软雅黑" w:hint="eastAsia"/>
                <w:sz w:val="20"/>
              </w:rPr>
              <w:t>采购费用如何进行结算？</w:t>
            </w:r>
          </w:p>
          <w:p w:rsidR="009D5632" w:rsidRPr="009E6026" w:rsidRDefault="009D5632" w:rsidP="009D5632">
            <w:pPr>
              <w:pStyle w:val="TableText"/>
              <w:widowControl/>
              <w:numPr>
                <w:ilvl w:val="0"/>
                <w:numId w:val="32"/>
              </w:numPr>
              <w:rPr>
                <w:rFonts w:ascii="微软雅黑" w:eastAsia="微软雅黑" w:hAnsi="微软雅黑"/>
                <w:sz w:val="20"/>
              </w:rPr>
            </w:pPr>
            <w:r w:rsidRPr="009E6026">
              <w:rPr>
                <w:rFonts w:ascii="微软雅黑" w:eastAsia="微软雅黑" w:hAnsi="微软雅黑" w:hint="eastAsia"/>
                <w:sz w:val="20"/>
              </w:rPr>
              <w:t>采购人员费用作为管理费用？</w:t>
            </w:r>
          </w:p>
          <w:p w:rsidR="009D5632" w:rsidRPr="009E6026" w:rsidRDefault="009D5632" w:rsidP="009D5632">
            <w:pPr>
              <w:pStyle w:val="TableText"/>
              <w:widowControl/>
              <w:numPr>
                <w:ilvl w:val="0"/>
                <w:numId w:val="32"/>
              </w:numPr>
              <w:rPr>
                <w:rFonts w:ascii="微软雅黑" w:eastAsia="微软雅黑" w:hAnsi="微软雅黑"/>
                <w:sz w:val="21"/>
              </w:rPr>
            </w:pPr>
            <w:r w:rsidRPr="009E6026">
              <w:rPr>
                <w:rFonts w:ascii="微软雅黑" w:eastAsia="微软雅黑" w:hAnsi="微软雅黑" w:hint="eastAsia"/>
                <w:sz w:val="20"/>
              </w:rPr>
              <w:t>如何进行采购成本分析？</w:t>
            </w:r>
          </w:p>
        </w:tc>
        <w:tc>
          <w:tcPr>
            <w:tcW w:w="3528" w:type="dxa"/>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t>1、</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2、</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3、</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4、计划价暂估</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5、不</w:t>
            </w:r>
            <w:r w:rsidRPr="009E6026">
              <w:rPr>
                <w:rFonts w:ascii="微软雅黑" w:eastAsia="微软雅黑" w:hAnsi="微软雅黑" w:hint="eastAsia"/>
                <w:sz w:val="20"/>
              </w:rPr>
              <w:t>允许无发票结算</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6、有</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7、</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8、</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9、</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10、</w:t>
            </w:r>
          </w:p>
        </w:tc>
      </w:tr>
    </w:tbl>
    <w:p w:rsidR="009D5632" w:rsidRPr="009E6026" w:rsidRDefault="009D5632" w:rsidP="009D5632">
      <w:pPr>
        <w:rPr>
          <w:rFonts w:ascii="微软雅黑" w:eastAsia="微软雅黑" w:hAnsi="微软雅黑"/>
        </w:rPr>
      </w:pPr>
    </w:p>
    <w:p w:rsidR="009D5632" w:rsidRPr="009E6026" w:rsidRDefault="009D5632" w:rsidP="009D5632">
      <w:pPr>
        <w:rPr>
          <w:rFonts w:ascii="微软雅黑" w:eastAsia="微软雅黑" w:hAnsi="微软雅黑"/>
        </w:rPr>
      </w:pPr>
    </w:p>
    <w:p w:rsidR="009D5632" w:rsidRPr="009E6026" w:rsidRDefault="009D5632" w:rsidP="009D5632">
      <w:pPr>
        <w:rPr>
          <w:rFonts w:ascii="微软雅黑" w:eastAsia="微软雅黑" w:hAnsi="微软雅黑"/>
        </w:rPr>
      </w:pPr>
    </w:p>
    <w:p w:rsidR="009D5632" w:rsidRPr="009E6026" w:rsidRDefault="009D5632" w:rsidP="009D5632">
      <w:pPr>
        <w:rPr>
          <w:rFonts w:ascii="微软雅黑" w:eastAsia="微软雅黑" w:hAnsi="微软雅黑"/>
        </w:rPr>
      </w:pPr>
    </w:p>
    <w:p w:rsidR="009D5632" w:rsidRPr="009E6026" w:rsidRDefault="009D5632" w:rsidP="009D5632">
      <w:pPr>
        <w:rPr>
          <w:rFonts w:ascii="微软雅黑" w:eastAsia="微软雅黑" w:hAnsi="微软雅黑"/>
        </w:rPr>
      </w:pPr>
    </w:p>
    <w:p w:rsidR="009D5632" w:rsidRPr="009E6026" w:rsidRDefault="009D5632" w:rsidP="009D5632">
      <w:pPr>
        <w:pStyle w:val="3"/>
        <w:numPr>
          <w:ilvl w:val="0"/>
          <w:numId w:val="25"/>
        </w:numPr>
        <w:overflowPunct/>
        <w:autoSpaceDE/>
        <w:autoSpaceDN/>
        <w:adjustRightInd/>
        <w:spacing w:before="260" w:after="260"/>
        <w:jc w:val="both"/>
        <w:textAlignment w:val="auto"/>
        <w:rPr>
          <w:rFonts w:ascii="微软雅黑" w:eastAsia="微软雅黑" w:hAnsi="微软雅黑"/>
          <w:sz w:val="20"/>
        </w:rPr>
      </w:pPr>
      <w:bookmarkStart w:id="117" w:name="_Toc295721596"/>
      <w:r w:rsidRPr="009E6026">
        <w:rPr>
          <w:rFonts w:ascii="微软雅黑" w:eastAsia="微软雅黑" w:hAnsi="微软雅黑" w:hint="eastAsia"/>
          <w:sz w:val="20"/>
        </w:rPr>
        <w:t>采购收货与退货</w:t>
      </w:r>
      <w:bookmarkEnd w:id="117"/>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760"/>
        <w:gridCol w:w="3528"/>
      </w:tblGrid>
      <w:tr w:rsidR="009D5632" w:rsidRPr="009E6026" w:rsidTr="000974D2">
        <w:trPr>
          <w:trHeight w:val="348"/>
        </w:trPr>
        <w:tc>
          <w:tcPr>
            <w:tcW w:w="5760"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pStyle w:val="TableText"/>
              <w:tabs>
                <w:tab w:val="num" w:pos="420"/>
              </w:tabs>
              <w:ind w:left="420" w:hanging="420"/>
              <w:rPr>
                <w:rFonts w:ascii="微软雅黑" w:eastAsia="微软雅黑" w:hAnsi="微软雅黑"/>
                <w:sz w:val="20"/>
              </w:rPr>
            </w:pPr>
            <w:r w:rsidRPr="009E6026">
              <w:rPr>
                <w:rFonts w:ascii="微软雅黑" w:eastAsia="微软雅黑" w:hAnsi="微软雅黑" w:hint="eastAsia"/>
                <w:sz w:val="20"/>
              </w:rPr>
              <w:t>问题</w:t>
            </w:r>
            <w:r w:rsidRPr="009E6026">
              <w:rPr>
                <w:rFonts w:ascii="微软雅黑" w:eastAsia="微软雅黑" w:hAnsi="微软雅黑"/>
                <w:sz w:val="20"/>
              </w:rPr>
              <w:t xml:space="preserve"> </w:t>
            </w:r>
          </w:p>
        </w:tc>
        <w:tc>
          <w:tcPr>
            <w:tcW w:w="3528"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t>答案</w:t>
            </w:r>
          </w:p>
        </w:tc>
      </w:tr>
      <w:tr w:rsidR="009D5632" w:rsidRPr="009E6026" w:rsidTr="000974D2">
        <w:trPr>
          <w:trHeight w:val="526"/>
        </w:trPr>
        <w:tc>
          <w:tcPr>
            <w:tcW w:w="5760" w:type="dxa"/>
          </w:tcPr>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如果供应商没有正确提供物料，怎样处理？</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国内到货验收与入库的业务流程（如：先到货、后检验、再入库）；</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进口采购入库是如何具体管理的？请描述其业务流程</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货物运抵仓库后，多久可以入库？</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对于直接送货到第三方（加工厂商的）是如何与供应商来确定交货数量、交货质量、交期的。信息流如何处理？</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是否存在多个接收部门或接收地点？</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到货后，由谁负责与采购订单核对？仓库是否知道接收的这批货物</w:t>
            </w:r>
            <w:proofErr w:type="gramStart"/>
            <w:r w:rsidRPr="009E6026">
              <w:rPr>
                <w:rFonts w:ascii="微软雅黑" w:eastAsia="微软雅黑" w:hAnsi="微软雅黑" w:hint="eastAsia"/>
                <w:sz w:val="20"/>
              </w:rPr>
              <w:t>对应哪</w:t>
            </w:r>
            <w:proofErr w:type="gramEnd"/>
            <w:r w:rsidRPr="009E6026">
              <w:rPr>
                <w:rFonts w:ascii="微软雅黑" w:eastAsia="微软雅黑" w:hAnsi="微软雅黑" w:hint="eastAsia"/>
                <w:sz w:val="20"/>
              </w:rPr>
              <w:t>一个采购订单？如何得知？送货单上是否有采购订单号</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采购到货是否有批号管理？是否有内外部批号区别</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是否进行数量与质量的验收？由谁负责？质检入库流程是怎样的？不合格物</w:t>
            </w:r>
            <w:proofErr w:type="gramStart"/>
            <w:r w:rsidRPr="009E6026">
              <w:rPr>
                <w:rFonts w:ascii="微软雅黑" w:eastAsia="微软雅黑" w:hAnsi="微软雅黑" w:hint="eastAsia"/>
                <w:sz w:val="20"/>
              </w:rPr>
              <w:t>料如何</w:t>
            </w:r>
            <w:proofErr w:type="gramEnd"/>
            <w:r w:rsidRPr="009E6026">
              <w:rPr>
                <w:rFonts w:ascii="微软雅黑" w:eastAsia="微软雅黑" w:hAnsi="微软雅黑" w:hint="eastAsia"/>
                <w:sz w:val="20"/>
              </w:rPr>
              <w:t>处理?</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如果运抵的货物多于订购数量的情况（超交时）？是否仍旧入库？处理流程是怎样的？</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如果采购物料运抵时间提前或延迟于采购定单的到货时间，处理流程是怎样的?</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到什么时候，才可以认为一个采购订单已经完成或者称为这个采购订单已结束（示例：多批货物均已到运抵仓库</w:t>
            </w:r>
            <w:r w:rsidRPr="009E6026">
              <w:rPr>
                <w:rFonts w:ascii="微软雅黑" w:eastAsia="微软雅黑" w:hAnsi="微软雅黑"/>
                <w:sz w:val="20"/>
              </w:rPr>
              <w:t>/</w:t>
            </w:r>
            <w:r w:rsidRPr="009E6026">
              <w:rPr>
                <w:rFonts w:ascii="微软雅黑" w:eastAsia="微软雅黑" w:hAnsi="微软雅黑" w:hint="eastAsia"/>
                <w:sz w:val="20"/>
              </w:rPr>
              <w:t>通过验收</w:t>
            </w:r>
            <w:r w:rsidRPr="009E6026">
              <w:rPr>
                <w:rFonts w:ascii="微软雅黑" w:eastAsia="微软雅黑" w:hAnsi="微软雅黑"/>
                <w:sz w:val="20"/>
              </w:rPr>
              <w:t>/</w:t>
            </w:r>
            <w:r w:rsidRPr="009E6026">
              <w:rPr>
                <w:rFonts w:ascii="微软雅黑" w:eastAsia="微软雅黑" w:hAnsi="微软雅黑" w:hint="eastAsia"/>
                <w:sz w:val="20"/>
              </w:rPr>
              <w:t>入库之后）</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采购结算时间依据是送货还是入库？</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到货单、检验单、入仓单一式几份？并请指出分别的去向</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是否有赠品采购，是否有库存管理？业务处理流程是什么</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采购接收类型是怎样的？</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采购件是否有质量代码？</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是否允许采购件替代品的接收？</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是否允许采购件无订单接收？</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请在调研前提供到货单、检验单、入仓单各一份（非空白的、有数据的）</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退货原因有哪些（请在调研前提供现有退货原因的列表）</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检验不合格退货、入库后退货、开票后退货的业务处理过程。。。审批权限如何控制？</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退货或换货流程有何区别？</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是否按原采购订单进行退货？</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在接收时发现采购</w:t>
            </w:r>
            <w:proofErr w:type="gramStart"/>
            <w:r w:rsidRPr="009E6026">
              <w:rPr>
                <w:rFonts w:ascii="微软雅黑" w:eastAsia="微软雅黑" w:hAnsi="微软雅黑" w:hint="eastAsia"/>
                <w:sz w:val="20"/>
              </w:rPr>
              <w:t>件质量</w:t>
            </w:r>
            <w:proofErr w:type="gramEnd"/>
            <w:r w:rsidRPr="009E6026">
              <w:rPr>
                <w:rFonts w:ascii="微软雅黑" w:eastAsia="微软雅黑" w:hAnsi="微软雅黑" w:hint="eastAsia"/>
                <w:sz w:val="20"/>
              </w:rPr>
              <w:t>有问题如何退货？直接退货或先入库再退货？</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lastRenderedPageBreak/>
              <w:t>采购到货是否存在多次到货？</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采购退货价格是如何确认的</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采购退货单生成一式几份？并请指出分别的去向；</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请在调研前提供一份采购退货单（非空白的、有数据的）</w:t>
            </w:r>
          </w:p>
          <w:p w:rsidR="009D5632" w:rsidRPr="009E6026" w:rsidRDefault="009D5632" w:rsidP="009D5632">
            <w:pPr>
              <w:pStyle w:val="TableText"/>
              <w:widowControl/>
              <w:numPr>
                <w:ilvl w:val="0"/>
                <w:numId w:val="33"/>
              </w:numPr>
              <w:spacing w:line="300" w:lineRule="exact"/>
              <w:rPr>
                <w:rFonts w:ascii="微软雅黑" w:eastAsia="微软雅黑" w:hAnsi="微软雅黑"/>
                <w:sz w:val="20"/>
              </w:rPr>
            </w:pPr>
            <w:r w:rsidRPr="009E6026">
              <w:rPr>
                <w:rFonts w:ascii="微软雅黑" w:eastAsia="微软雅黑" w:hAnsi="微软雅黑" w:hint="eastAsia"/>
                <w:sz w:val="20"/>
              </w:rPr>
              <w:t>采购过程中发生</w:t>
            </w:r>
            <w:proofErr w:type="gramStart"/>
            <w:r w:rsidRPr="009E6026">
              <w:rPr>
                <w:rFonts w:ascii="微软雅黑" w:eastAsia="微软雅黑" w:hAnsi="微软雅黑" w:hint="eastAsia"/>
                <w:sz w:val="20"/>
              </w:rPr>
              <w:t>的途损</w:t>
            </w:r>
            <w:proofErr w:type="gramEnd"/>
            <w:r w:rsidRPr="009E6026">
              <w:rPr>
                <w:rFonts w:ascii="微软雅黑" w:eastAsia="微软雅黑" w:hAnsi="微软雅黑" w:hint="eastAsia"/>
                <w:sz w:val="20"/>
              </w:rPr>
              <w:t>/短少如何处理？</w:t>
            </w:r>
          </w:p>
        </w:tc>
        <w:tc>
          <w:tcPr>
            <w:tcW w:w="3528" w:type="dxa"/>
          </w:tcPr>
          <w:p w:rsidR="009D5632" w:rsidRPr="009E6026" w:rsidRDefault="009D5632" w:rsidP="009D5632">
            <w:pPr>
              <w:numPr>
                <w:ilvl w:val="0"/>
                <w:numId w:val="41"/>
              </w:numPr>
              <w:rPr>
                <w:rFonts w:ascii="微软雅黑" w:eastAsia="微软雅黑" w:hAnsi="微软雅黑"/>
              </w:rPr>
            </w:pPr>
            <w:r w:rsidRPr="009E6026">
              <w:rPr>
                <w:rFonts w:ascii="微软雅黑" w:eastAsia="微软雅黑" w:hAnsi="微软雅黑" w:hint="eastAsia"/>
              </w:rPr>
              <w:lastRenderedPageBreak/>
              <w:t>按合同签订条款执行</w:t>
            </w:r>
          </w:p>
          <w:p w:rsidR="009D5632" w:rsidRPr="009E6026" w:rsidRDefault="009D5632" w:rsidP="009D5632">
            <w:pPr>
              <w:numPr>
                <w:ilvl w:val="0"/>
                <w:numId w:val="41"/>
              </w:numPr>
              <w:rPr>
                <w:rFonts w:ascii="微软雅黑" w:eastAsia="微软雅黑" w:hAnsi="微软雅黑"/>
              </w:rPr>
            </w:pPr>
            <w:r w:rsidRPr="009E6026">
              <w:rPr>
                <w:rFonts w:ascii="微软雅黑" w:eastAsia="微软雅黑" w:hAnsi="微软雅黑" w:hint="eastAsia"/>
              </w:rPr>
              <w:t>到货后检验合格后再入库</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3、</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4、验收合格后</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5、</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6、是</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7、采购员核对，送货单标明</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8、、</w:t>
            </w:r>
          </w:p>
          <w:p w:rsidR="009D5632" w:rsidRPr="009E6026" w:rsidRDefault="009D5632" w:rsidP="000974D2">
            <w:pPr>
              <w:rPr>
                <w:rFonts w:ascii="微软雅黑" w:eastAsia="微软雅黑" w:hAnsi="微软雅黑"/>
                <w:sz w:val="20"/>
              </w:rPr>
            </w:pPr>
            <w:r w:rsidRPr="009E6026">
              <w:rPr>
                <w:rFonts w:ascii="微软雅黑" w:eastAsia="微软雅黑" w:hAnsi="微软雅黑" w:hint="eastAsia"/>
              </w:rPr>
              <w:t>9、 有</w:t>
            </w:r>
            <w:r w:rsidRPr="009E6026">
              <w:rPr>
                <w:rFonts w:ascii="微软雅黑" w:eastAsia="微软雅黑" w:hAnsi="微软雅黑" w:hint="eastAsia"/>
                <w:sz w:val="20"/>
              </w:rPr>
              <w:t>数量与质量的验收，使用单位和质检中心。不合格物料退货和降价处理</w:t>
            </w:r>
          </w:p>
          <w:p w:rsidR="009D5632" w:rsidRPr="009E6026" w:rsidRDefault="009D5632" w:rsidP="000974D2">
            <w:pPr>
              <w:rPr>
                <w:rFonts w:ascii="微软雅黑" w:eastAsia="微软雅黑" w:hAnsi="微软雅黑"/>
                <w:sz w:val="20"/>
              </w:rPr>
            </w:pPr>
            <w:r w:rsidRPr="009E6026">
              <w:rPr>
                <w:rFonts w:ascii="微软雅黑" w:eastAsia="微软雅黑" w:hAnsi="微软雅黑" w:hint="eastAsia"/>
                <w:sz w:val="20"/>
              </w:rPr>
              <w:t>10、</w:t>
            </w:r>
          </w:p>
          <w:p w:rsidR="009D5632" w:rsidRPr="009E6026" w:rsidRDefault="009D5632" w:rsidP="000974D2">
            <w:pPr>
              <w:rPr>
                <w:rFonts w:ascii="微软雅黑" w:eastAsia="微软雅黑" w:hAnsi="微软雅黑"/>
                <w:sz w:val="20"/>
              </w:rPr>
            </w:pPr>
            <w:r w:rsidRPr="009E6026">
              <w:rPr>
                <w:rFonts w:ascii="微软雅黑" w:eastAsia="微软雅黑" w:hAnsi="微软雅黑" w:hint="eastAsia"/>
                <w:sz w:val="20"/>
              </w:rPr>
              <w:t>11、</w:t>
            </w:r>
          </w:p>
          <w:p w:rsidR="009D5632" w:rsidRPr="009E6026" w:rsidRDefault="009D5632" w:rsidP="000974D2">
            <w:pPr>
              <w:rPr>
                <w:rFonts w:ascii="微软雅黑" w:eastAsia="微软雅黑" w:hAnsi="微软雅黑"/>
                <w:sz w:val="20"/>
              </w:rPr>
            </w:pPr>
            <w:r w:rsidRPr="009E6026">
              <w:rPr>
                <w:rFonts w:ascii="微软雅黑" w:eastAsia="微软雅黑" w:hAnsi="微软雅黑" w:hint="eastAsia"/>
                <w:sz w:val="20"/>
              </w:rPr>
              <w:t>12</w:t>
            </w:r>
          </w:p>
          <w:p w:rsidR="009D5632" w:rsidRPr="009E6026" w:rsidRDefault="009D5632" w:rsidP="000974D2">
            <w:pPr>
              <w:rPr>
                <w:rFonts w:ascii="微软雅黑" w:eastAsia="微软雅黑" w:hAnsi="微软雅黑"/>
                <w:sz w:val="20"/>
              </w:rPr>
            </w:pPr>
            <w:r w:rsidRPr="009E6026">
              <w:rPr>
                <w:rFonts w:ascii="微软雅黑" w:eastAsia="微软雅黑" w:hAnsi="微软雅黑" w:hint="eastAsia"/>
                <w:sz w:val="20"/>
              </w:rPr>
              <w:t>13、</w:t>
            </w:r>
          </w:p>
          <w:p w:rsidR="009D5632" w:rsidRPr="009E6026" w:rsidRDefault="009D5632" w:rsidP="000974D2">
            <w:pPr>
              <w:rPr>
                <w:rFonts w:ascii="微软雅黑" w:eastAsia="微软雅黑" w:hAnsi="微软雅黑"/>
                <w:sz w:val="20"/>
              </w:rPr>
            </w:pPr>
            <w:r w:rsidRPr="009E6026">
              <w:rPr>
                <w:rFonts w:ascii="微软雅黑" w:eastAsia="微软雅黑" w:hAnsi="微软雅黑" w:hint="eastAsia"/>
                <w:sz w:val="20"/>
              </w:rPr>
              <w:t>14、按入库时间</w:t>
            </w:r>
          </w:p>
          <w:p w:rsidR="009D5632" w:rsidRPr="009E6026" w:rsidRDefault="009D5632" w:rsidP="000974D2">
            <w:pPr>
              <w:rPr>
                <w:rFonts w:ascii="微软雅黑" w:eastAsia="微软雅黑" w:hAnsi="微软雅黑"/>
                <w:sz w:val="20"/>
              </w:rPr>
            </w:pPr>
            <w:r w:rsidRPr="009E6026">
              <w:rPr>
                <w:rFonts w:ascii="微软雅黑" w:eastAsia="微软雅黑" w:hAnsi="微软雅黑" w:hint="eastAsia"/>
                <w:sz w:val="20"/>
              </w:rPr>
              <w:t>15、到货单1式2份、供应公司、使用单位、检验单网上公布，入仓单1</w:t>
            </w:r>
            <w:r w:rsidRPr="009E6026">
              <w:rPr>
                <w:rFonts w:ascii="微软雅黑" w:eastAsia="微软雅黑" w:hAnsi="微软雅黑" w:hint="eastAsia"/>
                <w:sz w:val="20"/>
              </w:rPr>
              <w:lastRenderedPageBreak/>
              <w:t>式4份供应公司、使用单位、质检、财务</w:t>
            </w:r>
          </w:p>
          <w:p w:rsidR="009D5632" w:rsidRPr="009E6026" w:rsidRDefault="009D5632" w:rsidP="000974D2">
            <w:pPr>
              <w:rPr>
                <w:rFonts w:ascii="微软雅黑" w:eastAsia="微软雅黑" w:hAnsi="微软雅黑"/>
                <w:sz w:val="20"/>
              </w:rPr>
            </w:pPr>
            <w:r w:rsidRPr="009E6026">
              <w:rPr>
                <w:rFonts w:ascii="微软雅黑" w:eastAsia="微软雅黑" w:hAnsi="微软雅黑" w:hint="eastAsia"/>
                <w:sz w:val="20"/>
              </w:rPr>
              <w:t>16、</w:t>
            </w:r>
          </w:p>
          <w:p w:rsidR="009D5632" w:rsidRPr="009E6026" w:rsidRDefault="009D5632" w:rsidP="000974D2">
            <w:pPr>
              <w:rPr>
                <w:rFonts w:ascii="微软雅黑" w:eastAsia="微软雅黑" w:hAnsi="微软雅黑"/>
                <w:sz w:val="20"/>
              </w:rPr>
            </w:pPr>
            <w:r w:rsidRPr="009E6026">
              <w:rPr>
                <w:rFonts w:ascii="微软雅黑" w:eastAsia="微软雅黑" w:hAnsi="微软雅黑" w:hint="eastAsia"/>
                <w:sz w:val="20"/>
              </w:rPr>
              <w:t>17</w:t>
            </w:r>
          </w:p>
          <w:p w:rsidR="009D5632" w:rsidRPr="009E6026" w:rsidRDefault="009D5632" w:rsidP="000974D2">
            <w:pPr>
              <w:rPr>
                <w:rFonts w:ascii="微软雅黑" w:eastAsia="微软雅黑" w:hAnsi="微软雅黑"/>
                <w:sz w:val="20"/>
              </w:rPr>
            </w:pPr>
            <w:r w:rsidRPr="009E6026">
              <w:rPr>
                <w:rFonts w:ascii="微软雅黑" w:eastAsia="微软雅黑" w:hAnsi="微软雅黑" w:hint="eastAsia"/>
                <w:sz w:val="20"/>
              </w:rPr>
              <w:t>18</w:t>
            </w:r>
          </w:p>
          <w:p w:rsidR="009D5632" w:rsidRPr="009E6026" w:rsidRDefault="009D5632" w:rsidP="000974D2">
            <w:pPr>
              <w:rPr>
                <w:rFonts w:ascii="微软雅黑" w:eastAsia="微软雅黑" w:hAnsi="微软雅黑"/>
                <w:sz w:val="20"/>
              </w:rPr>
            </w:pPr>
            <w:r w:rsidRPr="009E6026">
              <w:rPr>
                <w:rFonts w:ascii="微软雅黑" w:eastAsia="微软雅黑" w:hAnsi="微软雅黑" w:hint="eastAsia"/>
                <w:sz w:val="20"/>
              </w:rPr>
              <w:t>19、不允许采购件替代品的接收</w:t>
            </w:r>
          </w:p>
          <w:p w:rsidR="009D5632" w:rsidRPr="009E6026" w:rsidRDefault="009D5632" w:rsidP="000974D2">
            <w:pPr>
              <w:rPr>
                <w:rFonts w:ascii="微软雅黑" w:eastAsia="微软雅黑" w:hAnsi="微软雅黑"/>
                <w:sz w:val="20"/>
              </w:rPr>
            </w:pPr>
            <w:r w:rsidRPr="009E6026">
              <w:rPr>
                <w:rFonts w:ascii="微软雅黑" w:eastAsia="微软雅黑" w:hAnsi="微软雅黑" w:hint="eastAsia"/>
                <w:sz w:val="20"/>
              </w:rPr>
              <w:t>20、</w:t>
            </w:r>
            <w:proofErr w:type="gramStart"/>
            <w:r w:rsidRPr="009E6026">
              <w:rPr>
                <w:rFonts w:ascii="微软雅黑" w:eastAsia="微软雅黑" w:hAnsi="微软雅黑" w:hint="eastAsia"/>
                <w:sz w:val="20"/>
              </w:rPr>
              <w:t>不否允许</w:t>
            </w:r>
            <w:proofErr w:type="gramEnd"/>
            <w:r w:rsidRPr="009E6026">
              <w:rPr>
                <w:rFonts w:ascii="微软雅黑" w:eastAsia="微软雅黑" w:hAnsi="微软雅黑" w:hint="eastAsia"/>
                <w:sz w:val="20"/>
              </w:rPr>
              <w:t>采购件无订单接收</w:t>
            </w:r>
          </w:p>
          <w:p w:rsidR="009D5632" w:rsidRPr="009E6026" w:rsidRDefault="009D5632" w:rsidP="000974D2">
            <w:pPr>
              <w:rPr>
                <w:rFonts w:ascii="微软雅黑" w:eastAsia="微软雅黑" w:hAnsi="微软雅黑"/>
                <w:sz w:val="20"/>
              </w:rPr>
            </w:pPr>
            <w:r w:rsidRPr="009E6026">
              <w:rPr>
                <w:rFonts w:ascii="微软雅黑" w:eastAsia="微软雅黑" w:hAnsi="微软雅黑" w:hint="eastAsia"/>
                <w:sz w:val="20"/>
              </w:rPr>
              <w:t>21</w:t>
            </w:r>
          </w:p>
          <w:p w:rsidR="009D5632" w:rsidRPr="009E6026" w:rsidRDefault="009D5632" w:rsidP="000974D2">
            <w:pPr>
              <w:rPr>
                <w:rFonts w:ascii="微软雅黑" w:eastAsia="微软雅黑" w:hAnsi="微软雅黑"/>
                <w:sz w:val="20"/>
              </w:rPr>
            </w:pPr>
            <w:r w:rsidRPr="009E6026">
              <w:rPr>
                <w:rFonts w:ascii="微软雅黑" w:eastAsia="微软雅黑" w:hAnsi="微软雅黑" w:hint="eastAsia"/>
                <w:sz w:val="20"/>
              </w:rPr>
              <w:t>22、检验不合格等</w:t>
            </w:r>
          </w:p>
          <w:p w:rsidR="009D5632" w:rsidRPr="009E6026" w:rsidRDefault="009D5632" w:rsidP="000974D2">
            <w:pPr>
              <w:rPr>
                <w:rFonts w:ascii="微软雅黑" w:eastAsia="微软雅黑" w:hAnsi="微软雅黑"/>
                <w:sz w:val="20"/>
              </w:rPr>
            </w:pPr>
          </w:p>
          <w:p w:rsidR="009D5632" w:rsidRPr="009E6026" w:rsidRDefault="009D5632" w:rsidP="000974D2">
            <w:pPr>
              <w:rPr>
                <w:rFonts w:ascii="微软雅黑" w:eastAsia="微软雅黑" w:hAnsi="微软雅黑"/>
                <w:sz w:val="20"/>
              </w:rPr>
            </w:pPr>
          </w:p>
          <w:p w:rsidR="009D5632" w:rsidRPr="009E6026" w:rsidRDefault="009D5632" w:rsidP="000974D2">
            <w:pPr>
              <w:rPr>
                <w:rFonts w:ascii="微软雅黑" w:eastAsia="微软雅黑" w:hAnsi="微软雅黑"/>
                <w:sz w:val="20"/>
              </w:rPr>
            </w:pPr>
          </w:p>
          <w:p w:rsidR="009D5632" w:rsidRPr="009E6026" w:rsidRDefault="009D5632" w:rsidP="000974D2">
            <w:pPr>
              <w:rPr>
                <w:rFonts w:ascii="微软雅黑" w:eastAsia="微软雅黑" w:hAnsi="微软雅黑"/>
                <w:sz w:val="20"/>
              </w:rPr>
            </w:pPr>
          </w:p>
          <w:p w:rsidR="009D5632" w:rsidRPr="009E6026" w:rsidRDefault="009D5632" w:rsidP="000974D2">
            <w:pPr>
              <w:rPr>
                <w:rFonts w:ascii="微软雅黑" w:eastAsia="微软雅黑" w:hAnsi="微软雅黑"/>
                <w:sz w:val="20"/>
              </w:rPr>
            </w:pPr>
            <w:r w:rsidRPr="009E6026">
              <w:rPr>
                <w:rFonts w:ascii="微软雅黑" w:eastAsia="微软雅黑" w:hAnsi="微软雅黑" w:hint="eastAsia"/>
                <w:sz w:val="20"/>
              </w:rPr>
              <w:t>23</w:t>
            </w:r>
          </w:p>
          <w:p w:rsidR="009D5632" w:rsidRPr="009E6026" w:rsidRDefault="009D5632" w:rsidP="000974D2">
            <w:pPr>
              <w:rPr>
                <w:rFonts w:ascii="微软雅黑" w:eastAsia="微软雅黑" w:hAnsi="微软雅黑"/>
                <w:sz w:val="20"/>
              </w:rPr>
            </w:pPr>
            <w:r w:rsidRPr="009E6026">
              <w:rPr>
                <w:rFonts w:ascii="微软雅黑" w:eastAsia="微软雅黑" w:hAnsi="微软雅黑" w:hint="eastAsia"/>
                <w:sz w:val="20"/>
              </w:rPr>
              <w:t>24</w:t>
            </w:r>
          </w:p>
          <w:p w:rsidR="009D5632" w:rsidRPr="009E6026" w:rsidRDefault="009D5632" w:rsidP="000974D2">
            <w:pPr>
              <w:rPr>
                <w:rFonts w:ascii="微软雅黑" w:eastAsia="微软雅黑" w:hAnsi="微软雅黑"/>
                <w:sz w:val="20"/>
              </w:rPr>
            </w:pPr>
            <w:r w:rsidRPr="009E6026">
              <w:rPr>
                <w:rFonts w:ascii="微软雅黑" w:eastAsia="微软雅黑" w:hAnsi="微软雅黑" w:hint="eastAsia"/>
                <w:sz w:val="20"/>
              </w:rPr>
              <w:t>25、是</w:t>
            </w:r>
          </w:p>
          <w:p w:rsidR="009D5632" w:rsidRPr="009E6026" w:rsidRDefault="009D5632" w:rsidP="000974D2">
            <w:pPr>
              <w:rPr>
                <w:rFonts w:ascii="微软雅黑" w:eastAsia="微软雅黑" w:hAnsi="微软雅黑"/>
                <w:sz w:val="20"/>
              </w:rPr>
            </w:pPr>
            <w:r w:rsidRPr="009E6026">
              <w:rPr>
                <w:rFonts w:ascii="微软雅黑" w:eastAsia="微软雅黑" w:hAnsi="微软雅黑" w:hint="eastAsia"/>
                <w:sz w:val="20"/>
              </w:rPr>
              <w:t>26、直接退货</w:t>
            </w:r>
          </w:p>
          <w:p w:rsidR="009D5632" w:rsidRPr="009E6026" w:rsidRDefault="009D5632" w:rsidP="000974D2">
            <w:pPr>
              <w:rPr>
                <w:rFonts w:ascii="微软雅黑" w:eastAsia="微软雅黑" w:hAnsi="微软雅黑"/>
                <w:sz w:val="20"/>
              </w:rPr>
            </w:pPr>
            <w:r w:rsidRPr="009E6026">
              <w:rPr>
                <w:rFonts w:ascii="微软雅黑" w:eastAsia="微软雅黑" w:hAnsi="微软雅黑" w:hint="eastAsia"/>
                <w:sz w:val="20"/>
              </w:rPr>
              <w:t>27、存在多次到货</w:t>
            </w:r>
          </w:p>
          <w:p w:rsidR="009D5632" w:rsidRPr="009E6026" w:rsidRDefault="009D5632" w:rsidP="000974D2">
            <w:pPr>
              <w:rPr>
                <w:rFonts w:ascii="微软雅黑" w:eastAsia="微软雅黑" w:hAnsi="微软雅黑"/>
                <w:sz w:val="20"/>
              </w:rPr>
            </w:pPr>
            <w:r w:rsidRPr="009E6026">
              <w:rPr>
                <w:rFonts w:ascii="微软雅黑" w:eastAsia="微软雅黑" w:hAnsi="微软雅黑" w:hint="eastAsia"/>
                <w:sz w:val="20"/>
              </w:rPr>
              <w:t>28、</w:t>
            </w:r>
          </w:p>
          <w:p w:rsidR="009D5632" w:rsidRPr="009E6026" w:rsidRDefault="009D5632" w:rsidP="000974D2">
            <w:pPr>
              <w:rPr>
                <w:rFonts w:ascii="微软雅黑" w:eastAsia="微软雅黑" w:hAnsi="微软雅黑"/>
                <w:sz w:val="20"/>
              </w:rPr>
            </w:pPr>
            <w:r w:rsidRPr="009E6026">
              <w:rPr>
                <w:rFonts w:ascii="微软雅黑" w:eastAsia="微软雅黑" w:hAnsi="微软雅黑" w:hint="eastAsia"/>
                <w:sz w:val="20"/>
              </w:rPr>
              <w:t>29</w:t>
            </w:r>
          </w:p>
          <w:p w:rsidR="009D5632" w:rsidRPr="009E6026" w:rsidRDefault="009D5632" w:rsidP="000974D2">
            <w:pPr>
              <w:rPr>
                <w:rFonts w:ascii="微软雅黑" w:eastAsia="微软雅黑" w:hAnsi="微软雅黑"/>
                <w:sz w:val="20"/>
              </w:rPr>
            </w:pPr>
            <w:r w:rsidRPr="009E6026">
              <w:rPr>
                <w:rFonts w:ascii="微软雅黑" w:eastAsia="微软雅黑" w:hAnsi="微软雅黑" w:hint="eastAsia"/>
                <w:sz w:val="20"/>
              </w:rPr>
              <w:t>30可以</w:t>
            </w:r>
          </w:p>
          <w:p w:rsidR="009D5632" w:rsidRPr="009E6026" w:rsidRDefault="009D5632" w:rsidP="000974D2">
            <w:pPr>
              <w:rPr>
                <w:rFonts w:ascii="微软雅黑" w:eastAsia="微软雅黑" w:hAnsi="微软雅黑"/>
              </w:rPr>
            </w:pPr>
            <w:r w:rsidRPr="009E6026">
              <w:rPr>
                <w:rFonts w:ascii="微软雅黑" w:eastAsia="微软雅黑" w:hAnsi="微软雅黑" w:hint="eastAsia"/>
                <w:sz w:val="20"/>
              </w:rPr>
              <w:t>31、按合同协议处理</w:t>
            </w:r>
          </w:p>
        </w:tc>
      </w:tr>
    </w:tbl>
    <w:p w:rsidR="009D5632" w:rsidRPr="009E6026" w:rsidRDefault="009D5632" w:rsidP="009D5632">
      <w:pPr>
        <w:pStyle w:val="3"/>
        <w:numPr>
          <w:ilvl w:val="0"/>
          <w:numId w:val="25"/>
        </w:numPr>
        <w:overflowPunct/>
        <w:autoSpaceDE/>
        <w:autoSpaceDN/>
        <w:adjustRightInd/>
        <w:spacing w:before="260" w:after="260"/>
        <w:jc w:val="both"/>
        <w:textAlignment w:val="auto"/>
        <w:rPr>
          <w:rFonts w:ascii="微软雅黑" w:eastAsia="微软雅黑" w:hAnsi="微软雅黑"/>
          <w:sz w:val="20"/>
        </w:rPr>
      </w:pPr>
      <w:bookmarkStart w:id="118" w:name="_Toc295721597"/>
      <w:r w:rsidRPr="009E6026">
        <w:rPr>
          <w:rFonts w:ascii="微软雅黑" w:eastAsia="微软雅黑" w:hAnsi="微软雅黑" w:hint="eastAsia"/>
          <w:sz w:val="20"/>
        </w:rPr>
        <w:lastRenderedPageBreak/>
        <w:t>进口管理</w:t>
      </w:r>
      <w:bookmarkEnd w:id="118"/>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760"/>
        <w:gridCol w:w="3528"/>
      </w:tblGrid>
      <w:tr w:rsidR="009D5632" w:rsidRPr="009E6026" w:rsidTr="000974D2">
        <w:tc>
          <w:tcPr>
            <w:tcW w:w="5760"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pStyle w:val="TableText"/>
              <w:ind w:left="420" w:hanging="420"/>
              <w:rPr>
                <w:rFonts w:ascii="微软雅黑" w:eastAsia="微软雅黑" w:hAnsi="微软雅黑"/>
                <w:sz w:val="20"/>
              </w:rPr>
            </w:pPr>
            <w:r w:rsidRPr="009E6026">
              <w:rPr>
                <w:rFonts w:ascii="微软雅黑" w:eastAsia="微软雅黑" w:hAnsi="微软雅黑" w:hint="eastAsia"/>
                <w:sz w:val="20"/>
              </w:rPr>
              <w:t>问题</w:t>
            </w:r>
            <w:r w:rsidRPr="009E6026">
              <w:rPr>
                <w:rFonts w:ascii="微软雅黑" w:eastAsia="微软雅黑" w:hAnsi="微软雅黑"/>
                <w:sz w:val="20"/>
              </w:rPr>
              <w:t xml:space="preserve"> </w:t>
            </w:r>
          </w:p>
        </w:tc>
        <w:tc>
          <w:tcPr>
            <w:tcW w:w="3528"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t>答案</w:t>
            </w:r>
          </w:p>
        </w:tc>
      </w:tr>
      <w:tr w:rsidR="009D5632" w:rsidRPr="009E6026" w:rsidTr="000974D2">
        <w:tc>
          <w:tcPr>
            <w:tcW w:w="5760" w:type="dxa"/>
          </w:tcPr>
          <w:p w:rsidR="009D5632" w:rsidRPr="009E6026" w:rsidRDefault="009D5632" w:rsidP="009D5632">
            <w:pPr>
              <w:pStyle w:val="TableText"/>
              <w:widowControl/>
              <w:numPr>
                <w:ilvl w:val="0"/>
                <w:numId w:val="35"/>
              </w:numPr>
              <w:tabs>
                <w:tab w:val="clear" w:pos="420"/>
              </w:tabs>
              <w:rPr>
                <w:rFonts w:ascii="微软雅黑" w:eastAsia="微软雅黑" w:hAnsi="微软雅黑"/>
                <w:sz w:val="20"/>
              </w:rPr>
            </w:pPr>
            <w:r w:rsidRPr="009E6026">
              <w:rPr>
                <w:rFonts w:ascii="微软雅黑" w:eastAsia="微软雅黑" w:hAnsi="微软雅黑" w:hint="eastAsia"/>
                <w:sz w:val="20"/>
              </w:rPr>
              <w:t>有否国外供应商？有否国外采购订单？有否外币订单？</w:t>
            </w:r>
          </w:p>
          <w:p w:rsidR="009D5632" w:rsidRPr="009E6026" w:rsidRDefault="009D5632" w:rsidP="009D5632">
            <w:pPr>
              <w:pStyle w:val="TableText"/>
              <w:widowControl/>
              <w:numPr>
                <w:ilvl w:val="0"/>
                <w:numId w:val="35"/>
              </w:numPr>
              <w:tabs>
                <w:tab w:val="clear" w:pos="420"/>
              </w:tabs>
              <w:rPr>
                <w:rFonts w:ascii="微软雅黑" w:eastAsia="微软雅黑" w:hAnsi="微软雅黑"/>
                <w:sz w:val="20"/>
              </w:rPr>
            </w:pPr>
            <w:r w:rsidRPr="009E6026">
              <w:rPr>
                <w:rFonts w:ascii="微软雅黑" w:eastAsia="微软雅黑" w:hAnsi="微软雅黑" w:hint="eastAsia"/>
                <w:sz w:val="20"/>
              </w:rPr>
              <w:t>外币汇率如何取值？</w:t>
            </w:r>
          </w:p>
          <w:p w:rsidR="009D5632" w:rsidRPr="009E6026" w:rsidRDefault="009D5632" w:rsidP="009D5632">
            <w:pPr>
              <w:pStyle w:val="TableText"/>
              <w:widowControl/>
              <w:numPr>
                <w:ilvl w:val="0"/>
                <w:numId w:val="35"/>
              </w:numPr>
              <w:tabs>
                <w:tab w:val="clear" w:pos="420"/>
              </w:tabs>
              <w:rPr>
                <w:rFonts w:ascii="微软雅黑" w:eastAsia="微软雅黑" w:hAnsi="微软雅黑"/>
                <w:sz w:val="20"/>
              </w:rPr>
            </w:pPr>
            <w:r w:rsidRPr="009E6026">
              <w:rPr>
                <w:rFonts w:ascii="微软雅黑" w:eastAsia="微软雅黑" w:hAnsi="微软雅黑" w:hint="eastAsia"/>
                <w:sz w:val="20"/>
              </w:rPr>
              <w:t>进口采购结算与普通采购有何区别？如何处理这些区别？</w:t>
            </w:r>
          </w:p>
          <w:p w:rsidR="009D5632" w:rsidRPr="009E6026" w:rsidRDefault="009D5632" w:rsidP="009D5632">
            <w:pPr>
              <w:pStyle w:val="TableText"/>
              <w:widowControl/>
              <w:numPr>
                <w:ilvl w:val="0"/>
                <w:numId w:val="35"/>
              </w:numPr>
              <w:tabs>
                <w:tab w:val="clear" w:pos="420"/>
              </w:tabs>
              <w:rPr>
                <w:rFonts w:ascii="微软雅黑" w:eastAsia="微软雅黑" w:hAnsi="微软雅黑"/>
                <w:sz w:val="20"/>
                <w:u w:val="single"/>
              </w:rPr>
            </w:pPr>
            <w:r w:rsidRPr="009E6026">
              <w:rPr>
                <w:rFonts w:ascii="微软雅黑" w:eastAsia="微软雅黑" w:hAnsi="微软雅黑" w:hint="eastAsia"/>
                <w:sz w:val="20"/>
              </w:rPr>
              <w:t>海关的某些业务是否会影响到采购成本的确认？例如是否在</w:t>
            </w:r>
            <w:proofErr w:type="gramStart"/>
            <w:r w:rsidRPr="009E6026">
              <w:rPr>
                <w:rFonts w:ascii="微软雅黑" w:eastAsia="微软雅黑" w:hAnsi="微软雅黑" w:hint="eastAsia"/>
                <w:sz w:val="20"/>
              </w:rPr>
              <w:t>保税品仓就已经</w:t>
            </w:r>
            <w:proofErr w:type="gramEnd"/>
            <w:r w:rsidRPr="009E6026">
              <w:rPr>
                <w:rFonts w:ascii="微软雅黑" w:eastAsia="微软雅黑" w:hAnsi="微软雅黑" w:hint="eastAsia"/>
                <w:sz w:val="20"/>
              </w:rPr>
              <w:t>可以确认成本？</w:t>
            </w:r>
          </w:p>
        </w:tc>
        <w:tc>
          <w:tcPr>
            <w:tcW w:w="3528" w:type="dxa"/>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t>1、</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2、</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3</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4</w:t>
            </w:r>
          </w:p>
        </w:tc>
      </w:tr>
    </w:tbl>
    <w:p w:rsidR="009D5632" w:rsidRPr="009E6026" w:rsidRDefault="009D5632" w:rsidP="009D5632">
      <w:pPr>
        <w:pStyle w:val="3"/>
        <w:numPr>
          <w:ilvl w:val="0"/>
          <w:numId w:val="25"/>
        </w:numPr>
        <w:overflowPunct/>
        <w:autoSpaceDE/>
        <w:autoSpaceDN/>
        <w:adjustRightInd/>
        <w:spacing w:before="260" w:after="260"/>
        <w:jc w:val="both"/>
        <w:textAlignment w:val="auto"/>
        <w:rPr>
          <w:rFonts w:ascii="微软雅黑" w:eastAsia="微软雅黑" w:hAnsi="微软雅黑"/>
          <w:sz w:val="20"/>
        </w:rPr>
      </w:pPr>
      <w:bookmarkStart w:id="119" w:name="_Toc295721598"/>
      <w:r w:rsidRPr="009E6026">
        <w:rPr>
          <w:rFonts w:ascii="微软雅黑" w:eastAsia="微软雅黑" w:hAnsi="微软雅黑" w:hint="eastAsia"/>
          <w:sz w:val="20"/>
        </w:rPr>
        <w:t>采购与财务接口</w:t>
      </w:r>
      <w:bookmarkEnd w:id="119"/>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760"/>
        <w:gridCol w:w="3528"/>
      </w:tblGrid>
      <w:tr w:rsidR="009D5632" w:rsidRPr="009E6026" w:rsidTr="000974D2">
        <w:tc>
          <w:tcPr>
            <w:tcW w:w="5760"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pStyle w:val="TableText"/>
              <w:tabs>
                <w:tab w:val="num" w:pos="420"/>
              </w:tabs>
              <w:ind w:left="420" w:hanging="420"/>
              <w:rPr>
                <w:rFonts w:ascii="微软雅黑" w:eastAsia="微软雅黑" w:hAnsi="微软雅黑"/>
                <w:sz w:val="20"/>
              </w:rPr>
            </w:pPr>
            <w:r w:rsidRPr="009E6026">
              <w:rPr>
                <w:rFonts w:ascii="微软雅黑" w:eastAsia="微软雅黑" w:hAnsi="微软雅黑" w:hint="eastAsia"/>
                <w:sz w:val="20"/>
              </w:rPr>
              <w:t>问题</w:t>
            </w:r>
            <w:r w:rsidRPr="009E6026">
              <w:rPr>
                <w:rFonts w:ascii="微软雅黑" w:eastAsia="微软雅黑" w:hAnsi="微软雅黑"/>
                <w:sz w:val="20"/>
              </w:rPr>
              <w:t xml:space="preserve"> </w:t>
            </w:r>
          </w:p>
        </w:tc>
        <w:tc>
          <w:tcPr>
            <w:tcW w:w="3528"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t>答案</w:t>
            </w:r>
          </w:p>
        </w:tc>
      </w:tr>
      <w:tr w:rsidR="009D5632" w:rsidRPr="009E6026" w:rsidTr="000974D2">
        <w:tc>
          <w:tcPr>
            <w:tcW w:w="5760" w:type="dxa"/>
          </w:tcPr>
          <w:p w:rsidR="009D5632" w:rsidRPr="009E6026" w:rsidRDefault="009D5632" w:rsidP="009D5632">
            <w:pPr>
              <w:pStyle w:val="TableText"/>
              <w:widowControl/>
              <w:numPr>
                <w:ilvl w:val="0"/>
                <w:numId w:val="34"/>
              </w:numPr>
              <w:rPr>
                <w:rFonts w:ascii="微软雅黑" w:eastAsia="微软雅黑" w:hAnsi="微软雅黑"/>
                <w:sz w:val="20"/>
              </w:rPr>
            </w:pPr>
            <w:r w:rsidRPr="009E6026">
              <w:rPr>
                <w:rFonts w:ascii="微软雅黑" w:eastAsia="微软雅黑" w:hAnsi="微软雅黑" w:hint="eastAsia"/>
                <w:sz w:val="20"/>
              </w:rPr>
              <w:t>付款计划的审批流程是怎样的？要求采购部提供的单据或文档有哪些？是否有预付款业务？</w:t>
            </w:r>
          </w:p>
          <w:p w:rsidR="009D5632" w:rsidRPr="009E6026" w:rsidRDefault="009D5632" w:rsidP="009D5632">
            <w:pPr>
              <w:pStyle w:val="TableText"/>
              <w:widowControl/>
              <w:numPr>
                <w:ilvl w:val="0"/>
                <w:numId w:val="34"/>
              </w:numPr>
              <w:rPr>
                <w:rFonts w:ascii="微软雅黑" w:eastAsia="微软雅黑" w:hAnsi="微软雅黑"/>
                <w:sz w:val="20"/>
              </w:rPr>
            </w:pPr>
            <w:r w:rsidRPr="009E6026">
              <w:rPr>
                <w:rFonts w:ascii="微软雅黑" w:eastAsia="微软雅黑" w:hAnsi="微软雅黑" w:hint="eastAsia"/>
                <w:sz w:val="20"/>
              </w:rPr>
              <w:t>进口的与国内的采购发票分别是如何处理的</w:t>
            </w:r>
          </w:p>
          <w:p w:rsidR="009D5632" w:rsidRPr="009E6026" w:rsidRDefault="009D5632" w:rsidP="009D5632">
            <w:pPr>
              <w:pStyle w:val="TableText"/>
              <w:widowControl/>
              <w:numPr>
                <w:ilvl w:val="0"/>
                <w:numId w:val="34"/>
              </w:numPr>
              <w:rPr>
                <w:rFonts w:ascii="微软雅黑" w:eastAsia="微软雅黑" w:hAnsi="微软雅黑"/>
                <w:sz w:val="20"/>
              </w:rPr>
            </w:pPr>
            <w:r w:rsidRPr="009E6026">
              <w:rPr>
                <w:rFonts w:ascii="微软雅黑" w:eastAsia="微软雅黑" w:hAnsi="微软雅黑" w:hint="eastAsia"/>
                <w:sz w:val="20"/>
              </w:rPr>
              <w:t>当公司资金不足时，付款计划如何安排？</w:t>
            </w:r>
          </w:p>
          <w:p w:rsidR="009D5632" w:rsidRPr="009E6026" w:rsidRDefault="009D5632" w:rsidP="009D5632">
            <w:pPr>
              <w:pStyle w:val="TableText"/>
              <w:widowControl/>
              <w:numPr>
                <w:ilvl w:val="0"/>
                <w:numId w:val="34"/>
              </w:numPr>
              <w:rPr>
                <w:rFonts w:ascii="微软雅黑" w:eastAsia="微软雅黑" w:hAnsi="微软雅黑"/>
                <w:sz w:val="20"/>
              </w:rPr>
            </w:pPr>
            <w:r w:rsidRPr="009E6026">
              <w:rPr>
                <w:rFonts w:ascii="微软雅黑" w:eastAsia="微软雅黑" w:hAnsi="微软雅黑" w:hint="eastAsia"/>
                <w:sz w:val="20"/>
              </w:rPr>
              <w:t>发票是否需要与采购订单匹配？</w:t>
            </w:r>
          </w:p>
          <w:p w:rsidR="009D5632" w:rsidRPr="009E6026" w:rsidRDefault="009D5632" w:rsidP="009D5632">
            <w:pPr>
              <w:pStyle w:val="TableText"/>
              <w:widowControl/>
              <w:numPr>
                <w:ilvl w:val="0"/>
                <w:numId w:val="34"/>
              </w:numPr>
              <w:rPr>
                <w:rFonts w:ascii="微软雅黑" w:eastAsia="微软雅黑" w:hAnsi="微软雅黑"/>
                <w:sz w:val="20"/>
              </w:rPr>
            </w:pPr>
            <w:r w:rsidRPr="009E6026">
              <w:rPr>
                <w:rFonts w:ascii="微软雅黑" w:eastAsia="微软雅黑" w:hAnsi="微软雅黑" w:hint="eastAsia"/>
                <w:sz w:val="20"/>
              </w:rPr>
              <w:t>价格差异</w:t>
            </w:r>
            <w:r w:rsidRPr="009E6026">
              <w:rPr>
                <w:rFonts w:ascii="微软雅黑" w:eastAsia="微软雅黑" w:hAnsi="微软雅黑"/>
                <w:sz w:val="20"/>
              </w:rPr>
              <w:t xml:space="preserve"> (</w:t>
            </w:r>
            <w:r w:rsidRPr="009E6026">
              <w:rPr>
                <w:rFonts w:ascii="微软雅黑" w:eastAsia="微软雅黑" w:hAnsi="微软雅黑" w:hint="eastAsia"/>
                <w:sz w:val="20"/>
              </w:rPr>
              <w:t>发票价格高于采购订单</w:t>
            </w:r>
            <w:r w:rsidRPr="009E6026">
              <w:rPr>
                <w:rFonts w:ascii="微软雅黑" w:eastAsia="微软雅黑" w:hAnsi="微软雅黑"/>
                <w:sz w:val="20"/>
              </w:rPr>
              <w:t>)</w:t>
            </w:r>
            <w:r w:rsidRPr="009E6026">
              <w:rPr>
                <w:rFonts w:ascii="微软雅黑" w:eastAsia="微软雅黑" w:hAnsi="微软雅黑" w:hint="eastAsia"/>
                <w:sz w:val="20"/>
              </w:rPr>
              <w:t>时如何处理</w:t>
            </w:r>
          </w:p>
          <w:p w:rsidR="009D5632" w:rsidRPr="009E6026" w:rsidRDefault="009D5632" w:rsidP="009D5632">
            <w:pPr>
              <w:pStyle w:val="TableText"/>
              <w:widowControl/>
              <w:numPr>
                <w:ilvl w:val="0"/>
                <w:numId w:val="34"/>
              </w:numPr>
              <w:rPr>
                <w:rFonts w:ascii="微软雅黑" w:eastAsia="微软雅黑" w:hAnsi="微软雅黑"/>
                <w:sz w:val="20"/>
              </w:rPr>
            </w:pPr>
            <w:r w:rsidRPr="009E6026">
              <w:rPr>
                <w:rFonts w:ascii="微软雅黑" w:eastAsia="微软雅黑" w:hAnsi="微软雅黑" w:hint="eastAsia"/>
                <w:sz w:val="20"/>
              </w:rPr>
              <w:t>是否存在采购暂估？如果有，是单到回冲？或单到补差？差异的转入方式？</w:t>
            </w:r>
            <w:proofErr w:type="gramStart"/>
            <w:r w:rsidRPr="009E6026">
              <w:rPr>
                <w:rFonts w:ascii="微软雅黑" w:eastAsia="微软雅黑" w:hAnsi="微软雅黑" w:hint="eastAsia"/>
                <w:sz w:val="20"/>
              </w:rPr>
              <w:t>暂估的</w:t>
            </w:r>
            <w:proofErr w:type="gramEnd"/>
            <w:r w:rsidRPr="009E6026">
              <w:rPr>
                <w:rFonts w:ascii="微软雅黑" w:eastAsia="微软雅黑" w:hAnsi="微软雅黑" w:hint="eastAsia"/>
                <w:sz w:val="20"/>
              </w:rPr>
              <w:t>单据来源（订单价、计划价、最新进价）</w:t>
            </w:r>
          </w:p>
          <w:p w:rsidR="009D5632" w:rsidRPr="009E6026" w:rsidRDefault="009D5632" w:rsidP="009D5632">
            <w:pPr>
              <w:pStyle w:val="TableText"/>
              <w:widowControl/>
              <w:numPr>
                <w:ilvl w:val="0"/>
                <w:numId w:val="34"/>
              </w:numPr>
              <w:rPr>
                <w:rFonts w:ascii="微软雅黑" w:eastAsia="微软雅黑" w:hAnsi="微软雅黑"/>
                <w:sz w:val="20"/>
              </w:rPr>
            </w:pPr>
            <w:r w:rsidRPr="009E6026">
              <w:rPr>
                <w:rFonts w:ascii="微软雅黑" w:eastAsia="微软雅黑" w:hAnsi="微软雅黑" w:hint="eastAsia"/>
                <w:sz w:val="20"/>
              </w:rPr>
              <w:t>发票是否需要与检验单匹配？</w:t>
            </w:r>
          </w:p>
          <w:p w:rsidR="009D5632" w:rsidRPr="009E6026" w:rsidRDefault="009D5632" w:rsidP="009D5632">
            <w:pPr>
              <w:pStyle w:val="TableText"/>
              <w:widowControl/>
              <w:numPr>
                <w:ilvl w:val="0"/>
                <w:numId w:val="34"/>
              </w:numPr>
              <w:rPr>
                <w:rFonts w:ascii="微软雅黑" w:eastAsia="微软雅黑" w:hAnsi="微软雅黑"/>
                <w:sz w:val="20"/>
              </w:rPr>
            </w:pPr>
            <w:r w:rsidRPr="009E6026">
              <w:rPr>
                <w:rFonts w:ascii="微软雅黑" w:eastAsia="微软雅黑" w:hAnsi="微软雅黑" w:hint="eastAsia"/>
                <w:sz w:val="20"/>
              </w:rPr>
              <w:t>发票是否需要与入库单匹配？</w:t>
            </w:r>
          </w:p>
          <w:p w:rsidR="009D5632" w:rsidRPr="009E6026" w:rsidRDefault="009D5632" w:rsidP="009D5632">
            <w:pPr>
              <w:pStyle w:val="TableText"/>
              <w:widowControl/>
              <w:numPr>
                <w:ilvl w:val="0"/>
                <w:numId w:val="34"/>
              </w:numPr>
              <w:rPr>
                <w:rFonts w:ascii="微软雅黑" w:eastAsia="微软雅黑" w:hAnsi="微软雅黑"/>
                <w:sz w:val="20"/>
              </w:rPr>
            </w:pPr>
            <w:r w:rsidRPr="009E6026">
              <w:rPr>
                <w:rFonts w:ascii="微软雅黑" w:eastAsia="微软雅黑" w:hAnsi="微软雅黑" w:hint="eastAsia"/>
                <w:sz w:val="20"/>
              </w:rPr>
              <w:lastRenderedPageBreak/>
              <w:t>财务部是否做采购预算？</w:t>
            </w:r>
          </w:p>
          <w:p w:rsidR="009D5632" w:rsidRPr="009E6026" w:rsidRDefault="009D5632" w:rsidP="009D5632">
            <w:pPr>
              <w:pStyle w:val="TableText"/>
              <w:widowControl/>
              <w:numPr>
                <w:ilvl w:val="0"/>
                <w:numId w:val="34"/>
              </w:numPr>
              <w:rPr>
                <w:rFonts w:ascii="微软雅黑" w:eastAsia="微软雅黑" w:hAnsi="微软雅黑"/>
                <w:sz w:val="21"/>
              </w:rPr>
            </w:pPr>
            <w:r w:rsidRPr="009E6026">
              <w:rPr>
                <w:rFonts w:ascii="微软雅黑" w:eastAsia="微软雅黑" w:hAnsi="微软雅黑" w:hint="eastAsia"/>
                <w:sz w:val="20"/>
              </w:rPr>
              <w:t>对请购单或采购订单是否</w:t>
            </w:r>
            <w:proofErr w:type="gramStart"/>
            <w:r w:rsidRPr="009E6026">
              <w:rPr>
                <w:rFonts w:ascii="微软雅黑" w:eastAsia="微软雅黑" w:hAnsi="微软雅黑" w:hint="eastAsia"/>
                <w:sz w:val="20"/>
              </w:rPr>
              <w:t>做保留款预留</w:t>
            </w:r>
            <w:proofErr w:type="gramEnd"/>
            <w:r w:rsidRPr="009E6026">
              <w:rPr>
                <w:rFonts w:ascii="微软雅黑" w:eastAsia="微软雅黑" w:hAnsi="微软雅黑" w:hint="eastAsia"/>
                <w:sz w:val="20"/>
              </w:rPr>
              <w:t>？</w:t>
            </w:r>
          </w:p>
        </w:tc>
        <w:tc>
          <w:tcPr>
            <w:tcW w:w="3528" w:type="dxa"/>
          </w:tcPr>
          <w:p w:rsidR="009D5632" w:rsidRPr="009E6026" w:rsidRDefault="009D5632" w:rsidP="009D5632">
            <w:pPr>
              <w:numPr>
                <w:ilvl w:val="0"/>
                <w:numId w:val="42"/>
              </w:numPr>
              <w:rPr>
                <w:rFonts w:ascii="微软雅黑" w:eastAsia="微软雅黑" w:hAnsi="微软雅黑"/>
              </w:rPr>
            </w:pPr>
            <w:r w:rsidRPr="009E6026">
              <w:rPr>
                <w:rFonts w:ascii="微软雅黑" w:eastAsia="微软雅黑" w:hAnsi="微软雅黑" w:hint="eastAsia"/>
              </w:rPr>
              <w:lastRenderedPageBreak/>
              <w:t>业务员制单，按付款金额大小，领导审批。有预付款。</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2、财务处理</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3、</w:t>
            </w:r>
            <w:proofErr w:type="gramStart"/>
            <w:r w:rsidRPr="009E6026">
              <w:rPr>
                <w:rFonts w:ascii="微软雅黑" w:eastAsia="微软雅黑" w:hAnsi="微软雅黑" w:hint="eastAsia"/>
              </w:rPr>
              <w:t>保主要</w:t>
            </w:r>
            <w:proofErr w:type="gramEnd"/>
            <w:r w:rsidRPr="009E6026">
              <w:rPr>
                <w:rFonts w:ascii="微软雅黑" w:eastAsia="微软雅黑" w:hAnsi="微软雅黑" w:hint="eastAsia"/>
              </w:rPr>
              <w:t>材料和关键供应商，兼顾其它</w:t>
            </w:r>
          </w:p>
          <w:p w:rsidR="009D5632" w:rsidRPr="009E6026" w:rsidRDefault="009D5632" w:rsidP="000974D2">
            <w:pPr>
              <w:rPr>
                <w:rFonts w:ascii="微软雅黑" w:eastAsia="微软雅黑" w:hAnsi="微软雅黑"/>
                <w:sz w:val="20"/>
              </w:rPr>
            </w:pPr>
            <w:r w:rsidRPr="009E6026">
              <w:rPr>
                <w:rFonts w:ascii="微软雅黑" w:eastAsia="微软雅黑" w:hAnsi="微软雅黑" w:hint="eastAsia"/>
              </w:rPr>
              <w:t>4、</w:t>
            </w:r>
            <w:r w:rsidRPr="009E6026">
              <w:rPr>
                <w:rFonts w:ascii="微软雅黑" w:eastAsia="微软雅黑" w:hAnsi="微软雅黑" w:hint="eastAsia"/>
                <w:sz w:val="20"/>
              </w:rPr>
              <w:t>匹配。</w:t>
            </w:r>
          </w:p>
          <w:p w:rsidR="009D5632" w:rsidRPr="009E6026" w:rsidRDefault="009D5632" w:rsidP="000974D2">
            <w:pPr>
              <w:rPr>
                <w:rFonts w:ascii="微软雅黑" w:eastAsia="微软雅黑" w:hAnsi="微软雅黑"/>
                <w:sz w:val="20"/>
              </w:rPr>
            </w:pPr>
            <w:r w:rsidRPr="009E6026">
              <w:rPr>
                <w:rFonts w:ascii="微软雅黑" w:eastAsia="微软雅黑" w:hAnsi="微软雅黑" w:hint="eastAsia"/>
                <w:sz w:val="20"/>
              </w:rPr>
              <w:t>5、重新开具发票</w:t>
            </w:r>
          </w:p>
          <w:p w:rsidR="009D5632" w:rsidRPr="009E6026" w:rsidRDefault="009D5632" w:rsidP="000974D2">
            <w:pPr>
              <w:rPr>
                <w:rFonts w:ascii="微软雅黑" w:eastAsia="微软雅黑" w:hAnsi="微软雅黑"/>
                <w:sz w:val="20"/>
              </w:rPr>
            </w:pPr>
            <w:r w:rsidRPr="009E6026">
              <w:rPr>
                <w:rFonts w:ascii="微软雅黑" w:eastAsia="微软雅黑" w:hAnsi="微软雅黑" w:hint="eastAsia"/>
                <w:sz w:val="20"/>
              </w:rPr>
              <w:t>6、存在采购暂估，单到回冲。</w:t>
            </w:r>
          </w:p>
          <w:p w:rsidR="009D5632" w:rsidRPr="009E6026" w:rsidRDefault="009D5632" w:rsidP="000974D2">
            <w:pPr>
              <w:rPr>
                <w:rFonts w:ascii="微软雅黑" w:eastAsia="微软雅黑" w:hAnsi="微软雅黑"/>
                <w:sz w:val="20"/>
              </w:rPr>
            </w:pPr>
            <w:r w:rsidRPr="009E6026">
              <w:rPr>
                <w:rFonts w:ascii="微软雅黑" w:eastAsia="微软雅黑" w:hAnsi="微软雅黑" w:hint="eastAsia"/>
                <w:sz w:val="20"/>
              </w:rPr>
              <w:t>7发票是要与检验单匹配</w:t>
            </w:r>
          </w:p>
          <w:p w:rsidR="009D5632" w:rsidRPr="009E6026" w:rsidRDefault="009D5632" w:rsidP="000974D2">
            <w:pPr>
              <w:rPr>
                <w:rFonts w:ascii="微软雅黑" w:eastAsia="微软雅黑" w:hAnsi="微软雅黑"/>
                <w:sz w:val="20"/>
              </w:rPr>
            </w:pPr>
            <w:r w:rsidRPr="009E6026">
              <w:rPr>
                <w:rFonts w:ascii="微软雅黑" w:eastAsia="微软雅黑" w:hAnsi="微软雅黑" w:hint="eastAsia"/>
                <w:sz w:val="20"/>
              </w:rPr>
              <w:t>8、发票是要与入库单匹配</w:t>
            </w:r>
          </w:p>
          <w:p w:rsidR="009D5632" w:rsidRPr="009E6026" w:rsidRDefault="009D5632" w:rsidP="009D5632">
            <w:pPr>
              <w:numPr>
                <w:ilvl w:val="0"/>
                <w:numId w:val="39"/>
              </w:numPr>
              <w:rPr>
                <w:rFonts w:ascii="微软雅黑" w:eastAsia="微软雅黑" w:hAnsi="微软雅黑"/>
                <w:sz w:val="20"/>
              </w:rPr>
            </w:pPr>
          </w:p>
          <w:p w:rsidR="009D5632" w:rsidRPr="009E6026" w:rsidRDefault="009D5632" w:rsidP="000974D2">
            <w:pPr>
              <w:rPr>
                <w:rFonts w:ascii="微软雅黑" w:eastAsia="微软雅黑" w:hAnsi="微软雅黑"/>
              </w:rPr>
            </w:pPr>
            <w:r w:rsidRPr="009E6026">
              <w:rPr>
                <w:rFonts w:ascii="微软雅黑" w:eastAsia="微软雅黑" w:hAnsi="微软雅黑" w:hint="eastAsia"/>
              </w:rPr>
              <w:lastRenderedPageBreak/>
              <w:t>10</w:t>
            </w:r>
          </w:p>
        </w:tc>
      </w:tr>
    </w:tbl>
    <w:p w:rsidR="009D5632" w:rsidRPr="009E6026" w:rsidRDefault="009D5632" w:rsidP="009D5632">
      <w:pPr>
        <w:pStyle w:val="3"/>
        <w:numPr>
          <w:ilvl w:val="0"/>
          <w:numId w:val="25"/>
        </w:numPr>
        <w:overflowPunct/>
        <w:autoSpaceDE/>
        <w:autoSpaceDN/>
        <w:adjustRightInd/>
        <w:spacing w:before="260" w:after="260"/>
        <w:jc w:val="both"/>
        <w:textAlignment w:val="auto"/>
        <w:rPr>
          <w:rFonts w:ascii="微软雅黑" w:eastAsia="微软雅黑" w:hAnsi="微软雅黑"/>
          <w:sz w:val="20"/>
        </w:rPr>
      </w:pPr>
      <w:bookmarkStart w:id="120" w:name="_Toc295721599"/>
      <w:r w:rsidRPr="009E6026">
        <w:rPr>
          <w:rFonts w:ascii="微软雅黑" w:eastAsia="微软雅黑" w:hAnsi="微软雅黑" w:hint="eastAsia"/>
          <w:sz w:val="20"/>
        </w:rPr>
        <w:lastRenderedPageBreak/>
        <w:t>委外</w:t>
      </w:r>
      <w:bookmarkEnd w:id="120"/>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760"/>
        <w:gridCol w:w="3528"/>
      </w:tblGrid>
      <w:tr w:rsidR="009D5632" w:rsidRPr="009E6026" w:rsidTr="000974D2">
        <w:tc>
          <w:tcPr>
            <w:tcW w:w="5760"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pStyle w:val="TableText"/>
              <w:tabs>
                <w:tab w:val="num" w:pos="420"/>
              </w:tabs>
              <w:ind w:left="420" w:hanging="420"/>
              <w:rPr>
                <w:rFonts w:ascii="微软雅黑" w:eastAsia="微软雅黑" w:hAnsi="微软雅黑"/>
                <w:sz w:val="20"/>
              </w:rPr>
            </w:pPr>
            <w:r w:rsidRPr="009E6026">
              <w:rPr>
                <w:rFonts w:ascii="微软雅黑" w:eastAsia="微软雅黑" w:hAnsi="微软雅黑" w:hint="eastAsia"/>
                <w:sz w:val="20"/>
              </w:rPr>
              <w:t>问题</w:t>
            </w:r>
            <w:r w:rsidRPr="009E6026">
              <w:rPr>
                <w:rFonts w:ascii="微软雅黑" w:eastAsia="微软雅黑" w:hAnsi="微软雅黑"/>
                <w:sz w:val="20"/>
              </w:rPr>
              <w:t xml:space="preserve"> </w:t>
            </w:r>
          </w:p>
        </w:tc>
        <w:tc>
          <w:tcPr>
            <w:tcW w:w="3528"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t>答案</w:t>
            </w:r>
          </w:p>
        </w:tc>
      </w:tr>
      <w:tr w:rsidR="009D5632" w:rsidRPr="009E6026" w:rsidTr="000974D2">
        <w:tc>
          <w:tcPr>
            <w:tcW w:w="5760" w:type="dxa"/>
          </w:tcPr>
          <w:p w:rsidR="009D5632" w:rsidRPr="009E6026" w:rsidRDefault="009D5632" w:rsidP="009D5632">
            <w:pPr>
              <w:pStyle w:val="TableText"/>
              <w:widowControl/>
              <w:numPr>
                <w:ilvl w:val="0"/>
                <w:numId w:val="34"/>
              </w:numPr>
              <w:rPr>
                <w:rFonts w:ascii="微软雅黑" w:eastAsia="微软雅黑" w:hAnsi="微软雅黑"/>
                <w:sz w:val="20"/>
              </w:rPr>
            </w:pPr>
            <w:r w:rsidRPr="009E6026">
              <w:rPr>
                <w:rFonts w:ascii="微软雅黑" w:eastAsia="微软雅黑" w:hAnsi="微软雅黑" w:hint="eastAsia"/>
                <w:sz w:val="20"/>
              </w:rPr>
              <w:t>是否存在委外业务？委</w:t>
            </w:r>
            <w:proofErr w:type="gramStart"/>
            <w:r w:rsidRPr="009E6026">
              <w:rPr>
                <w:rFonts w:ascii="微软雅黑" w:eastAsia="微软雅黑" w:hAnsi="微软雅黑" w:hint="eastAsia"/>
                <w:sz w:val="20"/>
              </w:rPr>
              <w:t>外责任</w:t>
            </w:r>
            <w:proofErr w:type="gramEnd"/>
            <w:r w:rsidRPr="009E6026">
              <w:rPr>
                <w:rFonts w:ascii="微软雅黑" w:eastAsia="微软雅黑" w:hAnsi="微软雅黑" w:hint="eastAsia"/>
                <w:sz w:val="20"/>
              </w:rPr>
              <w:t>部门？并提供委外业务流程图</w:t>
            </w:r>
          </w:p>
          <w:p w:rsidR="009D5632" w:rsidRPr="009E6026" w:rsidRDefault="009D5632" w:rsidP="009D5632">
            <w:pPr>
              <w:pStyle w:val="TableText"/>
              <w:widowControl/>
              <w:numPr>
                <w:ilvl w:val="0"/>
                <w:numId w:val="34"/>
              </w:numPr>
              <w:rPr>
                <w:rFonts w:ascii="微软雅黑" w:eastAsia="微软雅黑" w:hAnsi="微软雅黑"/>
                <w:sz w:val="20"/>
              </w:rPr>
            </w:pPr>
            <w:r w:rsidRPr="009E6026">
              <w:rPr>
                <w:rFonts w:ascii="微软雅黑" w:eastAsia="微软雅黑" w:hAnsi="微软雅黑" w:hint="eastAsia"/>
                <w:sz w:val="20"/>
              </w:rPr>
              <w:t>委外加工品（业务）范围有哪些</w:t>
            </w:r>
          </w:p>
          <w:p w:rsidR="009D5632" w:rsidRPr="009E6026" w:rsidRDefault="009D5632" w:rsidP="009D5632">
            <w:pPr>
              <w:pStyle w:val="TableText"/>
              <w:widowControl/>
              <w:numPr>
                <w:ilvl w:val="0"/>
                <w:numId w:val="34"/>
              </w:numPr>
              <w:rPr>
                <w:rFonts w:ascii="微软雅黑" w:eastAsia="微软雅黑" w:hAnsi="微软雅黑"/>
                <w:sz w:val="20"/>
              </w:rPr>
            </w:pPr>
            <w:r w:rsidRPr="009E6026">
              <w:rPr>
                <w:rFonts w:ascii="微软雅黑" w:eastAsia="微软雅黑" w:hAnsi="微软雅黑" w:hint="eastAsia"/>
                <w:sz w:val="20"/>
              </w:rPr>
              <w:t>委外业务类型：包料情况；</w:t>
            </w:r>
            <w:proofErr w:type="gramStart"/>
            <w:r w:rsidRPr="009E6026">
              <w:rPr>
                <w:rFonts w:ascii="微软雅黑" w:eastAsia="微软雅黑" w:hAnsi="微软雅黑" w:hint="eastAsia"/>
                <w:sz w:val="20"/>
              </w:rPr>
              <w:t>分供应</w:t>
            </w:r>
            <w:proofErr w:type="gramEnd"/>
            <w:r w:rsidRPr="009E6026">
              <w:rPr>
                <w:rFonts w:ascii="微软雅黑" w:eastAsia="微软雅黑" w:hAnsi="微软雅黑" w:hint="eastAsia"/>
                <w:sz w:val="20"/>
              </w:rPr>
              <w:t>商；</w:t>
            </w:r>
          </w:p>
          <w:p w:rsidR="009D5632" w:rsidRPr="009E6026" w:rsidRDefault="009D5632" w:rsidP="009D5632">
            <w:pPr>
              <w:pStyle w:val="TableText"/>
              <w:widowControl/>
              <w:numPr>
                <w:ilvl w:val="0"/>
                <w:numId w:val="34"/>
              </w:numPr>
              <w:rPr>
                <w:rFonts w:ascii="微软雅黑" w:eastAsia="微软雅黑" w:hAnsi="微软雅黑"/>
                <w:sz w:val="20"/>
              </w:rPr>
            </w:pPr>
            <w:r w:rsidRPr="009E6026">
              <w:rPr>
                <w:rFonts w:ascii="微软雅黑" w:eastAsia="微软雅黑" w:hAnsi="微软雅黑" w:hint="eastAsia"/>
                <w:sz w:val="20"/>
              </w:rPr>
              <w:t>请描述委外加工领料的管理流程？谁发出、什么时候、根据什么制发料/领料单、发给谁；</w:t>
            </w:r>
          </w:p>
          <w:p w:rsidR="009D5632" w:rsidRPr="009E6026" w:rsidRDefault="009D5632" w:rsidP="009D5632">
            <w:pPr>
              <w:pStyle w:val="TableText"/>
              <w:widowControl/>
              <w:numPr>
                <w:ilvl w:val="0"/>
                <w:numId w:val="34"/>
              </w:numPr>
              <w:rPr>
                <w:rFonts w:ascii="微软雅黑" w:eastAsia="微软雅黑" w:hAnsi="微软雅黑"/>
                <w:sz w:val="20"/>
              </w:rPr>
            </w:pPr>
            <w:r w:rsidRPr="009E6026">
              <w:rPr>
                <w:rFonts w:ascii="微软雅黑" w:eastAsia="微软雅黑" w:hAnsi="微软雅黑" w:hint="eastAsia"/>
                <w:sz w:val="20"/>
              </w:rPr>
              <w:t>如何管理委外发料的库存；</w:t>
            </w:r>
          </w:p>
          <w:p w:rsidR="009D5632" w:rsidRPr="009E6026" w:rsidRDefault="009D5632" w:rsidP="009D5632">
            <w:pPr>
              <w:pStyle w:val="TableText"/>
              <w:widowControl/>
              <w:numPr>
                <w:ilvl w:val="0"/>
                <w:numId w:val="34"/>
              </w:numPr>
              <w:rPr>
                <w:rFonts w:ascii="微软雅黑" w:eastAsia="微软雅黑" w:hAnsi="微软雅黑"/>
                <w:sz w:val="20"/>
              </w:rPr>
            </w:pPr>
            <w:r w:rsidRPr="009E6026">
              <w:rPr>
                <w:rFonts w:ascii="微软雅黑" w:eastAsia="微软雅黑" w:hAnsi="微软雅黑" w:hint="eastAsia"/>
                <w:sz w:val="20"/>
              </w:rPr>
              <w:t>委外加工完成到货验收与入库的业务流程（如：先到货、后检验、再入库）</w:t>
            </w:r>
          </w:p>
        </w:tc>
        <w:tc>
          <w:tcPr>
            <w:tcW w:w="3528" w:type="dxa"/>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t>1、</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2、</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3、</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4、</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5、</w:t>
            </w:r>
          </w:p>
          <w:p w:rsidR="009D5632" w:rsidRPr="009E6026" w:rsidRDefault="009D5632" w:rsidP="000974D2">
            <w:pPr>
              <w:rPr>
                <w:rFonts w:ascii="微软雅黑" w:eastAsia="微软雅黑" w:hAnsi="微软雅黑"/>
              </w:rPr>
            </w:pPr>
            <w:r w:rsidRPr="009E6026">
              <w:rPr>
                <w:rFonts w:ascii="微软雅黑" w:eastAsia="微软雅黑" w:hAnsi="微软雅黑" w:hint="eastAsia"/>
              </w:rPr>
              <w:t>6、</w:t>
            </w:r>
          </w:p>
        </w:tc>
      </w:tr>
    </w:tbl>
    <w:p w:rsidR="009D5632" w:rsidRPr="009E6026" w:rsidRDefault="009D5632" w:rsidP="009D5632">
      <w:pPr>
        <w:rPr>
          <w:rFonts w:ascii="微软雅黑" w:eastAsia="微软雅黑" w:hAnsi="微软雅黑"/>
        </w:rPr>
      </w:pPr>
    </w:p>
    <w:p w:rsidR="009D5632" w:rsidRPr="009E6026" w:rsidRDefault="009D5632" w:rsidP="009D5632">
      <w:pPr>
        <w:rPr>
          <w:rFonts w:ascii="微软雅黑" w:eastAsia="微软雅黑" w:hAnsi="微软雅黑"/>
        </w:rPr>
      </w:pPr>
    </w:p>
    <w:p w:rsidR="009D5632" w:rsidRPr="009E6026" w:rsidRDefault="009D5632" w:rsidP="009D5632">
      <w:pPr>
        <w:rPr>
          <w:rFonts w:ascii="微软雅黑" w:eastAsia="微软雅黑" w:hAnsi="微软雅黑"/>
        </w:rPr>
      </w:pPr>
    </w:p>
    <w:p w:rsidR="009D5632" w:rsidRPr="009E6026" w:rsidRDefault="009D5632" w:rsidP="009D5632">
      <w:pPr>
        <w:pStyle w:val="3"/>
        <w:numPr>
          <w:ilvl w:val="0"/>
          <w:numId w:val="25"/>
        </w:numPr>
        <w:overflowPunct/>
        <w:autoSpaceDE/>
        <w:autoSpaceDN/>
        <w:adjustRightInd/>
        <w:spacing w:before="260" w:after="260"/>
        <w:jc w:val="both"/>
        <w:textAlignment w:val="auto"/>
        <w:rPr>
          <w:rFonts w:ascii="微软雅黑" w:eastAsia="微软雅黑" w:hAnsi="微软雅黑"/>
          <w:sz w:val="20"/>
        </w:rPr>
      </w:pPr>
      <w:bookmarkStart w:id="121" w:name="_Toc295721600"/>
      <w:r w:rsidRPr="009E6026">
        <w:rPr>
          <w:rFonts w:ascii="微软雅黑" w:eastAsia="微软雅黑" w:hAnsi="微软雅黑" w:hint="eastAsia"/>
          <w:sz w:val="20"/>
        </w:rPr>
        <w:t>报表</w:t>
      </w:r>
      <w:bookmarkEnd w:id="121"/>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760"/>
        <w:gridCol w:w="3528"/>
      </w:tblGrid>
      <w:tr w:rsidR="009D5632" w:rsidRPr="009E6026" w:rsidTr="000974D2">
        <w:tc>
          <w:tcPr>
            <w:tcW w:w="5760"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pStyle w:val="TableText"/>
              <w:rPr>
                <w:rFonts w:ascii="微软雅黑" w:eastAsia="微软雅黑" w:hAnsi="微软雅黑"/>
                <w:color w:val="000000"/>
                <w:sz w:val="20"/>
              </w:rPr>
            </w:pPr>
            <w:r w:rsidRPr="009E6026">
              <w:rPr>
                <w:rFonts w:ascii="微软雅黑" w:eastAsia="微软雅黑" w:hAnsi="微软雅黑" w:hint="eastAsia"/>
                <w:color w:val="000000"/>
                <w:sz w:val="20"/>
              </w:rPr>
              <w:t>问题</w:t>
            </w:r>
            <w:r w:rsidRPr="009E6026">
              <w:rPr>
                <w:rFonts w:ascii="微软雅黑" w:eastAsia="微软雅黑" w:hAnsi="微软雅黑"/>
                <w:color w:val="000000"/>
                <w:sz w:val="20"/>
              </w:rPr>
              <w:t xml:space="preserve"> </w:t>
            </w:r>
          </w:p>
        </w:tc>
        <w:tc>
          <w:tcPr>
            <w:tcW w:w="3528"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t>答案</w:t>
            </w:r>
          </w:p>
        </w:tc>
      </w:tr>
      <w:tr w:rsidR="009D5632" w:rsidRPr="009E6026" w:rsidTr="000974D2">
        <w:tc>
          <w:tcPr>
            <w:tcW w:w="5760" w:type="dxa"/>
          </w:tcPr>
          <w:p w:rsidR="009D5632" w:rsidRPr="009E6026" w:rsidRDefault="009D5632" w:rsidP="000974D2">
            <w:pPr>
              <w:pStyle w:val="TableText"/>
              <w:rPr>
                <w:rFonts w:ascii="微软雅黑" w:eastAsia="微软雅黑" w:hAnsi="微软雅黑"/>
                <w:sz w:val="20"/>
              </w:rPr>
            </w:pPr>
            <w:r w:rsidRPr="009E6026">
              <w:rPr>
                <w:rFonts w:ascii="微软雅黑" w:eastAsia="微软雅黑" w:hAnsi="微软雅黑" w:hint="eastAsia"/>
                <w:color w:val="000000"/>
                <w:sz w:val="20"/>
              </w:rPr>
              <w:t>企业需要哪些管理报表？数据来源？填制要求？制定周期？制定部门？制定人员？报表去向？报表样式？</w:t>
            </w:r>
          </w:p>
        </w:tc>
        <w:tc>
          <w:tcPr>
            <w:tcW w:w="3528" w:type="dxa"/>
          </w:tcPr>
          <w:p w:rsidR="009D5632" w:rsidRPr="009E6026" w:rsidRDefault="009D5632" w:rsidP="000974D2">
            <w:pPr>
              <w:rPr>
                <w:rFonts w:ascii="微软雅黑" w:eastAsia="微软雅黑" w:hAnsi="微软雅黑"/>
              </w:rPr>
            </w:pPr>
          </w:p>
        </w:tc>
      </w:tr>
    </w:tbl>
    <w:p w:rsidR="009D5632" w:rsidRPr="009E6026" w:rsidRDefault="009D5632" w:rsidP="009D5632">
      <w:pPr>
        <w:pStyle w:val="3"/>
        <w:numPr>
          <w:ilvl w:val="0"/>
          <w:numId w:val="25"/>
        </w:numPr>
        <w:overflowPunct/>
        <w:autoSpaceDE/>
        <w:autoSpaceDN/>
        <w:adjustRightInd/>
        <w:spacing w:before="260" w:after="260"/>
        <w:jc w:val="both"/>
        <w:textAlignment w:val="auto"/>
        <w:rPr>
          <w:rFonts w:ascii="微软雅黑" w:eastAsia="微软雅黑" w:hAnsi="微软雅黑"/>
          <w:sz w:val="20"/>
        </w:rPr>
      </w:pPr>
      <w:bookmarkStart w:id="122" w:name="_Toc295721601"/>
      <w:r w:rsidRPr="009E6026">
        <w:rPr>
          <w:rFonts w:ascii="微软雅黑" w:eastAsia="微软雅黑" w:hAnsi="微软雅黑" w:hint="eastAsia"/>
          <w:sz w:val="20"/>
        </w:rPr>
        <w:lastRenderedPageBreak/>
        <w:t>其他</w:t>
      </w:r>
      <w:bookmarkEnd w:id="122"/>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760"/>
        <w:gridCol w:w="3528"/>
      </w:tblGrid>
      <w:tr w:rsidR="009D5632" w:rsidRPr="009E6026" w:rsidTr="000974D2">
        <w:tc>
          <w:tcPr>
            <w:tcW w:w="5760"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pStyle w:val="TableText"/>
              <w:tabs>
                <w:tab w:val="num" w:pos="420"/>
              </w:tabs>
              <w:ind w:left="420" w:hanging="420"/>
              <w:rPr>
                <w:rFonts w:ascii="微软雅黑" w:eastAsia="微软雅黑" w:hAnsi="微软雅黑"/>
                <w:sz w:val="20"/>
              </w:rPr>
            </w:pPr>
            <w:r w:rsidRPr="009E6026">
              <w:rPr>
                <w:rFonts w:ascii="微软雅黑" w:eastAsia="微软雅黑" w:hAnsi="微软雅黑" w:hint="eastAsia"/>
                <w:sz w:val="20"/>
              </w:rPr>
              <w:t>问题</w:t>
            </w:r>
            <w:r w:rsidRPr="009E6026">
              <w:rPr>
                <w:rFonts w:ascii="微软雅黑" w:eastAsia="微软雅黑" w:hAnsi="微软雅黑"/>
                <w:sz w:val="20"/>
              </w:rPr>
              <w:t xml:space="preserve"> </w:t>
            </w:r>
          </w:p>
        </w:tc>
        <w:tc>
          <w:tcPr>
            <w:tcW w:w="3528" w:type="dxa"/>
            <w:tcBorders>
              <w:top w:val="single" w:sz="6" w:space="0" w:color="auto"/>
              <w:left w:val="single" w:sz="6" w:space="0" w:color="auto"/>
              <w:bottom w:val="single" w:sz="6" w:space="0" w:color="auto"/>
              <w:right w:val="single" w:sz="6" w:space="0" w:color="auto"/>
            </w:tcBorders>
            <w:shd w:val="pct30" w:color="C0C0C0" w:fill="auto"/>
          </w:tcPr>
          <w:p w:rsidR="009D5632" w:rsidRPr="009E6026" w:rsidRDefault="009D5632" w:rsidP="000974D2">
            <w:pPr>
              <w:rPr>
                <w:rFonts w:ascii="微软雅黑" w:eastAsia="微软雅黑" w:hAnsi="微软雅黑"/>
              </w:rPr>
            </w:pPr>
            <w:r w:rsidRPr="009E6026">
              <w:rPr>
                <w:rFonts w:ascii="微软雅黑" w:eastAsia="微软雅黑" w:hAnsi="微软雅黑" w:hint="eastAsia"/>
              </w:rPr>
              <w:t>答案</w:t>
            </w:r>
          </w:p>
        </w:tc>
      </w:tr>
      <w:tr w:rsidR="009D5632" w:rsidRPr="009E6026" w:rsidTr="000974D2">
        <w:tc>
          <w:tcPr>
            <w:tcW w:w="5760" w:type="dxa"/>
          </w:tcPr>
          <w:p w:rsidR="009D5632" w:rsidRPr="009E6026" w:rsidRDefault="009D5632" w:rsidP="009D5632">
            <w:pPr>
              <w:pStyle w:val="TableText"/>
              <w:widowControl/>
              <w:numPr>
                <w:ilvl w:val="0"/>
                <w:numId w:val="34"/>
              </w:numPr>
              <w:rPr>
                <w:rFonts w:ascii="微软雅黑" w:eastAsia="微软雅黑" w:hAnsi="微软雅黑"/>
                <w:color w:val="000000"/>
                <w:sz w:val="20"/>
              </w:rPr>
            </w:pPr>
            <w:r w:rsidRPr="009E6026">
              <w:rPr>
                <w:rFonts w:ascii="微软雅黑" w:eastAsia="微软雅黑" w:hAnsi="微软雅黑" w:hint="eastAsia"/>
                <w:color w:val="000000"/>
                <w:sz w:val="20"/>
              </w:rPr>
              <w:t>你认为目前的管理流程有哪些值得改进之处？为什么？如何改进？</w:t>
            </w:r>
          </w:p>
          <w:p w:rsidR="009D5632" w:rsidRPr="009E6026" w:rsidRDefault="009D5632" w:rsidP="009D5632">
            <w:pPr>
              <w:pStyle w:val="TableText"/>
              <w:widowControl/>
              <w:numPr>
                <w:ilvl w:val="0"/>
                <w:numId w:val="34"/>
              </w:numPr>
              <w:rPr>
                <w:rFonts w:ascii="微软雅黑" w:eastAsia="微软雅黑" w:hAnsi="微软雅黑"/>
                <w:sz w:val="20"/>
              </w:rPr>
            </w:pPr>
            <w:r w:rsidRPr="009E6026">
              <w:rPr>
                <w:rFonts w:ascii="微软雅黑" w:eastAsia="微软雅黑" w:hAnsi="微软雅黑" w:hint="eastAsia"/>
                <w:color w:val="000000"/>
                <w:sz w:val="20"/>
              </w:rPr>
              <w:t>你认为公司尚应该建立或完善哪些制度？为什么？</w:t>
            </w:r>
          </w:p>
        </w:tc>
        <w:tc>
          <w:tcPr>
            <w:tcW w:w="3528" w:type="dxa"/>
          </w:tcPr>
          <w:p w:rsidR="009D5632" w:rsidRPr="009E6026" w:rsidRDefault="009D5632" w:rsidP="000974D2">
            <w:pPr>
              <w:rPr>
                <w:rFonts w:ascii="微软雅黑" w:eastAsia="微软雅黑" w:hAnsi="微软雅黑"/>
              </w:rPr>
            </w:pPr>
          </w:p>
        </w:tc>
      </w:tr>
    </w:tbl>
    <w:p w:rsidR="009D5632" w:rsidRPr="009E6026" w:rsidRDefault="009D5632" w:rsidP="009D5632">
      <w:pPr>
        <w:rPr>
          <w:rFonts w:ascii="微软雅黑" w:eastAsia="微软雅黑" w:hAnsi="微软雅黑"/>
        </w:rPr>
      </w:pPr>
    </w:p>
    <w:p w:rsidR="009D5632" w:rsidRPr="009E6026" w:rsidRDefault="009D5632" w:rsidP="009D5632">
      <w:pPr>
        <w:rPr>
          <w:rFonts w:ascii="微软雅黑" w:eastAsia="微软雅黑" w:hAnsi="微软雅黑"/>
        </w:rPr>
      </w:pPr>
    </w:p>
    <w:p w:rsidR="009D5632" w:rsidRPr="00A44087" w:rsidRDefault="009D5632" w:rsidP="009D5632"/>
    <w:p w:rsidR="00AB6521" w:rsidRPr="009D5632" w:rsidRDefault="00AB6521" w:rsidP="00AB6521"/>
    <w:p w:rsidR="008E1373" w:rsidRPr="009B494D" w:rsidRDefault="008E1373" w:rsidP="00AB6521">
      <w:pPr>
        <w:spacing w:beforeLines="100" w:before="312" w:afterLines="100" w:after="312" w:line="360" w:lineRule="auto"/>
        <w:jc w:val="center"/>
        <w:rPr>
          <w:rFonts w:ascii="微软雅黑" w:eastAsia="微软雅黑" w:hAnsi="微软雅黑"/>
          <w:color w:val="000000" w:themeColor="text1"/>
          <w:sz w:val="24"/>
          <w:szCs w:val="24"/>
        </w:rPr>
      </w:pPr>
    </w:p>
    <w:sectPr w:rsidR="008E1373" w:rsidRPr="009B494D" w:rsidSect="00CD3AE0">
      <w:headerReference w:type="default" r:id="rId15"/>
      <w:footerReference w:type="default" r:id="rId16"/>
      <w:pgSz w:w="11906" w:h="16838"/>
      <w:pgMar w:top="1440" w:right="1106"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703" w:rsidRDefault="005F3703">
      <w:r>
        <w:separator/>
      </w:r>
    </w:p>
  </w:endnote>
  <w:endnote w:type="continuationSeparator" w:id="0">
    <w:p w:rsidR="005F3703" w:rsidRDefault="005F3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EC2" w:rsidRDefault="00670EC2">
    <w:pPr>
      <w:pStyle w:val="a4"/>
    </w:pPr>
  </w:p>
  <w:p w:rsidR="00670EC2" w:rsidRDefault="009C44F8" w:rsidP="00670EC2">
    <w:pPr>
      <w:pStyle w:val="a4"/>
    </w:pPr>
    <w:r>
      <w:rPr>
        <w:noProof/>
      </w:rPr>
      <w:drawing>
        <wp:inline distT="0" distB="0" distL="0" distR="0" wp14:anchorId="231CC052" wp14:editId="210ACC1A">
          <wp:extent cx="1695450" cy="257175"/>
          <wp:effectExtent l="19050" t="0" r="0" b="0"/>
          <wp:docPr id="3"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srcRect/>
                  <a:stretch>
                    <a:fillRect/>
                  </a:stretch>
                </pic:blipFill>
                <pic:spPr bwMode="auto">
                  <a:xfrm>
                    <a:off x="0" y="0"/>
                    <a:ext cx="1695450" cy="257175"/>
                  </a:xfrm>
                  <a:prstGeom prst="rect">
                    <a:avLst/>
                  </a:prstGeom>
                  <a:noFill/>
                  <a:ln w="9525">
                    <a:noFill/>
                    <a:miter lim="800000"/>
                    <a:headEnd/>
                    <a:tailEnd/>
                  </a:ln>
                </pic:spPr>
              </pic:pic>
            </a:graphicData>
          </a:graphic>
        </wp:inline>
      </w:drawing>
    </w:r>
    <w:r w:rsidR="00670EC2" w:rsidRPr="00670EC2">
      <w:t xml:space="preserve"> </w:t>
    </w:r>
    <w:r w:rsidR="00670EC2">
      <w:rPr>
        <w:rFonts w:hint="eastAsia"/>
      </w:rPr>
      <w:t xml:space="preserve">                   </w:t>
    </w:r>
  </w:p>
  <w:p w:rsidR="00670EC2" w:rsidRDefault="00670EC2">
    <w:pPr>
      <w:pStyle w:val="a4"/>
    </w:pPr>
  </w:p>
  <w:p w:rsidR="000E695D" w:rsidRDefault="000E695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4E4" w:rsidRDefault="001B74E4" w:rsidP="00A25617">
    <w:pPr>
      <w:pStyle w:val="a4"/>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17D" w:rsidRDefault="009C44F8">
    <w:pPr>
      <w:pStyle w:val="a4"/>
    </w:pPr>
    <w:r>
      <w:rPr>
        <w:noProof/>
      </w:rPr>
      <w:drawing>
        <wp:inline distT="0" distB="0" distL="0" distR="0" wp14:anchorId="22CC33E6" wp14:editId="0EEFCA89">
          <wp:extent cx="1695450" cy="257175"/>
          <wp:effectExtent l="19050" t="0" r="0" b="0"/>
          <wp:docPr id="5"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srcRect/>
                  <a:stretch>
                    <a:fillRect/>
                  </a:stretch>
                </pic:blipFill>
                <pic:spPr bwMode="auto">
                  <a:xfrm>
                    <a:off x="0" y="0"/>
                    <a:ext cx="1695450" cy="257175"/>
                  </a:xfrm>
                  <a:prstGeom prst="rect">
                    <a:avLst/>
                  </a:prstGeom>
                  <a:noFill/>
                  <a:ln w="9525">
                    <a:noFill/>
                    <a:miter lim="800000"/>
                    <a:headEnd/>
                    <a:tailEnd/>
                  </a:ln>
                </pic:spPr>
              </pic:pic>
            </a:graphicData>
          </a:graphic>
        </wp:inline>
      </w:drawing>
    </w:r>
  </w:p>
  <w:p w:rsidR="00B0621E" w:rsidRDefault="00DE217D" w:rsidP="00E240D5">
    <w:pPr>
      <w:pStyle w:val="a4"/>
      <w:jc w:val="center"/>
    </w:pPr>
    <w:r>
      <w:rPr>
        <w:lang w:val="zh-CN"/>
      </w:rPr>
      <w:t xml:space="preserve"> </w:t>
    </w:r>
    <w:r>
      <w:rPr>
        <w:b/>
        <w:sz w:val="24"/>
        <w:szCs w:val="24"/>
      </w:rPr>
      <w:fldChar w:fldCharType="begin"/>
    </w:r>
    <w:r>
      <w:rPr>
        <w:b/>
      </w:rPr>
      <w:instrText>PAGE</w:instrText>
    </w:r>
    <w:r>
      <w:rPr>
        <w:b/>
        <w:sz w:val="24"/>
        <w:szCs w:val="24"/>
      </w:rPr>
      <w:fldChar w:fldCharType="separate"/>
    </w:r>
    <w:r w:rsidR="00085DEB">
      <w:rPr>
        <w:b/>
        <w:noProof/>
      </w:rPr>
      <w:t>51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085DEB">
      <w:rPr>
        <w:b/>
        <w:noProof/>
      </w:rPr>
      <w:t>51</w:t>
    </w:r>
    <w:r>
      <w:rPr>
        <w:b/>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703" w:rsidRDefault="005F3703">
      <w:r>
        <w:separator/>
      </w:r>
    </w:p>
  </w:footnote>
  <w:footnote w:type="continuationSeparator" w:id="0">
    <w:p w:rsidR="005F3703" w:rsidRDefault="005F37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95D" w:rsidRDefault="009C44F8" w:rsidP="00670EC2">
    <w:pPr>
      <w:pStyle w:val="a5"/>
      <w:tabs>
        <w:tab w:val="clear" w:pos="4153"/>
        <w:tab w:val="clear" w:pos="8306"/>
        <w:tab w:val="center" w:pos="4252"/>
        <w:tab w:val="right" w:pos="8504"/>
      </w:tabs>
    </w:pPr>
    <w:r>
      <w:rPr>
        <w:noProof/>
      </w:rPr>
      <w:drawing>
        <wp:anchor distT="0" distB="0" distL="114300" distR="114300" simplePos="0" relativeHeight="251657216" behindDoc="0" locked="0" layoutInCell="1" allowOverlap="1" wp14:anchorId="12C592B7" wp14:editId="409A2FBA">
          <wp:simplePos x="0" y="0"/>
          <wp:positionH relativeFrom="column">
            <wp:posOffset>-57150</wp:posOffset>
          </wp:positionH>
          <wp:positionV relativeFrom="paragraph">
            <wp:posOffset>-85725</wp:posOffset>
          </wp:positionV>
          <wp:extent cx="1041400" cy="323850"/>
          <wp:effectExtent l="19050" t="0" r="635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
                  <a:srcRect/>
                  <a:stretch>
                    <a:fillRect/>
                  </a:stretch>
                </pic:blipFill>
                <pic:spPr bwMode="auto">
                  <a:xfrm>
                    <a:off x="0" y="0"/>
                    <a:ext cx="1041400" cy="323850"/>
                  </a:xfrm>
                  <a:prstGeom prst="rect">
                    <a:avLst/>
                  </a:prstGeom>
                  <a:noFill/>
                  <a:ln w="9525">
                    <a:noFill/>
                    <a:miter lim="800000"/>
                    <a:headEnd/>
                    <a:tailEnd/>
                  </a:ln>
                </pic:spPr>
              </pic:pic>
            </a:graphicData>
          </a:graphic>
        </wp:anchor>
      </w:drawing>
    </w:r>
    <w:r w:rsidR="00670EC2">
      <w:rPr>
        <w:rFonts w:hint="eastAsia"/>
      </w:rPr>
      <w:tab/>
    </w:r>
    <w:r w:rsidR="00772412">
      <w:rPr>
        <w:rFonts w:hint="eastAsia"/>
      </w:rPr>
      <w:t xml:space="preserve">                              </w:t>
    </w:r>
    <w:r w:rsidR="00670EC2">
      <w:rPr>
        <w:rFonts w:hint="eastAsia"/>
      </w:rPr>
      <w:t xml:space="preserve"> </w:t>
    </w:r>
    <w:r w:rsidR="001B74E4">
      <w:rPr>
        <w:rFonts w:ascii="微软雅黑" w:eastAsia="微软雅黑" w:hAnsi="微软雅黑" w:cs="Arial" w:hint="eastAsia"/>
        <w:b/>
        <w:sz w:val="21"/>
        <w:szCs w:val="21"/>
      </w:rPr>
      <w:t>需求调研问卷</w:t>
    </w:r>
    <w:r w:rsidR="00670EC2" w:rsidRPr="00670EC2">
      <w:rPr>
        <w:rFonts w:ascii="微软雅黑" w:eastAsia="微软雅黑" w:hAnsi="微软雅黑" w:cs="Arial" w:hint="eastAsia"/>
        <w:b/>
        <w:sz w:val="21"/>
        <w:szCs w:val="21"/>
      </w:rPr>
      <w:t xml:space="preserve">    </w:t>
    </w:r>
    <w:r w:rsidR="00670EC2">
      <w:rPr>
        <w:rFonts w:ascii="微软雅黑" w:eastAsia="微软雅黑" w:hAnsi="微软雅黑" w:cs="Arial" w:hint="eastAsia"/>
        <w:b/>
        <w:szCs w:val="21"/>
      </w:rPr>
      <w:t xml:space="preserve">                     </w:t>
    </w:r>
    <w:r>
      <w:rPr>
        <w:rFonts w:ascii="微软雅黑" w:eastAsia="微软雅黑" w:hAnsi="微软雅黑" w:cs="Arial"/>
        <w:b/>
        <w:noProof/>
        <w:szCs w:val="21"/>
      </w:rPr>
      <w:drawing>
        <wp:inline distT="0" distB="0" distL="0" distR="0" wp14:anchorId="21D238D2" wp14:editId="18DA9500">
          <wp:extent cx="1000125" cy="190500"/>
          <wp:effectExtent l="19050" t="0" r="9525" b="0"/>
          <wp:docPr id="1"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2"/>
                  <a:srcRect/>
                  <a:stretch>
                    <a:fillRect/>
                  </a:stretch>
                </pic:blipFill>
                <pic:spPr bwMode="auto">
                  <a:xfrm>
                    <a:off x="0" y="0"/>
                    <a:ext cx="1000125" cy="190500"/>
                  </a:xfrm>
                  <a:prstGeom prst="rect">
                    <a:avLst/>
                  </a:prstGeom>
                  <a:noFill/>
                  <a:ln w="9525">
                    <a:noFill/>
                    <a:miter lim="800000"/>
                    <a:headEnd/>
                    <a:tailEnd/>
                  </a:ln>
                </pic:spPr>
              </pic:pic>
            </a:graphicData>
          </a:graphic>
        </wp:inline>
      </w:drawing>
    </w:r>
    <w:r w:rsidR="00670EC2">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4E4" w:rsidRDefault="005F3703" w:rsidP="003A6C01">
    <w:pPr>
      <w:pStyle w:val="a5"/>
      <w:pBdr>
        <w:bottom w:val="single" w:sz="6" w:space="0" w:color="auto"/>
      </w:pBd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 o:spid="_x0000_s2049" type="#_x0000_t75" style="position:absolute;left:0;text-align:left;margin-left:0;margin-top:-1.75pt;width:67.5pt;height:20.65pt;z-index:251660800;visibility:visible">
          <v:imagedata r:id="rId1" o:title=""/>
        </v:shape>
      </w:pict>
    </w:r>
    <w:r w:rsidR="001B74E4">
      <w:rPr>
        <w:rFonts w:hint="eastAsia"/>
        <w:noProof/>
      </w:rPr>
      <w:t xml:space="preserve">                                                                      </w:t>
    </w:r>
    <w:r w:rsidR="00085DEB">
      <w:rPr>
        <w:noProof/>
      </w:rPr>
      <w:pict>
        <v:shape id="图片 3" o:spid="_x0000_i1025" type="#_x0000_t75" style="width:71.25pt;height:25.5pt;visibility:visible">
          <v:imagedata r:id="rId2" o:title=""/>
        </v:shape>
      </w:pict>
    </w:r>
  </w:p>
  <w:p w:rsidR="001B74E4" w:rsidRPr="003A6C01" w:rsidRDefault="001B74E4" w:rsidP="003A6C01">
    <w:pPr>
      <w:pStyle w:val="a5"/>
      <w:pBdr>
        <w:bottom w:val="single" w:sz="6" w:space="0" w:color="auto"/>
      </w:pBdr>
    </w:pPr>
    <w:r>
      <w:rPr>
        <w:rFonts w:hint="eastAsia"/>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95D" w:rsidRPr="000E695D" w:rsidRDefault="009C44F8" w:rsidP="00670EC2">
    <w:pPr>
      <w:pStyle w:val="a5"/>
      <w:tabs>
        <w:tab w:val="clear" w:pos="4153"/>
        <w:tab w:val="clear" w:pos="8306"/>
        <w:tab w:val="center" w:pos="4860"/>
        <w:tab w:val="right" w:pos="9720"/>
      </w:tabs>
    </w:pPr>
    <w:r>
      <w:rPr>
        <w:noProof/>
      </w:rPr>
      <w:drawing>
        <wp:anchor distT="0" distB="0" distL="114300" distR="114300" simplePos="0" relativeHeight="251658752" behindDoc="0" locked="0" layoutInCell="1" allowOverlap="1" wp14:anchorId="4EBA1D6F" wp14:editId="550806E3">
          <wp:simplePos x="0" y="0"/>
          <wp:positionH relativeFrom="column">
            <wp:posOffset>0</wp:posOffset>
          </wp:positionH>
          <wp:positionV relativeFrom="paragraph">
            <wp:posOffset>-85725</wp:posOffset>
          </wp:positionV>
          <wp:extent cx="1041400" cy="323850"/>
          <wp:effectExtent l="19050" t="0" r="6350" b="0"/>
          <wp:wrapNone/>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
                  <a:srcRect/>
                  <a:stretch>
                    <a:fillRect/>
                  </a:stretch>
                </pic:blipFill>
                <pic:spPr bwMode="auto">
                  <a:xfrm>
                    <a:off x="0" y="0"/>
                    <a:ext cx="1041400" cy="323850"/>
                  </a:xfrm>
                  <a:prstGeom prst="rect">
                    <a:avLst/>
                  </a:prstGeom>
                  <a:noFill/>
                  <a:ln w="9525">
                    <a:noFill/>
                    <a:miter lim="800000"/>
                    <a:headEnd/>
                    <a:tailEnd/>
                  </a:ln>
                </pic:spPr>
              </pic:pic>
            </a:graphicData>
          </a:graphic>
        </wp:anchor>
      </w:drawing>
    </w:r>
    <w:r w:rsidR="00670EC2" w:rsidRPr="00670EC2">
      <w:rPr>
        <w:rFonts w:ascii="微软雅黑" w:eastAsia="微软雅黑" w:hAnsi="微软雅黑" w:cs="Arial" w:hint="eastAsia"/>
        <w:b/>
        <w:sz w:val="21"/>
        <w:szCs w:val="21"/>
      </w:rPr>
      <w:tab/>
    </w:r>
    <w:r w:rsidR="001B74E4">
      <w:rPr>
        <w:rFonts w:ascii="微软雅黑" w:eastAsia="微软雅黑" w:hAnsi="微软雅黑" w:cs="Arial" w:hint="eastAsia"/>
        <w:b/>
        <w:sz w:val="21"/>
        <w:szCs w:val="21"/>
      </w:rPr>
      <w:t>调研问卷</w:t>
    </w:r>
    <w:r w:rsidR="00670EC2" w:rsidRPr="002145B6">
      <w:rPr>
        <w:noProof/>
      </w:rPr>
      <w:tab/>
    </w:r>
    <w:r>
      <w:rPr>
        <w:noProof/>
      </w:rPr>
      <w:drawing>
        <wp:inline distT="0" distB="0" distL="0" distR="0" wp14:anchorId="199A2057" wp14:editId="48D75A15">
          <wp:extent cx="1000125" cy="190500"/>
          <wp:effectExtent l="19050" t="0" r="9525" b="0"/>
          <wp:docPr id="4"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2"/>
                  <a:srcRect/>
                  <a:stretch>
                    <a:fillRect/>
                  </a:stretch>
                </pic:blipFill>
                <pic:spPr bwMode="auto">
                  <a:xfrm>
                    <a:off x="0" y="0"/>
                    <a:ext cx="1000125" cy="1905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E944693E"/>
    <w:lvl w:ilvl="0">
      <w:start w:val="1"/>
      <w:numFmt w:val="decimal"/>
      <w:lvlText w:val="%1."/>
      <w:lvlJc w:val="left"/>
      <w:pPr>
        <w:tabs>
          <w:tab w:val="num" w:pos="719"/>
        </w:tabs>
        <w:ind w:left="719" w:firstLine="0"/>
      </w:pPr>
      <w:rPr>
        <w:rFonts w:hint="eastAsia"/>
      </w:rPr>
    </w:lvl>
    <w:lvl w:ilvl="1">
      <w:start w:val="1"/>
      <w:numFmt w:val="decimal"/>
      <w:pStyle w:val="1"/>
      <w:lvlText w:val="%1.%2."/>
      <w:lvlJc w:val="left"/>
      <w:pPr>
        <w:tabs>
          <w:tab w:val="num" w:pos="719"/>
        </w:tabs>
        <w:ind w:left="719" w:firstLine="0"/>
      </w:pPr>
      <w:rPr>
        <w:rFonts w:hint="eastAsia"/>
      </w:rPr>
    </w:lvl>
    <w:lvl w:ilvl="2">
      <w:start w:val="1"/>
      <w:numFmt w:val="decimal"/>
      <w:lvlText w:val="%3."/>
      <w:lvlJc w:val="left"/>
      <w:pPr>
        <w:tabs>
          <w:tab w:val="num" w:pos="1139"/>
        </w:tabs>
        <w:ind w:left="1139" w:hanging="420"/>
      </w:pPr>
      <w:rPr>
        <w:rFonts w:hint="eastAsia"/>
      </w:rPr>
    </w:lvl>
    <w:lvl w:ilvl="3">
      <w:start w:val="1"/>
      <w:numFmt w:val="decimal"/>
      <w:pStyle w:val="1"/>
      <w:lvlText w:val="%1.%2.%3.%4."/>
      <w:lvlJc w:val="left"/>
      <w:pPr>
        <w:tabs>
          <w:tab w:val="num" w:pos="719"/>
        </w:tabs>
        <w:ind w:left="719" w:firstLine="0"/>
      </w:pPr>
      <w:rPr>
        <w:rFonts w:hint="eastAsia"/>
      </w:rPr>
    </w:lvl>
    <w:lvl w:ilvl="4">
      <w:start w:val="1"/>
      <w:numFmt w:val="decimal"/>
      <w:lvlText w:val="%1.%2.%3.%5.%4"/>
      <w:lvlJc w:val="left"/>
      <w:pPr>
        <w:tabs>
          <w:tab w:val="num" w:pos="719"/>
        </w:tabs>
        <w:ind w:left="719" w:firstLine="0"/>
      </w:pPr>
      <w:rPr>
        <w:rFonts w:hint="eastAsia"/>
      </w:rPr>
    </w:lvl>
    <w:lvl w:ilvl="5">
      <w:start w:val="1"/>
      <w:numFmt w:val="decimal"/>
      <w:lvlText w:val="%1.%2.%3.%4.%5.%6"/>
      <w:lvlJc w:val="left"/>
      <w:pPr>
        <w:tabs>
          <w:tab w:val="num" w:pos="719"/>
        </w:tabs>
        <w:ind w:left="719" w:firstLine="0"/>
      </w:pPr>
      <w:rPr>
        <w:rFonts w:hint="eastAsia"/>
      </w:rPr>
    </w:lvl>
    <w:lvl w:ilvl="6">
      <w:start w:val="1"/>
      <w:numFmt w:val="decimal"/>
      <w:lvlText w:val="%1.%2.%3.%4.%5.%6.%7"/>
      <w:lvlJc w:val="left"/>
      <w:pPr>
        <w:tabs>
          <w:tab w:val="num" w:pos="719"/>
        </w:tabs>
        <w:ind w:left="719" w:firstLine="0"/>
      </w:pPr>
      <w:rPr>
        <w:rFonts w:hint="eastAsia"/>
      </w:rPr>
    </w:lvl>
    <w:lvl w:ilvl="7">
      <w:start w:val="1"/>
      <w:numFmt w:val="decimal"/>
      <w:lvlText w:val="%1.%2.%3.%4.%5.%6.%7.%8"/>
      <w:lvlJc w:val="left"/>
      <w:pPr>
        <w:tabs>
          <w:tab w:val="num" w:pos="719"/>
        </w:tabs>
        <w:ind w:left="719" w:firstLine="0"/>
      </w:pPr>
      <w:rPr>
        <w:rFonts w:hint="eastAsia"/>
      </w:rPr>
    </w:lvl>
    <w:lvl w:ilvl="8">
      <w:start w:val="1"/>
      <w:numFmt w:val="decimal"/>
      <w:lvlText w:val="%1.%2.%3.%4.%5.%6.%7.%8.%9"/>
      <w:lvlJc w:val="left"/>
      <w:pPr>
        <w:tabs>
          <w:tab w:val="num" w:pos="719"/>
        </w:tabs>
        <w:ind w:left="719" w:firstLine="0"/>
      </w:pPr>
      <w:rPr>
        <w:rFonts w:hint="eastAsia"/>
      </w:rPr>
    </w:lvl>
  </w:abstractNum>
  <w:abstractNum w:abstractNumId="1">
    <w:nsid w:val="00394986"/>
    <w:multiLevelType w:val="hybridMultilevel"/>
    <w:tmpl w:val="A92813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AC47AE"/>
    <w:multiLevelType w:val="hybridMultilevel"/>
    <w:tmpl w:val="F0F81D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CF3097C"/>
    <w:multiLevelType w:val="hybridMultilevel"/>
    <w:tmpl w:val="FAB6DE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DF2416B"/>
    <w:multiLevelType w:val="hybridMultilevel"/>
    <w:tmpl w:val="B35EC54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0E3539B7"/>
    <w:multiLevelType w:val="hybridMultilevel"/>
    <w:tmpl w:val="E17874E2"/>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6">
    <w:nsid w:val="0E562588"/>
    <w:multiLevelType w:val="multilevel"/>
    <w:tmpl w:val="B39CDAB8"/>
    <w:lvl w:ilvl="0">
      <w:start w:val="1"/>
      <w:numFmt w:val="decimal"/>
      <w:lvlText w:val="%1."/>
      <w:lvlJc w:val="left"/>
      <w:pPr>
        <w:tabs>
          <w:tab w:val="num" w:pos="0"/>
        </w:tabs>
        <w:ind w:left="0" w:firstLine="0"/>
      </w:pPr>
      <w:rPr>
        <w:rFonts w:ascii="Times New Roman" w:hAnsi="Times New Roman" w:cs="Times New Roman" w:hint="default"/>
        <w:b/>
        <w:sz w:val="32"/>
        <w:szCs w:val="32"/>
      </w:rPr>
    </w:lvl>
    <w:lvl w:ilvl="1">
      <w:start w:val="1"/>
      <w:numFmt w:val="decimal"/>
      <w:suff w:val="nothing"/>
      <w:lvlText w:val="%1.%2"/>
      <w:lvlJc w:val="left"/>
      <w:pPr>
        <w:ind w:left="0" w:firstLine="0"/>
      </w:pPr>
      <w:rPr>
        <w:rFonts w:hint="eastAsia"/>
      </w:rPr>
    </w:lvl>
    <w:lvl w:ilvl="2">
      <w:start w:val="1"/>
      <w:numFmt w:val="decimal"/>
      <w:lvlText w:val="%1.%2.%3"/>
      <w:lvlJc w:val="left"/>
      <w:pPr>
        <w:tabs>
          <w:tab w:val="num" w:pos="0"/>
        </w:tabs>
        <w:ind w:left="0" w:firstLine="0"/>
      </w:pPr>
      <w:rPr>
        <w:rFonts w:hint="eastAsia"/>
      </w:rPr>
    </w:lvl>
    <w:lvl w:ilvl="3">
      <w:start w:val="1"/>
      <w:numFmt w:val="decimal"/>
      <w:lvlText w:val="%1.%2.%3.%4"/>
      <w:lvlJc w:val="left"/>
      <w:pPr>
        <w:tabs>
          <w:tab w:val="num" w:pos="0"/>
        </w:tabs>
        <w:ind w:left="0" w:firstLine="0"/>
      </w:pPr>
      <w:rPr>
        <w:rFonts w:hint="eastAsia"/>
      </w:rPr>
    </w:lvl>
    <w:lvl w:ilvl="4">
      <w:start w:val="1"/>
      <w:numFmt w:val="decimal"/>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7">
    <w:nsid w:val="14123DF0"/>
    <w:multiLevelType w:val="hybridMultilevel"/>
    <w:tmpl w:val="203E67C6"/>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479092E"/>
    <w:multiLevelType w:val="hybridMultilevel"/>
    <w:tmpl w:val="F2E259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7D91D78"/>
    <w:multiLevelType w:val="hybridMultilevel"/>
    <w:tmpl w:val="963C2A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8510413"/>
    <w:multiLevelType w:val="hybridMultilevel"/>
    <w:tmpl w:val="FDCC205A"/>
    <w:lvl w:ilvl="0" w:tplc="6C7A0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C9D69ED"/>
    <w:multiLevelType w:val="hybridMultilevel"/>
    <w:tmpl w:val="DC52CFEC"/>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2">
    <w:nsid w:val="1FEE322D"/>
    <w:multiLevelType w:val="hybridMultilevel"/>
    <w:tmpl w:val="0C70816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96F4D51"/>
    <w:multiLevelType w:val="hybridMultilevel"/>
    <w:tmpl w:val="9FF29E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AC90AA0"/>
    <w:multiLevelType w:val="hybridMultilevel"/>
    <w:tmpl w:val="C128C03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2C753806"/>
    <w:multiLevelType w:val="hybridMultilevel"/>
    <w:tmpl w:val="940C2BE2"/>
    <w:lvl w:ilvl="0" w:tplc="04090001">
      <w:start w:val="1"/>
      <w:numFmt w:val="bullet"/>
      <w:lvlText w:val=""/>
      <w:lvlJc w:val="left"/>
      <w:pPr>
        <w:ind w:left="360" w:hanging="360"/>
      </w:pPr>
      <w:rPr>
        <w:rFonts w:ascii="Wingdings" w:hAnsi="Wingdings" w:hint="default"/>
      </w:rPr>
    </w:lvl>
    <w:lvl w:ilvl="1" w:tplc="F23A49E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17476B2"/>
    <w:multiLevelType w:val="hybridMultilevel"/>
    <w:tmpl w:val="A31C1BF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nsid w:val="37562450"/>
    <w:multiLevelType w:val="hybridMultilevel"/>
    <w:tmpl w:val="87F680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7946783"/>
    <w:multiLevelType w:val="hybridMultilevel"/>
    <w:tmpl w:val="C3E0F2A8"/>
    <w:lvl w:ilvl="0" w:tplc="A89620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A632153"/>
    <w:multiLevelType w:val="hybridMultilevel"/>
    <w:tmpl w:val="4D8A292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nsid w:val="409C61CE"/>
    <w:multiLevelType w:val="hybridMultilevel"/>
    <w:tmpl w:val="B8587D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5254F22"/>
    <w:multiLevelType w:val="hybridMultilevel"/>
    <w:tmpl w:val="FE9661B0"/>
    <w:lvl w:ilvl="0" w:tplc="C900B44C">
      <w:start w:val="1"/>
      <w:numFmt w:val="decimal"/>
      <w:lvlText w:val="%1."/>
      <w:lvlJc w:val="left"/>
      <w:pPr>
        <w:tabs>
          <w:tab w:val="num" w:pos="0"/>
        </w:tabs>
        <w:ind w:left="420" w:hanging="420"/>
      </w:pPr>
      <w:rPr>
        <w:rFonts w:hint="eastAsia"/>
      </w:r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7240404"/>
    <w:multiLevelType w:val="hybridMultilevel"/>
    <w:tmpl w:val="605054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nsid w:val="4C1928E3"/>
    <w:multiLevelType w:val="hybridMultilevel"/>
    <w:tmpl w:val="A224E91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nsid w:val="4CB8060D"/>
    <w:multiLevelType w:val="hybridMultilevel"/>
    <w:tmpl w:val="B5BA4102"/>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5">
    <w:nsid w:val="4F4C53AA"/>
    <w:multiLevelType w:val="hybridMultilevel"/>
    <w:tmpl w:val="AE66EC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6E67C27"/>
    <w:multiLevelType w:val="hybridMultilevel"/>
    <w:tmpl w:val="8D62913A"/>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81B49FA"/>
    <w:multiLevelType w:val="hybridMultilevel"/>
    <w:tmpl w:val="2B40B2CC"/>
    <w:lvl w:ilvl="0" w:tplc="B26C4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84A655E"/>
    <w:multiLevelType w:val="hybridMultilevel"/>
    <w:tmpl w:val="155CD2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2DF4876"/>
    <w:multiLevelType w:val="hybridMultilevel"/>
    <w:tmpl w:val="54DAAE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8C816B9"/>
    <w:multiLevelType w:val="hybridMultilevel"/>
    <w:tmpl w:val="EAB839E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1">
    <w:nsid w:val="6A6C7628"/>
    <w:multiLevelType w:val="hybridMultilevel"/>
    <w:tmpl w:val="7CEABB1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nsid w:val="6B1B44AE"/>
    <w:multiLevelType w:val="hybridMultilevel"/>
    <w:tmpl w:val="9212648C"/>
    <w:lvl w:ilvl="0" w:tplc="BB4248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B5F5F1B"/>
    <w:multiLevelType w:val="hybridMultilevel"/>
    <w:tmpl w:val="5C42A4F4"/>
    <w:lvl w:ilvl="0" w:tplc="00842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C4B57CE"/>
    <w:multiLevelType w:val="hybridMultilevel"/>
    <w:tmpl w:val="EDF676A8"/>
    <w:lvl w:ilvl="0" w:tplc="9042BF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0A1212F"/>
    <w:multiLevelType w:val="hybridMultilevel"/>
    <w:tmpl w:val="D8F4909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6">
    <w:nsid w:val="712C0466"/>
    <w:multiLevelType w:val="hybridMultilevel"/>
    <w:tmpl w:val="2FF432D8"/>
    <w:lvl w:ilvl="0" w:tplc="5DDE8EA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7EF646E"/>
    <w:multiLevelType w:val="hybridMultilevel"/>
    <w:tmpl w:val="21FADD5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8">
    <w:nsid w:val="7A043CD4"/>
    <w:multiLevelType w:val="hybridMultilevel"/>
    <w:tmpl w:val="C8223D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C4A7356"/>
    <w:multiLevelType w:val="hybridMultilevel"/>
    <w:tmpl w:val="F55EA3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7D784912"/>
    <w:multiLevelType w:val="hybridMultilevel"/>
    <w:tmpl w:val="28605B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5"/>
  </w:num>
  <w:num w:numId="6">
    <w:abstractNumId w:val="24"/>
  </w:num>
  <w:num w:numId="7">
    <w:abstractNumId w:val="35"/>
  </w:num>
  <w:num w:numId="8">
    <w:abstractNumId w:val="15"/>
  </w:num>
  <w:num w:numId="9">
    <w:abstractNumId w:val="7"/>
  </w:num>
  <w:num w:numId="10">
    <w:abstractNumId w:val="26"/>
  </w:num>
  <w:num w:numId="11">
    <w:abstractNumId w:val="3"/>
  </w:num>
  <w:num w:numId="12">
    <w:abstractNumId w:val="8"/>
  </w:num>
  <w:num w:numId="13">
    <w:abstractNumId w:val="28"/>
  </w:num>
  <w:num w:numId="14">
    <w:abstractNumId w:val="40"/>
  </w:num>
  <w:num w:numId="15">
    <w:abstractNumId w:val="38"/>
  </w:num>
  <w:num w:numId="16">
    <w:abstractNumId w:val="25"/>
  </w:num>
  <w:num w:numId="17">
    <w:abstractNumId w:val="20"/>
  </w:num>
  <w:num w:numId="18">
    <w:abstractNumId w:val="9"/>
  </w:num>
  <w:num w:numId="19">
    <w:abstractNumId w:val="13"/>
  </w:num>
  <w:num w:numId="20">
    <w:abstractNumId w:val="17"/>
  </w:num>
  <w:num w:numId="21">
    <w:abstractNumId w:val="39"/>
  </w:num>
  <w:num w:numId="22">
    <w:abstractNumId w:val="29"/>
  </w:num>
  <w:num w:numId="23">
    <w:abstractNumId w:val="1"/>
  </w:num>
  <w:num w:numId="24">
    <w:abstractNumId w:val="2"/>
  </w:num>
  <w:num w:numId="25">
    <w:abstractNumId w:val="21"/>
  </w:num>
  <w:num w:numId="26">
    <w:abstractNumId w:val="31"/>
  </w:num>
  <w:num w:numId="27">
    <w:abstractNumId w:val="16"/>
  </w:num>
  <w:num w:numId="28">
    <w:abstractNumId w:val="14"/>
  </w:num>
  <w:num w:numId="29">
    <w:abstractNumId w:val="22"/>
  </w:num>
  <w:num w:numId="30">
    <w:abstractNumId w:val="19"/>
  </w:num>
  <w:num w:numId="31">
    <w:abstractNumId w:val="4"/>
  </w:num>
  <w:num w:numId="32">
    <w:abstractNumId w:val="30"/>
  </w:num>
  <w:num w:numId="33">
    <w:abstractNumId w:val="23"/>
  </w:num>
  <w:num w:numId="34">
    <w:abstractNumId w:val="37"/>
  </w:num>
  <w:num w:numId="35">
    <w:abstractNumId w:val="12"/>
  </w:num>
  <w:num w:numId="36">
    <w:abstractNumId w:val="36"/>
  </w:num>
  <w:num w:numId="37">
    <w:abstractNumId w:val="33"/>
  </w:num>
  <w:num w:numId="38">
    <w:abstractNumId w:val="27"/>
  </w:num>
  <w:num w:numId="39">
    <w:abstractNumId w:val="34"/>
  </w:num>
  <w:num w:numId="40">
    <w:abstractNumId w:val="10"/>
  </w:num>
  <w:num w:numId="41">
    <w:abstractNumId w:val="18"/>
  </w:num>
  <w:num w:numId="42">
    <w:abstractNumId w:val="3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3A8"/>
    <w:rsid w:val="00000539"/>
    <w:rsid w:val="00002558"/>
    <w:rsid w:val="00002E35"/>
    <w:rsid w:val="00004DEB"/>
    <w:rsid w:val="00010758"/>
    <w:rsid w:val="00013504"/>
    <w:rsid w:val="0001415C"/>
    <w:rsid w:val="00014D2B"/>
    <w:rsid w:val="00020238"/>
    <w:rsid w:val="00021D2F"/>
    <w:rsid w:val="000248E8"/>
    <w:rsid w:val="00031588"/>
    <w:rsid w:val="00032434"/>
    <w:rsid w:val="00034040"/>
    <w:rsid w:val="00036132"/>
    <w:rsid w:val="00037C5B"/>
    <w:rsid w:val="00042CF9"/>
    <w:rsid w:val="00043AE2"/>
    <w:rsid w:val="00047844"/>
    <w:rsid w:val="00050968"/>
    <w:rsid w:val="00052B71"/>
    <w:rsid w:val="0005474F"/>
    <w:rsid w:val="00055E6A"/>
    <w:rsid w:val="000570D1"/>
    <w:rsid w:val="00064230"/>
    <w:rsid w:val="000644B7"/>
    <w:rsid w:val="00066FAB"/>
    <w:rsid w:val="000671C2"/>
    <w:rsid w:val="00067E21"/>
    <w:rsid w:val="000700BE"/>
    <w:rsid w:val="00071C4A"/>
    <w:rsid w:val="00071C4F"/>
    <w:rsid w:val="000736C0"/>
    <w:rsid w:val="00075790"/>
    <w:rsid w:val="0007647D"/>
    <w:rsid w:val="00076B3E"/>
    <w:rsid w:val="00076FBB"/>
    <w:rsid w:val="00081E38"/>
    <w:rsid w:val="0008264A"/>
    <w:rsid w:val="00082BB2"/>
    <w:rsid w:val="0008413D"/>
    <w:rsid w:val="000849C0"/>
    <w:rsid w:val="00084D48"/>
    <w:rsid w:val="00085DEB"/>
    <w:rsid w:val="00093646"/>
    <w:rsid w:val="00094D1C"/>
    <w:rsid w:val="000A07D8"/>
    <w:rsid w:val="000A6F6D"/>
    <w:rsid w:val="000A725E"/>
    <w:rsid w:val="000B1F8C"/>
    <w:rsid w:val="000B32B0"/>
    <w:rsid w:val="000B4997"/>
    <w:rsid w:val="000B556A"/>
    <w:rsid w:val="000B6EFC"/>
    <w:rsid w:val="000B7A5C"/>
    <w:rsid w:val="000B7CAF"/>
    <w:rsid w:val="000C00BE"/>
    <w:rsid w:val="000C2CC6"/>
    <w:rsid w:val="000C4037"/>
    <w:rsid w:val="000C4739"/>
    <w:rsid w:val="000C5282"/>
    <w:rsid w:val="000D001A"/>
    <w:rsid w:val="000D10D6"/>
    <w:rsid w:val="000D1B9B"/>
    <w:rsid w:val="000D2274"/>
    <w:rsid w:val="000D2989"/>
    <w:rsid w:val="000D4538"/>
    <w:rsid w:val="000D52DC"/>
    <w:rsid w:val="000E2A5E"/>
    <w:rsid w:val="000E5645"/>
    <w:rsid w:val="000E5B77"/>
    <w:rsid w:val="000E695D"/>
    <w:rsid w:val="000E74A9"/>
    <w:rsid w:val="000F07E2"/>
    <w:rsid w:val="000F15ED"/>
    <w:rsid w:val="000F1F62"/>
    <w:rsid w:val="000F24C3"/>
    <w:rsid w:val="000F2EC1"/>
    <w:rsid w:val="000F364D"/>
    <w:rsid w:val="000F553E"/>
    <w:rsid w:val="000F55D2"/>
    <w:rsid w:val="000F5BF5"/>
    <w:rsid w:val="000F5C5E"/>
    <w:rsid w:val="000F6CEB"/>
    <w:rsid w:val="000F7537"/>
    <w:rsid w:val="00101BF2"/>
    <w:rsid w:val="00103E8F"/>
    <w:rsid w:val="0010699A"/>
    <w:rsid w:val="00107791"/>
    <w:rsid w:val="00107AAC"/>
    <w:rsid w:val="00107E4D"/>
    <w:rsid w:val="00110277"/>
    <w:rsid w:val="00111F12"/>
    <w:rsid w:val="00115007"/>
    <w:rsid w:val="0012279E"/>
    <w:rsid w:val="00123ACF"/>
    <w:rsid w:val="00124029"/>
    <w:rsid w:val="001244E6"/>
    <w:rsid w:val="0012454A"/>
    <w:rsid w:val="001256F1"/>
    <w:rsid w:val="001261FC"/>
    <w:rsid w:val="00131099"/>
    <w:rsid w:val="001318C4"/>
    <w:rsid w:val="001329AD"/>
    <w:rsid w:val="00135065"/>
    <w:rsid w:val="00140183"/>
    <w:rsid w:val="001414F5"/>
    <w:rsid w:val="00146DA1"/>
    <w:rsid w:val="0015254F"/>
    <w:rsid w:val="001543C3"/>
    <w:rsid w:val="0015789C"/>
    <w:rsid w:val="00157A1F"/>
    <w:rsid w:val="0016355D"/>
    <w:rsid w:val="001641DD"/>
    <w:rsid w:val="00164592"/>
    <w:rsid w:val="00165904"/>
    <w:rsid w:val="00166048"/>
    <w:rsid w:val="001679AF"/>
    <w:rsid w:val="00167F4C"/>
    <w:rsid w:val="001708A4"/>
    <w:rsid w:val="00170CA0"/>
    <w:rsid w:val="00171FA9"/>
    <w:rsid w:val="00174DED"/>
    <w:rsid w:val="00175CF5"/>
    <w:rsid w:val="00175F4C"/>
    <w:rsid w:val="001826CB"/>
    <w:rsid w:val="0018394E"/>
    <w:rsid w:val="0018528F"/>
    <w:rsid w:val="00186913"/>
    <w:rsid w:val="001906CE"/>
    <w:rsid w:val="001927BD"/>
    <w:rsid w:val="00194A5B"/>
    <w:rsid w:val="00195766"/>
    <w:rsid w:val="0019794A"/>
    <w:rsid w:val="001A0355"/>
    <w:rsid w:val="001A1405"/>
    <w:rsid w:val="001A31CC"/>
    <w:rsid w:val="001A6113"/>
    <w:rsid w:val="001A62C7"/>
    <w:rsid w:val="001A72B3"/>
    <w:rsid w:val="001A74B1"/>
    <w:rsid w:val="001B018B"/>
    <w:rsid w:val="001B1E91"/>
    <w:rsid w:val="001B676A"/>
    <w:rsid w:val="001B74E4"/>
    <w:rsid w:val="001B7F6C"/>
    <w:rsid w:val="001C0613"/>
    <w:rsid w:val="001C1043"/>
    <w:rsid w:val="001C351B"/>
    <w:rsid w:val="001C3FDA"/>
    <w:rsid w:val="001C54E2"/>
    <w:rsid w:val="001D174D"/>
    <w:rsid w:val="001D303B"/>
    <w:rsid w:val="001D3E92"/>
    <w:rsid w:val="001D435F"/>
    <w:rsid w:val="001D587A"/>
    <w:rsid w:val="001D5A43"/>
    <w:rsid w:val="001D63EA"/>
    <w:rsid w:val="001E0CFE"/>
    <w:rsid w:val="001E1884"/>
    <w:rsid w:val="001E560F"/>
    <w:rsid w:val="001E648E"/>
    <w:rsid w:val="001E6662"/>
    <w:rsid w:val="001E71E8"/>
    <w:rsid w:val="001F03C3"/>
    <w:rsid w:val="001F04DA"/>
    <w:rsid w:val="001F2433"/>
    <w:rsid w:val="001F30BF"/>
    <w:rsid w:val="001F3629"/>
    <w:rsid w:val="001F3A6F"/>
    <w:rsid w:val="001F5ACE"/>
    <w:rsid w:val="001F5CD1"/>
    <w:rsid w:val="001F75FC"/>
    <w:rsid w:val="001F7BBE"/>
    <w:rsid w:val="0020308B"/>
    <w:rsid w:val="002045DA"/>
    <w:rsid w:val="002074FE"/>
    <w:rsid w:val="00207A47"/>
    <w:rsid w:val="00207A4E"/>
    <w:rsid w:val="00210DB2"/>
    <w:rsid w:val="0021141B"/>
    <w:rsid w:val="00213B08"/>
    <w:rsid w:val="00214268"/>
    <w:rsid w:val="00215439"/>
    <w:rsid w:val="00216AEC"/>
    <w:rsid w:val="00220664"/>
    <w:rsid w:val="0022081C"/>
    <w:rsid w:val="002224C1"/>
    <w:rsid w:val="00223188"/>
    <w:rsid w:val="002252E8"/>
    <w:rsid w:val="002258F5"/>
    <w:rsid w:val="00225982"/>
    <w:rsid w:val="0022656D"/>
    <w:rsid w:val="00227EFE"/>
    <w:rsid w:val="0023054A"/>
    <w:rsid w:val="00231299"/>
    <w:rsid w:val="00232EB5"/>
    <w:rsid w:val="0023339E"/>
    <w:rsid w:val="00235EB8"/>
    <w:rsid w:val="0023678C"/>
    <w:rsid w:val="00237654"/>
    <w:rsid w:val="0023776E"/>
    <w:rsid w:val="00237925"/>
    <w:rsid w:val="00247200"/>
    <w:rsid w:val="00247668"/>
    <w:rsid w:val="00250048"/>
    <w:rsid w:val="00253F21"/>
    <w:rsid w:val="0025440E"/>
    <w:rsid w:val="002576A7"/>
    <w:rsid w:val="002603B4"/>
    <w:rsid w:val="002607EF"/>
    <w:rsid w:val="00263292"/>
    <w:rsid w:val="00263FAD"/>
    <w:rsid w:val="00264AF6"/>
    <w:rsid w:val="0026507F"/>
    <w:rsid w:val="002651E4"/>
    <w:rsid w:val="00267A4D"/>
    <w:rsid w:val="00270DE3"/>
    <w:rsid w:val="00274088"/>
    <w:rsid w:val="00275FCF"/>
    <w:rsid w:val="00280D3F"/>
    <w:rsid w:val="00281CF7"/>
    <w:rsid w:val="00282403"/>
    <w:rsid w:val="002824EA"/>
    <w:rsid w:val="00282F00"/>
    <w:rsid w:val="00282FDE"/>
    <w:rsid w:val="00285D86"/>
    <w:rsid w:val="002873A8"/>
    <w:rsid w:val="002905ED"/>
    <w:rsid w:val="00290D9C"/>
    <w:rsid w:val="002916DA"/>
    <w:rsid w:val="00292BB0"/>
    <w:rsid w:val="00293BD1"/>
    <w:rsid w:val="002947F9"/>
    <w:rsid w:val="00295300"/>
    <w:rsid w:val="00297545"/>
    <w:rsid w:val="002A0469"/>
    <w:rsid w:val="002A2D05"/>
    <w:rsid w:val="002A2D77"/>
    <w:rsid w:val="002A2E29"/>
    <w:rsid w:val="002A3663"/>
    <w:rsid w:val="002A4097"/>
    <w:rsid w:val="002A565A"/>
    <w:rsid w:val="002A5B7E"/>
    <w:rsid w:val="002B2222"/>
    <w:rsid w:val="002B28D1"/>
    <w:rsid w:val="002B53BD"/>
    <w:rsid w:val="002B5AA3"/>
    <w:rsid w:val="002B6A09"/>
    <w:rsid w:val="002C134E"/>
    <w:rsid w:val="002C15C1"/>
    <w:rsid w:val="002C4154"/>
    <w:rsid w:val="002C7B7D"/>
    <w:rsid w:val="002D312B"/>
    <w:rsid w:val="002D4926"/>
    <w:rsid w:val="002D51BF"/>
    <w:rsid w:val="002D5780"/>
    <w:rsid w:val="002D6EBA"/>
    <w:rsid w:val="002D7AF6"/>
    <w:rsid w:val="002E0F7E"/>
    <w:rsid w:val="002E2AC6"/>
    <w:rsid w:val="002E2F0E"/>
    <w:rsid w:val="002E2F1C"/>
    <w:rsid w:val="002E32D4"/>
    <w:rsid w:val="002E3AFE"/>
    <w:rsid w:val="002E6689"/>
    <w:rsid w:val="002E7B55"/>
    <w:rsid w:val="002F021E"/>
    <w:rsid w:val="002F5922"/>
    <w:rsid w:val="002F6625"/>
    <w:rsid w:val="002F7B8B"/>
    <w:rsid w:val="003018C6"/>
    <w:rsid w:val="00304A05"/>
    <w:rsid w:val="00305B6F"/>
    <w:rsid w:val="0031053E"/>
    <w:rsid w:val="00311152"/>
    <w:rsid w:val="003113B5"/>
    <w:rsid w:val="00311425"/>
    <w:rsid w:val="00312148"/>
    <w:rsid w:val="00313853"/>
    <w:rsid w:val="0031675B"/>
    <w:rsid w:val="00316822"/>
    <w:rsid w:val="0031797D"/>
    <w:rsid w:val="0032044D"/>
    <w:rsid w:val="00320552"/>
    <w:rsid w:val="00323C10"/>
    <w:rsid w:val="0032502C"/>
    <w:rsid w:val="00325E00"/>
    <w:rsid w:val="00330FB0"/>
    <w:rsid w:val="00331BB9"/>
    <w:rsid w:val="00332CBC"/>
    <w:rsid w:val="0033589D"/>
    <w:rsid w:val="00335A1A"/>
    <w:rsid w:val="00337C2A"/>
    <w:rsid w:val="00342C86"/>
    <w:rsid w:val="00342DEF"/>
    <w:rsid w:val="00344886"/>
    <w:rsid w:val="00346127"/>
    <w:rsid w:val="00346731"/>
    <w:rsid w:val="00356CCC"/>
    <w:rsid w:val="003573F3"/>
    <w:rsid w:val="00360FDF"/>
    <w:rsid w:val="00362724"/>
    <w:rsid w:val="00362A41"/>
    <w:rsid w:val="00363D30"/>
    <w:rsid w:val="00367258"/>
    <w:rsid w:val="00367677"/>
    <w:rsid w:val="00370BA2"/>
    <w:rsid w:val="003742C0"/>
    <w:rsid w:val="003755EE"/>
    <w:rsid w:val="00375F72"/>
    <w:rsid w:val="003760C7"/>
    <w:rsid w:val="00377419"/>
    <w:rsid w:val="0038172B"/>
    <w:rsid w:val="003820D6"/>
    <w:rsid w:val="00386FEE"/>
    <w:rsid w:val="0038739E"/>
    <w:rsid w:val="0039233F"/>
    <w:rsid w:val="00392AA5"/>
    <w:rsid w:val="003939D3"/>
    <w:rsid w:val="00395147"/>
    <w:rsid w:val="00396D1B"/>
    <w:rsid w:val="003976EC"/>
    <w:rsid w:val="003A0146"/>
    <w:rsid w:val="003A05C6"/>
    <w:rsid w:val="003A081A"/>
    <w:rsid w:val="003A0D03"/>
    <w:rsid w:val="003A2139"/>
    <w:rsid w:val="003A2FB9"/>
    <w:rsid w:val="003A3A38"/>
    <w:rsid w:val="003A48B7"/>
    <w:rsid w:val="003A4A3D"/>
    <w:rsid w:val="003A578C"/>
    <w:rsid w:val="003B206A"/>
    <w:rsid w:val="003B2930"/>
    <w:rsid w:val="003B2A22"/>
    <w:rsid w:val="003B4025"/>
    <w:rsid w:val="003B4DFA"/>
    <w:rsid w:val="003B4F48"/>
    <w:rsid w:val="003B5A10"/>
    <w:rsid w:val="003C2423"/>
    <w:rsid w:val="003C3B64"/>
    <w:rsid w:val="003C4396"/>
    <w:rsid w:val="003C59C6"/>
    <w:rsid w:val="003C621C"/>
    <w:rsid w:val="003C6B9B"/>
    <w:rsid w:val="003D25B1"/>
    <w:rsid w:val="003D4D8B"/>
    <w:rsid w:val="003D4F82"/>
    <w:rsid w:val="003D6FD1"/>
    <w:rsid w:val="003E3306"/>
    <w:rsid w:val="003E3C07"/>
    <w:rsid w:val="003E46DB"/>
    <w:rsid w:val="003E4CF9"/>
    <w:rsid w:val="003E54EC"/>
    <w:rsid w:val="003E5A8D"/>
    <w:rsid w:val="003E668B"/>
    <w:rsid w:val="003E6AE4"/>
    <w:rsid w:val="003F071E"/>
    <w:rsid w:val="003F4157"/>
    <w:rsid w:val="003F67F8"/>
    <w:rsid w:val="003F6D51"/>
    <w:rsid w:val="00401535"/>
    <w:rsid w:val="00402809"/>
    <w:rsid w:val="004029A0"/>
    <w:rsid w:val="00403282"/>
    <w:rsid w:val="00403EA1"/>
    <w:rsid w:val="00404134"/>
    <w:rsid w:val="00404559"/>
    <w:rsid w:val="004059B3"/>
    <w:rsid w:val="00405C95"/>
    <w:rsid w:val="0040652E"/>
    <w:rsid w:val="0040723C"/>
    <w:rsid w:val="0041124D"/>
    <w:rsid w:val="004123FE"/>
    <w:rsid w:val="00414AAC"/>
    <w:rsid w:val="00416B62"/>
    <w:rsid w:val="0041703B"/>
    <w:rsid w:val="00420874"/>
    <w:rsid w:val="00421F9A"/>
    <w:rsid w:val="0042221A"/>
    <w:rsid w:val="00426578"/>
    <w:rsid w:val="00426DB7"/>
    <w:rsid w:val="00430750"/>
    <w:rsid w:val="004308DE"/>
    <w:rsid w:val="004313EE"/>
    <w:rsid w:val="004331BC"/>
    <w:rsid w:val="00433E31"/>
    <w:rsid w:val="00435018"/>
    <w:rsid w:val="00440AB7"/>
    <w:rsid w:val="00440EAF"/>
    <w:rsid w:val="0044789D"/>
    <w:rsid w:val="00451CD3"/>
    <w:rsid w:val="00451F76"/>
    <w:rsid w:val="004524B8"/>
    <w:rsid w:val="004614AA"/>
    <w:rsid w:val="0046318A"/>
    <w:rsid w:val="0046572C"/>
    <w:rsid w:val="004657E0"/>
    <w:rsid w:val="00465810"/>
    <w:rsid w:val="00466226"/>
    <w:rsid w:val="004704D8"/>
    <w:rsid w:val="00470753"/>
    <w:rsid w:val="00470973"/>
    <w:rsid w:val="00470B94"/>
    <w:rsid w:val="00470EE6"/>
    <w:rsid w:val="00475E8B"/>
    <w:rsid w:val="00477466"/>
    <w:rsid w:val="00481E7B"/>
    <w:rsid w:val="00482ECD"/>
    <w:rsid w:val="00483EDB"/>
    <w:rsid w:val="004846C1"/>
    <w:rsid w:val="00487725"/>
    <w:rsid w:val="00490E48"/>
    <w:rsid w:val="00492F9F"/>
    <w:rsid w:val="004931E1"/>
    <w:rsid w:val="004948DD"/>
    <w:rsid w:val="00494D72"/>
    <w:rsid w:val="004965C8"/>
    <w:rsid w:val="004A030F"/>
    <w:rsid w:val="004A3F03"/>
    <w:rsid w:val="004A486A"/>
    <w:rsid w:val="004A57A6"/>
    <w:rsid w:val="004A700C"/>
    <w:rsid w:val="004B1857"/>
    <w:rsid w:val="004C07BD"/>
    <w:rsid w:val="004C17FB"/>
    <w:rsid w:val="004C1E79"/>
    <w:rsid w:val="004C3A64"/>
    <w:rsid w:val="004C3B19"/>
    <w:rsid w:val="004C479C"/>
    <w:rsid w:val="004C496A"/>
    <w:rsid w:val="004C52AC"/>
    <w:rsid w:val="004D7366"/>
    <w:rsid w:val="004D7E56"/>
    <w:rsid w:val="004E4286"/>
    <w:rsid w:val="004E55BA"/>
    <w:rsid w:val="004E5945"/>
    <w:rsid w:val="004E7681"/>
    <w:rsid w:val="004F13FE"/>
    <w:rsid w:val="004F1650"/>
    <w:rsid w:val="004F37A2"/>
    <w:rsid w:val="004F449D"/>
    <w:rsid w:val="004F742F"/>
    <w:rsid w:val="004F7B91"/>
    <w:rsid w:val="00500602"/>
    <w:rsid w:val="00500EE7"/>
    <w:rsid w:val="005029FF"/>
    <w:rsid w:val="00503A18"/>
    <w:rsid w:val="00510467"/>
    <w:rsid w:val="00511D7F"/>
    <w:rsid w:val="00512EF5"/>
    <w:rsid w:val="005161DE"/>
    <w:rsid w:val="00516F9F"/>
    <w:rsid w:val="0052173A"/>
    <w:rsid w:val="005222AA"/>
    <w:rsid w:val="00526154"/>
    <w:rsid w:val="0053120E"/>
    <w:rsid w:val="0053303D"/>
    <w:rsid w:val="00534785"/>
    <w:rsid w:val="00535A26"/>
    <w:rsid w:val="005402F9"/>
    <w:rsid w:val="00540481"/>
    <w:rsid w:val="005411E2"/>
    <w:rsid w:val="00541CBB"/>
    <w:rsid w:val="00542A1E"/>
    <w:rsid w:val="00545A81"/>
    <w:rsid w:val="005479F6"/>
    <w:rsid w:val="00553803"/>
    <w:rsid w:val="0055522A"/>
    <w:rsid w:val="005552A6"/>
    <w:rsid w:val="005559D8"/>
    <w:rsid w:val="00555C95"/>
    <w:rsid w:val="00556424"/>
    <w:rsid w:val="00556DB8"/>
    <w:rsid w:val="00556E68"/>
    <w:rsid w:val="00560A22"/>
    <w:rsid w:val="00562BA3"/>
    <w:rsid w:val="00565584"/>
    <w:rsid w:val="00565696"/>
    <w:rsid w:val="00566265"/>
    <w:rsid w:val="0056633B"/>
    <w:rsid w:val="00566422"/>
    <w:rsid w:val="00567FE2"/>
    <w:rsid w:val="005705EF"/>
    <w:rsid w:val="00571DEE"/>
    <w:rsid w:val="005771A0"/>
    <w:rsid w:val="00580AFE"/>
    <w:rsid w:val="0058145F"/>
    <w:rsid w:val="00582681"/>
    <w:rsid w:val="005827FF"/>
    <w:rsid w:val="00586BD3"/>
    <w:rsid w:val="005A4003"/>
    <w:rsid w:val="005A437E"/>
    <w:rsid w:val="005A5FDB"/>
    <w:rsid w:val="005A672B"/>
    <w:rsid w:val="005A70BC"/>
    <w:rsid w:val="005B1213"/>
    <w:rsid w:val="005B17D8"/>
    <w:rsid w:val="005B2D9C"/>
    <w:rsid w:val="005B4235"/>
    <w:rsid w:val="005B516E"/>
    <w:rsid w:val="005C0DC4"/>
    <w:rsid w:val="005C0F00"/>
    <w:rsid w:val="005C1105"/>
    <w:rsid w:val="005C3717"/>
    <w:rsid w:val="005C6FE3"/>
    <w:rsid w:val="005D24B4"/>
    <w:rsid w:val="005D2EE4"/>
    <w:rsid w:val="005D418B"/>
    <w:rsid w:val="005D5794"/>
    <w:rsid w:val="005D63E3"/>
    <w:rsid w:val="005E253E"/>
    <w:rsid w:val="005E290A"/>
    <w:rsid w:val="005E600B"/>
    <w:rsid w:val="005F3703"/>
    <w:rsid w:val="005F4A11"/>
    <w:rsid w:val="005F52BE"/>
    <w:rsid w:val="005F63E7"/>
    <w:rsid w:val="00600135"/>
    <w:rsid w:val="006013F2"/>
    <w:rsid w:val="00601C16"/>
    <w:rsid w:val="00606026"/>
    <w:rsid w:val="006068BE"/>
    <w:rsid w:val="00606B87"/>
    <w:rsid w:val="00607068"/>
    <w:rsid w:val="00607CDF"/>
    <w:rsid w:val="00611270"/>
    <w:rsid w:val="00617D05"/>
    <w:rsid w:val="00621ED7"/>
    <w:rsid w:val="00622CA5"/>
    <w:rsid w:val="0062567B"/>
    <w:rsid w:val="00630786"/>
    <w:rsid w:val="00630A8F"/>
    <w:rsid w:val="006340CD"/>
    <w:rsid w:val="006349C5"/>
    <w:rsid w:val="00634DBF"/>
    <w:rsid w:val="006373AE"/>
    <w:rsid w:val="00637ED4"/>
    <w:rsid w:val="0064018D"/>
    <w:rsid w:val="006404ED"/>
    <w:rsid w:val="0064115C"/>
    <w:rsid w:val="0064123A"/>
    <w:rsid w:val="0064201D"/>
    <w:rsid w:val="00642CC4"/>
    <w:rsid w:val="00643434"/>
    <w:rsid w:val="00644A77"/>
    <w:rsid w:val="00645F5F"/>
    <w:rsid w:val="00645F8C"/>
    <w:rsid w:val="00646186"/>
    <w:rsid w:val="00646949"/>
    <w:rsid w:val="00650742"/>
    <w:rsid w:val="00650C5D"/>
    <w:rsid w:val="00652B6B"/>
    <w:rsid w:val="00652F2B"/>
    <w:rsid w:val="00653110"/>
    <w:rsid w:val="006546E0"/>
    <w:rsid w:val="00654BDD"/>
    <w:rsid w:val="00656C3F"/>
    <w:rsid w:val="006633FB"/>
    <w:rsid w:val="00667485"/>
    <w:rsid w:val="00670EC2"/>
    <w:rsid w:val="00674E0D"/>
    <w:rsid w:val="00681304"/>
    <w:rsid w:val="00683A91"/>
    <w:rsid w:val="00683C3C"/>
    <w:rsid w:val="00684AEB"/>
    <w:rsid w:val="0068697C"/>
    <w:rsid w:val="00687926"/>
    <w:rsid w:val="00693C1C"/>
    <w:rsid w:val="00695FDB"/>
    <w:rsid w:val="00696A1C"/>
    <w:rsid w:val="00697C28"/>
    <w:rsid w:val="006A3FA4"/>
    <w:rsid w:val="006A7A45"/>
    <w:rsid w:val="006B176E"/>
    <w:rsid w:val="006B1879"/>
    <w:rsid w:val="006B19F7"/>
    <w:rsid w:val="006B4662"/>
    <w:rsid w:val="006B47CF"/>
    <w:rsid w:val="006B7AA9"/>
    <w:rsid w:val="006B7F7F"/>
    <w:rsid w:val="006C0122"/>
    <w:rsid w:val="006C1010"/>
    <w:rsid w:val="006C1454"/>
    <w:rsid w:val="006C636F"/>
    <w:rsid w:val="006D063D"/>
    <w:rsid w:val="006D35F0"/>
    <w:rsid w:val="006D44BD"/>
    <w:rsid w:val="006D573C"/>
    <w:rsid w:val="006D5A3B"/>
    <w:rsid w:val="006D6738"/>
    <w:rsid w:val="006E1B26"/>
    <w:rsid w:val="006E6301"/>
    <w:rsid w:val="006E6F23"/>
    <w:rsid w:val="006E778E"/>
    <w:rsid w:val="006E7888"/>
    <w:rsid w:val="006E7D32"/>
    <w:rsid w:val="006F0960"/>
    <w:rsid w:val="006F2759"/>
    <w:rsid w:val="006F28E4"/>
    <w:rsid w:val="006F2A6A"/>
    <w:rsid w:val="006F51B5"/>
    <w:rsid w:val="006F79E3"/>
    <w:rsid w:val="007015B6"/>
    <w:rsid w:val="007023D1"/>
    <w:rsid w:val="00703D47"/>
    <w:rsid w:val="0070663A"/>
    <w:rsid w:val="00710173"/>
    <w:rsid w:val="0071185E"/>
    <w:rsid w:val="00713216"/>
    <w:rsid w:val="00717376"/>
    <w:rsid w:val="00717E7A"/>
    <w:rsid w:val="00721474"/>
    <w:rsid w:val="007225C4"/>
    <w:rsid w:val="00724B7A"/>
    <w:rsid w:val="00724BBD"/>
    <w:rsid w:val="00725B41"/>
    <w:rsid w:val="00732898"/>
    <w:rsid w:val="00740B00"/>
    <w:rsid w:val="007419AE"/>
    <w:rsid w:val="007422AE"/>
    <w:rsid w:val="0074257D"/>
    <w:rsid w:val="007447F5"/>
    <w:rsid w:val="00744CE5"/>
    <w:rsid w:val="007462F6"/>
    <w:rsid w:val="007463B9"/>
    <w:rsid w:val="00746551"/>
    <w:rsid w:val="007467F1"/>
    <w:rsid w:val="007502C2"/>
    <w:rsid w:val="00751023"/>
    <w:rsid w:val="00751B02"/>
    <w:rsid w:val="00753F25"/>
    <w:rsid w:val="00754145"/>
    <w:rsid w:val="0075470B"/>
    <w:rsid w:val="00754E46"/>
    <w:rsid w:val="00756B8E"/>
    <w:rsid w:val="007607AB"/>
    <w:rsid w:val="0076178C"/>
    <w:rsid w:val="00762839"/>
    <w:rsid w:val="00762A1B"/>
    <w:rsid w:val="00764A4B"/>
    <w:rsid w:val="007701DB"/>
    <w:rsid w:val="00770CB1"/>
    <w:rsid w:val="00771C50"/>
    <w:rsid w:val="00772412"/>
    <w:rsid w:val="00777002"/>
    <w:rsid w:val="007823F0"/>
    <w:rsid w:val="00785C53"/>
    <w:rsid w:val="00785F8C"/>
    <w:rsid w:val="00785FDE"/>
    <w:rsid w:val="00787119"/>
    <w:rsid w:val="00787811"/>
    <w:rsid w:val="007906EF"/>
    <w:rsid w:val="007910E2"/>
    <w:rsid w:val="00791CC9"/>
    <w:rsid w:val="00792D6A"/>
    <w:rsid w:val="00794283"/>
    <w:rsid w:val="007943E3"/>
    <w:rsid w:val="007A01BF"/>
    <w:rsid w:val="007A24B7"/>
    <w:rsid w:val="007A2774"/>
    <w:rsid w:val="007A2A87"/>
    <w:rsid w:val="007A4E66"/>
    <w:rsid w:val="007A5EC5"/>
    <w:rsid w:val="007A6CA1"/>
    <w:rsid w:val="007B1497"/>
    <w:rsid w:val="007B1928"/>
    <w:rsid w:val="007B1B6D"/>
    <w:rsid w:val="007B47DD"/>
    <w:rsid w:val="007B4F4A"/>
    <w:rsid w:val="007B7C42"/>
    <w:rsid w:val="007B7DB9"/>
    <w:rsid w:val="007C17EF"/>
    <w:rsid w:val="007C251F"/>
    <w:rsid w:val="007C4D40"/>
    <w:rsid w:val="007C4EFF"/>
    <w:rsid w:val="007C608F"/>
    <w:rsid w:val="007C649A"/>
    <w:rsid w:val="007D272C"/>
    <w:rsid w:val="007D418B"/>
    <w:rsid w:val="007D4557"/>
    <w:rsid w:val="007D6B22"/>
    <w:rsid w:val="007D6B9D"/>
    <w:rsid w:val="007E5EE1"/>
    <w:rsid w:val="007E7CF6"/>
    <w:rsid w:val="007F119A"/>
    <w:rsid w:val="007F1334"/>
    <w:rsid w:val="007F1702"/>
    <w:rsid w:val="007F17FF"/>
    <w:rsid w:val="007F3D36"/>
    <w:rsid w:val="007F40AA"/>
    <w:rsid w:val="007F618B"/>
    <w:rsid w:val="007F683C"/>
    <w:rsid w:val="007F7A1F"/>
    <w:rsid w:val="007F7E3E"/>
    <w:rsid w:val="00802E35"/>
    <w:rsid w:val="00802FF1"/>
    <w:rsid w:val="00803521"/>
    <w:rsid w:val="00806C11"/>
    <w:rsid w:val="008105E0"/>
    <w:rsid w:val="00812EC9"/>
    <w:rsid w:val="00813B7A"/>
    <w:rsid w:val="00816FC7"/>
    <w:rsid w:val="00817B88"/>
    <w:rsid w:val="00820DFC"/>
    <w:rsid w:val="00821811"/>
    <w:rsid w:val="0083036A"/>
    <w:rsid w:val="00830F5D"/>
    <w:rsid w:val="00831055"/>
    <w:rsid w:val="00833158"/>
    <w:rsid w:val="0083413E"/>
    <w:rsid w:val="00837E7A"/>
    <w:rsid w:val="00840BA3"/>
    <w:rsid w:val="00841F9A"/>
    <w:rsid w:val="00842FF2"/>
    <w:rsid w:val="00844772"/>
    <w:rsid w:val="00844EAB"/>
    <w:rsid w:val="00846860"/>
    <w:rsid w:val="00846B4F"/>
    <w:rsid w:val="00847702"/>
    <w:rsid w:val="008479E4"/>
    <w:rsid w:val="00853009"/>
    <w:rsid w:val="00855062"/>
    <w:rsid w:val="00855732"/>
    <w:rsid w:val="00860098"/>
    <w:rsid w:val="00860889"/>
    <w:rsid w:val="0086264C"/>
    <w:rsid w:val="008637C0"/>
    <w:rsid w:val="008647F3"/>
    <w:rsid w:val="00865D4A"/>
    <w:rsid w:val="00865F8F"/>
    <w:rsid w:val="008728FF"/>
    <w:rsid w:val="00874447"/>
    <w:rsid w:val="00874864"/>
    <w:rsid w:val="00875121"/>
    <w:rsid w:val="00881030"/>
    <w:rsid w:val="00881361"/>
    <w:rsid w:val="008852A8"/>
    <w:rsid w:val="00885919"/>
    <w:rsid w:val="0088696F"/>
    <w:rsid w:val="00895517"/>
    <w:rsid w:val="008958EA"/>
    <w:rsid w:val="00896201"/>
    <w:rsid w:val="008A02C3"/>
    <w:rsid w:val="008A0435"/>
    <w:rsid w:val="008A0EFF"/>
    <w:rsid w:val="008A1A8E"/>
    <w:rsid w:val="008A2FAD"/>
    <w:rsid w:val="008A3084"/>
    <w:rsid w:val="008A49AF"/>
    <w:rsid w:val="008A55B8"/>
    <w:rsid w:val="008A5658"/>
    <w:rsid w:val="008A590D"/>
    <w:rsid w:val="008B120F"/>
    <w:rsid w:val="008B149D"/>
    <w:rsid w:val="008B25C6"/>
    <w:rsid w:val="008B2DB5"/>
    <w:rsid w:val="008B57FE"/>
    <w:rsid w:val="008B651E"/>
    <w:rsid w:val="008B7283"/>
    <w:rsid w:val="008C2B9E"/>
    <w:rsid w:val="008C76A6"/>
    <w:rsid w:val="008D0844"/>
    <w:rsid w:val="008D229F"/>
    <w:rsid w:val="008D2426"/>
    <w:rsid w:val="008D62B8"/>
    <w:rsid w:val="008D71BC"/>
    <w:rsid w:val="008E0E18"/>
    <w:rsid w:val="008E1373"/>
    <w:rsid w:val="008E1DC6"/>
    <w:rsid w:val="008E244F"/>
    <w:rsid w:val="008E2DD7"/>
    <w:rsid w:val="008E5739"/>
    <w:rsid w:val="008F0882"/>
    <w:rsid w:val="00900044"/>
    <w:rsid w:val="009030C7"/>
    <w:rsid w:val="00904E06"/>
    <w:rsid w:val="00905D6F"/>
    <w:rsid w:val="0090737E"/>
    <w:rsid w:val="009106E4"/>
    <w:rsid w:val="00910CEE"/>
    <w:rsid w:val="0091108C"/>
    <w:rsid w:val="009133BE"/>
    <w:rsid w:val="00915CBF"/>
    <w:rsid w:val="009247F4"/>
    <w:rsid w:val="00925118"/>
    <w:rsid w:val="009270F3"/>
    <w:rsid w:val="00927602"/>
    <w:rsid w:val="00934314"/>
    <w:rsid w:val="00940218"/>
    <w:rsid w:val="0094047E"/>
    <w:rsid w:val="0094084A"/>
    <w:rsid w:val="00940883"/>
    <w:rsid w:val="00940BCD"/>
    <w:rsid w:val="00941AC8"/>
    <w:rsid w:val="00942CD1"/>
    <w:rsid w:val="00943BA0"/>
    <w:rsid w:val="0094474B"/>
    <w:rsid w:val="00944B4A"/>
    <w:rsid w:val="009459F0"/>
    <w:rsid w:val="00945B9D"/>
    <w:rsid w:val="009468F7"/>
    <w:rsid w:val="00951B05"/>
    <w:rsid w:val="0095309C"/>
    <w:rsid w:val="0095388B"/>
    <w:rsid w:val="00953BE5"/>
    <w:rsid w:val="009542A0"/>
    <w:rsid w:val="00960132"/>
    <w:rsid w:val="00960729"/>
    <w:rsid w:val="00966056"/>
    <w:rsid w:val="009663AA"/>
    <w:rsid w:val="00966ABE"/>
    <w:rsid w:val="00966D25"/>
    <w:rsid w:val="00967302"/>
    <w:rsid w:val="009706DE"/>
    <w:rsid w:val="00972FDD"/>
    <w:rsid w:val="00975380"/>
    <w:rsid w:val="009753CF"/>
    <w:rsid w:val="00976A2B"/>
    <w:rsid w:val="00985D4D"/>
    <w:rsid w:val="00990C50"/>
    <w:rsid w:val="00991AA5"/>
    <w:rsid w:val="00996490"/>
    <w:rsid w:val="009A28A3"/>
    <w:rsid w:val="009A2F98"/>
    <w:rsid w:val="009A3D90"/>
    <w:rsid w:val="009A53CC"/>
    <w:rsid w:val="009B15DE"/>
    <w:rsid w:val="009B30ED"/>
    <w:rsid w:val="009B494D"/>
    <w:rsid w:val="009B513B"/>
    <w:rsid w:val="009C345C"/>
    <w:rsid w:val="009C43E8"/>
    <w:rsid w:val="009C44F8"/>
    <w:rsid w:val="009C47DC"/>
    <w:rsid w:val="009C5185"/>
    <w:rsid w:val="009C6B06"/>
    <w:rsid w:val="009C6F72"/>
    <w:rsid w:val="009C705B"/>
    <w:rsid w:val="009D0649"/>
    <w:rsid w:val="009D0AA6"/>
    <w:rsid w:val="009D251A"/>
    <w:rsid w:val="009D2BAC"/>
    <w:rsid w:val="009D3974"/>
    <w:rsid w:val="009D49AC"/>
    <w:rsid w:val="009D4A1E"/>
    <w:rsid w:val="009D5632"/>
    <w:rsid w:val="009D685D"/>
    <w:rsid w:val="009D76EC"/>
    <w:rsid w:val="009E3A61"/>
    <w:rsid w:val="009E4A7E"/>
    <w:rsid w:val="009E6026"/>
    <w:rsid w:val="009E6248"/>
    <w:rsid w:val="009E6B30"/>
    <w:rsid w:val="009F053D"/>
    <w:rsid w:val="009F1772"/>
    <w:rsid w:val="009F193A"/>
    <w:rsid w:val="009F4222"/>
    <w:rsid w:val="009F4634"/>
    <w:rsid w:val="009F4F18"/>
    <w:rsid w:val="009F6A9F"/>
    <w:rsid w:val="009F7988"/>
    <w:rsid w:val="009F7AFB"/>
    <w:rsid w:val="00A01223"/>
    <w:rsid w:val="00A07341"/>
    <w:rsid w:val="00A07C08"/>
    <w:rsid w:val="00A07E7D"/>
    <w:rsid w:val="00A101E6"/>
    <w:rsid w:val="00A10668"/>
    <w:rsid w:val="00A113A2"/>
    <w:rsid w:val="00A11C3E"/>
    <w:rsid w:val="00A11F2B"/>
    <w:rsid w:val="00A1222C"/>
    <w:rsid w:val="00A1304F"/>
    <w:rsid w:val="00A13E92"/>
    <w:rsid w:val="00A163C7"/>
    <w:rsid w:val="00A17152"/>
    <w:rsid w:val="00A20E0C"/>
    <w:rsid w:val="00A23E05"/>
    <w:rsid w:val="00A242C4"/>
    <w:rsid w:val="00A259A8"/>
    <w:rsid w:val="00A276FD"/>
    <w:rsid w:val="00A27CB1"/>
    <w:rsid w:val="00A27D62"/>
    <w:rsid w:val="00A31CB9"/>
    <w:rsid w:val="00A31F25"/>
    <w:rsid w:val="00A341C0"/>
    <w:rsid w:val="00A344CF"/>
    <w:rsid w:val="00A34618"/>
    <w:rsid w:val="00A354DA"/>
    <w:rsid w:val="00A4077B"/>
    <w:rsid w:val="00A44BCA"/>
    <w:rsid w:val="00A44F71"/>
    <w:rsid w:val="00A45D4D"/>
    <w:rsid w:val="00A46883"/>
    <w:rsid w:val="00A47969"/>
    <w:rsid w:val="00A52B19"/>
    <w:rsid w:val="00A531FC"/>
    <w:rsid w:val="00A5379C"/>
    <w:rsid w:val="00A55EDE"/>
    <w:rsid w:val="00A569B1"/>
    <w:rsid w:val="00A57D3F"/>
    <w:rsid w:val="00A6082F"/>
    <w:rsid w:val="00A60FE0"/>
    <w:rsid w:val="00A63334"/>
    <w:rsid w:val="00A679B7"/>
    <w:rsid w:val="00A705EC"/>
    <w:rsid w:val="00A71EFB"/>
    <w:rsid w:val="00A7274F"/>
    <w:rsid w:val="00A74BA4"/>
    <w:rsid w:val="00A75D02"/>
    <w:rsid w:val="00A76730"/>
    <w:rsid w:val="00A82157"/>
    <w:rsid w:val="00A83BA5"/>
    <w:rsid w:val="00A83D9C"/>
    <w:rsid w:val="00A86384"/>
    <w:rsid w:val="00A8655E"/>
    <w:rsid w:val="00A867D0"/>
    <w:rsid w:val="00A90FD5"/>
    <w:rsid w:val="00A917C1"/>
    <w:rsid w:val="00A938ED"/>
    <w:rsid w:val="00A94269"/>
    <w:rsid w:val="00AA17DF"/>
    <w:rsid w:val="00AA2508"/>
    <w:rsid w:val="00AA2E29"/>
    <w:rsid w:val="00AA30E6"/>
    <w:rsid w:val="00AA3647"/>
    <w:rsid w:val="00AA3E1C"/>
    <w:rsid w:val="00AA60DE"/>
    <w:rsid w:val="00AB3566"/>
    <w:rsid w:val="00AB38E3"/>
    <w:rsid w:val="00AB4064"/>
    <w:rsid w:val="00AB553D"/>
    <w:rsid w:val="00AB6521"/>
    <w:rsid w:val="00AB7C48"/>
    <w:rsid w:val="00AC0870"/>
    <w:rsid w:val="00AC092B"/>
    <w:rsid w:val="00AC2BF0"/>
    <w:rsid w:val="00AC30D9"/>
    <w:rsid w:val="00AC31DB"/>
    <w:rsid w:val="00AD1E94"/>
    <w:rsid w:val="00AD1EF0"/>
    <w:rsid w:val="00AD25AA"/>
    <w:rsid w:val="00AD355C"/>
    <w:rsid w:val="00AD436C"/>
    <w:rsid w:val="00AD52F4"/>
    <w:rsid w:val="00AD7CBD"/>
    <w:rsid w:val="00AE2FBC"/>
    <w:rsid w:val="00AE4472"/>
    <w:rsid w:val="00AE7039"/>
    <w:rsid w:val="00AE72E3"/>
    <w:rsid w:val="00AF2EE2"/>
    <w:rsid w:val="00AF341B"/>
    <w:rsid w:val="00AF574C"/>
    <w:rsid w:val="00AF767F"/>
    <w:rsid w:val="00B00826"/>
    <w:rsid w:val="00B0401E"/>
    <w:rsid w:val="00B0621E"/>
    <w:rsid w:val="00B07DCE"/>
    <w:rsid w:val="00B119F6"/>
    <w:rsid w:val="00B132BF"/>
    <w:rsid w:val="00B15ED9"/>
    <w:rsid w:val="00B165F5"/>
    <w:rsid w:val="00B203D9"/>
    <w:rsid w:val="00B22114"/>
    <w:rsid w:val="00B23670"/>
    <w:rsid w:val="00B23AB1"/>
    <w:rsid w:val="00B27FEC"/>
    <w:rsid w:val="00B304ED"/>
    <w:rsid w:val="00B32BB5"/>
    <w:rsid w:val="00B32BDD"/>
    <w:rsid w:val="00B34EF2"/>
    <w:rsid w:val="00B41D26"/>
    <w:rsid w:val="00B51081"/>
    <w:rsid w:val="00B52044"/>
    <w:rsid w:val="00B52E4D"/>
    <w:rsid w:val="00B537A1"/>
    <w:rsid w:val="00B54137"/>
    <w:rsid w:val="00B55F22"/>
    <w:rsid w:val="00B603E3"/>
    <w:rsid w:val="00B61746"/>
    <w:rsid w:val="00B64EC5"/>
    <w:rsid w:val="00B671B0"/>
    <w:rsid w:val="00B67E65"/>
    <w:rsid w:val="00B70F1D"/>
    <w:rsid w:val="00B7133B"/>
    <w:rsid w:val="00B71D29"/>
    <w:rsid w:val="00B72303"/>
    <w:rsid w:val="00B73602"/>
    <w:rsid w:val="00B76782"/>
    <w:rsid w:val="00B81432"/>
    <w:rsid w:val="00B85C68"/>
    <w:rsid w:val="00B86860"/>
    <w:rsid w:val="00B8693B"/>
    <w:rsid w:val="00B906BD"/>
    <w:rsid w:val="00B94647"/>
    <w:rsid w:val="00B96542"/>
    <w:rsid w:val="00B9795C"/>
    <w:rsid w:val="00BA2469"/>
    <w:rsid w:val="00BA2568"/>
    <w:rsid w:val="00BA2C8F"/>
    <w:rsid w:val="00BA3410"/>
    <w:rsid w:val="00BA75D0"/>
    <w:rsid w:val="00BB2485"/>
    <w:rsid w:val="00BB2E1F"/>
    <w:rsid w:val="00BB510D"/>
    <w:rsid w:val="00BB5270"/>
    <w:rsid w:val="00BB53F2"/>
    <w:rsid w:val="00BC1329"/>
    <w:rsid w:val="00BC223B"/>
    <w:rsid w:val="00BC2813"/>
    <w:rsid w:val="00BC3E3C"/>
    <w:rsid w:val="00BC4F2D"/>
    <w:rsid w:val="00BC5E05"/>
    <w:rsid w:val="00BC746D"/>
    <w:rsid w:val="00BD01CB"/>
    <w:rsid w:val="00BD2CE4"/>
    <w:rsid w:val="00BD629A"/>
    <w:rsid w:val="00BE11E3"/>
    <w:rsid w:val="00BE333D"/>
    <w:rsid w:val="00BE4846"/>
    <w:rsid w:val="00BE4FB2"/>
    <w:rsid w:val="00BE5686"/>
    <w:rsid w:val="00BE7F7F"/>
    <w:rsid w:val="00BF077B"/>
    <w:rsid w:val="00BF10AA"/>
    <w:rsid w:val="00BF1A6F"/>
    <w:rsid w:val="00BF1B65"/>
    <w:rsid w:val="00BF40C5"/>
    <w:rsid w:val="00BF6123"/>
    <w:rsid w:val="00BF7B66"/>
    <w:rsid w:val="00C00A23"/>
    <w:rsid w:val="00C03306"/>
    <w:rsid w:val="00C053FD"/>
    <w:rsid w:val="00C06B14"/>
    <w:rsid w:val="00C06CBC"/>
    <w:rsid w:val="00C06ED7"/>
    <w:rsid w:val="00C06F61"/>
    <w:rsid w:val="00C15A52"/>
    <w:rsid w:val="00C1771B"/>
    <w:rsid w:val="00C22D4E"/>
    <w:rsid w:val="00C231B0"/>
    <w:rsid w:val="00C240BA"/>
    <w:rsid w:val="00C260E5"/>
    <w:rsid w:val="00C30DF2"/>
    <w:rsid w:val="00C31F5F"/>
    <w:rsid w:val="00C32675"/>
    <w:rsid w:val="00C358C1"/>
    <w:rsid w:val="00C36460"/>
    <w:rsid w:val="00C372B2"/>
    <w:rsid w:val="00C42960"/>
    <w:rsid w:val="00C44003"/>
    <w:rsid w:val="00C4418A"/>
    <w:rsid w:val="00C45754"/>
    <w:rsid w:val="00C46239"/>
    <w:rsid w:val="00C46265"/>
    <w:rsid w:val="00C467AA"/>
    <w:rsid w:val="00C47695"/>
    <w:rsid w:val="00C509E7"/>
    <w:rsid w:val="00C52561"/>
    <w:rsid w:val="00C52B21"/>
    <w:rsid w:val="00C52F8F"/>
    <w:rsid w:val="00C533FF"/>
    <w:rsid w:val="00C5537C"/>
    <w:rsid w:val="00C57841"/>
    <w:rsid w:val="00C57FB0"/>
    <w:rsid w:val="00C625DE"/>
    <w:rsid w:val="00C63BE1"/>
    <w:rsid w:val="00C67080"/>
    <w:rsid w:val="00C728BA"/>
    <w:rsid w:val="00C74743"/>
    <w:rsid w:val="00C8024C"/>
    <w:rsid w:val="00C80998"/>
    <w:rsid w:val="00C80AFB"/>
    <w:rsid w:val="00C819E7"/>
    <w:rsid w:val="00C8365E"/>
    <w:rsid w:val="00C83D09"/>
    <w:rsid w:val="00C840F2"/>
    <w:rsid w:val="00C86395"/>
    <w:rsid w:val="00C865D9"/>
    <w:rsid w:val="00C906F6"/>
    <w:rsid w:val="00C966A7"/>
    <w:rsid w:val="00CA1BBE"/>
    <w:rsid w:val="00CA2DEB"/>
    <w:rsid w:val="00CA59AC"/>
    <w:rsid w:val="00CA6655"/>
    <w:rsid w:val="00CA6C77"/>
    <w:rsid w:val="00CB00E9"/>
    <w:rsid w:val="00CB3D72"/>
    <w:rsid w:val="00CB5AB2"/>
    <w:rsid w:val="00CB5F97"/>
    <w:rsid w:val="00CB733B"/>
    <w:rsid w:val="00CC0225"/>
    <w:rsid w:val="00CC0B1F"/>
    <w:rsid w:val="00CC180E"/>
    <w:rsid w:val="00CC2C30"/>
    <w:rsid w:val="00CC4997"/>
    <w:rsid w:val="00CC6AF3"/>
    <w:rsid w:val="00CC7660"/>
    <w:rsid w:val="00CD03D2"/>
    <w:rsid w:val="00CD090E"/>
    <w:rsid w:val="00CD0950"/>
    <w:rsid w:val="00CD0A9A"/>
    <w:rsid w:val="00CD20AD"/>
    <w:rsid w:val="00CD393D"/>
    <w:rsid w:val="00CD3A2E"/>
    <w:rsid w:val="00CD3AE0"/>
    <w:rsid w:val="00CD72BC"/>
    <w:rsid w:val="00CE0E01"/>
    <w:rsid w:val="00CE39D8"/>
    <w:rsid w:val="00CE618C"/>
    <w:rsid w:val="00CE650C"/>
    <w:rsid w:val="00CF27C9"/>
    <w:rsid w:val="00CF2A9C"/>
    <w:rsid w:val="00CF4489"/>
    <w:rsid w:val="00CF5BC3"/>
    <w:rsid w:val="00CF5EF6"/>
    <w:rsid w:val="00D01118"/>
    <w:rsid w:val="00D04044"/>
    <w:rsid w:val="00D05C86"/>
    <w:rsid w:val="00D06E8C"/>
    <w:rsid w:val="00D14F49"/>
    <w:rsid w:val="00D17199"/>
    <w:rsid w:val="00D173DD"/>
    <w:rsid w:val="00D2273F"/>
    <w:rsid w:val="00D240AD"/>
    <w:rsid w:val="00D2727C"/>
    <w:rsid w:val="00D317D1"/>
    <w:rsid w:val="00D32F48"/>
    <w:rsid w:val="00D3561A"/>
    <w:rsid w:val="00D4198D"/>
    <w:rsid w:val="00D43226"/>
    <w:rsid w:val="00D432B7"/>
    <w:rsid w:val="00D4448B"/>
    <w:rsid w:val="00D46113"/>
    <w:rsid w:val="00D46FCE"/>
    <w:rsid w:val="00D4712F"/>
    <w:rsid w:val="00D54420"/>
    <w:rsid w:val="00D607AC"/>
    <w:rsid w:val="00D61E8C"/>
    <w:rsid w:val="00D62840"/>
    <w:rsid w:val="00D64099"/>
    <w:rsid w:val="00D66508"/>
    <w:rsid w:val="00D66C3F"/>
    <w:rsid w:val="00D67E0E"/>
    <w:rsid w:val="00D726A4"/>
    <w:rsid w:val="00D730DB"/>
    <w:rsid w:val="00D7382F"/>
    <w:rsid w:val="00D75023"/>
    <w:rsid w:val="00D752C2"/>
    <w:rsid w:val="00D77C3E"/>
    <w:rsid w:val="00D81427"/>
    <w:rsid w:val="00D81D85"/>
    <w:rsid w:val="00D824EB"/>
    <w:rsid w:val="00D83552"/>
    <w:rsid w:val="00D83AE4"/>
    <w:rsid w:val="00D84996"/>
    <w:rsid w:val="00D84D2F"/>
    <w:rsid w:val="00D871AF"/>
    <w:rsid w:val="00D878E5"/>
    <w:rsid w:val="00D929A3"/>
    <w:rsid w:val="00D92B61"/>
    <w:rsid w:val="00D93F3D"/>
    <w:rsid w:val="00D95828"/>
    <w:rsid w:val="00DA3B05"/>
    <w:rsid w:val="00DB0C86"/>
    <w:rsid w:val="00DB38BD"/>
    <w:rsid w:val="00DB3F17"/>
    <w:rsid w:val="00DC0946"/>
    <w:rsid w:val="00DC114A"/>
    <w:rsid w:val="00DC137B"/>
    <w:rsid w:val="00DC1902"/>
    <w:rsid w:val="00DC273D"/>
    <w:rsid w:val="00DC3363"/>
    <w:rsid w:val="00DC3378"/>
    <w:rsid w:val="00DC7F12"/>
    <w:rsid w:val="00DD2F1C"/>
    <w:rsid w:val="00DD4517"/>
    <w:rsid w:val="00DD5F71"/>
    <w:rsid w:val="00DD5F9D"/>
    <w:rsid w:val="00DE217D"/>
    <w:rsid w:val="00DE2472"/>
    <w:rsid w:val="00DE34B4"/>
    <w:rsid w:val="00DE4B6F"/>
    <w:rsid w:val="00DE54D8"/>
    <w:rsid w:val="00DE5822"/>
    <w:rsid w:val="00DF037A"/>
    <w:rsid w:val="00DF3792"/>
    <w:rsid w:val="00E00113"/>
    <w:rsid w:val="00E01EA4"/>
    <w:rsid w:val="00E01F1C"/>
    <w:rsid w:val="00E021EB"/>
    <w:rsid w:val="00E022B9"/>
    <w:rsid w:val="00E03F8E"/>
    <w:rsid w:val="00E06CE3"/>
    <w:rsid w:val="00E10AED"/>
    <w:rsid w:val="00E13E80"/>
    <w:rsid w:val="00E1506D"/>
    <w:rsid w:val="00E15B9D"/>
    <w:rsid w:val="00E240D5"/>
    <w:rsid w:val="00E27922"/>
    <w:rsid w:val="00E27D3B"/>
    <w:rsid w:val="00E309ED"/>
    <w:rsid w:val="00E30DAE"/>
    <w:rsid w:val="00E321A3"/>
    <w:rsid w:val="00E32799"/>
    <w:rsid w:val="00E331F5"/>
    <w:rsid w:val="00E33B07"/>
    <w:rsid w:val="00E33E4D"/>
    <w:rsid w:val="00E3502C"/>
    <w:rsid w:val="00E36C5A"/>
    <w:rsid w:val="00E41297"/>
    <w:rsid w:val="00E4201B"/>
    <w:rsid w:val="00E43FBB"/>
    <w:rsid w:val="00E46FAC"/>
    <w:rsid w:val="00E5065D"/>
    <w:rsid w:val="00E52BCD"/>
    <w:rsid w:val="00E537B4"/>
    <w:rsid w:val="00E53900"/>
    <w:rsid w:val="00E5470C"/>
    <w:rsid w:val="00E54885"/>
    <w:rsid w:val="00E556EF"/>
    <w:rsid w:val="00E56FC8"/>
    <w:rsid w:val="00E61F08"/>
    <w:rsid w:val="00E62F4C"/>
    <w:rsid w:val="00E64AC1"/>
    <w:rsid w:val="00E65C96"/>
    <w:rsid w:val="00E65CE0"/>
    <w:rsid w:val="00E665F6"/>
    <w:rsid w:val="00E67556"/>
    <w:rsid w:val="00E67F1F"/>
    <w:rsid w:val="00E70EA3"/>
    <w:rsid w:val="00E720B8"/>
    <w:rsid w:val="00E74264"/>
    <w:rsid w:val="00E7460D"/>
    <w:rsid w:val="00E755CE"/>
    <w:rsid w:val="00E7612C"/>
    <w:rsid w:val="00E7685A"/>
    <w:rsid w:val="00E768B2"/>
    <w:rsid w:val="00E772E8"/>
    <w:rsid w:val="00E805D2"/>
    <w:rsid w:val="00E80AFD"/>
    <w:rsid w:val="00E81A6B"/>
    <w:rsid w:val="00E83384"/>
    <w:rsid w:val="00E83AD2"/>
    <w:rsid w:val="00E863EC"/>
    <w:rsid w:val="00E86591"/>
    <w:rsid w:val="00E86697"/>
    <w:rsid w:val="00E87E36"/>
    <w:rsid w:val="00E93085"/>
    <w:rsid w:val="00E942DE"/>
    <w:rsid w:val="00E94727"/>
    <w:rsid w:val="00E9772F"/>
    <w:rsid w:val="00EA0889"/>
    <w:rsid w:val="00EA190E"/>
    <w:rsid w:val="00EA24F4"/>
    <w:rsid w:val="00EA4060"/>
    <w:rsid w:val="00EA4D45"/>
    <w:rsid w:val="00EA768B"/>
    <w:rsid w:val="00EB18F9"/>
    <w:rsid w:val="00EB292D"/>
    <w:rsid w:val="00EB43A1"/>
    <w:rsid w:val="00EB6487"/>
    <w:rsid w:val="00EB6D97"/>
    <w:rsid w:val="00EC3276"/>
    <w:rsid w:val="00EC3BC4"/>
    <w:rsid w:val="00EC4FE9"/>
    <w:rsid w:val="00EC5D7C"/>
    <w:rsid w:val="00EC6D67"/>
    <w:rsid w:val="00EC702F"/>
    <w:rsid w:val="00EC7710"/>
    <w:rsid w:val="00ED0FE3"/>
    <w:rsid w:val="00ED2419"/>
    <w:rsid w:val="00ED2613"/>
    <w:rsid w:val="00ED70BA"/>
    <w:rsid w:val="00EE40FB"/>
    <w:rsid w:val="00EE4B81"/>
    <w:rsid w:val="00EE4F69"/>
    <w:rsid w:val="00EE6AE8"/>
    <w:rsid w:val="00EE736F"/>
    <w:rsid w:val="00EE78A4"/>
    <w:rsid w:val="00EF06D9"/>
    <w:rsid w:val="00EF0F6D"/>
    <w:rsid w:val="00EF2C32"/>
    <w:rsid w:val="00EF3EB0"/>
    <w:rsid w:val="00EF5BEA"/>
    <w:rsid w:val="00EF763A"/>
    <w:rsid w:val="00EF789C"/>
    <w:rsid w:val="00F00465"/>
    <w:rsid w:val="00F01749"/>
    <w:rsid w:val="00F02D42"/>
    <w:rsid w:val="00F0301C"/>
    <w:rsid w:val="00F04E82"/>
    <w:rsid w:val="00F05493"/>
    <w:rsid w:val="00F0757F"/>
    <w:rsid w:val="00F0764B"/>
    <w:rsid w:val="00F10198"/>
    <w:rsid w:val="00F10439"/>
    <w:rsid w:val="00F1180D"/>
    <w:rsid w:val="00F11820"/>
    <w:rsid w:val="00F12369"/>
    <w:rsid w:val="00F13670"/>
    <w:rsid w:val="00F17E65"/>
    <w:rsid w:val="00F17E7F"/>
    <w:rsid w:val="00F20639"/>
    <w:rsid w:val="00F23A8A"/>
    <w:rsid w:val="00F23DC2"/>
    <w:rsid w:val="00F27010"/>
    <w:rsid w:val="00F2731A"/>
    <w:rsid w:val="00F2764F"/>
    <w:rsid w:val="00F30C5E"/>
    <w:rsid w:val="00F31DDD"/>
    <w:rsid w:val="00F35B09"/>
    <w:rsid w:val="00F40819"/>
    <w:rsid w:val="00F4147A"/>
    <w:rsid w:val="00F466C8"/>
    <w:rsid w:val="00F46982"/>
    <w:rsid w:val="00F50DDF"/>
    <w:rsid w:val="00F51ADE"/>
    <w:rsid w:val="00F531D0"/>
    <w:rsid w:val="00F54171"/>
    <w:rsid w:val="00F60832"/>
    <w:rsid w:val="00F614A6"/>
    <w:rsid w:val="00F62213"/>
    <w:rsid w:val="00F6278A"/>
    <w:rsid w:val="00F647D2"/>
    <w:rsid w:val="00F6537E"/>
    <w:rsid w:val="00F66FE2"/>
    <w:rsid w:val="00F71123"/>
    <w:rsid w:val="00F8066E"/>
    <w:rsid w:val="00F81522"/>
    <w:rsid w:val="00F8598F"/>
    <w:rsid w:val="00F927F4"/>
    <w:rsid w:val="00F92B85"/>
    <w:rsid w:val="00F94053"/>
    <w:rsid w:val="00F955FC"/>
    <w:rsid w:val="00F96CE7"/>
    <w:rsid w:val="00FA0E57"/>
    <w:rsid w:val="00FA48DD"/>
    <w:rsid w:val="00FA592D"/>
    <w:rsid w:val="00FA5E48"/>
    <w:rsid w:val="00FA6265"/>
    <w:rsid w:val="00FA7240"/>
    <w:rsid w:val="00FA781E"/>
    <w:rsid w:val="00FA7F20"/>
    <w:rsid w:val="00FB2DAB"/>
    <w:rsid w:val="00FB36D0"/>
    <w:rsid w:val="00FB55F2"/>
    <w:rsid w:val="00FB59AE"/>
    <w:rsid w:val="00FB5DD5"/>
    <w:rsid w:val="00FB5E8C"/>
    <w:rsid w:val="00FB73B0"/>
    <w:rsid w:val="00FB7756"/>
    <w:rsid w:val="00FC0135"/>
    <w:rsid w:val="00FC1739"/>
    <w:rsid w:val="00FC1C98"/>
    <w:rsid w:val="00FC2D40"/>
    <w:rsid w:val="00FC34DC"/>
    <w:rsid w:val="00FC4090"/>
    <w:rsid w:val="00FC5CD2"/>
    <w:rsid w:val="00FC612F"/>
    <w:rsid w:val="00FD0019"/>
    <w:rsid w:val="00FD37CB"/>
    <w:rsid w:val="00FD3DDF"/>
    <w:rsid w:val="00FD6598"/>
    <w:rsid w:val="00FD671E"/>
    <w:rsid w:val="00FD7B41"/>
    <w:rsid w:val="00FE0AF9"/>
    <w:rsid w:val="00FE3AA4"/>
    <w:rsid w:val="00FE44D0"/>
    <w:rsid w:val="00FE683D"/>
    <w:rsid w:val="00FE71F9"/>
    <w:rsid w:val="00FF021E"/>
    <w:rsid w:val="00FF08B1"/>
    <w:rsid w:val="00FF1050"/>
    <w:rsid w:val="00FF1C48"/>
    <w:rsid w:val="00FF25A0"/>
    <w:rsid w:val="00FF3E0E"/>
    <w:rsid w:val="00FF4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D0A9A"/>
    <w:pPr>
      <w:widowControl w:val="0"/>
      <w:jc w:val="both"/>
    </w:pPr>
    <w:rPr>
      <w:kern w:val="2"/>
      <w:sz w:val="21"/>
    </w:rPr>
  </w:style>
  <w:style w:type="paragraph" w:styleId="10">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rsid w:val="001D435F"/>
    <w:pPr>
      <w:keepNext/>
      <w:keepLines/>
      <w:spacing w:before="260" w:after="260" w:line="416" w:lineRule="auto"/>
      <w:outlineLvl w:val="1"/>
    </w:pPr>
    <w:rPr>
      <w:rFonts w:ascii="Arial" w:eastAsia="黑体" w:hAnsi="Arial"/>
      <w:b/>
      <w:bCs/>
      <w:sz w:val="32"/>
      <w:szCs w:val="32"/>
    </w:rPr>
  </w:style>
  <w:style w:type="paragraph" w:styleId="3">
    <w:name w:val="heading 3"/>
    <w:aliases w:val="heading 3"/>
    <w:basedOn w:val="a0"/>
    <w:next w:val="a0"/>
    <w:qFormat/>
    <w:pPr>
      <w:keepNext/>
      <w:keepLines/>
      <w:ind w:left="0"/>
      <w:outlineLvl w:val="2"/>
    </w:pPr>
    <w:rPr>
      <w:b/>
    </w:rPr>
  </w:style>
  <w:style w:type="paragraph" w:styleId="4">
    <w:name w:val="heading 4"/>
    <w:aliases w:val="heading 4"/>
    <w:basedOn w:val="a"/>
    <w:next w:val="a"/>
    <w:qFormat/>
    <w:rsid w:val="002B5AA3"/>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566422"/>
    <w:pPr>
      <w:keepNext/>
      <w:keepLines/>
      <w:spacing w:before="280" w:after="290" w:line="376" w:lineRule="auto"/>
      <w:outlineLvl w:val="4"/>
    </w:pPr>
    <w:rPr>
      <w:b/>
      <w:bCs/>
      <w:sz w:val="28"/>
      <w:szCs w:val="28"/>
    </w:rPr>
  </w:style>
  <w:style w:type="paragraph" w:styleId="6">
    <w:name w:val="heading 6"/>
    <w:basedOn w:val="a"/>
    <w:next w:val="a"/>
    <w:link w:val="6Char"/>
    <w:qFormat/>
    <w:rsid w:val="001B74E4"/>
    <w:pPr>
      <w:keepNext/>
      <w:keepLines/>
      <w:tabs>
        <w:tab w:val="num" w:pos="0"/>
      </w:tabs>
      <w:spacing w:before="240" w:after="64" w:line="320" w:lineRule="auto"/>
      <w:outlineLvl w:val="5"/>
    </w:pPr>
    <w:rPr>
      <w:rFonts w:ascii="Arial" w:eastAsia="黑体" w:hAnsi="Arial"/>
      <w:b/>
      <w:bCs/>
      <w:sz w:val="24"/>
      <w:szCs w:val="24"/>
    </w:rPr>
  </w:style>
  <w:style w:type="paragraph" w:styleId="7">
    <w:name w:val="heading 7"/>
    <w:basedOn w:val="a"/>
    <w:next w:val="a"/>
    <w:link w:val="7Char"/>
    <w:qFormat/>
    <w:rsid w:val="001B74E4"/>
    <w:pPr>
      <w:keepNext/>
      <w:keepLines/>
      <w:tabs>
        <w:tab w:val="num" w:pos="0"/>
      </w:tabs>
      <w:spacing w:before="240" w:after="64" w:line="320" w:lineRule="auto"/>
      <w:outlineLvl w:val="6"/>
    </w:pPr>
    <w:rPr>
      <w:b/>
      <w:bCs/>
      <w:sz w:val="24"/>
      <w:szCs w:val="24"/>
    </w:rPr>
  </w:style>
  <w:style w:type="paragraph" w:styleId="8">
    <w:name w:val="heading 8"/>
    <w:basedOn w:val="a"/>
    <w:next w:val="a"/>
    <w:link w:val="8Char"/>
    <w:qFormat/>
    <w:rsid w:val="001B74E4"/>
    <w:pPr>
      <w:keepNext/>
      <w:keepLines/>
      <w:tabs>
        <w:tab w:val="num" w:pos="0"/>
      </w:tabs>
      <w:spacing w:before="240" w:after="64" w:line="320" w:lineRule="auto"/>
      <w:outlineLvl w:val="7"/>
    </w:pPr>
    <w:rPr>
      <w:rFonts w:ascii="Arial" w:eastAsia="黑体" w:hAnsi="Arial"/>
      <w:sz w:val="24"/>
      <w:szCs w:val="24"/>
    </w:rPr>
  </w:style>
  <w:style w:type="paragraph" w:styleId="9">
    <w:name w:val="heading 9"/>
    <w:basedOn w:val="a"/>
    <w:next w:val="a"/>
    <w:link w:val="9Char"/>
    <w:qFormat/>
    <w:rsid w:val="001B74E4"/>
    <w:pPr>
      <w:keepNext/>
      <w:keepLines/>
      <w:tabs>
        <w:tab w:val="num" w:pos="0"/>
      </w:tab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ighlightedVariable">
    <w:name w:val="Highlighted Variable"/>
    <w:basedOn w:val="a1"/>
    <w:rPr>
      <w:color w:val="0000FF"/>
      <w:sz w:val="21"/>
    </w:rPr>
  </w:style>
  <w:style w:type="paragraph" w:customStyle="1" w:styleId="TableHeading">
    <w:name w:val="Table Heading"/>
    <w:basedOn w:val="TableText"/>
    <w:pPr>
      <w:spacing w:before="120" w:after="120"/>
    </w:pPr>
    <w:rPr>
      <w:b/>
    </w:rPr>
  </w:style>
  <w:style w:type="paragraph" w:styleId="a4">
    <w:name w:val="footer"/>
    <w:basedOn w:val="a"/>
    <w:link w:val="Char"/>
    <w:pPr>
      <w:tabs>
        <w:tab w:val="center" w:pos="4153"/>
        <w:tab w:val="right" w:pos="8306"/>
      </w:tabs>
      <w:snapToGrid w:val="0"/>
      <w:jc w:val="left"/>
    </w:pPr>
    <w:rPr>
      <w:sz w:val="18"/>
    </w:rPr>
  </w:style>
  <w:style w:type="paragraph" w:customStyle="1" w:styleId="TableText">
    <w:name w:val="Table Text"/>
    <w:basedOn w:val="a"/>
    <w:pPr>
      <w:keepLines/>
      <w:overflowPunct w:val="0"/>
      <w:autoSpaceDE w:val="0"/>
      <w:autoSpaceDN w:val="0"/>
      <w:adjustRightInd w:val="0"/>
      <w:jc w:val="left"/>
      <w:textAlignment w:val="baseline"/>
    </w:pPr>
    <w:rPr>
      <w:rFonts w:ascii="宋体"/>
      <w:kern w:val="0"/>
      <w:sz w:val="16"/>
    </w:rPr>
  </w:style>
  <w:style w:type="paragraph" w:styleId="a5">
    <w:name w:val="header"/>
    <w:basedOn w:val="a"/>
    <w:link w:val="Char0"/>
    <w:pPr>
      <w:pBdr>
        <w:bottom w:val="single" w:sz="6" w:space="1" w:color="auto"/>
      </w:pBdr>
      <w:tabs>
        <w:tab w:val="center" w:pos="4153"/>
        <w:tab w:val="right" w:pos="8306"/>
      </w:tabs>
      <w:snapToGrid w:val="0"/>
      <w:jc w:val="center"/>
    </w:pPr>
    <w:rPr>
      <w:sz w:val="18"/>
    </w:rPr>
  </w:style>
  <w:style w:type="paragraph" w:styleId="a6">
    <w:name w:val="Normal Indent"/>
    <w:basedOn w:val="a"/>
    <w:pPr>
      <w:widowControl/>
      <w:overflowPunct w:val="0"/>
      <w:autoSpaceDE w:val="0"/>
      <w:autoSpaceDN w:val="0"/>
      <w:adjustRightInd w:val="0"/>
      <w:spacing w:after="120"/>
      <w:ind w:left="2520" w:firstLine="420"/>
      <w:jc w:val="left"/>
      <w:textAlignment w:val="baseline"/>
    </w:pPr>
    <w:rPr>
      <w:spacing w:val="20"/>
      <w:kern w:val="0"/>
    </w:rPr>
  </w:style>
  <w:style w:type="paragraph" w:styleId="a0">
    <w:name w:val="Body Text"/>
    <w:basedOn w:val="a"/>
    <w:pPr>
      <w:overflowPunct w:val="0"/>
      <w:autoSpaceDE w:val="0"/>
      <w:autoSpaceDN w:val="0"/>
      <w:adjustRightInd w:val="0"/>
      <w:spacing w:before="120" w:after="120"/>
      <w:ind w:left="2520"/>
      <w:jc w:val="left"/>
      <w:textAlignment w:val="baseline"/>
    </w:pPr>
    <w:rPr>
      <w:rFonts w:ascii="宋体"/>
      <w:kern w:val="0"/>
      <w:sz w:val="24"/>
    </w:rPr>
  </w:style>
  <w:style w:type="paragraph" w:styleId="a7">
    <w:name w:val="Body Text Indent"/>
    <w:basedOn w:val="a"/>
    <w:pPr>
      <w:spacing w:line="360" w:lineRule="auto"/>
      <w:ind w:leftChars="479" w:left="1006"/>
    </w:pPr>
  </w:style>
  <w:style w:type="paragraph" w:customStyle="1" w:styleId="6Char0">
    <w:name w:val="6 Char"/>
    <w:basedOn w:val="a"/>
    <w:rsid w:val="007D418B"/>
    <w:pPr>
      <w:widowControl/>
      <w:spacing w:beforeLines="100" w:after="160" w:line="240" w:lineRule="exact"/>
      <w:jc w:val="left"/>
    </w:pPr>
    <w:rPr>
      <w:rFonts w:ascii="Verdana" w:hAnsi="Verdana"/>
      <w:kern w:val="0"/>
      <w:sz w:val="20"/>
      <w:lang w:eastAsia="en-US"/>
    </w:rPr>
  </w:style>
  <w:style w:type="paragraph" w:styleId="a8">
    <w:name w:val="Balloon Text"/>
    <w:basedOn w:val="a"/>
    <w:semiHidden/>
    <w:rsid w:val="001826CB"/>
    <w:rPr>
      <w:sz w:val="18"/>
      <w:szCs w:val="18"/>
    </w:rPr>
  </w:style>
  <w:style w:type="paragraph" w:styleId="11">
    <w:name w:val="toc 1"/>
    <w:basedOn w:val="a"/>
    <w:next w:val="a"/>
    <w:autoRedefine/>
    <w:uiPriority w:val="39"/>
    <w:rsid w:val="00A163C7"/>
  </w:style>
  <w:style w:type="character" w:styleId="a9">
    <w:name w:val="Hyperlink"/>
    <w:basedOn w:val="a1"/>
    <w:uiPriority w:val="99"/>
    <w:rsid w:val="00A163C7"/>
    <w:rPr>
      <w:color w:val="0000FF"/>
      <w:u w:val="single"/>
    </w:rPr>
  </w:style>
  <w:style w:type="paragraph" w:styleId="20">
    <w:name w:val="toc 2"/>
    <w:basedOn w:val="a"/>
    <w:next w:val="a"/>
    <w:autoRedefine/>
    <w:uiPriority w:val="39"/>
    <w:rsid w:val="000E695D"/>
    <w:pPr>
      <w:tabs>
        <w:tab w:val="right" w:leader="dot" w:pos="9710"/>
      </w:tabs>
      <w:spacing w:line="360" w:lineRule="auto"/>
      <w:ind w:leftChars="200" w:left="420"/>
      <w:jc w:val="center"/>
    </w:pPr>
  </w:style>
  <w:style w:type="paragraph" w:styleId="30">
    <w:name w:val="toc 3"/>
    <w:basedOn w:val="a"/>
    <w:next w:val="a"/>
    <w:autoRedefine/>
    <w:uiPriority w:val="39"/>
    <w:rsid w:val="007F40AA"/>
    <w:pPr>
      <w:tabs>
        <w:tab w:val="left" w:pos="1260"/>
        <w:tab w:val="right" w:leader="dot" w:pos="9710"/>
      </w:tabs>
      <w:ind w:leftChars="400" w:left="840"/>
      <w:jc w:val="left"/>
    </w:pPr>
  </w:style>
  <w:style w:type="paragraph" w:customStyle="1" w:styleId="40">
    <w:name w:val="标题4"/>
    <w:basedOn w:val="4"/>
    <w:rsid w:val="002B5AA3"/>
    <w:pPr>
      <w:tabs>
        <w:tab w:val="right" w:leader="dot" w:pos="9710"/>
      </w:tabs>
    </w:pPr>
    <w:rPr>
      <w:noProof/>
    </w:rPr>
  </w:style>
  <w:style w:type="paragraph" w:customStyle="1" w:styleId="1">
    <w:name w:val="样式1"/>
    <w:basedOn w:val="4"/>
    <w:next w:val="5"/>
    <w:rsid w:val="00566422"/>
    <w:pPr>
      <w:numPr>
        <w:ilvl w:val="3"/>
        <w:numId w:val="1"/>
      </w:numPr>
    </w:pPr>
    <w:rPr>
      <w:rFonts w:eastAsia="宋体"/>
      <w:b w:val="0"/>
      <w:bCs w:val="0"/>
      <w:sz w:val="21"/>
      <w:szCs w:val="21"/>
    </w:rPr>
  </w:style>
  <w:style w:type="paragraph" w:styleId="aa">
    <w:name w:val="Document Map"/>
    <w:basedOn w:val="a"/>
    <w:semiHidden/>
    <w:rsid w:val="00991AA5"/>
    <w:pPr>
      <w:shd w:val="clear" w:color="auto" w:fill="000080"/>
    </w:pPr>
  </w:style>
  <w:style w:type="paragraph" w:customStyle="1" w:styleId="CharCharCharCharCharChar">
    <w:name w:val="Char Char Char Char Char Char"/>
    <w:basedOn w:val="aa"/>
    <w:autoRedefine/>
    <w:rsid w:val="00991AA5"/>
    <w:rPr>
      <w:rFonts w:ascii="Tahoma" w:hAnsi="Tahoma"/>
      <w:sz w:val="24"/>
      <w:szCs w:val="24"/>
    </w:rPr>
  </w:style>
  <w:style w:type="paragraph" w:customStyle="1" w:styleId="ParaCharCharCharCharCharCharCharCharCharCharCharCharCharCharCharCharCharCharCharChar">
    <w:name w:val="默认段落字体 Para Char Char Char Char Char Char Char Char Char Char Char Char Char Char Char Char Char Char Char Char"/>
    <w:basedOn w:val="a"/>
    <w:autoRedefine/>
    <w:rsid w:val="005552A6"/>
    <w:pPr>
      <w:spacing w:line="360" w:lineRule="auto"/>
      <w:ind w:firstLineChars="200" w:firstLine="200"/>
    </w:pPr>
    <w:rPr>
      <w:kern w:val="0"/>
      <w:szCs w:val="21"/>
    </w:rPr>
  </w:style>
  <w:style w:type="character" w:customStyle="1" w:styleId="1Char">
    <w:name w:val="标题 1 Char"/>
    <w:basedOn w:val="a1"/>
    <w:rsid w:val="00B32BB5"/>
    <w:rPr>
      <w:rFonts w:eastAsia="宋体"/>
      <w:b/>
      <w:bCs/>
      <w:kern w:val="44"/>
      <w:sz w:val="44"/>
      <w:szCs w:val="44"/>
      <w:lang w:val="en-US" w:eastAsia="zh-CN" w:bidi="ar-SA"/>
    </w:rPr>
  </w:style>
  <w:style w:type="paragraph" w:customStyle="1" w:styleId="ab">
    <w:name w:val="样式 正文缩进 + 宋体 小四"/>
    <w:basedOn w:val="a6"/>
    <w:autoRedefine/>
    <w:rsid w:val="00F927F4"/>
    <w:pPr>
      <w:widowControl w:val="0"/>
      <w:tabs>
        <w:tab w:val="left" w:pos="2280"/>
      </w:tabs>
      <w:overflowPunct/>
      <w:autoSpaceDE/>
      <w:autoSpaceDN/>
      <w:adjustRightInd/>
      <w:spacing w:after="0"/>
      <w:ind w:left="0" w:firstLine="0"/>
      <w:jc w:val="both"/>
      <w:textAlignment w:val="auto"/>
    </w:pPr>
    <w:rPr>
      <w:rFonts w:ascii="宋体" w:hAnsi="宋体"/>
      <w:color w:val="000000"/>
      <w:spacing w:val="0"/>
      <w:kern w:val="2"/>
      <w:szCs w:val="21"/>
    </w:rPr>
  </w:style>
  <w:style w:type="character" w:customStyle="1" w:styleId="Char0">
    <w:name w:val="页眉 Char"/>
    <w:basedOn w:val="a1"/>
    <w:link w:val="a5"/>
    <w:rsid w:val="000E695D"/>
    <w:rPr>
      <w:kern w:val="2"/>
      <w:sz w:val="18"/>
    </w:rPr>
  </w:style>
  <w:style w:type="character" w:customStyle="1" w:styleId="Char">
    <w:name w:val="页脚 Char"/>
    <w:basedOn w:val="a1"/>
    <w:link w:val="a4"/>
    <w:rsid w:val="000E695D"/>
    <w:rPr>
      <w:kern w:val="2"/>
      <w:sz w:val="18"/>
    </w:rPr>
  </w:style>
  <w:style w:type="paragraph" w:customStyle="1" w:styleId="ac">
    <w:name w:val="版本状态文字"/>
    <w:basedOn w:val="a"/>
    <w:autoRedefine/>
    <w:rsid w:val="000E695D"/>
    <w:pPr>
      <w:jc w:val="left"/>
    </w:pPr>
    <w:rPr>
      <w:rFonts w:ascii="宋体" w:hAnsi="宋体" w:cs="宋体"/>
      <w:kern w:val="0"/>
      <w:sz w:val="20"/>
    </w:rPr>
  </w:style>
  <w:style w:type="paragraph" w:customStyle="1" w:styleId="ad">
    <w:name w:val="版本状态标题"/>
    <w:basedOn w:val="a"/>
    <w:rsid w:val="000E695D"/>
    <w:pPr>
      <w:spacing w:line="480" w:lineRule="auto"/>
      <w:jc w:val="center"/>
    </w:pPr>
    <w:rPr>
      <w:rFonts w:ascii="Symbol" w:eastAsia="Arial" w:hAnsi="Symbol" w:cs="宋体"/>
      <w:b/>
      <w:bCs/>
      <w:sz w:val="30"/>
    </w:rPr>
  </w:style>
  <w:style w:type="paragraph" w:customStyle="1" w:styleId="ae">
    <w:name w:val="版本状态表格"/>
    <w:basedOn w:val="a"/>
    <w:rsid w:val="000E695D"/>
    <w:pPr>
      <w:spacing w:before="100" w:after="100" w:line="360" w:lineRule="auto"/>
      <w:jc w:val="center"/>
    </w:pPr>
    <w:rPr>
      <w:rFonts w:ascii="宋体" w:eastAsia="Arial" w:hAnsi="宋体" w:cs="宋体"/>
      <w:kern w:val="0"/>
      <w:sz w:val="20"/>
    </w:rPr>
  </w:style>
  <w:style w:type="character" w:styleId="af">
    <w:name w:val="FollowedHyperlink"/>
    <w:basedOn w:val="a1"/>
    <w:rsid w:val="00B86860"/>
    <w:rPr>
      <w:color w:val="800080"/>
      <w:u w:val="single"/>
    </w:rPr>
  </w:style>
  <w:style w:type="paragraph" w:styleId="af0">
    <w:name w:val="List Paragraph"/>
    <w:basedOn w:val="a"/>
    <w:uiPriority w:val="34"/>
    <w:qFormat/>
    <w:rsid w:val="00AB6521"/>
    <w:pPr>
      <w:ind w:firstLineChars="200" w:firstLine="420"/>
    </w:pPr>
    <w:rPr>
      <w:rFonts w:asciiTheme="minorHAnsi" w:eastAsiaTheme="minorEastAsia" w:hAnsiTheme="minorHAnsi" w:cstheme="minorBidi"/>
      <w:szCs w:val="22"/>
    </w:rPr>
  </w:style>
  <w:style w:type="paragraph" w:styleId="TOC">
    <w:name w:val="TOC Heading"/>
    <w:basedOn w:val="10"/>
    <w:next w:val="a"/>
    <w:uiPriority w:val="39"/>
    <w:semiHidden/>
    <w:unhideWhenUsed/>
    <w:qFormat/>
    <w:rsid w:val="001B74E4"/>
    <w:pPr>
      <w:spacing w:line="578" w:lineRule="auto"/>
      <w:outlineLvl w:val="9"/>
    </w:pPr>
    <w:rPr>
      <w:bCs/>
      <w:szCs w:val="44"/>
    </w:rPr>
  </w:style>
  <w:style w:type="character" w:customStyle="1" w:styleId="6Char">
    <w:name w:val="标题 6 Char"/>
    <w:basedOn w:val="a1"/>
    <w:link w:val="6"/>
    <w:rsid w:val="001B74E4"/>
    <w:rPr>
      <w:rFonts w:ascii="Arial" w:eastAsia="黑体" w:hAnsi="Arial"/>
      <w:b/>
      <w:bCs/>
      <w:kern w:val="2"/>
      <w:sz w:val="24"/>
      <w:szCs w:val="24"/>
    </w:rPr>
  </w:style>
  <w:style w:type="character" w:customStyle="1" w:styleId="7Char">
    <w:name w:val="标题 7 Char"/>
    <w:basedOn w:val="a1"/>
    <w:link w:val="7"/>
    <w:rsid w:val="001B74E4"/>
    <w:rPr>
      <w:b/>
      <w:bCs/>
      <w:kern w:val="2"/>
      <w:sz w:val="24"/>
      <w:szCs w:val="24"/>
    </w:rPr>
  </w:style>
  <w:style w:type="character" w:customStyle="1" w:styleId="8Char">
    <w:name w:val="标题 8 Char"/>
    <w:basedOn w:val="a1"/>
    <w:link w:val="8"/>
    <w:rsid w:val="001B74E4"/>
    <w:rPr>
      <w:rFonts w:ascii="Arial" w:eastAsia="黑体" w:hAnsi="Arial"/>
      <w:kern w:val="2"/>
      <w:sz w:val="24"/>
      <w:szCs w:val="24"/>
    </w:rPr>
  </w:style>
  <w:style w:type="character" w:customStyle="1" w:styleId="9Char">
    <w:name w:val="标题 9 Char"/>
    <w:basedOn w:val="a1"/>
    <w:link w:val="9"/>
    <w:rsid w:val="001B74E4"/>
    <w:rPr>
      <w:rFonts w:ascii="Arial" w:eastAsia="黑体" w:hAnsi="Arial"/>
      <w:kern w:val="2"/>
      <w:sz w:val="21"/>
      <w:szCs w:val="21"/>
    </w:rPr>
  </w:style>
  <w:style w:type="paragraph" w:styleId="af1">
    <w:name w:val="Closing"/>
    <w:basedOn w:val="a"/>
    <w:link w:val="Char1"/>
    <w:rsid w:val="001B74E4"/>
    <w:pPr>
      <w:keepNext/>
      <w:widowControl/>
      <w:spacing w:line="220" w:lineRule="atLeast"/>
      <w:jc w:val="left"/>
    </w:pPr>
    <w:rPr>
      <w:rFonts w:ascii="Arial" w:hAnsi="Arial"/>
      <w:spacing w:val="-5"/>
      <w:kern w:val="0"/>
      <w:sz w:val="20"/>
    </w:rPr>
  </w:style>
  <w:style w:type="character" w:customStyle="1" w:styleId="Char1">
    <w:name w:val="结束语 Char"/>
    <w:basedOn w:val="a1"/>
    <w:link w:val="af1"/>
    <w:rsid w:val="001B74E4"/>
    <w:rPr>
      <w:rFonts w:ascii="Arial" w:hAnsi="Arial"/>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D0A9A"/>
    <w:pPr>
      <w:widowControl w:val="0"/>
      <w:jc w:val="both"/>
    </w:pPr>
    <w:rPr>
      <w:kern w:val="2"/>
      <w:sz w:val="21"/>
    </w:rPr>
  </w:style>
  <w:style w:type="paragraph" w:styleId="10">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rsid w:val="001D435F"/>
    <w:pPr>
      <w:keepNext/>
      <w:keepLines/>
      <w:spacing w:before="260" w:after="260" w:line="416" w:lineRule="auto"/>
      <w:outlineLvl w:val="1"/>
    </w:pPr>
    <w:rPr>
      <w:rFonts w:ascii="Arial" w:eastAsia="黑体" w:hAnsi="Arial"/>
      <w:b/>
      <w:bCs/>
      <w:sz w:val="32"/>
      <w:szCs w:val="32"/>
    </w:rPr>
  </w:style>
  <w:style w:type="paragraph" w:styleId="3">
    <w:name w:val="heading 3"/>
    <w:aliases w:val="heading 3"/>
    <w:basedOn w:val="a0"/>
    <w:next w:val="a0"/>
    <w:qFormat/>
    <w:pPr>
      <w:keepNext/>
      <w:keepLines/>
      <w:ind w:left="0"/>
      <w:outlineLvl w:val="2"/>
    </w:pPr>
    <w:rPr>
      <w:b/>
    </w:rPr>
  </w:style>
  <w:style w:type="paragraph" w:styleId="4">
    <w:name w:val="heading 4"/>
    <w:aliases w:val="heading 4"/>
    <w:basedOn w:val="a"/>
    <w:next w:val="a"/>
    <w:qFormat/>
    <w:rsid w:val="002B5AA3"/>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566422"/>
    <w:pPr>
      <w:keepNext/>
      <w:keepLines/>
      <w:spacing w:before="280" w:after="290" w:line="376" w:lineRule="auto"/>
      <w:outlineLvl w:val="4"/>
    </w:pPr>
    <w:rPr>
      <w:b/>
      <w:bCs/>
      <w:sz w:val="28"/>
      <w:szCs w:val="28"/>
    </w:rPr>
  </w:style>
  <w:style w:type="paragraph" w:styleId="6">
    <w:name w:val="heading 6"/>
    <w:basedOn w:val="a"/>
    <w:next w:val="a"/>
    <w:link w:val="6Char"/>
    <w:qFormat/>
    <w:rsid w:val="001B74E4"/>
    <w:pPr>
      <w:keepNext/>
      <w:keepLines/>
      <w:tabs>
        <w:tab w:val="num" w:pos="0"/>
      </w:tabs>
      <w:spacing w:before="240" w:after="64" w:line="320" w:lineRule="auto"/>
      <w:outlineLvl w:val="5"/>
    </w:pPr>
    <w:rPr>
      <w:rFonts w:ascii="Arial" w:eastAsia="黑体" w:hAnsi="Arial"/>
      <w:b/>
      <w:bCs/>
      <w:sz w:val="24"/>
      <w:szCs w:val="24"/>
    </w:rPr>
  </w:style>
  <w:style w:type="paragraph" w:styleId="7">
    <w:name w:val="heading 7"/>
    <w:basedOn w:val="a"/>
    <w:next w:val="a"/>
    <w:link w:val="7Char"/>
    <w:qFormat/>
    <w:rsid w:val="001B74E4"/>
    <w:pPr>
      <w:keepNext/>
      <w:keepLines/>
      <w:tabs>
        <w:tab w:val="num" w:pos="0"/>
      </w:tabs>
      <w:spacing w:before="240" w:after="64" w:line="320" w:lineRule="auto"/>
      <w:outlineLvl w:val="6"/>
    </w:pPr>
    <w:rPr>
      <w:b/>
      <w:bCs/>
      <w:sz w:val="24"/>
      <w:szCs w:val="24"/>
    </w:rPr>
  </w:style>
  <w:style w:type="paragraph" w:styleId="8">
    <w:name w:val="heading 8"/>
    <w:basedOn w:val="a"/>
    <w:next w:val="a"/>
    <w:link w:val="8Char"/>
    <w:qFormat/>
    <w:rsid w:val="001B74E4"/>
    <w:pPr>
      <w:keepNext/>
      <w:keepLines/>
      <w:tabs>
        <w:tab w:val="num" w:pos="0"/>
      </w:tabs>
      <w:spacing w:before="240" w:after="64" w:line="320" w:lineRule="auto"/>
      <w:outlineLvl w:val="7"/>
    </w:pPr>
    <w:rPr>
      <w:rFonts w:ascii="Arial" w:eastAsia="黑体" w:hAnsi="Arial"/>
      <w:sz w:val="24"/>
      <w:szCs w:val="24"/>
    </w:rPr>
  </w:style>
  <w:style w:type="paragraph" w:styleId="9">
    <w:name w:val="heading 9"/>
    <w:basedOn w:val="a"/>
    <w:next w:val="a"/>
    <w:link w:val="9Char"/>
    <w:qFormat/>
    <w:rsid w:val="001B74E4"/>
    <w:pPr>
      <w:keepNext/>
      <w:keepLines/>
      <w:tabs>
        <w:tab w:val="num" w:pos="0"/>
      </w:tab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ighlightedVariable">
    <w:name w:val="Highlighted Variable"/>
    <w:basedOn w:val="a1"/>
    <w:rPr>
      <w:color w:val="0000FF"/>
      <w:sz w:val="21"/>
    </w:rPr>
  </w:style>
  <w:style w:type="paragraph" w:customStyle="1" w:styleId="TableHeading">
    <w:name w:val="Table Heading"/>
    <w:basedOn w:val="TableText"/>
    <w:pPr>
      <w:spacing w:before="120" w:after="120"/>
    </w:pPr>
    <w:rPr>
      <w:b/>
    </w:rPr>
  </w:style>
  <w:style w:type="paragraph" w:styleId="a4">
    <w:name w:val="footer"/>
    <w:basedOn w:val="a"/>
    <w:link w:val="Char"/>
    <w:pPr>
      <w:tabs>
        <w:tab w:val="center" w:pos="4153"/>
        <w:tab w:val="right" w:pos="8306"/>
      </w:tabs>
      <w:snapToGrid w:val="0"/>
      <w:jc w:val="left"/>
    </w:pPr>
    <w:rPr>
      <w:sz w:val="18"/>
    </w:rPr>
  </w:style>
  <w:style w:type="paragraph" w:customStyle="1" w:styleId="TableText">
    <w:name w:val="Table Text"/>
    <w:basedOn w:val="a"/>
    <w:pPr>
      <w:keepLines/>
      <w:overflowPunct w:val="0"/>
      <w:autoSpaceDE w:val="0"/>
      <w:autoSpaceDN w:val="0"/>
      <w:adjustRightInd w:val="0"/>
      <w:jc w:val="left"/>
      <w:textAlignment w:val="baseline"/>
    </w:pPr>
    <w:rPr>
      <w:rFonts w:ascii="宋体"/>
      <w:kern w:val="0"/>
      <w:sz w:val="16"/>
    </w:rPr>
  </w:style>
  <w:style w:type="paragraph" w:styleId="a5">
    <w:name w:val="header"/>
    <w:basedOn w:val="a"/>
    <w:link w:val="Char0"/>
    <w:pPr>
      <w:pBdr>
        <w:bottom w:val="single" w:sz="6" w:space="1" w:color="auto"/>
      </w:pBdr>
      <w:tabs>
        <w:tab w:val="center" w:pos="4153"/>
        <w:tab w:val="right" w:pos="8306"/>
      </w:tabs>
      <w:snapToGrid w:val="0"/>
      <w:jc w:val="center"/>
    </w:pPr>
    <w:rPr>
      <w:sz w:val="18"/>
    </w:rPr>
  </w:style>
  <w:style w:type="paragraph" w:styleId="a6">
    <w:name w:val="Normal Indent"/>
    <w:basedOn w:val="a"/>
    <w:pPr>
      <w:widowControl/>
      <w:overflowPunct w:val="0"/>
      <w:autoSpaceDE w:val="0"/>
      <w:autoSpaceDN w:val="0"/>
      <w:adjustRightInd w:val="0"/>
      <w:spacing w:after="120"/>
      <w:ind w:left="2520" w:firstLine="420"/>
      <w:jc w:val="left"/>
      <w:textAlignment w:val="baseline"/>
    </w:pPr>
    <w:rPr>
      <w:spacing w:val="20"/>
      <w:kern w:val="0"/>
    </w:rPr>
  </w:style>
  <w:style w:type="paragraph" w:styleId="a0">
    <w:name w:val="Body Text"/>
    <w:basedOn w:val="a"/>
    <w:pPr>
      <w:overflowPunct w:val="0"/>
      <w:autoSpaceDE w:val="0"/>
      <w:autoSpaceDN w:val="0"/>
      <w:adjustRightInd w:val="0"/>
      <w:spacing w:before="120" w:after="120"/>
      <w:ind w:left="2520"/>
      <w:jc w:val="left"/>
      <w:textAlignment w:val="baseline"/>
    </w:pPr>
    <w:rPr>
      <w:rFonts w:ascii="宋体"/>
      <w:kern w:val="0"/>
      <w:sz w:val="24"/>
    </w:rPr>
  </w:style>
  <w:style w:type="paragraph" w:styleId="a7">
    <w:name w:val="Body Text Indent"/>
    <w:basedOn w:val="a"/>
    <w:pPr>
      <w:spacing w:line="360" w:lineRule="auto"/>
      <w:ind w:leftChars="479" w:left="1006"/>
    </w:pPr>
  </w:style>
  <w:style w:type="paragraph" w:customStyle="1" w:styleId="6Char0">
    <w:name w:val="6 Char"/>
    <w:basedOn w:val="a"/>
    <w:rsid w:val="007D418B"/>
    <w:pPr>
      <w:widowControl/>
      <w:spacing w:beforeLines="100" w:after="160" w:line="240" w:lineRule="exact"/>
      <w:jc w:val="left"/>
    </w:pPr>
    <w:rPr>
      <w:rFonts w:ascii="Verdana" w:hAnsi="Verdana"/>
      <w:kern w:val="0"/>
      <w:sz w:val="20"/>
      <w:lang w:eastAsia="en-US"/>
    </w:rPr>
  </w:style>
  <w:style w:type="paragraph" w:styleId="a8">
    <w:name w:val="Balloon Text"/>
    <w:basedOn w:val="a"/>
    <w:semiHidden/>
    <w:rsid w:val="001826CB"/>
    <w:rPr>
      <w:sz w:val="18"/>
      <w:szCs w:val="18"/>
    </w:rPr>
  </w:style>
  <w:style w:type="paragraph" w:styleId="11">
    <w:name w:val="toc 1"/>
    <w:basedOn w:val="a"/>
    <w:next w:val="a"/>
    <w:autoRedefine/>
    <w:uiPriority w:val="39"/>
    <w:rsid w:val="00A163C7"/>
  </w:style>
  <w:style w:type="character" w:styleId="a9">
    <w:name w:val="Hyperlink"/>
    <w:basedOn w:val="a1"/>
    <w:uiPriority w:val="99"/>
    <w:rsid w:val="00A163C7"/>
    <w:rPr>
      <w:color w:val="0000FF"/>
      <w:u w:val="single"/>
    </w:rPr>
  </w:style>
  <w:style w:type="paragraph" w:styleId="20">
    <w:name w:val="toc 2"/>
    <w:basedOn w:val="a"/>
    <w:next w:val="a"/>
    <w:autoRedefine/>
    <w:uiPriority w:val="39"/>
    <w:rsid w:val="000E695D"/>
    <w:pPr>
      <w:tabs>
        <w:tab w:val="right" w:leader="dot" w:pos="9710"/>
      </w:tabs>
      <w:spacing w:line="360" w:lineRule="auto"/>
      <w:ind w:leftChars="200" w:left="420"/>
      <w:jc w:val="center"/>
    </w:pPr>
  </w:style>
  <w:style w:type="paragraph" w:styleId="30">
    <w:name w:val="toc 3"/>
    <w:basedOn w:val="a"/>
    <w:next w:val="a"/>
    <w:autoRedefine/>
    <w:uiPriority w:val="39"/>
    <w:rsid w:val="007F40AA"/>
    <w:pPr>
      <w:tabs>
        <w:tab w:val="left" w:pos="1260"/>
        <w:tab w:val="right" w:leader="dot" w:pos="9710"/>
      </w:tabs>
      <w:ind w:leftChars="400" w:left="840"/>
      <w:jc w:val="left"/>
    </w:pPr>
  </w:style>
  <w:style w:type="paragraph" w:customStyle="1" w:styleId="40">
    <w:name w:val="标题4"/>
    <w:basedOn w:val="4"/>
    <w:rsid w:val="002B5AA3"/>
    <w:pPr>
      <w:tabs>
        <w:tab w:val="right" w:leader="dot" w:pos="9710"/>
      </w:tabs>
    </w:pPr>
    <w:rPr>
      <w:noProof/>
    </w:rPr>
  </w:style>
  <w:style w:type="paragraph" w:customStyle="1" w:styleId="1">
    <w:name w:val="样式1"/>
    <w:basedOn w:val="4"/>
    <w:next w:val="5"/>
    <w:rsid w:val="00566422"/>
    <w:pPr>
      <w:numPr>
        <w:ilvl w:val="3"/>
        <w:numId w:val="1"/>
      </w:numPr>
    </w:pPr>
    <w:rPr>
      <w:rFonts w:eastAsia="宋体"/>
      <w:b w:val="0"/>
      <w:bCs w:val="0"/>
      <w:sz w:val="21"/>
      <w:szCs w:val="21"/>
    </w:rPr>
  </w:style>
  <w:style w:type="paragraph" w:styleId="aa">
    <w:name w:val="Document Map"/>
    <w:basedOn w:val="a"/>
    <w:semiHidden/>
    <w:rsid w:val="00991AA5"/>
    <w:pPr>
      <w:shd w:val="clear" w:color="auto" w:fill="000080"/>
    </w:pPr>
  </w:style>
  <w:style w:type="paragraph" w:customStyle="1" w:styleId="CharCharCharCharCharChar">
    <w:name w:val="Char Char Char Char Char Char"/>
    <w:basedOn w:val="aa"/>
    <w:autoRedefine/>
    <w:rsid w:val="00991AA5"/>
    <w:rPr>
      <w:rFonts w:ascii="Tahoma" w:hAnsi="Tahoma"/>
      <w:sz w:val="24"/>
      <w:szCs w:val="24"/>
    </w:rPr>
  </w:style>
  <w:style w:type="paragraph" w:customStyle="1" w:styleId="ParaCharCharCharCharCharCharCharCharCharCharCharCharCharCharCharCharCharCharCharChar">
    <w:name w:val="默认段落字体 Para Char Char Char Char Char Char Char Char Char Char Char Char Char Char Char Char Char Char Char Char"/>
    <w:basedOn w:val="a"/>
    <w:autoRedefine/>
    <w:rsid w:val="005552A6"/>
    <w:pPr>
      <w:spacing w:line="360" w:lineRule="auto"/>
      <w:ind w:firstLineChars="200" w:firstLine="200"/>
    </w:pPr>
    <w:rPr>
      <w:kern w:val="0"/>
      <w:szCs w:val="21"/>
    </w:rPr>
  </w:style>
  <w:style w:type="character" w:customStyle="1" w:styleId="1Char">
    <w:name w:val="标题 1 Char"/>
    <w:basedOn w:val="a1"/>
    <w:rsid w:val="00B32BB5"/>
    <w:rPr>
      <w:rFonts w:eastAsia="宋体"/>
      <w:b/>
      <w:bCs/>
      <w:kern w:val="44"/>
      <w:sz w:val="44"/>
      <w:szCs w:val="44"/>
      <w:lang w:val="en-US" w:eastAsia="zh-CN" w:bidi="ar-SA"/>
    </w:rPr>
  </w:style>
  <w:style w:type="paragraph" w:customStyle="1" w:styleId="ab">
    <w:name w:val="样式 正文缩进 + 宋体 小四"/>
    <w:basedOn w:val="a6"/>
    <w:autoRedefine/>
    <w:rsid w:val="00F927F4"/>
    <w:pPr>
      <w:widowControl w:val="0"/>
      <w:tabs>
        <w:tab w:val="left" w:pos="2280"/>
      </w:tabs>
      <w:overflowPunct/>
      <w:autoSpaceDE/>
      <w:autoSpaceDN/>
      <w:adjustRightInd/>
      <w:spacing w:after="0"/>
      <w:ind w:left="0" w:firstLine="0"/>
      <w:jc w:val="both"/>
      <w:textAlignment w:val="auto"/>
    </w:pPr>
    <w:rPr>
      <w:rFonts w:ascii="宋体" w:hAnsi="宋体"/>
      <w:color w:val="000000"/>
      <w:spacing w:val="0"/>
      <w:kern w:val="2"/>
      <w:szCs w:val="21"/>
    </w:rPr>
  </w:style>
  <w:style w:type="character" w:customStyle="1" w:styleId="Char0">
    <w:name w:val="页眉 Char"/>
    <w:basedOn w:val="a1"/>
    <w:link w:val="a5"/>
    <w:rsid w:val="000E695D"/>
    <w:rPr>
      <w:kern w:val="2"/>
      <w:sz w:val="18"/>
    </w:rPr>
  </w:style>
  <w:style w:type="character" w:customStyle="1" w:styleId="Char">
    <w:name w:val="页脚 Char"/>
    <w:basedOn w:val="a1"/>
    <w:link w:val="a4"/>
    <w:rsid w:val="000E695D"/>
    <w:rPr>
      <w:kern w:val="2"/>
      <w:sz w:val="18"/>
    </w:rPr>
  </w:style>
  <w:style w:type="paragraph" w:customStyle="1" w:styleId="ac">
    <w:name w:val="版本状态文字"/>
    <w:basedOn w:val="a"/>
    <w:autoRedefine/>
    <w:rsid w:val="000E695D"/>
    <w:pPr>
      <w:jc w:val="left"/>
    </w:pPr>
    <w:rPr>
      <w:rFonts w:ascii="宋体" w:hAnsi="宋体" w:cs="宋体"/>
      <w:kern w:val="0"/>
      <w:sz w:val="20"/>
    </w:rPr>
  </w:style>
  <w:style w:type="paragraph" w:customStyle="1" w:styleId="ad">
    <w:name w:val="版本状态标题"/>
    <w:basedOn w:val="a"/>
    <w:rsid w:val="000E695D"/>
    <w:pPr>
      <w:spacing w:line="480" w:lineRule="auto"/>
      <w:jc w:val="center"/>
    </w:pPr>
    <w:rPr>
      <w:rFonts w:ascii="Symbol" w:eastAsia="Arial" w:hAnsi="Symbol" w:cs="宋体"/>
      <w:b/>
      <w:bCs/>
      <w:sz w:val="30"/>
    </w:rPr>
  </w:style>
  <w:style w:type="paragraph" w:customStyle="1" w:styleId="ae">
    <w:name w:val="版本状态表格"/>
    <w:basedOn w:val="a"/>
    <w:rsid w:val="000E695D"/>
    <w:pPr>
      <w:spacing w:before="100" w:after="100" w:line="360" w:lineRule="auto"/>
      <w:jc w:val="center"/>
    </w:pPr>
    <w:rPr>
      <w:rFonts w:ascii="宋体" w:eastAsia="Arial" w:hAnsi="宋体" w:cs="宋体"/>
      <w:kern w:val="0"/>
      <w:sz w:val="20"/>
    </w:rPr>
  </w:style>
  <w:style w:type="character" w:styleId="af">
    <w:name w:val="FollowedHyperlink"/>
    <w:basedOn w:val="a1"/>
    <w:rsid w:val="00B86860"/>
    <w:rPr>
      <w:color w:val="800080"/>
      <w:u w:val="single"/>
    </w:rPr>
  </w:style>
  <w:style w:type="paragraph" w:styleId="af0">
    <w:name w:val="List Paragraph"/>
    <w:basedOn w:val="a"/>
    <w:uiPriority w:val="34"/>
    <w:qFormat/>
    <w:rsid w:val="00AB6521"/>
    <w:pPr>
      <w:ind w:firstLineChars="200" w:firstLine="420"/>
    </w:pPr>
    <w:rPr>
      <w:rFonts w:asciiTheme="minorHAnsi" w:eastAsiaTheme="minorEastAsia" w:hAnsiTheme="minorHAnsi" w:cstheme="minorBidi"/>
      <w:szCs w:val="22"/>
    </w:rPr>
  </w:style>
  <w:style w:type="paragraph" w:styleId="TOC">
    <w:name w:val="TOC Heading"/>
    <w:basedOn w:val="10"/>
    <w:next w:val="a"/>
    <w:uiPriority w:val="39"/>
    <w:semiHidden/>
    <w:unhideWhenUsed/>
    <w:qFormat/>
    <w:rsid w:val="001B74E4"/>
    <w:pPr>
      <w:spacing w:line="578" w:lineRule="auto"/>
      <w:outlineLvl w:val="9"/>
    </w:pPr>
    <w:rPr>
      <w:bCs/>
      <w:szCs w:val="44"/>
    </w:rPr>
  </w:style>
  <w:style w:type="character" w:customStyle="1" w:styleId="6Char">
    <w:name w:val="标题 6 Char"/>
    <w:basedOn w:val="a1"/>
    <w:link w:val="6"/>
    <w:rsid w:val="001B74E4"/>
    <w:rPr>
      <w:rFonts w:ascii="Arial" w:eastAsia="黑体" w:hAnsi="Arial"/>
      <w:b/>
      <w:bCs/>
      <w:kern w:val="2"/>
      <w:sz w:val="24"/>
      <w:szCs w:val="24"/>
    </w:rPr>
  </w:style>
  <w:style w:type="character" w:customStyle="1" w:styleId="7Char">
    <w:name w:val="标题 7 Char"/>
    <w:basedOn w:val="a1"/>
    <w:link w:val="7"/>
    <w:rsid w:val="001B74E4"/>
    <w:rPr>
      <w:b/>
      <w:bCs/>
      <w:kern w:val="2"/>
      <w:sz w:val="24"/>
      <w:szCs w:val="24"/>
    </w:rPr>
  </w:style>
  <w:style w:type="character" w:customStyle="1" w:styleId="8Char">
    <w:name w:val="标题 8 Char"/>
    <w:basedOn w:val="a1"/>
    <w:link w:val="8"/>
    <w:rsid w:val="001B74E4"/>
    <w:rPr>
      <w:rFonts w:ascii="Arial" w:eastAsia="黑体" w:hAnsi="Arial"/>
      <w:kern w:val="2"/>
      <w:sz w:val="24"/>
      <w:szCs w:val="24"/>
    </w:rPr>
  </w:style>
  <w:style w:type="character" w:customStyle="1" w:styleId="9Char">
    <w:name w:val="标题 9 Char"/>
    <w:basedOn w:val="a1"/>
    <w:link w:val="9"/>
    <w:rsid w:val="001B74E4"/>
    <w:rPr>
      <w:rFonts w:ascii="Arial" w:eastAsia="黑体" w:hAnsi="Arial"/>
      <w:kern w:val="2"/>
      <w:sz w:val="21"/>
      <w:szCs w:val="21"/>
    </w:rPr>
  </w:style>
  <w:style w:type="paragraph" w:styleId="af1">
    <w:name w:val="Closing"/>
    <w:basedOn w:val="a"/>
    <w:link w:val="Char1"/>
    <w:rsid w:val="001B74E4"/>
    <w:pPr>
      <w:keepNext/>
      <w:widowControl/>
      <w:spacing w:line="220" w:lineRule="atLeast"/>
      <w:jc w:val="left"/>
    </w:pPr>
    <w:rPr>
      <w:rFonts w:ascii="Arial" w:hAnsi="Arial"/>
      <w:spacing w:val="-5"/>
      <w:kern w:val="0"/>
      <w:sz w:val="20"/>
    </w:rPr>
  </w:style>
  <w:style w:type="character" w:customStyle="1" w:styleId="Char1">
    <w:name w:val="结束语 Char"/>
    <w:basedOn w:val="a1"/>
    <w:link w:val="af1"/>
    <w:rsid w:val="001B74E4"/>
    <w:rPr>
      <w:rFonts w:ascii="Arial" w:hAnsi="Arial"/>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027647">
      <w:bodyDiv w:val="1"/>
      <w:marLeft w:val="0"/>
      <w:marRight w:val="0"/>
      <w:marTop w:val="0"/>
      <w:marBottom w:val="0"/>
      <w:divBdr>
        <w:top w:val="none" w:sz="0" w:space="0" w:color="auto"/>
        <w:left w:val="none" w:sz="0" w:space="0" w:color="auto"/>
        <w:bottom w:val="none" w:sz="0" w:space="0" w:color="auto"/>
        <w:right w:val="none" w:sz="0" w:space="0" w:color="auto"/>
      </w:divBdr>
      <w:divsChild>
        <w:div w:id="100033307">
          <w:marLeft w:val="0"/>
          <w:marRight w:val="0"/>
          <w:marTop w:val="0"/>
          <w:marBottom w:val="0"/>
          <w:divBdr>
            <w:top w:val="none" w:sz="0" w:space="0" w:color="auto"/>
            <w:left w:val="none" w:sz="0" w:space="0" w:color="auto"/>
            <w:bottom w:val="none" w:sz="0" w:space="0" w:color="auto"/>
            <w:right w:val="none" w:sz="0" w:space="0" w:color="auto"/>
          </w:divBdr>
        </w:div>
      </w:divsChild>
    </w:div>
    <w:div w:id="1710227915">
      <w:bodyDiv w:val="1"/>
      <w:marLeft w:val="0"/>
      <w:marRight w:val="0"/>
      <w:marTop w:val="0"/>
      <w:marBottom w:val="0"/>
      <w:divBdr>
        <w:top w:val="none" w:sz="0" w:space="0" w:color="auto"/>
        <w:left w:val="none" w:sz="0" w:space="0" w:color="auto"/>
        <w:bottom w:val="none" w:sz="0" w:space="0" w:color="auto"/>
        <w:right w:val="none" w:sz="0" w:space="0" w:color="auto"/>
      </w:divBdr>
    </w:div>
    <w:div w:id="1715615636">
      <w:bodyDiv w:val="1"/>
      <w:marLeft w:val="0"/>
      <w:marRight w:val="0"/>
      <w:marTop w:val="0"/>
      <w:marBottom w:val="0"/>
      <w:divBdr>
        <w:top w:val="none" w:sz="0" w:space="0" w:color="auto"/>
        <w:left w:val="none" w:sz="0" w:space="0" w:color="auto"/>
        <w:bottom w:val="none" w:sz="0" w:space="0" w:color="auto"/>
        <w:right w:val="none" w:sz="0" w:space="0" w:color="auto"/>
      </w:divBdr>
      <w:divsChild>
        <w:div w:id="224490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51</Pages>
  <Words>2711</Words>
  <Characters>15453</Characters>
  <Application>Microsoft Office Word</Application>
  <DocSecurity>0</DocSecurity>
  <PresentationFormat/>
  <Lines>128</Lines>
  <Paragraphs>36</Paragraphs>
  <Slides>0</Slides>
  <Notes>0</Notes>
  <HiddenSlides>0</HiddenSlides>
  <MMClips>0</MMClips>
  <ScaleCrop>false</ScaleCrop>
  <Manager/>
  <Company>用友股份有限公司</Company>
  <LinksUpToDate>false</LinksUpToDate>
  <CharactersWithSpaces>18128</CharactersWithSpaces>
  <SharedDoc>false</SharedDoc>
  <HLinks>
    <vt:vector size="84" baseType="variant">
      <vt:variant>
        <vt:i4>2883641</vt:i4>
      </vt:variant>
      <vt:variant>
        <vt:i4>63</vt:i4>
      </vt:variant>
      <vt:variant>
        <vt:i4>0</vt:i4>
      </vt:variant>
      <vt:variant>
        <vt:i4>5</vt:i4>
      </vt:variant>
      <vt:variant>
        <vt:lpwstr>http://192.168.6.55/jhb/toplistb.asp?id=319</vt:lpwstr>
      </vt:variant>
      <vt:variant>
        <vt:lpwstr/>
      </vt:variant>
      <vt:variant>
        <vt:i4>2883641</vt:i4>
      </vt:variant>
      <vt:variant>
        <vt:i4>60</vt:i4>
      </vt:variant>
      <vt:variant>
        <vt:i4>0</vt:i4>
      </vt:variant>
      <vt:variant>
        <vt:i4>5</vt:i4>
      </vt:variant>
      <vt:variant>
        <vt:lpwstr>http://192.168.6.55/jhb/toplistb.asp?id=319</vt:lpwstr>
      </vt:variant>
      <vt:variant>
        <vt:lpwstr/>
      </vt:variant>
      <vt:variant>
        <vt:i4>2228286</vt:i4>
      </vt:variant>
      <vt:variant>
        <vt:i4>57</vt:i4>
      </vt:variant>
      <vt:variant>
        <vt:i4>0</vt:i4>
      </vt:variant>
      <vt:variant>
        <vt:i4>5</vt:i4>
      </vt:variant>
      <vt:variant>
        <vt:lpwstr>dgdy2010-4-26.xlsx</vt:lpwstr>
      </vt:variant>
      <vt:variant>
        <vt:lpwstr/>
      </vt:variant>
      <vt:variant>
        <vt:i4>3866740</vt:i4>
      </vt:variant>
      <vt:variant>
        <vt:i4>54</vt:i4>
      </vt:variant>
      <vt:variant>
        <vt:i4>0</vt:i4>
      </vt:variant>
      <vt:variant>
        <vt:i4>5</vt:i4>
      </vt:variant>
      <vt:variant>
        <vt:lpwstr>http://192.168.6.55/jhb/article.asp?id=676</vt:lpwstr>
      </vt:variant>
      <vt:variant>
        <vt:lpwstr/>
      </vt:variant>
      <vt:variant>
        <vt:i4>754762393</vt:i4>
      </vt:variant>
      <vt:variant>
        <vt:i4>51</vt:i4>
      </vt:variant>
      <vt:variant>
        <vt:i4>0</vt:i4>
      </vt:variant>
      <vt:variant>
        <vt:i4>5</vt:i4>
      </vt:variant>
      <vt:variant>
        <vt:lpwstr>岗位信息填写规则0.ppt</vt:lpwstr>
      </vt:variant>
      <vt:variant>
        <vt:lpwstr/>
      </vt:variant>
      <vt:variant>
        <vt:i4>2228286</vt:i4>
      </vt:variant>
      <vt:variant>
        <vt:i4>48</vt:i4>
      </vt:variant>
      <vt:variant>
        <vt:i4>0</vt:i4>
      </vt:variant>
      <vt:variant>
        <vt:i4>5</vt:i4>
      </vt:variant>
      <vt:variant>
        <vt:lpwstr>dgdy2010-4-26.xlsx</vt:lpwstr>
      </vt:variant>
      <vt:variant>
        <vt:lpwstr/>
      </vt:variant>
      <vt:variant>
        <vt:i4>-1805323230</vt:i4>
      </vt:variant>
      <vt:variant>
        <vt:i4>45</vt:i4>
      </vt:variant>
      <vt:variant>
        <vt:i4>0</vt:i4>
      </vt:variant>
      <vt:variant>
        <vt:i4>5</vt:i4>
      </vt:variant>
      <vt:variant>
        <vt:lpwstr>集团公司组织结构图行政09.2.1.doc</vt:lpwstr>
      </vt:variant>
      <vt:variant>
        <vt:lpwstr/>
      </vt:variant>
      <vt:variant>
        <vt:i4>1114166</vt:i4>
      </vt:variant>
      <vt:variant>
        <vt:i4>38</vt:i4>
      </vt:variant>
      <vt:variant>
        <vt:i4>0</vt:i4>
      </vt:variant>
      <vt:variant>
        <vt:i4>5</vt:i4>
      </vt:variant>
      <vt:variant>
        <vt:lpwstr/>
      </vt:variant>
      <vt:variant>
        <vt:lpwstr>_Toc270671364</vt:lpwstr>
      </vt:variant>
      <vt:variant>
        <vt:i4>1114166</vt:i4>
      </vt:variant>
      <vt:variant>
        <vt:i4>32</vt:i4>
      </vt:variant>
      <vt:variant>
        <vt:i4>0</vt:i4>
      </vt:variant>
      <vt:variant>
        <vt:i4>5</vt:i4>
      </vt:variant>
      <vt:variant>
        <vt:lpwstr/>
      </vt:variant>
      <vt:variant>
        <vt:lpwstr>_Toc270671363</vt:lpwstr>
      </vt:variant>
      <vt:variant>
        <vt:i4>1114166</vt:i4>
      </vt:variant>
      <vt:variant>
        <vt:i4>26</vt:i4>
      </vt:variant>
      <vt:variant>
        <vt:i4>0</vt:i4>
      </vt:variant>
      <vt:variant>
        <vt:i4>5</vt:i4>
      </vt:variant>
      <vt:variant>
        <vt:lpwstr/>
      </vt:variant>
      <vt:variant>
        <vt:lpwstr>_Toc270671362</vt:lpwstr>
      </vt:variant>
      <vt:variant>
        <vt:i4>1114166</vt:i4>
      </vt:variant>
      <vt:variant>
        <vt:i4>20</vt:i4>
      </vt:variant>
      <vt:variant>
        <vt:i4>0</vt:i4>
      </vt:variant>
      <vt:variant>
        <vt:i4>5</vt:i4>
      </vt:variant>
      <vt:variant>
        <vt:lpwstr/>
      </vt:variant>
      <vt:variant>
        <vt:lpwstr>_Toc270671361</vt:lpwstr>
      </vt:variant>
      <vt:variant>
        <vt:i4>1114166</vt:i4>
      </vt:variant>
      <vt:variant>
        <vt:i4>14</vt:i4>
      </vt:variant>
      <vt:variant>
        <vt:i4>0</vt:i4>
      </vt:variant>
      <vt:variant>
        <vt:i4>5</vt:i4>
      </vt:variant>
      <vt:variant>
        <vt:lpwstr/>
      </vt:variant>
      <vt:variant>
        <vt:lpwstr>_Toc270671360</vt:lpwstr>
      </vt:variant>
      <vt:variant>
        <vt:i4>1179702</vt:i4>
      </vt:variant>
      <vt:variant>
        <vt:i4>8</vt:i4>
      </vt:variant>
      <vt:variant>
        <vt:i4>0</vt:i4>
      </vt:variant>
      <vt:variant>
        <vt:i4>5</vt:i4>
      </vt:variant>
      <vt:variant>
        <vt:lpwstr/>
      </vt:variant>
      <vt:variant>
        <vt:lpwstr>_Toc270671359</vt:lpwstr>
      </vt:variant>
      <vt:variant>
        <vt:i4>1179702</vt:i4>
      </vt:variant>
      <vt:variant>
        <vt:i4>2</vt:i4>
      </vt:variant>
      <vt:variant>
        <vt:i4>0</vt:i4>
      </vt:variant>
      <vt:variant>
        <vt:i4>5</vt:i4>
      </vt:variant>
      <vt:variant>
        <vt:lpwstr/>
      </vt:variant>
      <vt:variant>
        <vt:lpwstr>_Toc270671358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贵阳烟草人力资源管理调研大纲</dc:title>
  <dc:subject/>
  <dc:creator>weiqiang.wu</dc:creator>
  <cp:keywords/>
  <dc:description/>
  <cp:lastModifiedBy>朱旭</cp:lastModifiedBy>
  <cp:revision>11</cp:revision>
  <cp:lastPrinted>2011-06-14T06:37:00Z</cp:lastPrinted>
  <dcterms:created xsi:type="dcterms:W3CDTF">2011-06-11T08:07:00Z</dcterms:created>
  <dcterms:modified xsi:type="dcterms:W3CDTF">2011-06-14T06:37:00Z</dcterms:modified>
  <cp:category/>
</cp:coreProperties>
</file>