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2785" w:rsidRDefault="009C73C2" w:rsidP="009C73C2">
      <w:r w:rsidRPr="00D81E46">
        <w:rPr>
          <w:rFonts w:ascii="Arial" w:eastAsia="黑体" w:hAnsi="Arial" w:cs="Arial"/>
          <w:b/>
          <w:sz w:val="28"/>
          <w:szCs w:val="28"/>
        </w:rPr>
        <w:t>文件编号：</w:t>
      </w:r>
    </w:p>
    <w:p w:rsidR="00332785" w:rsidRDefault="00332785"/>
    <w:p w:rsidR="00332785" w:rsidRDefault="00332785"/>
    <w:p w:rsidR="00AB3F55" w:rsidRDefault="00AB3F55" w:rsidP="009C73C2">
      <w:pPr>
        <w:tabs>
          <w:tab w:val="left" w:pos="0"/>
        </w:tabs>
      </w:pPr>
    </w:p>
    <w:p w:rsidR="00332785" w:rsidRDefault="00FC154E" w:rsidP="009C73C2">
      <w:pPr>
        <w:jc w:val="left"/>
      </w:pPr>
      <w:r>
        <w:rPr>
          <w:noProof/>
        </w:rPr>
        <w:drawing>
          <wp:inline distT="0" distB="0" distL="0" distR="0">
            <wp:extent cx="5413375" cy="173355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srcRect/>
                    <a:stretch>
                      <a:fillRect/>
                    </a:stretch>
                  </pic:blipFill>
                  <pic:spPr bwMode="auto">
                    <a:xfrm>
                      <a:off x="0" y="0"/>
                      <a:ext cx="5413375" cy="1733550"/>
                    </a:xfrm>
                    <a:prstGeom prst="rect">
                      <a:avLst/>
                    </a:prstGeom>
                    <a:noFill/>
                    <a:ln w="9525">
                      <a:noFill/>
                      <a:miter lim="800000"/>
                      <a:headEnd/>
                      <a:tailEnd/>
                    </a:ln>
                  </pic:spPr>
                </pic:pic>
              </a:graphicData>
            </a:graphic>
          </wp:inline>
        </w:drawing>
      </w:r>
    </w:p>
    <w:p w:rsidR="00332785" w:rsidRDefault="00332785" w:rsidP="00332785">
      <w:pPr>
        <w:ind w:firstLineChars="135" w:firstLine="283"/>
      </w:pPr>
    </w:p>
    <w:p w:rsidR="00332785" w:rsidRDefault="00332785" w:rsidP="00332785">
      <w:pPr>
        <w:ind w:firstLineChars="135" w:firstLine="283"/>
      </w:pPr>
    </w:p>
    <w:p w:rsidR="00332785" w:rsidRDefault="00332785" w:rsidP="00332785">
      <w:pPr>
        <w:ind w:firstLineChars="135" w:firstLine="283"/>
      </w:pPr>
    </w:p>
    <w:p w:rsidR="00BC5FE2" w:rsidRPr="00E27742" w:rsidRDefault="00BC5FE2" w:rsidP="00BC5FE2">
      <w:pPr>
        <w:jc w:val="center"/>
        <w:rPr>
          <w:rFonts w:ascii="Arial" w:eastAsia="黑体" w:hAnsi="Arial" w:cs="Arial"/>
          <w:b/>
          <w:bCs/>
          <w:sz w:val="52"/>
          <w:szCs w:val="52"/>
        </w:rPr>
      </w:pPr>
      <w:r w:rsidRPr="00E27742">
        <w:rPr>
          <w:rFonts w:ascii="Arial" w:eastAsia="黑体" w:hAnsi="Arial" w:cs="Arial"/>
          <w:b/>
          <w:bCs/>
          <w:sz w:val="52"/>
          <w:szCs w:val="52"/>
        </w:rPr>
        <w:t>瓮福（集团）有限责任公司</w:t>
      </w:r>
    </w:p>
    <w:p w:rsidR="00BC5FE2" w:rsidRDefault="00BC5FE2" w:rsidP="00BC5FE2">
      <w:pPr>
        <w:spacing w:before="93" w:after="93"/>
        <w:jc w:val="center"/>
        <w:rPr>
          <w:rFonts w:ascii="Arial" w:eastAsia="华文中宋" w:hAnsi="Arial" w:cs="Arial"/>
          <w:b/>
          <w:sz w:val="52"/>
          <w:szCs w:val="52"/>
        </w:rPr>
      </w:pPr>
      <w:r w:rsidRPr="00E27742">
        <w:rPr>
          <w:rFonts w:ascii="Arial" w:eastAsia="华文中宋" w:hAnsi="Arial" w:cs="Arial"/>
          <w:b/>
          <w:sz w:val="52"/>
          <w:szCs w:val="52"/>
        </w:rPr>
        <w:t>管理信息化总体规划报告</w:t>
      </w:r>
    </w:p>
    <w:p w:rsidR="00332785" w:rsidRPr="00302BCE" w:rsidRDefault="00BC5FE2" w:rsidP="00BC5FE2">
      <w:pPr>
        <w:spacing w:before="93" w:after="93"/>
        <w:jc w:val="center"/>
        <w:rPr>
          <w:rFonts w:eastAsia="黑体"/>
          <w:b/>
          <w:sz w:val="44"/>
          <w:szCs w:val="44"/>
        </w:rPr>
      </w:pPr>
      <w:r>
        <w:rPr>
          <w:rFonts w:eastAsia="黑体" w:hint="eastAsia"/>
          <w:b/>
          <w:sz w:val="44"/>
          <w:szCs w:val="44"/>
        </w:rPr>
        <w:t>（信息化</w:t>
      </w:r>
      <w:r w:rsidR="00741176">
        <w:rPr>
          <w:rFonts w:eastAsia="黑体" w:hint="eastAsia"/>
          <w:b/>
          <w:sz w:val="44"/>
          <w:szCs w:val="44"/>
        </w:rPr>
        <w:t>现状</w:t>
      </w:r>
      <w:r w:rsidR="00CC4786">
        <w:rPr>
          <w:rFonts w:eastAsia="黑体" w:hint="eastAsia"/>
          <w:b/>
          <w:sz w:val="44"/>
          <w:szCs w:val="44"/>
        </w:rPr>
        <w:t>与</w:t>
      </w:r>
      <w:r w:rsidR="00332785" w:rsidRPr="00302BCE">
        <w:rPr>
          <w:rFonts w:eastAsia="黑体" w:hint="eastAsia"/>
          <w:b/>
          <w:sz w:val="44"/>
          <w:szCs w:val="44"/>
        </w:rPr>
        <w:t>需求分析报告</w:t>
      </w:r>
      <w:r>
        <w:rPr>
          <w:rFonts w:eastAsia="黑体" w:hint="eastAsia"/>
          <w:b/>
          <w:sz w:val="44"/>
          <w:szCs w:val="44"/>
        </w:rPr>
        <w:t>）</w:t>
      </w:r>
    </w:p>
    <w:p w:rsidR="00302BCE" w:rsidRDefault="00332785" w:rsidP="00302BCE">
      <w:pPr>
        <w:spacing w:before="93" w:after="93"/>
        <w:ind w:left="400" w:firstLine="883"/>
        <w:rPr>
          <w:b/>
          <w:sz w:val="44"/>
          <w:szCs w:val="44"/>
        </w:rPr>
      </w:pPr>
      <w:r>
        <w:rPr>
          <w:rFonts w:hint="eastAsia"/>
          <w:b/>
          <w:sz w:val="44"/>
          <w:szCs w:val="44"/>
        </w:rPr>
        <w:t xml:space="preserve">            </w:t>
      </w:r>
    </w:p>
    <w:p w:rsidR="00332785" w:rsidRPr="00332785" w:rsidRDefault="00FC154E" w:rsidP="00302BCE">
      <w:pPr>
        <w:spacing w:before="93" w:after="93"/>
        <w:ind w:left="400" w:firstLine="883"/>
        <w:rPr>
          <w:b/>
          <w:sz w:val="44"/>
          <w:szCs w:val="44"/>
        </w:rPr>
      </w:pPr>
      <w:r>
        <w:rPr>
          <w:rFonts w:hint="eastAsia"/>
          <w:b/>
          <w:noProof/>
          <w:sz w:val="44"/>
          <w:szCs w:val="44"/>
        </w:rPr>
        <w:drawing>
          <wp:anchor distT="0" distB="0" distL="114300" distR="114300" simplePos="0" relativeHeight="251657728" behindDoc="0" locked="0" layoutInCell="1" allowOverlap="1">
            <wp:simplePos x="0" y="0"/>
            <wp:positionH relativeFrom="column">
              <wp:posOffset>1567815</wp:posOffset>
            </wp:positionH>
            <wp:positionV relativeFrom="paragraph">
              <wp:posOffset>421005</wp:posOffset>
            </wp:positionV>
            <wp:extent cx="2447925" cy="371475"/>
            <wp:effectExtent l="19050" t="0" r="9525" b="0"/>
            <wp:wrapNone/>
            <wp:docPr id="14" name="图片 12" descr="UFIDA用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UFIDA用友"/>
                    <pic:cNvPicPr>
                      <a:picLocks noChangeAspect="1" noChangeArrowheads="1"/>
                    </pic:cNvPicPr>
                  </pic:nvPicPr>
                  <pic:blipFill>
                    <a:blip r:embed="rId9" cstate="print"/>
                    <a:srcRect/>
                    <a:stretch>
                      <a:fillRect/>
                    </a:stretch>
                  </pic:blipFill>
                  <pic:spPr bwMode="auto">
                    <a:xfrm>
                      <a:off x="0" y="0"/>
                      <a:ext cx="2447925" cy="371475"/>
                    </a:xfrm>
                    <a:prstGeom prst="rect">
                      <a:avLst/>
                    </a:prstGeom>
                    <a:noFill/>
                    <a:ln w="9525">
                      <a:noFill/>
                      <a:miter lim="800000"/>
                      <a:headEnd/>
                      <a:tailEnd/>
                    </a:ln>
                  </pic:spPr>
                </pic:pic>
              </a:graphicData>
            </a:graphic>
          </wp:anchor>
        </w:drawing>
      </w:r>
    </w:p>
    <w:p w:rsidR="00332785" w:rsidRDefault="00332785" w:rsidP="00332785">
      <w:pPr>
        <w:spacing w:before="93" w:after="93"/>
        <w:ind w:left="400" w:firstLine="361"/>
        <w:jc w:val="center"/>
      </w:pPr>
    </w:p>
    <w:p w:rsidR="00332785" w:rsidRPr="008205E5" w:rsidRDefault="00332785" w:rsidP="00332785">
      <w:pPr>
        <w:spacing w:before="93" w:after="93"/>
        <w:ind w:left="400" w:firstLine="361"/>
        <w:jc w:val="center"/>
        <w:rPr>
          <w:b/>
          <w:sz w:val="18"/>
          <w:szCs w:val="18"/>
        </w:rPr>
      </w:pPr>
    </w:p>
    <w:p w:rsidR="00332785" w:rsidRPr="007F516F" w:rsidRDefault="00332785" w:rsidP="00882774">
      <w:pPr>
        <w:jc w:val="center"/>
        <w:rPr>
          <w:rFonts w:ascii="Arial" w:eastAsia="华文中宋" w:hAnsi="Arial" w:cs="Arial"/>
          <w:sz w:val="36"/>
          <w:szCs w:val="36"/>
        </w:rPr>
      </w:pPr>
      <w:r w:rsidRPr="007F516F">
        <w:rPr>
          <w:rFonts w:ascii="Arial" w:eastAsia="华文中宋" w:hAnsi="Arial" w:cs="Arial" w:hint="eastAsia"/>
          <w:sz w:val="36"/>
          <w:szCs w:val="36"/>
        </w:rPr>
        <w:t>用友软件股份有限公司</w:t>
      </w:r>
    </w:p>
    <w:p w:rsidR="00332785" w:rsidRPr="007F516F" w:rsidRDefault="00A71A9C" w:rsidP="007F516F">
      <w:pPr>
        <w:jc w:val="center"/>
        <w:rPr>
          <w:rFonts w:ascii="Arial" w:eastAsia="华文中宋" w:hAnsi="Arial" w:cs="Arial"/>
          <w:sz w:val="36"/>
          <w:szCs w:val="36"/>
        </w:rPr>
      </w:pPr>
      <w:r w:rsidRPr="007F516F">
        <w:rPr>
          <w:rFonts w:ascii="Arial" w:eastAsia="华文中宋" w:hAnsi="Arial" w:cs="Arial" w:hint="eastAsia"/>
          <w:sz w:val="36"/>
          <w:szCs w:val="36"/>
        </w:rPr>
        <w:t>二</w:t>
      </w:r>
      <w:r w:rsidR="00741176">
        <w:rPr>
          <w:rFonts w:ascii="Arial" w:eastAsia="华文中宋" w:hAnsi="Arial" w:cs="Arial" w:hint="eastAsia"/>
          <w:sz w:val="36"/>
          <w:szCs w:val="36"/>
        </w:rPr>
        <w:t>○</w:t>
      </w:r>
      <w:r w:rsidR="008750B4">
        <w:rPr>
          <w:rFonts w:ascii="Arial" w:eastAsia="华文中宋" w:hAnsi="Arial" w:cs="Arial" w:hint="eastAsia"/>
          <w:sz w:val="36"/>
          <w:szCs w:val="36"/>
        </w:rPr>
        <w:t>一</w:t>
      </w:r>
      <w:r w:rsidR="00741176">
        <w:rPr>
          <w:rFonts w:ascii="Arial" w:eastAsia="华文中宋" w:hAnsi="Arial" w:cs="Arial" w:hint="eastAsia"/>
          <w:sz w:val="36"/>
          <w:szCs w:val="36"/>
        </w:rPr>
        <w:t>○</w:t>
      </w:r>
      <w:r w:rsidR="00332785" w:rsidRPr="007F516F">
        <w:rPr>
          <w:rFonts w:ascii="Arial" w:eastAsia="华文中宋" w:hAnsi="Arial" w:cs="Arial" w:hint="eastAsia"/>
          <w:sz w:val="36"/>
          <w:szCs w:val="36"/>
        </w:rPr>
        <w:t>年</w:t>
      </w:r>
      <w:r w:rsidRPr="007F516F">
        <w:rPr>
          <w:rFonts w:ascii="Arial" w:eastAsia="华文中宋" w:hAnsi="Arial" w:cs="Arial" w:hint="eastAsia"/>
          <w:sz w:val="36"/>
          <w:szCs w:val="36"/>
        </w:rPr>
        <w:t>二</w:t>
      </w:r>
      <w:r w:rsidR="00332785" w:rsidRPr="007F516F">
        <w:rPr>
          <w:rFonts w:ascii="Arial" w:eastAsia="华文中宋" w:hAnsi="Arial" w:cs="Arial" w:hint="eastAsia"/>
          <w:sz w:val="36"/>
          <w:szCs w:val="36"/>
        </w:rPr>
        <w:t>月</w:t>
      </w:r>
    </w:p>
    <w:p w:rsidR="00302BCE" w:rsidRDefault="00302BCE" w:rsidP="007F516F">
      <w:pPr>
        <w:spacing w:before="93" w:after="93"/>
        <w:rPr>
          <w:rFonts w:ascii="Arial" w:eastAsia="黑体" w:hAnsi="Arial" w:cs="Arial"/>
          <w:b/>
          <w:szCs w:val="21"/>
        </w:rPr>
      </w:pPr>
    </w:p>
    <w:p w:rsidR="00302BCE" w:rsidRPr="0040050C" w:rsidRDefault="00302BCE" w:rsidP="00332785">
      <w:pPr>
        <w:spacing w:before="93" w:after="93"/>
        <w:jc w:val="center"/>
        <w:rPr>
          <w:b/>
          <w:sz w:val="24"/>
        </w:rPr>
      </w:pPr>
      <w:r>
        <w:rPr>
          <w:rFonts w:ascii="Arial" w:eastAsia="黑体" w:hAnsi="Arial" w:cs="Arial" w:hint="eastAsia"/>
          <w:b/>
          <w:szCs w:val="21"/>
        </w:rPr>
        <w:t xml:space="preserve">    </w:t>
      </w:r>
      <w:r w:rsidRPr="00D81E46">
        <w:rPr>
          <w:rFonts w:ascii="Arial" w:eastAsia="黑体" w:hAnsi="Arial" w:cs="Arial"/>
          <w:b/>
          <w:szCs w:val="21"/>
        </w:rPr>
        <w:t>此文档为保密文档，未经用友软件股份有限公司书面同意，不得向任何单位或个人提供、转让本文档中的任何内容，用友软件股份有限公司将保留对泄漏文档内容的起诉权利。</w:t>
      </w:r>
    </w:p>
    <w:p w:rsidR="00302BCE" w:rsidRDefault="00302BCE" w:rsidP="00332785">
      <w:pPr>
        <w:ind w:firstLineChars="135" w:firstLine="283"/>
        <w:sectPr w:rsidR="00302BCE" w:rsidSect="009C73C2">
          <w:footerReference w:type="default" r:id="rId10"/>
          <w:pgSz w:w="11906" w:h="16838" w:code="9"/>
          <w:pgMar w:top="1440" w:right="1701" w:bottom="1440" w:left="1701" w:header="851" w:footer="992" w:gutter="0"/>
          <w:cols w:space="425"/>
          <w:docGrid w:type="lines" w:linePitch="312"/>
        </w:sectPr>
      </w:pPr>
    </w:p>
    <w:p w:rsidR="00332785" w:rsidRDefault="0092697B" w:rsidP="000E4BEF">
      <w:pPr>
        <w:spacing w:line="360" w:lineRule="auto"/>
        <w:jc w:val="center"/>
        <w:rPr>
          <w:b/>
          <w:sz w:val="30"/>
          <w:szCs w:val="30"/>
        </w:rPr>
      </w:pPr>
      <w:r w:rsidRPr="0092697B">
        <w:rPr>
          <w:rFonts w:hint="eastAsia"/>
          <w:b/>
          <w:sz w:val="30"/>
          <w:szCs w:val="30"/>
        </w:rPr>
        <w:lastRenderedPageBreak/>
        <w:t>瓮福集团</w:t>
      </w:r>
      <w:r w:rsidRPr="0092697B">
        <w:rPr>
          <w:rFonts w:ascii="Times New Roman" w:hAnsi="Times New Roman"/>
          <w:b/>
          <w:sz w:val="30"/>
          <w:szCs w:val="30"/>
        </w:rPr>
        <w:t>IT</w:t>
      </w:r>
      <w:r w:rsidRPr="0092697B">
        <w:rPr>
          <w:rFonts w:hint="eastAsia"/>
          <w:b/>
          <w:sz w:val="30"/>
          <w:szCs w:val="30"/>
        </w:rPr>
        <w:t>需求分析报告</w:t>
      </w:r>
    </w:p>
    <w:tbl>
      <w:tblPr>
        <w:tblW w:w="8460" w:type="dxa"/>
        <w:jc w:val="center"/>
        <w:tblInd w:w="11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15" w:type="dxa"/>
          <w:right w:w="15" w:type="dxa"/>
        </w:tblCellMar>
        <w:tblLook w:val="0000"/>
      </w:tblPr>
      <w:tblGrid>
        <w:gridCol w:w="2276"/>
        <w:gridCol w:w="1911"/>
        <w:gridCol w:w="4273"/>
      </w:tblGrid>
      <w:tr w:rsidR="00943761" w:rsidRPr="00C95ECE" w:rsidTr="00187CCD">
        <w:trPr>
          <w:cantSplit/>
          <w:trHeight w:val="340"/>
          <w:jc w:val="center"/>
        </w:trPr>
        <w:tc>
          <w:tcPr>
            <w:tcW w:w="2276" w:type="dxa"/>
            <w:vMerge w:val="restart"/>
            <w:tcMar>
              <w:left w:w="113" w:type="dxa"/>
              <w:right w:w="113" w:type="dxa"/>
            </w:tcMar>
            <w:vAlign w:val="center"/>
          </w:tcPr>
          <w:p w:rsidR="00943761" w:rsidRPr="00D81E46" w:rsidRDefault="00943761" w:rsidP="00187CCD">
            <w:pPr>
              <w:pStyle w:val="a7"/>
              <w:rPr>
                <w:rFonts w:ascii="Arial" w:hAnsi="Arial" w:cs="Arial"/>
              </w:rPr>
            </w:pPr>
            <w:r w:rsidRPr="00D81E46">
              <w:rPr>
                <w:rFonts w:ascii="Arial" w:hAnsi="Arial" w:cs="Arial"/>
              </w:rPr>
              <w:t>文件状态：</w:t>
            </w:r>
          </w:p>
          <w:p w:rsidR="00943761" w:rsidRPr="00D81E46" w:rsidRDefault="00943761" w:rsidP="00187CCD">
            <w:pPr>
              <w:pStyle w:val="a7"/>
              <w:rPr>
                <w:rFonts w:ascii="Arial" w:hAnsi="Arial" w:cs="Arial"/>
              </w:rPr>
            </w:pPr>
            <w:r w:rsidRPr="00D81E46">
              <w:rPr>
                <w:rFonts w:ascii="Arial" w:hAnsi="Arial" w:cs="Arial"/>
              </w:rPr>
              <w:t xml:space="preserve">[  ] </w:t>
            </w:r>
            <w:r w:rsidRPr="00D81E46">
              <w:rPr>
                <w:rFonts w:ascii="Arial" w:hAnsi="Arial" w:cs="Arial"/>
              </w:rPr>
              <w:t>草稿</w:t>
            </w:r>
          </w:p>
          <w:p w:rsidR="00943761" w:rsidRPr="00D81E46" w:rsidRDefault="00943761" w:rsidP="00187CCD">
            <w:pPr>
              <w:pStyle w:val="a7"/>
              <w:rPr>
                <w:rFonts w:ascii="Arial" w:hAnsi="Arial" w:cs="Arial"/>
              </w:rPr>
            </w:pPr>
            <w:r w:rsidRPr="00D81E46">
              <w:rPr>
                <w:rFonts w:ascii="Arial" w:hAnsi="Arial" w:cs="Arial"/>
              </w:rPr>
              <w:t>[</w:t>
            </w:r>
            <w:r w:rsidR="008A78FD" w:rsidRPr="00CE6CF7">
              <w:rPr>
                <w:rFonts w:ascii="Arial" w:hAnsi="Arial" w:cs="Arial"/>
                <w:b/>
                <w:sz w:val="22"/>
                <w:szCs w:val="22"/>
              </w:rPr>
              <w:t>√</w:t>
            </w:r>
            <w:r w:rsidR="008A78FD" w:rsidRPr="00CE6CF7">
              <w:rPr>
                <w:rFonts w:ascii="Arial" w:hAnsi="Arial" w:cs="Arial"/>
                <w:sz w:val="10"/>
                <w:szCs w:val="10"/>
              </w:rPr>
              <w:t xml:space="preserve"> </w:t>
            </w:r>
            <w:r w:rsidR="008A78FD">
              <w:rPr>
                <w:rFonts w:ascii="Arial" w:hAnsi="Arial" w:cs="Arial" w:hint="eastAsia"/>
              </w:rPr>
              <w:t xml:space="preserve"> </w:t>
            </w:r>
            <w:r w:rsidRPr="00D81E46">
              <w:rPr>
                <w:rFonts w:ascii="Arial" w:hAnsi="Arial" w:cs="Arial"/>
              </w:rPr>
              <w:t xml:space="preserve">] </w:t>
            </w:r>
            <w:r w:rsidRPr="00D81E46">
              <w:rPr>
                <w:rFonts w:ascii="Arial" w:hAnsi="Arial" w:cs="Arial"/>
              </w:rPr>
              <w:t>正在修改</w:t>
            </w:r>
          </w:p>
          <w:p w:rsidR="00943761" w:rsidRPr="00D81E46" w:rsidRDefault="00943761" w:rsidP="00943761">
            <w:pPr>
              <w:pStyle w:val="a7"/>
              <w:rPr>
                <w:rFonts w:ascii="Arial" w:hAnsi="Arial" w:cs="Arial"/>
              </w:rPr>
            </w:pPr>
            <w:r w:rsidRPr="00D81E46">
              <w:rPr>
                <w:rFonts w:ascii="Arial" w:hAnsi="Arial" w:cs="Arial"/>
              </w:rPr>
              <w:t>[</w:t>
            </w:r>
            <w:r>
              <w:rPr>
                <w:rFonts w:ascii="Arial" w:hAnsi="Arial" w:cs="Arial" w:hint="eastAsia"/>
              </w:rPr>
              <w:t xml:space="preserve">  </w:t>
            </w:r>
            <w:r w:rsidRPr="00D81E46">
              <w:rPr>
                <w:rFonts w:ascii="Arial" w:hAnsi="Arial" w:cs="Arial"/>
              </w:rPr>
              <w:t xml:space="preserve">] </w:t>
            </w:r>
            <w:r w:rsidRPr="00D81E46">
              <w:rPr>
                <w:rFonts w:ascii="Arial" w:hAnsi="Arial" w:cs="Arial"/>
              </w:rPr>
              <w:t>正式发布</w:t>
            </w:r>
          </w:p>
        </w:tc>
        <w:tc>
          <w:tcPr>
            <w:tcW w:w="1911" w:type="dxa"/>
            <w:tcMar>
              <w:left w:w="113" w:type="dxa"/>
              <w:right w:w="113" w:type="dxa"/>
            </w:tcMar>
            <w:vAlign w:val="center"/>
          </w:tcPr>
          <w:p w:rsidR="00943761" w:rsidRPr="00D81E46" w:rsidRDefault="00943761" w:rsidP="00187CCD">
            <w:pPr>
              <w:pStyle w:val="a7"/>
              <w:rPr>
                <w:rFonts w:ascii="Arial" w:hAnsi="Arial" w:cs="Arial"/>
              </w:rPr>
            </w:pPr>
            <w:r w:rsidRPr="00D81E46">
              <w:rPr>
                <w:rFonts w:ascii="Arial" w:hAnsi="Arial" w:cs="Arial"/>
              </w:rPr>
              <w:t>文件标识：</w:t>
            </w:r>
          </w:p>
        </w:tc>
        <w:tc>
          <w:tcPr>
            <w:tcW w:w="4273" w:type="dxa"/>
            <w:tcMar>
              <w:left w:w="113" w:type="dxa"/>
              <w:right w:w="113" w:type="dxa"/>
            </w:tcMar>
            <w:vAlign w:val="center"/>
          </w:tcPr>
          <w:p w:rsidR="00943761" w:rsidRPr="00D81E46" w:rsidRDefault="00B91449" w:rsidP="00187CCD">
            <w:pPr>
              <w:pStyle w:val="a7"/>
              <w:rPr>
                <w:rFonts w:ascii="Arial" w:hAnsi="Arial" w:cs="Arial"/>
              </w:rPr>
            </w:pPr>
            <w:r>
              <w:rPr>
                <w:rFonts w:ascii="Arial" w:hAnsi="Arial" w:cs="Arial" w:hint="eastAsia"/>
              </w:rPr>
              <w:t>信息化</w:t>
            </w:r>
            <w:r w:rsidR="00741176">
              <w:rPr>
                <w:rFonts w:ascii="Arial" w:hAnsi="Arial" w:cs="Arial" w:hint="eastAsia"/>
              </w:rPr>
              <w:t>现状</w:t>
            </w:r>
            <w:r w:rsidR="00CC4786">
              <w:rPr>
                <w:rFonts w:ascii="Arial" w:hAnsi="Arial" w:cs="Arial" w:hint="eastAsia"/>
              </w:rPr>
              <w:t>与</w:t>
            </w:r>
            <w:r w:rsidR="00943761" w:rsidRPr="00D81E46">
              <w:rPr>
                <w:rFonts w:ascii="Arial" w:hAnsi="Arial" w:cs="Arial"/>
              </w:rPr>
              <w:t>需求分析报告</w:t>
            </w:r>
          </w:p>
        </w:tc>
      </w:tr>
      <w:tr w:rsidR="00943761" w:rsidRPr="00C95ECE" w:rsidTr="00187CCD">
        <w:trPr>
          <w:cantSplit/>
          <w:trHeight w:val="340"/>
          <w:jc w:val="center"/>
        </w:trPr>
        <w:tc>
          <w:tcPr>
            <w:tcW w:w="2276" w:type="dxa"/>
            <w:vMerge/>
            <w:tcMar>
              <w:left w:w="113" w:type="dxa"/>
              <w:right w:w="113" w:type="dxa"/>
            </w:tcMar>
            <w:vAlign w:val="center"/>
          </w:tcPr>
          <w:p w:rsidR="00943761" w:rsidRPr="00C95ECE" w:rsidRDefault="00943761" w:rsidP="00187CCD">
            <w:pPr>
              <w:jc w:val="left"/>
              <w:rPr>
                <w:rFonts w:ascii="Arial" w:hAnsi="Arial" w:cs="Arial"/>
                <w:kern w:val="0"/>
                <w:sz w:val="20"/>
              </w:rPr>
            </w:pPr>
          </w:p>
        </w:tc>
        <w:tc>
          <w:tcPr>
            <w:tcW w:w="1911" w:type="dxa"/>
            <w:tcMar>
              <w:left w:w="113" w:type="dxa"/>
              <w:right w:w="113" w:type="dxa"/>
            </w:tcMar>
            <w:vAlign w:val="center"/>
          </w:tcPr>
          <w:p w:rsidR="00943761" w:rsidRPr="00D81E46" w:rsidRDefault="00943761" w:rsidP="00187CCD">
            <w:pPr>
              <w:pStyle w:val="a7"/>
              <w:rPr>
                <w:rFonts w:ascii="Arial" w:hAnsi="Arial" w:cs="Arial"/>
              </w:rPr>
            </w:pPr>
            <w:r w:rsidRPr="00D81E46">
              <w:rPr>
                <w:rFonts w:ascii="Arial" w:hAnsi="Arial" w:cs="Arial"/>
              </w:rPr>
              <w:t>当前版本：</w:t>
            </w:r>
          </w:p>
        </w:tc>
        <w:tc>
          <w:tcPr>
            <w:tcW w:w="4273" w:type="dxa"/>
            <w:tcMar>
              <w:left w:w="113" w:type="dxa"/>
              <w:right w:w="113" w:type="dxa"/>
            </w:tcMar>
            <w:vAlign w:val="center"/>
          </w:tcPr>
          <w:p w:rsidR="00943761" w:rsidRPr="00D81E46" w:rsidRDefault="00741176" w:rsidP="0067600E">
            <w:pPr>
              <w:pStyle w:val="a7"/>
              <w:rPr>
                <w:rFonts w:ascii="Arial" w:hAnsi="Arial" w:cs="Arial"/>
              </w:rPr>
            </w:pPr>
            <w:r>
              <w:rPr>
                <w:rFonts w:ascii="Arial" w:hAnsi="Arial" w:cs="Arial" w:hint="eastAsia"/>
              </w:rPr>
              <w:t>2</w:t>
            </w:r>
            <w:r w:rsidR="00943761">
              <w:rPr>
                <w:rFonts w:ascii="Arial" w:hAnsi="Arial" w:cs="Arial"/>
              </w:rPr>
              <w:t>.</w:t>
            </w:r>
            <w:r w:rsidR="0067600E">
              <w:rPr>
                <w:rFonts w:ascii="Arial" w:hAnsi="Arial" w:cs="Arial" w:hint="eastAsia"/>
              </w:rPr>
              <w:t>0</w:t>
            </w:r>
          </w:p>
        </w:tc>
      </w:tr>
      <w:tr w:rsidR="00943761" w:rsidRPr="00C95ECE" w:rsidTr="00187CCD">
        <w:trPr>
          <w:cantSplit/>
          <w:trHeight w:val="340"/>
          <w:jc w:val="center"/>
        </w:trPr>
        <w:tc>
          <w:tcPr>
            <w:tcW w:w="2276" w:type="dxa"/>
            <w:vMerge/>
            <w:tcMar>
              <w:left w:w="113" w:type="dxa"/>
              <w:right w:w="113" w:type="dxa"/>
            </w:tcMar>
            <w:vAlign w:val="center"/>
          </w:tcPr>
          <w:p w:rsidR="00943761" w:rsidRPr="00C95ECE" w:rsidRDefault="00943761" w:rsidP="00187CCD">
            <w:pPr>
              <w:jc w:val="left"/>
              <w:rPr>
                <w:rFonts w:ascii="Arial" w:hAnsi="Arial" w:cs="Arial"/>
                <w:kern w:val="0"/>
                <w:sz w:val="20"/>
              </w:rPr>
            </w:pPr>
          </w:p>
        </w:tc>
        <w:tc>
          <w:tcPr>
            <w:tcW w:w="1911" w:type="dxa"/>
            <w:tcMar>
              <w:left w:w="113" w:type="dxa"/>
              <w:right w:w="113" w:type="dxa"/>
            </w:tcMar>
            <w:vAlign w:val="center"/>
          </w:tcPr>
          <w:p w:rsidR="00943761" w:rsidRPr="00D81E46" w:rsidRDefault="00943761" w:rsidP="00187CCD">
            <w:pPr>
              <w:pStyle w:val="a7"/>
              <w:rPr>
                <w:rFonts w:ascii="Arial" w:hAnsi="Arial" w:cs="Arial"/>
              </w:rPr>
            </w:pPr>
            <w:r w:rsidRPr="00D81E46">
              <w:rPr>
                <w:rFonts w:ascii="Arial" w:hAnsi="Arial" w:cs="Arial"/>
              </w:rPr>
              <w:t>作</w:t>
            </w:r>
            <w:r w:rsidRPr="00D81E46">
              <w:rPr>
                <w:rFonts w:ascii="Arial" w:hAnsi="Arial" w:cs="Arial"/>
              </w:rPr>
              <w:t xml:space="preserve">    </w:t>
            </w:r>
            <w:r w:rsidRPr="00D81E46">
              <w:rPr>
                <w:rFonts w:ascii="Arial" w:hAnsi="Arial" w:cs="Arial"/>
              </w:rPr>
              <w:t>者：</w:t>
            </w:r>
          </w:p>
        </w:tc>
        <w:tc>
          <w:tcPr>
            <w:tcW w:w="4273" w:type="dxa"/>
            <w:tcMar>
              <w:left w:w="113" w:type="dxa"/>
              <w:right w:w="113" w:type="dxa"/>
            </w:tcMar>
            <w:vAlign w:val="center"/>
          </w:tcPr>
          <w:p w:rsidR="00943761" w:rsidRPr="00D81E46" w:rsidRDefault="00943761" w:rsidP="00187CCD">
            <w:pPr>
              <w:pStyle w:val="a7"/>
              <w:rPr>
                <w:rFonts w:ascii="Arial" w:hAnsi="Arial" w:cs="Arial"/>
              </w:rPr>
            </w:pPr>
          </w:p>
        </w:tc>
      </w:tr>
      <w:tr w:rsidR="00943761" w:rsidRPr="00C95ECE" w:rsidTr="00187CCD">
        <w:trPr>
          <w:cantSplit/>
          <w:trHeight w:val="340"/>
          <w:jc w:val="center"/>
        </w:trPr>
        <w:tc>
          <w:tcPr>
            <w:tcW w:w="2276" w:type="dxa"/>
            <w:vMerge/>
            <w:tcMar>
              <w:left w:w="113" w:type="dxa"/>
              <w:right w:w="113" w:type="dxa"/>
            </w:tcMar>
            <w:vAlign w:val="center"/>
          </w:tcPr>
          <w:p w:rsidR="00943761" w:rsidRPr="00C95ECE" w:rsidRDefault="00943761" w:rsidP="00187CCD">
            <w:pPr>
              <w:jc w:val="left"/>
              <w:rPr>
                <w:rFonts w:ascii="Arial" w:hAnsi="Arial" w:cs="Arial"/>
                <w:kern w:val="0"/>
                <w:sz w:val="20"/>
              </w:rPr>
            </w:pPr>
          </w:p>
        </w:tc>
        <w:tc>
          <w:tcPr>
            <w:tcW w:w="1911" w:type="dxa"/>
            <w:tcMar>
              <w:left w:w="113" w:type="dxa"/>
              <w:right w:w="113" w:type="dxa"/>
            </w:tcMar>
            <w:vAlign w:val="center"/>
          </w:tcPr>
          <w:p w:rsidR="00943761" w:rsidRPr="00D81E46" w:rsidRDefault="00943761" w:rsidP="00187CCD">
            <w:pPr>
              <w:pStyle w:val="a7"/>
              <w:rPr>
                <w:rFonts w:ascii="Arial" w:hAnsi="Arial" w:cs="Arial"/>
              </w:rPr>
            </w:pPr>
            <w:r w:rsidRPr="00D81E46">
              <w:rPr>
                <w:rFonts w:ascii="Arial" w:hAnsi="Arial" w:cs="Arial"/>
              </w:rPr>
              <w:t>完成日期：</w:t>
            </w:r>
          </w:p>
        </w:tc>
        <w:tc>
          <w:tcPr>
            <w:tcW w:w="4273" w:type="dxa"/>
            <w:tcMar>
              <w:left w:w="113" w:type="dxa"/>
              <w:right w:w="113" w:type="dxa"/>
            </w:tcMar>
            <w:vAlign w:val="center"/>
          </w:tcPr>
          <w:p w:rsidR="00943761" w:rsidRPr="00D81E46" w:rsidRDefault="00943761" w:rsidP="00187CCD">
            <w:pPr>
              <w:pStyle w:val="a7"/>
              <w:rPr>
                <w:rFonts w:ascii="Arial" w:hAnsi="Arial" w:cs="Arial"/>
              </w:rPr>
            </w:pPr>
          </w:p>
        </w:tc>
      </w:tr>
    </w:tbl>
    <w:p w:rsidR="00B91449" w:rsidRPr="00CE6CF7" w:rsidRDefault="00B91449" w:rsidP="00B91449">
      <w:pPr>
        <w:pStyle w:val="ac"/>
        <w:rPr>
          <w:rFonts w:ascii="Arial" w:hAnsi="Arial" w:cs="Arial"/>
        </w:rPr>
      </w:pPr>
      <w:bookmarkStart w:id="0" w:name="_Toc87622415"/>
      <w:bookmarkStart w:id="1" w:name="_Toc87985078"/>
      <w:bookmarkStart w:id="2" w:name="_Toc97710813"/>
      <w:bookmarkStart w:id="3" w:name="_Toc97710945"/>
      <w:r w:rsidRPr="00CE6CF7">
        <w:rPr>
          <w:rFonts w:ascii="Arial" w:hAnsi="Arial" w:cs="Arial"/>
        </w:rPr>
        <w:t>版本历史</w:t>
      </w:r>
      <w:bookmarkEnd w:id="0"/>
      <w:bookmarkEnd w:id="1"/>
      <w:bookmarkEnd w:id="2"/>
      <w:bookmarkEnd w:id="3"/>
    </w:p>
    <w:tbl>
      <w:tblPr>
        <w:tblW w:w="8623" w:type="dxa"/>
        <w:jc w:val="center"/>
        <w:tblInd w:w="23"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CellMar>
          <w:left w:w="0" w:type="dxa"/>
          <w:right w:w="0" w:type="dxa"/>
        </w:tblCellMar>
        <w:tblLook w:val="0000"/>
      </w:tblPr>
      <w:tblGrid>
        <w:gridCol w:w="857"/>
        <w:gridCol w:w="1380"/>
        <w:gridCol w:w="2392"/>
        <w:gridCol w:w="1440"/>
        <w:gridCol w:w="2554"/>
      </w:tblGrid>
      <w:tr w:rsidR="00B91449" w:rsidRPr="00C95ECE" w:rsidTr="00187CCD">
        <w:trPr>
          <w:trHeight w:val="340"/>
          <w:jc w:val="center"/>
        </w:trPr>
        <w:tc>
          <w:tcPr>
            <w:tcW w:w="857" w:type="dxa"/>
            <w:tcMar>
              <w:left w:w="28" w:type="dxa"/>
              <w:right w:w="28" w:type="dxa"/>
            </w:tcMar>
            <w:vAlign w:val="center"/>
          </w:tcPr>
          <w:p w:rsidR="00B91449" w:rsidRPr="00CE6CF7" w:rsidRDefault="00B91449" w:rsidP="00187CCD">
            <w:pPr>
              <w:pStyle w:val="ad"/>
              <w:rPr>
                <w:rFonts w:ascii="Arial" w:hAnsi="Arial" w:cs="Arial"/>
              </w:rPr>
            </w:pPr>
            <w:r w:rsidRPr="00CE6CF7">
              <w:rPr>
                <w:rFonts w:ascii="Arial" w:hAnsi="Arial" w:cs="Arial"/>
              </w:rPr>
              <w:t>版本</w:t>
            </w:r>
          </w:p>
        </w:tc>
        <w:tc>
          <w:tcPr>
            <w:tcW w:w="1380" w:type="dxa"/>
            <w:tcMar>
              <w:left w:w="28" w:type="dxa"/>
              <w:right w:w="28" w:type="dxa"/>
            </w:tcMar>
            <w:vAlign w:val="center"/>
          </w:tcPr>
          <w:p w:rsidR="00B91449" w:rsidRPr="00CE6CF7" w:rsidRDefault="00B91449" w:rsidP="00187CCD">
            <w:pPr>
              <w:pStyle w:val="ad"/>
              <w:rPr>
                <w:rFonts w:ascii="Arial" w:hAnsi="Arial" w:cs="Arial"/>
              </w:rPr>
            </w:pPr>
            <w:r w:rsidRPr="00CE6CF7">
              <w:rPr>
                <w:rFonts w:ascii="Arial" w:hAnsi="Arial" w:cs="Arial"/>
              </w:rPr>
              <w:t>作者</w:t>
            </w:r>
          </w:p>
        </w:tc>
        <w:tc>
          <w:tcPr>
            <w:tcW w:w="2392" w:type="dxa"/>
            <w:tcMar>
              <w:left w:w="28" w:type="dxa"/>
              <w:right w:w="28" w:type="dxa"/>
            </w:tcMar>
            <w:vAlign w:val="center"/>
          </w:tcPr>
          <w:p w:rsidR="00B91449" w:rsidRPr="00CE6CF7" w:rsidRDefault="00B91449" w:rsidP="00187CCD">
            <w:pPr>
              <w:pStyle w:val="ad"/>
              <w:rPr>
                <w:rFonts w:ascii="Arial" w:hAnsi="Arial" w:cs="Arial"/>
              </w:rPr>
            </w:pPr>
            <w:r w:rsidRPr="00CE6CF7">
              <w:rPr>
                <w:rFonts w:ascii="Arial" w:hAnsi="Arial" w:cs="Arial"/>
              </w:rPr>
              <w:t>参与者</w:t>
            </w:r>
          </w:p>
        </w:tc>
        <w:tc>
          <w:tcPr>
            <w:tcW w:w="1440" w:type="dxa"/>
            <w:tcMar>
              <w:left w:w="28" w:type="dxa"/>
              <w:right w:w="28" w:type="dxa"/>
            </w:tcMar>
            <w:vAlign w:val="center"/>
          </w:tcPr>
          <w:p w:rsidR="00B91449" w:rsidRPr="00CE6CF7" w:rsidRDefault="00B91449" w:rsidP="00187CCD">
            <w:pPr>
              <w:pStyle w:val="ad"/>
              <w:rPr>
                <w:rFonts w:ascii="Arial" w:hAnsi="Arial" w:cs="Arial"/>
              </w:rPr>
            </w:pPr>
            <w:r w:rsidRPr="00CE6CF7">
              <w:rPr>
                <w:rFonts w:ascii="Arial" w:hAnsi="Arial" w:cs="Arial"/>
              </w:rPr>
              <w:t>起止日期</w:t>
            </w:r>
          </w:p>
        </w:tc>
        <w:tc>
          <w:tcPr>
            <w:tcW w:w="2554" w:type="dxa"/>
            <w:tcMar>
              <w:left w:w="28" w:type="dxa"/>
              <w:right w:w="28" w:type="dxa"/>
            </w:tcMar>
            <w:vAlign w:val="center"/>
          </w:tcPr>
          <w:p w:rsidR="00B91449" w:rsidRPr="00CE6CF7" w:rsidRDefault="00B91449" w:rsidP="00187CCD">
            <w:pPr>
              <w:pStyle w:val="ad"/>
              <w:rPr>
                <w:rFonts w:ascii="Arial" w:hAnsi="Arial" w:cs="Arial"/>
              </w:rPr>
            </w:pPr>
            <w:r w:rsidRPr="00CE6CF7">
              <w:rPr>
                <w:rFonts w:ascii="Arial" w:hAnsi="Arial" w:cs="Arial"/>
              </w:rPr>
              <w:t>备注</w:t>
            </w:r>
          </w:p>
        </w:tc>
      </w:tr>
      <w:tr w:rsidR="00B91449" w:rsidRPr="00C95ECE" w:rsidTr="00187CCD">
        <w:trPr>
          <w:trHeight w:val="340"/>
          <w:jc w:val="center"/>
        </w:trPr>
        <w:tc>
          <w:tcPr>
            <w:tcW w:w="857" w:type="dxa"/>
            <w:tcMar>
              <w:left w:w="28" w:type="dxa"/>
              <w:right w:w="28" w:type="dxa"/>
            </w:tcMar>
            <w:vAlign w:val="center"/>
          </w:tcPr>
          <w:p w:rsidR="00B91449" w:rsidRPr="00CE6CF7" w:rsidRDefault="001D7AC0" w:rsidP="00187CCD">
            <w:pPr>
              <w:pStyle w:val="a7"/>
              <w:jc w:val="center"/>
              <w:rPr>
                <w:rFonts w:ascii="Arial" w:hAnsi="Arial" w:cs="Arial"/>
              </w:rPr>
            </w:pPr>
            <w:r>
              <w:rPr>
                <w:rFonts w:ascii="Arial" w:hAnsi="Arial" w:cs="Arial"/>
              </w:rPr>
              <w:t>1.0</w:t>
            </w:r>
          </w:p>
        </w:tc>
        <w:tc>
          <w:tcPr>
            <w:tcW w:w="1380" w:type="dxa"/>
            <w:tcMar>
              <w:left w:w="28" w:type="dxa"/>
              <w:right w:w="28" w:type="dxa"/>
            </w:tcMar>
            <w:vAlign w:val="center"/>
          </w:tcPr>
          <w:p w:rsidR="00B91449" w:rsidRPr="00CE6CF7" w:rsidRDefault="00937A37" w:rsidP="00937A37">
            <w:pPr>
              <w:pStyle w:val="a7"/>
              <w:jc w:val="center"/>
              <w:rPr>
                <w:rFonts w:ascii="Arial" w:hAnsi="Arial" w:cs="Arial"/>
              </w:rPr>
            </w:pPr>
            <w:r>
              <w:rPr>
                <w:rFonts w:ascii="Arial" w:hAnsi="Arial" w:cs="Arial" w:hint="eastAsia"/>
              </w:rPr>
              <w:t>李海燕</w:t>
            </w:r>
          </w:p>
        </w:tc>
        <w:tc>
          <w:tcPr>
            <w:tcW w:w="2392" w:type="dxa"/>
            <w:tcMar>
              <w:left w:w="28" w:type="dxa"/>
              <w:right w:w="28" w:type="dxa"/>
            </w:tcMar>
            <w:vAlign w:val="center"/>
          </w:tcPr>
          <w:p w:rsidR="00B91449" w:rsidRPr="00CE6CF7" w:rsidRDefault="00B91449" w:rsidP="00187CCD">
            <w:pPr>
              <w:pStyle w:val="a7"/>
              <w:rPr>
                <w:rFonts w:ascii="Arial" w:hAnsi="Arial" w:cs="Arial"/>
              </w:rPr>
            </w:pPr>
          </w:p>
        </w:tc>
        <w:tc>
          <w:tcPr>
            <w:tcW w:w="1440" w:type="dxa"/>
            <w:tcMar>
              <w:left w:w="28" w:type="dxa"/>
              <w:right w:w="28" w:type="dxa"/>
            </w:tcMar>
            <w:vAlign w:val="center"/>
          </w:tcPr>
          <w:p w:rsidR="00B91449" w:rsidRPr="00CE6CF7" w:rsidRDefault="00B91449" w:rsidP="00187CCD">
            <w:pPr>
              <w:pStyle w:val="a7"/>
              <w:rPr>
                <w:rFonts w:ascii="Arial" w:hAnsi="Arial" w:cs="Arial"/>
              </w:rPr>
            </w:pPr>
          </w:p>
        </w:tc>
        <w:tc>
          <w:tcPr>
            <w:tcW w:w="2554" w:type="dxa"/>
            <w:tcMar>
              <w:left w:w="28" w:type="dxa"/>
              <w:right w:w="28" w:type="dxa"/>
            </w:tcMar>
            <w:vAlign w:val="center"/>
          </w:tcPr>
          <w:p w:rsidR="00B91449" w:rsidRPr="00CE6CF7" w:rsidRDefault="00B91449" w:rsidP="00187CCD">
            <w:pPr>
              <w:pStyle w:val="a7"/>
              <w:rPr>
                <w:rFonts w:ascii="Arial" w:hAnsi="Arial" w:cs="Arial"/>
              </w:rPr>
            </w:pPr>
          </w:p>
        </w:tc>
      </w:tr>
      <w:tr w:rsidR="00B91449" w:rsidRPr="00C95ECE" w:rsidTr="00187CCD">
        <w:trPr>
          <w:trHeight w:val="340"/>
          <w:jc w:val="center"/>
        </w:trPr>
        <w:tc>
          <w:tcPr>
            <w:tcW w:w="857" w:type="dxa"/>
            <w:tcMar>
              <w:left w:w="28" w:type="dxa"/>
              <w:right w:w="28" w:type="dxa"/>
            </w:tcMar>
            <w:vAlign w:val="center"/>
          </w:tcPr>
          <w:p w:rsidR="00B91449" w:rsidRPr="00CE6CF7" w:rsidRDefault="000F72E6" w:rsidP="00187CCD">
            <w:pPr>
              <w:pStyle w:val="a7"/>
              <w:jc w:val="center"/>
              <w:rPr>
                <w:rFonts w:ascii="Arial" w:hAnsi="Arial" w:cs="Arial"/>
              </w:rPr>
            </w:pPr>
            <w:r>
              <w:rPr>
                <w:rFonts w:ascii="Arial" w:hAnsi="Arial" w:cs="Arial" w:hint="eastAsia"/>
              </w:rPr>
              <w:t>2.0</w:t>
            </w:r>
          </w:p>
        </w:tc>
        <w:tc>
          <w:tcPr>
            <w:tcW w:w="1380" w:type="dxa"/>
            <w:tcMar>
              <w:left w:w="28" w:type="dxa"/>
              <w:right w:w="28" w:type="dxa"/>
            </w:tcMar>
            <w:vAlign w:val="center"/>
          </w:tcPr>
          <w:p w:rsidR="00B91449" w:rsidRPr="00CE6CF7" w:rsidRDefault="00DC09A5" w:rsidP="00187CCD">
            <w:pPr>
              <w:pStyle w:val="a7"/>
              <w:rPr>
                <w:rFonts w:ascii="Arial" w:hAnsi="Arial" w:cs="Arial"/>
              </w:rPr>
            </w:pPr>
            <w:r>
              <w:rPr>
                <w:rFonts w:ascii="Arial" w:hAnsi="Arial" w:cs="Arial" w:hint="eastAsia"/>
              </w:rPr>
              <w:t>李海燕</w:t>
            </w:r>
            <w:r>
              <w:rPr>
                <w:rFonts w:ascii="Arial" w:hAnsi="Arial" w:cs="Arial" w:hint="eastAsia"/>
              </w:rPr>
              <w:t xml:space="preserve"> </w:t>
            </w:r>
            <w:r>
              <w:rPr>
                <w:rFonts w:ascii="Arial" w:hAnsi="Arial" w:cs="Arial" w:hint="eastAsia"/>
              </w:rPr>
              <w:t>寿阳</w:t>
            </w:r>
          </w:p>
        </w:tc>
        <w:tc>
          <w:tcPr>
            <w:tcW w:w="2392" w:type="dxa"/>
            <w:tcMar>
              <w:left w:w="28" w:type="dxa"/>
              <w:right w:w="28" w:type="dxa"/>
            </w:tcMar>
            <w:vAlign w:val="center"/>
          </w:tcPr>
          <w:p w:rsidR="00B91449" w:rsidRPr="00CE6CF7" w:rsidRDefault="00DC09A5" w:rsidP="00187CCD">
            <w:pPr>
              <w:pStyle w:val="a7"/>
              <w:rPr>
                <w:rFonts w:ascii="Arial" w:hAnsi="Arial" w:cs="Arial"/>
              </w:rPr>
            </w:pPr>
            <w:r>
              <w:rPr>
                <w:rFonts w:ascii="Arial" w:hAnsi="Arial" w:cs="Arial" w:hint="eastAsia"/>
              </w:rPr>
              <w:t>邓铭川</w:t>
            </w:r>
            <w:r>
              <w:rPr>
                <w:rFonts w:ascii="Arial" w:hAnsi="Arial" w:cs="Arial" w:hint="eastAsia"/>
              </w:rPr>
              <w:t xml:space="preserve"> </w:t>
            </w:r>
            <w:r>
              <w:rPr>
                <w:rFonts w:ascii="Arial" w:hAnsi="Arial" w:cs="Arial" w:hint="eastAsia"/>
              </w:rPr>
              <w:t>秦颖</w:t>
            </w:r>
          </w:p>
        </w:tc>
        <w:tc>
          <w:tcPr>
            <w:tcW w:w="1440" w:type="dxa"/>
            <w:tcMar>
              <w:left w:w="28" w:type="dxa"/>
              <w:right w:w="28" w:type="dxa"/>
            </w:tcMar>
            <w:vAlign w:val="center"/>
          </w:tcPr>
          <w:p w:rsidR="00B91449" w:rsidRPr="00CE6CF7" w:rsidRDefault="00B91449" w:rsidP="00187CCD">
            <w:pPr>
              <w:pStyle w:val="a7"/>
              <w:rPr>
                <w:rFonts w:ascii="Arial" w:hAnsi="Arial" w:cs="Arial"/>
              </w:rPr>
            </w:pPr>
          </w:p>
        </w:tc>
        <w:tc>
          <w:tcPr>
            <w:tcW w:w="2554" w:type="dxa"/>
            <w:tcMar>
              <w:left w:w="28" w:type="dxa"/>
              <w:right w:w="28" w:type="dxa"/>
            </w:tcMar>
            <w:vAlign w:val="center"/>
          </w:tcPr>
          <w:p w:rsidR="00B91449" w:rsidRPr="00CE6CF7" w:rsidRDefault="00B91449" w:rsidP="00187CCD">
            <w:pPr>
              <w:pStyle w:val="a7"/>
              <w:rPr>
                <w:rFonts w:ascii="Arial" w:hAnsi="Arial" w:cs="Arial"/>
              </w:rPr>
            </w:pPr>
          </w:p>
        </w:tc>
      </w:tr>
      <w:tr w:rsidR="00B91449" w:rsidRPr="00C95ECE" w:rsidTr="00187CCD">
        <w:trPr>
          <w:trHeight w:val="340"/>
          <w:jc w:val="center"/>
        </w:trPr>
        <w:tc>
          <w:tcPr>
            <w:tcW w:w="857" w:type="dxa"/>
            <w:tcMar>
              <w:left w:w="28" w:type="dxa"/>
              <w:right w:w="28" w:type="dxa"/>
            </w:tcMar>
            <w:vAlign w:val="center"/>
          </w:tcPr>
          <w:p w:rsidR="00B91449" w:rsidRPr="00CE6CF7" w:rsidRDefault="00B91449" w:rsidP="00187CCD">
            <w:pPr>
              <w:pStyle w:val="a7"/>
              <w:jc w:val="center"/>
              <w:rPr>
                <w:rFonts w:ascii="Arial" w:hAnsi="Arial" w:cs="Arial"/>
              </w:rPr>
            </w:pPr>
          </w:p>
        </w:tc>
        <w:tc>
          <w:tcPr>
            <w:tcW w:w="1380" w:type="dxa"/>
            <w:tcMar>
              <w:left w:w="28" w:type="dxa"/>
              <w:right w:w="28" w:type="dxa"/>
            </w:tcMar>
            <w:vAlign w:val="center"/>
          </w:tcPr>
          <w:p w:rsidR="00B91449" w:rsidRPr="00CE6CF7" w:rsidRDefault="00B91449" w:rsidP="00187CCD">
            <w:pPr>
              <w:pStyle w:val="a7"/>
              <w:rPr>
                <w:rFonts w:ascii="Arial" w:hAnsi="Arial" w:cs="Arial"/>
              </w:rPr>
            </w:pPr>
          </w:p>
        </w:tc>
        <w:tc>
          <w:tcPr>
            <w:tcW w:w="2392" w:type="dxa"/>
            <w:tcMar>
              <w:left w:w="28" w:type="dxa"/>
              <w:right w:w="28" w:type="dxa"/>
            </w:tcMar>
            <w:vAlign w:val="center"/>
          </w:tcPr>
          <w:p w:rsidR="00B91449" w:rsidRPr="00CE6CF7" w:rsidRDefault="00B91449" w:rsidP="00187CCD">
            <w:pPr>
              <w:pStyle w:val="a7"/>
              <w:rPr>
                <w:rFonts w:ascii="Arial" w:hAnsi="Arial" w:cs="Arial"/>
              </w:rPr>
            </w:pPr>
          </w:p>
        </w:tc>
        <w:tc>
          <w:tcPr>
            <w:tcW w:w="1440" w:type="dxa"/>
            <w:tcMar>
              <w:left w:w="28" w:type="dxa"/>
              <w:right w:w="28" w:type="dxa"/>
            </w:tcMar>
            <w:vAlign w:val="center"/>
          </w:tcPr>
          <w:p w:rsidR="00B91449" w:rsidRPr="00CE6CF7" w:rsidRDefault="00B91449" w:rsidP="00187CCD">
            <w:pPr>
              <w:pStyle w:val="a7"/>
              <w:rPr>
                <w:rFonts w:ascii="Arial" w:hAnsi="Arial" w:cs="Arial"/>
              </w:rPr>
            </w:pPr>
          </w:p>
        </w:tc>
        <w:tc>
          <w:tcPr>
            <w:tcW w:w="2554" w:type="dxa"/>
            <w:tcMar>
              <w:left w:w="28" w:type="dxa"/>
              <w:right w:w="28" w:type="dxa"/>
            </w:tcMar>
            <w:vAlign w:val="center"/>
          </w:tcPr>
          <w:p w:rsidR="00B91449" w:rsidRPr="00CE6CF7" w:rsidRDefault="00B91449" w:rsidP="00187CCD">
            <w:pPr>
              <w:pStyle w:val="a7"/>
              <w:rPr>
                <w:rFonts w:ascii="Arial" w:hAnsi="Arial" w:cs="Arial"/>
              </w:rPr>
            </w:pPr>
          </w:p>
        </w:tc>
      </w:tr>
      <w:tr w:rsidR="00B91449" w:rsidRPr="00C95ECE" w:rsidTr="00187CCD">
        <w:trPr>
          <w:trHeight w:val="340"/>
          <w:jc w:val="center"/>
        </w:trPr>
        <w:tc>
          <w:tcPr>
            <w:tcW w:w="857" w:type="dxa"/>
            <w:tcMar>
              <w:left w:w="28" w:type="dxa"/>
              <w:right w:w="28" w:type="dxa"/>
            </w:tcMar>
            <w:vAlign w:val="center"/>
          </w:tcPr>
          <w:p w:rsidR="00B91449" w:rsidRPr="00CE6CF7" w:rsidRDefault="00B91449" w:rsidP="00187CCD">
            <w:pPr>
              <w:pStyle w:val="a7"/>
              <w:jc w:val="center"/>
              <w:rPr>
                <w:rFonts w:ascii="Arial" w:hAnsi="Arial" w:cs="Arial"/>
              </w:rPr>
            </w:pPr>
          </w:p>
        </w:tc>
        <w:tc>
          <w:tcPr>
            <w:tcW w:w="1380" w:type="dxa"/>
            <w:tcMar>
              <w:left w:w="28" w:type="dxa"/>
              <w:right w:w="28" w:type="dxa"/>
            </w:tcMar>
            <w:vAlign w:val="center"/>
          </w:tcPr>
          <w:p w:rsidR="00B91449" w:rsidRPr="00CE6CF7" w:rsidRDefault="00B91449" w:rsidP="00187CCD">
            <w:pPr>
              <w:pStyle w:val="a7"/>
              <w:rPr>
                <w:rFonts w:ascii="Arial" w:hAnsi="Arial" w:cs="Arial"/>
              </w:rPr>
            </w:pPr>
          </w:p>
        </w:tc>
        <w:tc>
          <w:tcPr>
            <w:tcW w:w="2392" w:type="dxa"/>
            <w:tcMar>
              <w:left w:w="28" w:type="dxa"/>
              <w:right w:w="28" w:type="dxa"/>
            </w:tcMar>
            <w:vAlign w:val="center"/>
          </w:tcPr>
          <w:p w:rsidR="00B91449" w:rsidRPr="00CE6CF7" w:rsidRDefault="00B91449" w:rsidP="00187CCD">
            <w:pPr>
              <w:pStyle w:val="a7"/>
              <w:rPr>
                <w:rFonts w:ascii="Arial" w:hAnsi="Arial" w:cs="Arial"/>
              </w:rPr>
            </w:pPr>
          </w:p>
        </w:tc>
        <w:tc>
          <w:tcPr>
            <w:tcW w:w="1440" w:type="dxa"/>
            <w:tcMar>
              <w:left w:w="28" w:type="dxa"/>
              <w:right w:w="28" w:type="dxa"/>
            </w:tcMar>
            <w:vAlign w:val="center"/>
          </w:tcPr>
          <w:p w:rsidR="00B91449" w:rsidRPr="00CE6CF7" w:rsidRDefault="00B91449" w:rsidP="00187CCD">
            <w:pPr>
              <w:pStyle w:val="a7"/>
              <w:rPr>
                <w:rFonts w:ascii="Arial" w:hAnsi="Arial" w:cs="Arial"/>
              </w:rPr>
            </w:pPr>
          </w:p>
        </w:tc>
        <w:tc>
          <w:tcPr>
            <w:tcW w:w="2554" w:type="dxa"/>
            <w:tcMar>
              <w:left w:w="28" w:type="dxa"/>
              <w:right w:w="28" w:type="dxa"/>
            </w:tcMar>
            <w:vAlign w:val="center"/>
          </w:tcPr>
          <w:p w:rsidR="00B91449" w:rsidRPr="00CE6CF7" w:rsidRDefault="00B91449" w:rsidP="00187CCD">
            <w:pPr>
              <w:pStyle w:val="a7"/>
              <w:rPr>
                <w:rFonts w:ascii="Arial" w:hAnsi="Arial" w:cs="Arial"/>
              </w:rPr>
            </w:pPr>
          </w:p>
        </w:tc>
      </w:tr>
      <w:tr w:rsidR="00B91449" w:rsidRPr="00C95ECE" w:rsidTr="00187CCD">
        <w:trPr>
          <w:trHeight w:val="340"/>
          <w:jc w:val="center"/>
        </w:trPr>
        <w:tc>
          <w:tcPr>
            <w:tcW w:w="857" w:type="dxa"/>
            <w:tcMar>
              <w:left w:w="28" w:type="dxa"/>
              <w:right w:w="28" w:type="dxa"/>
            </w:tcMar>
            <w:vAlign w:val="center"/>
          </w:tcPr>
          <w:p w:rsidR="00B91449" w:rsidRPr="00CE6CF7" w:rsidRDefault="00311ACB" w:rsidP="00187CCD">
            <w:pPr>
              <w:pStyle w:val="a7"/>
              <w:jc w:val="center"/>
              <w:rPr>
                <w:rFonts w:ascii="Arial" w:hAnsi="Arial" w:cs="Arial"/>
              </w:rPr>
            </w:pPr>
            <w:r>
              <w:rPr>
                <w:rFonts w:ascii="Arial" w:hAnsi="Arial" w:cs="Arial" w:hint="eastAsia"/>
              </w:rPr>
              <w:t>5.0</w:t>
            </w:r>
          </w:p>
        </w:tc>
        <w:tc>
          <w:tcPr>
            <w:tcW w:w="1380" w:type="dxa"/>
            <w:tcMar>
              <w:left w:w="28" w:type="dxa"/>
              <w:right w:w="28" w:type="dxa"/>
            </w:tcMar>
            <w:vAlign w:val="center"/>
          </w:tcPr>
          <w:p w:rsidR="00B91449" w:rsidRPr="00CE6CF7" w:rsidRDefault="00311ACB" w:rsidP="00187CCD">
            <w:pPr>
              <w:pStyle w:val="a7"/>
              <w:rPr>
                <w:rFonts w:ascii="Arial" w:hAnsi="Arial" w:cs="Arial"/>
              </w:rPr>
            </w:pPr>
            <w:r>
              <w:rPr>
                <w:rFonts w:ascii="Arial" w:hAnsi="Arial" w:cs="Arial" w:hint="eastAsia"/>
              </w:rPr>
              <w:t xml:space="preserve">  </w:t>
            </w:r>
          </w:p>
        </w:tc>
        <w:tc>
          <w:tcPr>
            <w:tcW w:w="2392" w:type="dxa"/>
            <w:tcMar>
              <w:left w:w="28" w:type="dxa"/>
              <w:right w:w="28" w:type="dxa"/>
            </w:tcMar>
            <w:vAlign w:val="center"/>
          </w:tcPr>
          <w:p w:rsidR="00B91449" w:rsidRPr="00CE6CF7" w:rsidRDefault="00311ACB" w:rsidP="00187CCD">
            <w:pPr>
              <w:pStyle w:val="a7"/>
              <w:rPr>
                <w:rFonts w:ascii="Arial" w:hAnsi="Arial" w:cs="Arial"/>
              </w:rPr>
            </w:pPr>
            <w:r>
              <w:rPr>
                <w:rFonts w:ascii="Arial" w:hAnsi="Arial" w:cs="Arial" w:hint="eastAsia"/>
              </w:rPr>
              <w:t>秦颖</w:t>
            </w:r>
            <w:r>
              <w:rPr>
                <w:rFonts w:ascii="Arial" w:hAnsi="Arial" w:cs="Arial" w:hint="eastAsia"/>
              </w:rPr>
              <w:t xml:space="preserve">  </w:t>
            </w:r>
            <w:r>
              <w:rPr>
                <w:rFonts w:ascii="Arial" w:hAnsi="Arial" w:cs="Arial" w:hint="eastAsia"/>
              </w:rPr>
              <w:t>修改、审订</w:t>
            </w:r>
          </w:p>
        </w:tc>
        <w:tc>
          <w:tcPr>
            <w:tcW w:w="1440" w:type="dxa"/>
            <w:tcMar>
              <w:left w:w="28" w:type="dxa"/>
              <w:right w:w="28" w:type="dxa"/>
            </w:tcMar>
            <w:vAlign w:val="center"/>
          </w:tcPr>
          <w:p w:rsidR="00B91449" w:rsidRPr="00CE6CF7" w:rsidRDefault="00311ACB" w:rsidP="00187CCD">
            <w:pPr>
              <w:pStyle w:val="a7"/>
              <w:rPr>
                <w:rFonts w:ascii="Arial" w:hAnsi="Arial" w:cs="Arial"/>
              </w:rPr>
            </w:pPr>
            <w:r>
              <w:rPr>
                <w:rFonts w:ascii="Arial" w:hAnsi="Arial" w:cs="Arial" w:hint="eastAsia"/>
              </w:rPr>
              <w:t>2010-02-05</w:t>
            </w:r>
          </w:p>
        </w:tc>
        <w:tc>
          <w:tcPr>
            <w:tcW w:w="2554" w:type="dxa"/>
            <w:tcMar>
              <w:left w:w="28" w:type="dxa"/>
              <w:right w:w="28" w:type="dxa"/>
            </w:tcMar>
            <w:vAlign w:val="center"/>
          </w:tcPr>
          <w:p w:rsidR="00B91449" w:rsidRPr="00CE6CF7" w:rsidRDefault="00B91449" w:rsidP="00187CCD">
            <w:pPr>
              <w:pStyle w:val="a7"/>
              <w:rPr>
                <w:rFonts w:ascii="Arial" w:hAnsi="Arial" w:cs="Arial"/>
              </w:rPr>
            </w:pPr>
          </w:p>
        </w:tc>
      </w:tr>
      <w:tr w:rsidR="00B91449" w:rsidRPr="00C95ECE" w:rsidTr="00187CCD">
        <w:trPr>
          <w:trHeight w:val="340"/>
          <w:jc w:val="center"/>
        </w:trPr>
        <w:tc>
          <w:tcPr>
            <w:tcW w:w="857" w:type="dxa"/>
            <w:tcMar>
              <w:left w:w="28" w:type="dxa"/>
              <w:right w:w="28" w:type="dxa"/>
            </w:tcMar>
            <w:vAlign w:val="center"/>
          </w:tcPr>
          <w:p w:rsidR="00B91449" w:rsidRPr="00CE6CF7" w:rsidRDefault="00B91449" w:rsidP="00187CCD">
            <w:pPr>
              <w:pStyle w:val="a7"/>
              <w:jc w:val="center"/>
              <w:rPr>
                <w:rFonts w:ascii="Arial" w:hAnsi="Arial" w:cs="Arial"/>
              </w:rPr>
            </w:pPr>
          </w:p>
        </w:tc>
        <w:tc>
          <w:tcPr>
            <w:tcW w:w="1380" w:type="dxa"/>
            <w:tcMar>
              <w:left w:w="28" w:type="dxa"/>
              <w:right w:w="28" w:type="dxa"/>
            </w:tcMar>
            <w:vAlign w:val="center"/>
          </w:tcPr>
          <w:p w:rsidR="00B91449" w:rsidRPr="00CE6CF7" w:rsidRDefault="00B91449" w:rsidP="00187CCD">
            <w:pPr>
              <w:pStyle w:val="a7"/>
              <w:rPr>
                <w:rFonts w:ascii="Arial" w:hAnsi="Arial" w:cs="Arial"/>
              </w:rPr>
            </w:pPr>
          </w:p>
        </w:tc>
        <w:tc>
          <w:tcPr>
            <w:tcW w:w="2392" w:type="dxa"/>
            <w:tcMar>
              <w:left w:w="28" w:type="dxa"/>
              <w:right w:w="28" w:type="dxa"/>
            </w:tcMar>
            <w:vAlign w:val="center"/>
          </w:tcPr>
          <w:p w:rsidR="00B91449" w:rsidRPr="00CE6CF7" w:rsidRDefault="00B91449" w:rsidP="00187CCD">
            <w:pPr>
              <w:pStyle w:val="a7"/>
              <w:rPr>
                <w:rFonts w:ascii="Arial" w:hAnsi="Arial" w:cs="Arial"/>
              </w:rPr>
            </w:pPr>
          </w:p>
        </w:tc>
        <w:tc>
          <w:tcPr>
            <w:tcW w:w="1440" w:type="dxa"/>
            <w:tcMar>
              <w:left w:w="28" w:type="dxa"/>
              <w:right w:w="28" w:type="dxa"/>
            </w:tcMar>
            <w:vAlign w:val="center"/>
          </w:tcPr>
          <w:p w:rsidR="00B91449" w:rsidRPr="00CE6CF7" w:rsidRDefault="00B91449" w:rsidP="00187CCD">
            <w:pPr>
              <w:pStyle w:val="a7"/>
              <w:rPr>
                <w:rFonts w:ascii="Arial" w:hAnsi="Arial" w:cs="Arial"/>
              </w:rPr>
            </w:pPr>
          </w:p>
        </w:tc>
        <w:tc>
          <w:tcPr>
            <w:tcW w:w="2554" w:type="dxa"/>
            <w:tcMar>
              <w:left w:w="28" w:type="dxa"/>
              <w:right w:w="28" w:type="dxa"/>
            </w:tcMar>
            <w:vAlign w:val="center"/>
          </w:tcPr>
          <w:p w:rsidR="00B91449" w:rsidRPr="00CE6CF7" w:rsidRDefault="00B91449" w:rsidP="00187CCD">
            <w:pPr>
              <w:pStyle w:val="a7"/>
              <w:rPr>
                <w:rFonts w:ascii="Arial" w:hAnsi="Arial" w:cs="Arial"/>
              </w:rPr>
            </w:pPr>
          </w:p>
        </w:tc>
      </w:tr>
      <w:tr w:rsidR="00B91449" w:rsidRPr="00C95ECE" w:rsidTr="00187CCD">
        <w:trPr>
          <w:trHeight w:val="340"/>
          <w:jc w:val="center"/>
        </w:trPr>
        <w:tc>
          <w:tcPr>
            <w:tcW w:w="857" w:type="dxa"/>
            <w:tcMar>
              <w:left w:w="28" w:type="dxa"/>
              <w:right w:w="28" w:type="dxa"/>
            </w:tcMar>
            <w:vAlign w:val="center"/>
          </w:tcPr>
          <w:p w:rsidR="00B91449" w:rsidRPr="00CE6CF7" w:rsidRDefault="00B91449" w:rsidP="00187CCD">
            <w:pPr>
              <w:pStyle w:val="a7"/>
              <w:jc w:val="center"/>
              <w:rPr>
                <w:rFonts w:ascii="Arial" w:hAnsi="Arial" w:cs="Arial"/>
              </w:rPr>
            </w:pPr>
          </w:p>
        </w:tc>
        <w:tc>
          <w:tcPr>
            <w:tcW w:w="1380" w:type="dxa"/>
            <w:tcMar>
              <w:left w:w="28" w:type="dxa"/>
              <w:right w:w="28" w:type="dxa"/>
            </w:tcMar>
            <w:vAlign w:val="center"/>
          </w:tcPr>
          <w:p w:rsidR="00B91449" w:rsidRPr="00CE6CF7" w:rsidRDefault="00B91449" w:rsidP="00187CCD">
            <w:pPr>
              <w:pStyle w:val="a7"/>
              <w:rPr>
                <w:rFonts w:ascii="Arial" w:hAnsi="Arial" w:cs="Arial"/>
              </w:rPr>
            </w:pPr>
          </w:p>
        </w:tc>
        <w:tc>
          <w:tcPr>
            <w:tcW w:w="2392" w:type="dxa"/>
            <w:tcMar>
              <w:left w:w="28" w:type="dxa"/>
              <w:right w:w="28" w:type="dxa"/>
            </w:tcMar>
            <w:vAlign w:val="center"/>
          </w:tcPr>
          <w:p w:rsidR="00B91449" w:rsidRPr="00CE6CF7" w:rsidRDefault="00B91449" w:rsidP="00187CCD">
            <w:pPr>
              <w:pStyle w:val="a7"/>
              <w:rPr>
                <w:rFonts w:ascii="Arial" w:hAnsi="Arial" w:cs="Arial"/>
              </w:rPr>
            </w:pPr>
          </w:p>
        </w:tc>
        <w:tc>
          <w:tcPr>
            <w:tcW w:w="1440" w:type="dxa"/>
            <w:tcMar>
              <w:left w:w="28" w:type="dxa"/>
              <w:right w:w="28" w:type="dxa"/>
            </w:tcMar>
            <w:vAlign w:val="center"/>
          </w:tcPr>
          <w:p w:rsidR="00B91449" w:rsidRPr="00CE6CF7" w:rsidRDefault="00B91449" w:rsidP="00187CCD">
            <w:pPr>
              <w:pStyle w:val="a7"/>
              <w:rPr>
                <w:rFonts w:ascii="Arial" w:hAnsi="Arial" w:cs="Arial"/>
              </w:rPr>
            </w:pPr>
          </w:p>
        </w:tc>
        <w:tc>
          <w:tcPr>
            <w:tcW w:w="2554" w:type="dxa"/>
            <w:tcMar>
              <w:left w:w="28" w:type="dxa"/>
              <w:right w:w="28" w:type="dxa"/>
            </w:tcMar>
            <w:vAlign w:val="center"/>
          </w:tcPr>
          <w:p w:rsidR="00B91449" w:rsidRPr="00CE6CF7" w:rsidRDefault="00B91449" w:rsidP="00187CCD">
            <w:pPr>
              <w:pStyle w:val="a7"/>
              <w:rPr>
                <w:rFonts w:ascii="Arial" w:hAnsi="Arial" w:cs="Arial"/>
              </w:rPr>
            </w:pPr>
          </w:p>
        </w:tc>
      </w:tr>
      <w:tr w:rsidR="00B91449" w:rsidRPr="00C95ECE" w:rsidTr="00187CCD">
        <w:trPr>
          <w:trHeight w:val="340"/>
          <w:jc w:val="center"/>
        </w:trPr>
        <w:tc>
          <w:tcPr>
            <w:tcW w:w="857" w:type="dxa"/>
            <w:tcMar>
              <w:left w:w="28" w:type="dxa"/>
              <w:right w:w="28" w:type="dxa"/>
            </w:tcMar>
            <w:vAlign w:val="center"/>
          </w:tcPr>
          <w:p w:rsidR="00B91449" w:rsidRPr="00CE6CF7" w:rsidRDefault="00B91449" w:rsidP="00187CCD">
            <w:pPr>
              <w:pStyle w:val="a7"/>
              <w:jc w:val="center"/>
              <w:rPr>
                <w:rFonts w:ascii="Arial" w:hAnsi="Arial" w:cs="Arial"/>
              </w:rPr>
            </w:pPr>
          </w:p>
        </w:tc>
        <w:tc>
          <w:tcPr>
            <w:tcW w:w="1380" w:type="dxa"/>
            <w:tcMar>
              <w:left w:w="28" w:type="dxa"/>
              <w:right w:w="28" w:type="dxa"/>
            </w:tcMar>
            <w:vAlign w:val="center"/>
          </w:tcPr>
          <w:p w:rsidR="00B91449" w:rsidRPr="00CE6CF7" w:rsidRDefault="00B91449" w:rsidP="00187CCD">
            <w:pPr>
              <w:pStyle w:val="a7"/>
              <w:rPr>
                <w:rFonts w:ascii="Arial" w:hAnsi="Arial" w:cs="Arial"/>
              </w:rPr>
            </w:pPr>
          </w:p>
        </w:tc>
        <w:tc>
          <w:tcPr>
            <w:tcW w:w="2392" w:type="dxa"/>
            <w:tcMar>
              <w:left w:w="28" w:type="dxa"/>
              <w:right w:w="28" w:type="dxa"/>
            </w:tcMar>
            <w:vAlign w:val="center"/>
          </w:tcPr>
          <w:p w:rsidR="00B91449" w:rsidRPr="00CE6CF7" w:rsidRDefault="00B91449" w:rsidP="00187CCD">
            <w:pPr>
              <w:pStyle w:val="a7"/>
              <w:rPr>
                <w:rFonts w:ascii="Arial" w:hAnsi="Arial" w:cs="Arial"/>
              </w:rPr>
            </w:pPr>
          </w:p>
        </w:tc>
        <w:tc>
          <w:tcPr>
            <w:tcW w:w="1440" w:type="dxa"/>
            <w:tcMar>
              <w:left w:w="28" w:type="dxa"/>
              <w:right w:w="28" w:type="dxa"/>
            </w:tcMar>
            <w:vAlign w:val="center"/>
          </w:tcPr>
          <w:p w:rsidR="00B91449" w:rsidRPr="00CE6CF7" w:rsidRDefault="00B91449" w:rsidP="00187CCD">
            <w:pPr>
              <w:pStyle w:val="a7"/>
              <w:rPr>
                <w:rFonts w:ascii="Arial" w:hAnsi="Arial" w:cs="Arial"/>
              </w:rPr>
            </w:pPr>
          </w:p>
        </w:tc>
        <w:tc>
          <w:tcPr>
            <w:tcW w:w="2554" w:type="dxa"/>
            <w:tcMar>
              <w:left w:w="28" w:type="dxa"/>
              <w:right w:w="28" w:type="dxa"/>
            </w:tcMar>
            <w:vAlign w:val="center"/>
          </w:tcPr>
          <w:p w:rsidR="00B91449" w:rsidRPr="00CE6CF7" w:rsidRDefault="00B91449" w:rsidP="00187CCD">
            <w:pPr>
              <w:pStyle w:val="a7"/>
              <w:rPr>
                <w:rFonts w:ascii="Arial" w:hAnsi="Arial" w:cs="Arial"/>
              </w:rPr>
            </w:pPr>
          </w:p>
        </w:tc>
      </w:tr>
      <w:tr w:rsidR="00B91449" w:rsidRPr="00C95ECE" w:rsidTr="00187CCD">
        <w:trPr>
          <w:trHeight w:val="340"/>
          <w:jc w:val="center"/>
        </w:trPr>
        <w:tc>
          <w:tcPr>
            <w:tcW w:w="857" w:type="dxa"/>
            <w:tcMar>
              <w:left w:w="28" w:type="dxa"/>
              <w:right w:w="28" w:type="dxa"/>
            </w:tcMar>
            <w:vAlign w:val="center"/>
          </w:tcPr>
          <w:p w:rsidR="00B91449" w:rsidRPr="00CE6CF7" w:rsidRDefault="00B91449" w:rsidP="00187CCD">
            <w:pPr>
              <w:pStyle w:val="a7"/>
              <w:jc w:val="center"/>
              <w:rPr>
                <w:rFonts w:ascii="Arial" w:hAnsi="Arial" w:cs="Arial"/>
              </w:rPr>
            </w:pPr>
          </w:p>
        </w:tc>
        <w:tc>
          <w:tcPr>
            <w:tcW w:w="1380" w:type="dxa"/>
            <w:tcMar>
              <w:left w:w="28" w:type="dxa"/>
              <w:right w:w="28" w:type="dxa"/>
            </w:tcMar>
            <w:vAlign w:val="center"/>
          </w:tcPr>
          <w:p w:rsidR="00B91449" w:rsidRPr="00CE6CF7" w:rsidRDefault="00B91449" w:rsidP="00187CCD">
            <w:pPr>
              <w:pStyle w:val="a7"/>
              <w:rPr>
                <w:rFonts w:ascii="Arial" w:hAnsi="Arial" w:cs="Arial"/>
              </w:rPr>
            </w:pPr>
          </w:p>
        </w:tc>
        <w:tc>
          <w:tcPr>
            <w:tcW w:w="2392" w:type="dxa"/>
            <w:tcMar>
              <w:left w:w="28" w:type="dxa"/>
              <w:right w:w="28" w:type="dxa"/>
            </w:tcMar>
            <w:vAlign w:val="center"/>
          </w:tcPr>
          <w:p w:rsidR="00B91449" w:rsidRPr="00CE6CF7" w:rsidRDefault="00B91449" w:rsidP="00187CCD">
            <w:pPr>
              <w:pStyle w:val="a7"/>
              <w:rPr>
                <w:rFonts w:ascii="Arial" w:hAnsi="Arial" w:cs="Arial"/>
              </w:rPr>
            </w:pPr>
          </w:p>
        </w:tc>
        <w:tc>
          <w:tcPr>
            <w:tcW w:w="1440" w:type="dxa"/>
            <w:tcMar>
              <w:left w:w="28" w:type="dxa"/>
              <w:right w:w="28" w:type="dxa"/>
            </w:tcMar>
            <w:vAlign w:val="center"/>
          </w:tcPr>
          <w:p w:rsidR="00B91449" w:rsidRPr="00CE6CF7" w:rsidRDefault="00B91449" w:rsidP="00187CCD">
            <w:pPr>
              <w:pStyle w:val="a7"/>
              <w:rPr>
                <w:rFonts w:ascii="Arial" w:hAnsi="Arial" w:cs="Arial"/>
              </w:rPr>
            </w:pPr>
          </w:p>
        </w:tc>
        <w:tc>
          <w:tcPr>
            <w:tcW w:w="2554" w:type="dxa"/>
            <w:tcMar>
              <w:left w:w="28" w:type="dxa"/>
              <w:right w:w="28" w:type="dxa"/>
            </w:tcMar>
            <w:vAlign w:val="center"/>
          </w:tcPr>
          <w:p w:rsidR="00B91449" w:rsidRPr="00CE6CF7" w:rsidRDefault="00B91449" w:rsidP="00187CCD">
            <w:pPr>
              <w:pStyle w:val="a7"/>
              <w:rPr>
                <w:rFonts w:ascii="Arial" w:hAnsi="Arial" w:cs="Arial"/>
              </w:rPr>
            </w:pPr>
          </w:p>
        </w:tc>
      </w:tr>
      <w:tr w:rsidR="00B91449" w:rsidRPr="00C95ECE" w:rsidTr="00187CCD">
        <w:trPr>
          <w:trHeight w:val="340"/>
          <w:jc w:val="center"/>
        </w:trPr>
        <w:tc>
          <w:tcPr>
            <w:tcW w:w="857" w:type="dxa"/>
            <w:tcMar>
              <w:left w:w="28" w:type="dxa"/>
              <w:right w:w="28" w:type="dxa"/>
            </w:tcMar>
            <w:vAlign w:val="center"/>
          </w:tcPr>
          <w:p w:rsidR="00B91449" w:rsidRPr="00CE6CF7" w:rsidRDefault="00B91449" w:rsidP="00187CCD">
            <w:pPr>
              <w:pStyle w:val="a7"/>
              <w:jc w:val="center"/>
              <w:rPr>
                <w:rFonts w:ascii="Arial" w:hAnsi="Arial" w:cs="Arial"/>
              </w:rPr>
            </w:pPr>
          </w:p>
        </w:tc>
        <w:tc>
          <w:tcPr>
            <w:tcW w:w="1380" w:type="dxa"/>
            <w:tcMar>
              <w:left w:w="28" w:type="dxa"/>
              <w:right w:w="28" w:type="dxa"/>
            </w:tcMar>
            <w:vAlign w:val="center"/>
          </w:tcPr>
          <w:p w:rsidR="00B91449" w:rsidRPr="00CE6CF7" w:rsidRDefault="00B91449" w:rsidP="00187CCD">
            <w:pPr>
              <w:pStyle w:val="a7"/>
              <w:rPr>
                <w:rFonts w:ascii="Arial" w:hAnsi="Arial" w:cs="Arial"/>
              </w:rPr>
            </w:pPr>
          </w:p>
        </w:tc>
        <w:tc>
          <w:tcPr>
            <w:tcW w:w="2392" w:type="dxa"/>
            <w:tcMar>
              <w:left w:w="28" w:type="dxa"/>
              <w:right w:w="28" w:type="dxa"/>
            </w:tcMar>
            <w:vAlign w:val="center"/>
          </w:tcPr>
          <w:p w:rsidR="00B91449" w:rsidRPr="00CE6CF7" w:rsidRDefault="00B91449" w:rsidP="00187CCD">
            <w:pPr>
              <w:pStyle w:val="a7"/>
              <w:rPr>
                <w:rFonts w:ascii="Arial" w:hAnsi="Arial" w:cs="Arial"/>
              </w:rPr>
            </w:pPr>
          </w:p>
        </w:tc>
        <w:tc>
          <w:tcPr>
            <w:tcW w:w="1440" w:type="dxa"/>
            <w:tcMar>
              <w:left w:w="28" w:type="dxa"/>
              <w:right w:w="28" w:type="dxa"/>
            </w:tcMar>
            <w:vAlign w:val="center"/>
          </w:tcPr>
          <w:p w:rsidR="00B91449" w:rsidRPr="00CE6CF7" w:rsidRDefault="00B91449" w:rsidP="00187CCD">
            <w:pPr>
              <w:pStyle w:val="a7"/>
              <w:rPr>
                <w:rFonts w:ascii="Arial" w:hAnsi="Arial" w:cs="Arial"/>
              </w:rPr>
            </w:pPr>
          </w:p>
        </w:tc>
        <w:tc>
          <w:tcPr>
            <w:tcW w:w="2554" w:type="dxa"/>
            <w:tcMar>
              <w:left w:w="28" w:type="dxa"/>
              <w:right w:w="28" w:type="dxa"/>
            </w:tcMar>
            <w:vAlign w:val="center"/>
          </w:tcPr>
          <w:p w:rsidR="00B91449" w:rsidRPr="00CE6CF7" w:rsidRDefault="00B91449" w:rsidP="00187CCD">
            <w:pPr>
              <w:pStyle w:val="a7"/>
              <w:rPr>
                <w:rFonts w:ascii="Arial" w:hAnsi="Arial" w:cs="Arial"/>
              </w:rPr>
            </w:pPr>
          </w:p>
        </w:tc>
      </w:tr>
      <w:tr w:rsidR="00B91449" w:rsidRPr="00C95ECE" w:rsidTr="00187CCD">
        <w:trPr>
          <w:trHeight w:val="340"/>
          <w:jc w:val="center"/>
        </w:trPr>
        <w:tc>
          <w:tcPr>
            <w:tcW w:w="857" w:type="dxa"/>
            <w:tcMar>
              <w:left w:w="28" w:type="dxa"/>
              <w:right w:w="28" w:type="dxa"/>
            </w:tcMar>
            <w:vAlign w:val="center"/>
          </w:tcPr>
          <w:p w:rsidR="00B91449" w:rsidRPr="00CE6CF7" w:rsidRDefault="00B91449" w:rsidP="00187CCD">
            <w:pPr>
              <w:pStyle w:val="a7"/>
              <w:jc w:val="center"/>
              <w:rPr>
                <w:rFonts w:ascii="Arial" w:hAnsi="Arial" w:cs="Arial"/>
              </w:rPr>
            </w:pPr>
          </w:p>
        </w:tc>
        <w:tc>
          <w:tcPr>
            <w:tcW w:w="1380" w:type="dxa"/>
            <w:tcMar>
              <w:left w:w="28" w:type="dxa"/>
              <w:right w:w="28" w:type="dxa"/>
            </w:tcMar>
            <w:vAlign w:val="center"/>
          </w:tcPr>
          <w:p w:rsidR="00B91449" w:rsidRPr="00CE6CF7" w:rsidRDefault="00B91449" w:rsidP="00187CCD">
            <w:pPr>
              <w:pStyle w:val="a7"/>
              <w:rPr>
                <w:rFonts w:ascii="Arial" w:hAnsi="Arial" w:cs="Arial"/>
              </w:rPr>
            </w:pPr>
          </w:p>
        </w:tc>
        <w:tc>
          <w:tcPr>
            <w:tcW w:w="2392" w:type="dxa"/>
            <w:tcMar>
              <w:left w:w="28" w:type="dxa"/>
              <w:right w:w="28" w:type="dxa"/>
            </w:tcMar>
            <w:vAlign w:val="center"/>
          </w:tcPr>
          <w:p w:rsidR="00B91449" w:rsidRPr="00CE6CF7" w:rsidRDefault="00B91449" w:rsidP="00187CCD">
            <w:pPr>
              <w:pStyle w:val="a7"/>
              <w:rPr>
                <w:rFonts w:ascii="Arial" w:hAnsi="Arial" w:cs="Arial"/>
              </w:rPr>
            </w:pPr>
          </w:p>
        </w:tc>
        <w:tc>
          <w:tcPr>
            <w:tcW w:w="1440" w:type="dxa"/>
            <w:tcMar>
              <w:left w:w="28" w:type="dxa"/>
              <w:right w:w="28" w:type="dxa"/>
            </w:tcMar>
            <w:vAlign w:val="center"/>
          </w:tcPr>
          <w:p w:rsidR="00B91449" w:rsidRPr="00CE6CF7" w:rsidRDefault="00B91449" w:rsidP="00187CCD">
            <w:pPr>
              <w:pStyle w:val="a7"/>
              <w:rPr>
                <w:rFonts w:ascii="Arial" w:hAnsi="Arial" w:cs="Arial"/>
              </w:rPr>
            </w:pPr>
          </w:p>
        </w:tc>
        <w:tc>
          <w:tcPr>
            <w:tcW w:w="2554" w:type="dxa"/>
            <w:tcMar>
              <w:left w:w="28" w:type="dxa"/>
              <w:right w:w="28" w:type="dxa"/>
            </w:tcMar>
            <w:vAlign w:val="center"/>
          </w:tcPr>
          <w:p w:rsidR="00B91449" w:rsidRPr="00CE6CF7" w:rsidRDefault="00B91449" w:rsidP="00187CCD">
            <w:pPr>
              <w:pStyle w:val="a7"/>
              <w:rPr>
                <w:rFonts w:ascii="Arial" w:hAnsi="Arial" w:cs="Arial"/>
              </w:rPr>
            </w:pPr>
          </w:p>
        </w:tc>
      </w:tr>
    </w:tbl>
    <w:p w:rsidR="00B91449" w:rsidRDefault="00B91449" w:rsidP="00B91449">
      <w:pPr>
        <w:sectPr w:rsidR="00B91449" w:rsidSect="009C73C2">
          <w:headerReference w:type="default" r:id="rId11"/>
          <w:footerReference w:type="default" r:id="rId12"/>
          <w:pgSz w:w="11906" w:h="16838" w:code="9"/>
          <w:pgMar w:top="1440" w:right="1701" w:bottom="1440" w:left="1701" w:header="851" w:footer="992" w:gutter="0"/>
          <w:cols w:space="425"/>
          <w:docGrid w:type="lines" w:linePitch="312"/>
        </w:sectPr>
      </w:pPr>
    </w:p>
    <w:p w:rsidR="0010597F" w:rsidRDefault="005E5106" w:rsidP="005E5106">
      <w:pPr>
        <w:jc w:val="center"/>
        <w:rPr>
          <w:rFonts w:ascii="黑体" w:eastAsia="黑体"/>
          <w:b/>
          <w:sz w:val="32"/>
          <w:szCs w:val="32"/>
        </w:rPr>
      </w:pPr>
      <w:r w:rsidRPr="00F371F0">
        <w:rPr>
          <w:rFonts w:ascii="黑体" w:eastAsia="黑体" w:hint="eastAsia"/>
          <w:b/>
          <w:sz w:val="32"/>
          <w:szCs w:val="32"/>
        </w:rPr>
        <w:lastRenderedPageBreak/>
        <w:t>目  录</w:t>
      </w:r>
    </w:p>
    <w:p w:rsidR="002B0CF8" w:rsidRDefault="00D71093">
      <w:pPr>
        <w:pStyle w:val="11"/>
        <w:rPr>
          <w:rFonts w:ascii="Calibri" w:eastAsia="宋体" w:hAnsi="Calibri" w:cs="Times New Roman"/>
          <w:b w:val="0"/>
        </w:rPr>
      </w:pPr>
      <w:r w:rsidRPr="00D71093">
        <w:rPr>
          <w:i/>
          <w:szCs w:val="21"/>
        </w:rPr>
        <w:fldChar w:fldCharType="begin"/>
      </w:r>
      <w:r w:rsidR="00D81272" w:rsidRPr="00020B8C">
        <w:rPr>
          <w:i/>
          <w:szCs w:val="21"/>
        </w:rPr>
        <w:instrText xml:space="preserve"> TOC \o "1-4" \h \z \u </w:instrText>
      </w:r>
      <w:r w:rsidRPr="00D71093">
        <w:rPr>
          <w:i/>
          <w:szCs w:val="21"/>
        </w:rPr>
        <w:fldChar w:fldCharType="separate"/>
      </w:r>
      <w:hyperlink w:anchor="_Toc253226392" w:history="1">
        <w:r w:rsidR="002B0CF8" w:rsidRPr="00FC4855">
          <w:rPr>
            <w:rStyle w:val="ab"/>
            <w:rFonts w:ascii="黑体" w:hint="eastAsia"/>
          </w:rPr>
          <w:t>第一章</w:t>
        </w:r>
        <w:r w:rsidR="002B0CF8" w:rsidRPr="00FC4855">
          <w:rPr>
            <w:rStyle w:val="ab"/>
            <w:rFonts w:ascii="黑体"/>
          </w:rPr>
          <w:t xml:space="preserve"> </w:t>
        </w:r>
        <w:r w:rsidR="002B0CF8" w:rsidRPr="00FC4855">
          <w:rPr>
            <w:rStyle w:val="ab"/>
            <w:rFonts w:ascii="黑体" w:hint="eastAsia"/>
          </w:rPr>
          <w:t>概述</w:t>
        </w:r>
        <w:r w:rsidR="002B0CF8">
          <w:rPr>
            <w:webHidden/>
          </w:rPr>
          <w:tab/>
        </w:r>
        <w:r>
          <w:rPr>
            <w:webHidden/>
          </w:rPr>
          <w:fldChar w:fldCharType="begin"/>
        </w:r>
        <w:r w:rsidR="002B0CF8">
          <w:rPr>
            <w:webHidden/>
          </w:rPr>
          <w:instrText xml:space="preserve"> PAGEREF _Toc253226392 \h </w:instrText>
        </w:r>
        <w:r>
          <w:rPr>
            <w:webHidden/>
          </w:rPr>
        </w:r>
        <w:r>
          <w:rPr>
            <w:webHidden/>
          </w:rPr>
          <w:fldChar w:fldCharType="separate"/>
        </w:r>
        <w:r w:rsidR="008750B4">
          <w:rPr>
            <w:webHidden/>
          </w:rPr>
          <w:t>1</w:t>
        </w:r>
        <w:r>
          <w:rPr>
            <w:webHidden/>
          </w:rPr>
          <w:fldChar w:fldCharType="end"/>
        </w:r>
      </w:hyperlink>
    </w:p>
    <w:p w:rsidR="002B0CF8" w:rsidRDefault="00D71093">
      <w:pPr>
        <w:pStyle w:val="11"/>
        <w:rPr>
          <w:rFonts w:ascii="Calibri" w:eastAsia="宋体" w:hAnsi="Calibri" w:cs="Times New Roman"/>
          <w:b w:val="0"/>
        </w:rPr>
      </w:pPr>
      <w:hyperlink w:anchor="_Toc253226393" w:history="1">
        <w:r w:rsidR="002B0CF8" w:rsidRPr="00FC4855">
          <w:rPr>
            <w:rStyle w:val="ab"/>
            <w:rFonts w:ascii="黑体" w:hint="eastAsia"/>
          </w:rPr>
          <w:t>第二章</w:t>
        </w:r>
        <w:r w:rsidR="002B0CF8" w:rsidRPr="00FC4855">
          <w:rPr>
            <w:rStyle w:val="ab"/>
            <w:rFonts w:ascii="黑体"/>
          </w:rPr>
          <w:t xml:space="preserve"> </w:t>
        </w:r>
        <w:r w:rsidR="002B0CF8" w:rsidRPr="00FC4855">
          <w:rPr>
            <w:rStyle w:val="ab"/>
            <w:rFonts w:ascii="黑体" w:hint="eastAsia"/>
          </w:rPr>
          <w:t>信息化现状与差距分析</w:t>
        </w:r>
        <w:r w:rsidR="002B0CF8">
          <w:rPr>
            <w:webHidden/>
          </w:rPr>
          <w:tab/>
        </w:r>
        <w:r>
          <w:rPr>
            <w:webHidden/>
          </w:rPr>
          <w:fldChar w:fldCharType="begin"/>
        </w:r>
        <w:r w:rsidR="002B0CF8">
          <w:rPr>
            <w:webHidden/>
          </w:rPr>
          <w:instrText xml:space="preserve"> PAGEREF _Toc253226393 \h </w:instrText>
        </w:r>
        <w:r>
          <w:rPr>
            <w:webHidden/>
          </w:rPr>
        </w:r>
        <w:r>
          <w:rPr>
            <w:webHidden/>
          </w:rPr>
          <w:fldChar w:fldCharType="separate"/>
        </w:r>
        <w:r w:rsidR="008750B4">
          <w:rPr>
            <w:webHidden/>
          </w:rPr>
          <w:t>1</w:t>
        </w:r>
        <w:r>
          <w:rPr>
            <w:webHidden/>
          </w:rPr>
          <w:fldChar w:fldCharType="end"/>
        </w:r>
      </w:hyperlink>
    </w:p>
    <w:p w:rsidR="002B0CF8" w:rsidRDefault="00D71093">
      <w:pPr>
        <w:pStyle w:val="20"/>
        <w:rPr>
          <w:rFonts w:ascii="Calibri" w:eastAsia="宋体" w:hAnsi="Calibri" w:cs="Times New Roman"/>
          <w:szCs w:val="22"/>
        </w:rPr>
      </w:pPr>
      <w:hyperlink w:anchor="_Toc253226394" w:history="1">
        <w:r w:rsidR="002B0CF8" w:rsidRPr="00FC4855">
          <w:rPr>
            <w:rStyle w:val="ab"/>
            <w:rFonts w:ascii="Times New Roman" w:hAnsi="Times New Roman"/>
          </w:rPr>
          <w:t>2.1</w:t>
        </w:r>
        <w:r w:rsidR="002B0CF8" w:rsidRPr="00FC4855">
          <w:rPr>
            <w:rStyle w:val="ab"/>
          </w:rPr>
          <w:t xml:space="preserve"> </w:t>
        </w:r>
        <w:r w:rsidR="002B0CF8" w:rsidRPr="00FC4855">
          <w:rPr>
            <w:rStyle w:val="ab"/>
            <w:rFonts w:ascii="黑体" w:hint="eastAsia"/>
          </w:rPr>
          <w:t>信息化战略和组织</w:t>
        </w:r>
        <w:r w:rsidR="002B0CF8">
          <w:rPr>
            <w:webHidden/>
          </w:rPr>
          <w:tab/>
        </w:r>
        <w:r>
          <w:rPr>
            <w:webHidden/>
          </w:rPr>
          <w:fldChar w:fldCharType="begin"/>
        </w:r>
        <w:r w:rsidR="002B0CF8">
          <w:rPr>
            <w:webHidden/>
          </w:rPr>
          <w:instrText xml:space="preserve"> PAGEREF _Toc253226394 \h </w:instrText>
        </w:r>
        <w:r>
          <w:rPr>
            <w:webHidden/>
          </w:rPr>
        </w:r>
        <w:r>
          <w:rPr>
            <w:webHidden/>
          </w:rPr>
          <w:fldChar w:fldCharType="separate"/>
        </w:r>
        <w:r w:rsidR="008750B4">
          <w:rPr>
            <w:webHidden/>
          </w:rPr>
          <w:t>1</w:t>
        </w:r>
        <w:r>
          <w:rPr>
            <w:webHidden/>
          </w:rPr>
          <w:fldChar w:fldCharType="end"/>
        </w:r>
      </w:hyperlink>
    </w:p>
    <w:p w:rsidR="002B0CF8" w:rsidRDefault="00D71093">
      <w:pPr>
        <w:pStyle w:val="30"/>
        <w:tabs>
          <w:tab w:val="right" w:leader="dot" w:pos="8494"/>
        </w:tabs>
        <w:rPr>
          <w:noProof/>
        </w:rPr>
      </w:pPr>
      <w:hyperlink w:anchor="_Toc253226395" w:history="1">
        <w:r w:rsidR="002B0CF8" w:rsidRPr="00FC4855">
          <w:rPr>
            <w:rStyle w:val="ab"/>
            <w:rFonts w:ascii="Times New Roman" w:hAnsi="Times New Roman"/>
            <w:noProof/>
          </w:rPr>
          <w:t>2.1.1</w:t>
        </w:r>
        <w:r w:rsidR="002B0CF8" w:rsidRPr="00FC4855">
          <w:rPr>
            <w:rStyle w:val="ab"/>
            <w:noProof/>
          </w:rPr>
          <w:t xml:space="preserve"> </w:t>
        </w:r>
        <w:r w:rsidR="002B0CF8" w:rsidRPr="00FC4855">
          <w:rPr>
            <w:rStyle w:val="ab"/>
            <w:rFonts w:ascii="黑体" w:eastAsia="黑体" w:hint="eastAsia"/>
            <w:noProof/>
          </w:rPr>
          <w:t>信息化战略现状分析</w:t>
        </w:r>
        <w:r w:rsidR="002B0CF8">
          <w:rPr>
            <w:noProof/>
            <w:webHidden/>
          </w:rPr>
          <w:tab/>
        </w:r>
        <w:r>
          <w:rPr>
            <w:noProof/>
            <w:webHidden/>
          </w:rPr>
          <w:fldChar w:fldCharType="begin"/>
        </w:r>
        <w:r w:rsidR="002B0CF8">
          <w:rPr>
            <w:noProof/>
            <w:webHidden/>
          </w:rPr>
          <w:instrText xml:space="preserve"> PAGEREF _Toc253226395 \h </w:instrText>
        </w:r>
        <w:r>
          <w:rPr>
            <w:noProof/>
            <w:webHidden/>
          </w:rPr>
        </w:r>
        <w:r>
          <w:rPr>
            <w:noProof/>
            <w:webHidden/>
          </w:rPr>
          <w:fldChar w:fldCharType="separate"/>
        </w:r>
        <w:r w:rsidR="008750B4">
          <w:rPr>
            <w:noProof/>
            <w:webHidden/>
          </w:rPr>
          <w:t>1</w:t>
        </w:r>
        <w:r>
          <w:rPr>
            <w:noProof/>
            <w:webHidden/>
          </w:rPr>
          <w:fldChar w:fldCharType="end"/>
        </w:r>
      </w:hyperlink>
    </w:p>
    <w:p w:rsidR="002B0CF8" w:rsidRDefault="00D71093">
      <w:pPr>
        <w:pStyle w:val="30"/>
        <w:tabs>
          <w:tab w:val="right" w:leader="dot" w:pos="8494"/>
        </w:tabs>
        <w:rPr>
          <w:noProof/>
        </w:rPr>
      </w:pPr>
      <w:hyperlink w:anchor="_Toc253226396" w:history="1">
        <w:r w:rsidR="002B0CF8" w:rsidRPr="00FC4855">
          <w:rPr>
            <w:rStyle w:val="ab"/>
            <w:rFonts w:ascii="Times New Roman" w:hAnsi="Times New Roman"/>
            <w:noProof/>
          </w:rPr>
          <w:t>2.1.2</w:t>
        </w:r>
        <w:r w:rsidR="002B0CF8" w:rsidRPr="00FC4855">
          <w:rPr>
            <w:rStyle w:val="ab"/>
            <w:noProof/>
          </w:rPr>
          <w:t xml:space="preserve"> </w:t>
        </w:r>
        <w:r w:rsidR="002B0CF8" w:rsidRPr="00FC4855">
          <w:rPr>
            <w:rStyle w:val="ab"/>
            <w:rFonts w:ascii="黑体" w:eastAsia="黑体" w:hint="eastAsia"/>
            <w:noProof/>
          </w:rPr>
          <w:t>信息化组织现状分析</w:t>
        </w:r>
        <w:r w:rsidR="002B0CF8">
          <w:rPr>
            <w:noProof/>
            <w:webHidden/>
          </w:rPr>
          <w:tab/>
        </w:r>
        <w:r>
          <w:rPr>
            <w:noProof/>
            <w:webHidden/>
          </w:rPr>
          <w:fldChar w:fldCharType="begin"/>
        </w:r>
        <w:r w:rsidR="002B0CF8">
          <w:rPr>
            <w:noProof/>
            <w:webHidden/>
          </w:rPr>
          <w:instrText xml:space="preserve"> PAGEREF _Toc253226396 \h </w:instrText>
        </w:r>
        <w:r>
          <w:rPr>
            <w:noProof/>
            <w:webHidden/>
          </w:rPr>
        </w:r>
        <w:r>
          <w:rPr>
            <w:noProof/>
            <w:webHidden/>
          </w:rPr>
          <w:fldChar w:fldCharType="separate"/>
        </w:r>
        <w:r w:rsidR="008750B4">
          <w:rPr>
            <w:noProof/>
            <w:webHidden/>
          </w:rPr>
          <w:t>2</w:t>
        </w:r>
        <w:r>
          <w:rPr>
            <w:noProof/>
            <w:webHidden/>
          </w:rPr>
          <w:fldChar w:fldCharType="end"/>
        </w:r>
      </w:hyperlink>
    </w:p>
    <w:p w:rsidR="002B0CF8" w:rsidRDefault="00D71093">
      <w:pPr>
        <w:pStyle w:val="30"/>
        <w:tabs>
          <w:tab w:val="right" w:leader="dot" w:pos="8494"/>
        </w:tabs>
        <w:rPr>
          <w:noProof/>
        </w:rPr>
      </w:pPr>
      <w:hyperlink w:anchor="_Toc253226397" w:history="1">
        <w:r w:rsidR="002B0CF8" w:rsidRPr="00FC4855">
          <w:rPr>
            <w:rStyle w:val="ab"/>
            <w:rFonts w:ascii="Times New Roman" w:hAnsi="Times New Roman"/>
            <w:noProof/>
          </w:rPr>
          <w:t xml:space="preserve">2.1.3 </w:t>
        </w:r>
        <w:r w:rsidR="002B0CF8" w:rsidRPr="00FC4855">
          <w:rPr>
            <w:rStyle w:val="ab"/>
            <w:rFonts w:ascii="黑体" w:eastAsia="黑体" w:hAnsi="Times New Roman" w:hint="eastAsia"/>
            <w:noProof/>
          </w:rPr>
          <w:t>员工信息化水平现状分析</w:t>
        </w:r>
        <w:r w:rsidR="002B0CF8">
          <w:rPr>
            <w:noProof/>
            <w:webHidden/>
          </w:rPr>
          <w:tab/>
        </w:r>
        <w:r>
          <w:rPr>
            <w:noProof/>
            <w:webHidden/>
          </w:rPr>
          <w:fldChar w:fldCharType="begin"/>
        </w:r>
        <w:r w:rsidR="002B0CF8">
          <w:rPr>
            <w:noProof/>
            <w:webHidden/>
          </w:rPr>
          <w:instrText xml:space="preserve"> PAGEREF _Toc253226397 \h </w:instrText>
        </w:r>
        <w:r>
          <w:rPr>
            <w:noProof/>
            <w:webHidden/>
          </w:rPr>
        </w:r>
        <w:r>
          <w:rPr>
            <w:noProof/>
            <w:webHidden/>
          </w:rPr>
          <w:fldChar w:fldCharType="separate"/>
        </w:r>
        <w:r w:rsidR="008750B4">
          <w:rPr>
            <w:noProof/>
            <w:webHidden/>
          </w:rPr>
          <w:t>3</w:t>
        </w:r>
        <w:r>
          <w:rPr>
            <w:noProof/>
            <w:webHidden/>
          </w:rPr>
          <w:fldChar w:fldCharType="end"/>
        </w:r>
      </w:hyperlink>
    </w:p>
    <w:p w:rsidR="002B0CF8" w:rsidRDefault="00D71093">
      <w:pPr>
        <w:pStyle w:val="20"/>
        <w:rPr>
          <w:rFonts w:ascii="Calibri" w:eastAsia="宋体" w:hAnsi="Calibri" w:cs="Times New Roman"/>
          <w:szCs w:val="22"/>
        </w:rPr>
      </w:pPr>
      <w:hyperlink w:anchor="_Toc253226398" w:history="1">
        <w:r w:rsidR="002B0CF8" w:rsidRPr="00FC4855">
          <w:rPr>
            <w:rStyle w:val="ab"/>
            <w:rFonts w:ascii="Times New Roman" w:hAnsi="Times New Roman"/>
          </w:rPr>
          <w:t>2.2</w:t>
        </w:r>
        <w:r w:rsidR="002B0CF8" w:rsidRPr="00FC4855">
          <w:rPr>
            <w:rStyle w:val="ab"/>
            <w:rFonts w:ascii="黑体" w:hAnsi="Times New Roman" w:hint="eastAsia"/>
          </w:rPr>
          <w:t>硬件基础建设</w:t>
        </w:r>
        <w:r w:rsidR="002B0CF8">
          <w:rPr>
            <w:webHidden/>
          </w:rPr>
          <w:tab/>
        </w:r>
        <w:r>
          <w:rPr>
            <w:webHidden/>
          </w:rPr>
          <w:fldChar w:fldCharType="begin"/>
        </w:r>
        <w:r w:rsidR="002B0CF8">
          <w:rPr>
            <w:webHidden/>
          </w:rPr>
          <w:instrText xml:space="preserve"> PAGEREF _Toc253226398 \h </w:instrText>
        </w:r>
        <w:r>
          <w:rPr>
            <w:webHidden/>
          </w:rPr>
        </w:r>
        <w:r>
          <w:rPr>
            <w:webHidden/>
          </w:rPr>
          <w:fldChar w:fldCharType="separate"/>
        </w:r>
        <w:r w:rsidR="008750B4">
          <w:rPr>
            <w:webHidden/>
          </w:rPr>
          <w:t>3</w:t>
        </w:r>
        <w:r>
          <w:rPr>
            <w:webHidden/>
          </w:rPr>
          <w:fldChar w:fldCharType="end"/>
        </w:r>
      </w:hyperlink>
    </w:p>
    <w:p w:rsidR="002B0CF8" w:rsidRDefault="00D71093">
      <w:pPr>
        <w:pStyle w:val="30"/>
        <w:tabs>
          <w:tab w:val="right" w:leader="dot" w:pos="8494"/>
        </w:tabs>
        <w:rPr>
          <w:noProof/>
        </w:rPr>
      </w:pPr>
      <w:hyperlink w:anchor="_Toc253226399" w:history="1">
        <w:r w:rsidR="002B0CF8" w:rsidRPr="00FC4855">
          <w:rPr>
            <w:rStyle w:val="ab"/>
            <w:rFonts w:ascii="Times New Roman" w:hAnsi="Times New Roman"/>
            <w:noProof/>
          </w:rPr>
          <w:t>2.2.1</w:t>
        </w:r>
        <w:r w:rsidR="002B0CF8" w:rsidRPr="00FC4855">
          <w:rPr>
            <w:rStyle w:val="ab"/>
            <w:noProof/>
          </w:rPr>
          <w:t xml:space="preserve"> </w:t>
        </w:r>
        <w:r w:rsidR="002B0CF8" w:rsidRPr="00FC4855">
          <w:rPr>
            <w:rStyle w:val="ab"/>
            <w:rFonts w:ascii="黑体" w:eastAsia="黑体" w:hint="eastAsia"/>
            <w:noProof/>
          </w:rPr>
          <w:t>信息技术标准</w:t>
        </w:r>
        <w:r w:rsidR="002B0CF8">
          <w:rPr>
            <w:noProof/>
            <w:webHidden/>
          </w:rPr>
          <w:tab/>
        </w:r>
        <w:r>
          <w:rPr>
            <w:noProof/>
            <w:webHidden/>
          </w:rPr>
          <w:fldChar w:fldCharType="begin"/>
        </w:r>
        <w:r w:rsidR="002B0CF8">
          <w:rPr>
            <w:noProof/>
            <w:webHidden/>
          </w:rPr>
          <w:instrText xml:space="preserve"> PAGEREF _Toc253226399 \h </w:instrText>
        </w:r>
        <w:r>
          <w:rPr>
            <w:noProof/>
            <w:webHidden/>
          </w:rPr>
        </w:r>
        <w:r>
          <w:rPr>
            <w:noProof/>
            <w:webHidden/>
          </w:rPr>
          <w:fldChar w:fldCharType="separate"/>
        </w:r>
        <w:r w:rsidR="008750B4">
          <w:rPr>
            <w:noProof/>
            <w:webHidden/>
          </w:rPr>
          <w:t>3</w:t>
        </w:r>
        <w:r>
          <w:rPr>
            <w:noProof/>
            <w:webHidden/>
          </w:rPr>
          <w:fldChar w:fldCharType="end"/>
        </w:r>
      </w:hyperlink>
    </w:p>
    <w:p w:rsidR="002B0CF8" w:rsidRDefault="00D71093">
      <w:pPr>
        <w:pStyle w:val="30"/>
        <w:tabs>
          <w:tab w:val="right" w:leader="dot" w:pos="8494"/>
        </w:tabs>
        <w:rPr>
          <w:noProof/>
        </w:rPr>
      </w:pPr>
      <w:hyperlink w:anchor="_Toc253226400" w:history="1">
        <w:r w:rsidR="002B0CF8" w:rsidRPr="00FC4855">
          <w:rPr>
            <w:rStyle w:val="ab"/>
            <w:rFonts w:ascii="Times New Roman" w:hAnsi="Times New Roman"/>
            <w:noProof/>
          </w:rPr>
          <w:t xml:space="preserve">2.2.2 </w:t>
        </w:r>
        <w:r w:rsidR="002B0CF8" w:rsidRPr="00FC4855">
          <w:rPr>
            <w:rStyle w:val="ab"/>
            <w:rFonts w:ascii="黑体" w:eastAsia="黑体" w:hint="eastAsia"/>
            <w:noProof/>
          </w:rPr>
          <w:t>网络应用</w:t>
        </w:r>
        <w:r w:rsidR="002B0CF8">
          <w:rPr>
            <w:noProof/>
            <w:webHidden/>
          </w:rPr>
          <w:tab/>
        </w:r>
        <w:r>
          <w:rPr>
            <w:noProof/>
            <w:webHidden/>
          </w:rPr>
          <w:fldChar w:fldCharType="begin"/>
        </w:r>
        <w:r w:rsidR="002B0CF8">
          <w:rPr>
            <w:noProof/>
            <w:webHidden/>
          </w:rPr>
          <w:instrText xml:space="preserve"> PAGEREF _Toc253226400 \h </w:instrText>
        </w:r>
        <w:r>
          <w:rPr>
            <w:noProof/>
            <w:webHidden/>
          </w:rPr>
        </w:r>
        <w:r>
          <w:rPr>
            <w:noProof/>
            <w:webHidden/>
          </w:rPr>
          <w:fldChar w:fldCharType="separate"/>
        </w:r>
        <w:r w:rsidR="008750B4">
          <w:rPr>
            <w:noProof/>
            <w:webHidden/>
          </w:rPr>
          <w:t>4</w:t>
        </w:r>
        <w:r>
          <w:rPr>
            <w:noProof/>
            <w:webHidden/>
          </w:rPr>
          <w:fldChar w:fldCharType="end"/>
        </w:r>
      </w:hyperlink>
    </w:p>
    <w:p w:rsidR="002B0CF8" w:rsidRDefault="00D71093">
      <w:pPr>
        <w:pStyle w:val="40"/>
        <w:tabs>
          <w:tab w:val="right" w:leader="dot" w:pos="8494"/>
        </w:tabs>
        <w:rPr>
          <w:noProof/>
        </w:rPr>
      </w:pPr>
      <w:hyperlink w:anchor="_Toc253226401" w:history="1">
        <w:r w:rsidR="002B0CF8" w:rsidRPr="00FC4855">
          <w:rPr>
            <w:rStyle w:val="ab"/>
            <w:rFonts w:ascii="Times New Roman" w:hAnsi="Times New Roman"/>
            <w:noProof/>
          </w:rPr>
          <w:t>2.2.2.1</w:t>
        </w:r>
        <w:r w:rsidR="002B0CF8" w:rsidRPr="00FC4855">
          <w:rPr>
            <w:rStyle w:val="ab"/>
            <w:noProof/>
          </w:rPr>
          <w:t xml:space="preserve"> </w:t>
        </w:r>
        <w:r w:rsidR="002B0CF8" w:rsidRPr="00FC4855">
          <w:rPr>
            <w:rStyle w:val="ab"/>
            <w:rFonts w:ascii="黑体" w:eastAsia="黑体" w:hint="eastAsia"/>
            <w:noProof/>
          </w:rPr>
          <w:t>现状说明</w:t>
        </w:r>
        <w:r w:rsidR="002B0CF8">
          <w:rPr>
            <w:noProof/>
            <w:webHidden/>
          </w:rPr>
          <w:tab/>
        </w:r>
        <w:r>
          <w:rPr>
            <w:noProof/>
            <w:webHidden/>
          </w:rPr>
          <w:fldChar w:fldCharType="begin"/>
        </w:r>
        <w:r w:rsidR="002B0CF8">
          <w:rPr>
            <w:noProof/>
            <w:webHidden/>
          </w:rPr>
          <w:instrText xml:space="preserve"> PAGEREF _Toc253226401 \h </w:instrText>
        </w:r>
        <w:r>
          <w:rPr>
            <w:noProof/>
            <w:webHidden/>
          </w:rPr>
        </w:r>
        <w:r>
          <w:rPr>
            <w:noProof/>
            <w:webHidden/>
          </w:rPr>
          <w:fldChar w:fldCharType="separate"/>
        </w:r>
        <w:r w:rsidR="008750B4">
          <w:rPr>
            <w:noProof/>
            <w:webHidden/>
          </w:rPr>
          <w:t>4</w:t>
        </w:r>
        <w:r>
          <w:rPr>
            <w:noProof/>
            <w:webHidden/>
          </w:rPr>
          <w:fldChar w:fldCharType="end"/>
        </w:r>
      </w:hyperlink>
    </w:p>
    <w:p w:rsidR="002B0CF8" w:rsidRDefault="00D71093">
      <w:pPr>
        <w:pStyle w:val="40"/>
        <w:tabs>
          <w:tab w:val="right" w:leader="dot" w:pos="8494"/>
        </w:tabs>
        <w:rPr>
          <w:noProof/>
        </w:rPr>
      </w:pPr>
      <w:hyperlink w:anchor="_Toc253226402" w:history="1">
        <w:r w:rsidR="002B0CF8" w:rsidRPr="00FC4855">
          <w:rPr>
            <w:rStyle w:val="ab"/>
            <w:rFonts w:ascii="Times New Roman" w:hAnsi="Times New Roman"/>
            <w:noProof/>
          </w:rPr>
          <w:t xml:space="preserve">2.2.2.2 </w:t>
        </w:r>
        <w:r w:rsidR="002B0CF8" w:rsidRPr="00FC4855">
          <w:rPr>
            <w:rStyle w:val="ab"/>
            <w:rFonts w:ascii="黑体" w:eastAsia="黑体" w:hint="eastAsia"/>
            <w:noProof/>
          </w:rPr>
          <w:t>现状分析</w:t>
        </w:r>
        <w:r w:rsidR="002B0CF8">
          <w:rPr>
            <w:noProof/>
            <w:webHidden/>
          </w:rPr>
          <w:tab/>
        </w:r>
        <w:r>
          <w:rPr>
            <w:noProof/>
            <w:webHidden/>
          </w:rPr>
          <w:fldChar w:fldCharType="begin"/>
        </w:r>
        <w:r w:rsidR="002B0CF8">
          <w:rPr>
            <w:noProof/>
            <w:webHidden/>
          </w:rPr>
          <w:instrText xml:space="preserve"> PAGEREF _Toc253226402 \h </w:instrText>
        </w:r>
        <w:r>
          <w:rPr>
            <w:noProof/>
            <w:webHidden/>
          </w:rPr>
        </w:r>
        <w:r>
          <w:rPr>
            <w:noProof/>
            <w:webHidden/>
          </w:rPr>
          <w:fldChar w:fldCharType="separate"/>
        </w:r>
        <w:r w:rsidR="008750B4">
          <w:rPr>
            <w:noProof/>
            <w:webHidden/>
          </w:rPr>
          <w:t>5</w:t>
        </w:r>
        <w:r>
          <w:rPr>
            <w:noProof/>
            <w:webHidden/>
          </w:rPr>
          <w:fldChar w:fldCharType="end"/>
        </w:r>
      </w:hyperlink>
    </w:p>
    <w:p w:rsidR="002B0CF8" w:rsidRDefault="00D71093">
      <w:pPr>
        <w:pStyle w:val="40"/>
        <w:tabs>
          <w:tab w:val="right" w:leader="dot" w:pos="8494"/>
        </w:tabs>
        <w:rPr>
          <w:noProof/>
        </w:rPr>
      </w:pPr>
      <w:hyperlink w:anchor="_Toc253226403" w:history="1">
        <w:r w:rsidR="002B0CF8" w:rsidRPr="00FC4855">
          <w:rPr>
            <w:rStyle w:val="ab"/>
            <w:rFonts w:ascii="Times New Roman" w:hAnsi="Times New Roman"/>
            <w:noProof/>
          </w:rPr>
          <w:t xml:space="preserve">2.2.2.3 </w:t>
        </w:r>
        <w:r w:rsidR="002B0CF8" w:rsidRPr="00FC4855">
          <w:rPr>
            <w:rStyle w:val="ab"/>
            <w:rFonts w:ascii="黑体" w:eastAsia="黑体" w:hint="eastAsia"/>
            <w:noProof/>
          </w:rPr>
          <w:t>差距分析</w:t>
        </w:r>
        <w:r w:rsidR="002B0CF8">
          <w:rPr>
            <w:noProof/>
            <w:webHidden/>
          </w:rPr>
          <w:tab/>
        </w:r>
        <w:r>
          <w:rPr>
            <w:noProof/>
            <w:webHidden/>
          </w:rPr>
          <w:fldChar w:fldCharType="begin"/>
        </w:r>
        <w:r w:rsidR="002B0CF8">
          <w:rPr>
            <w:noProof/>
            <w:webHidden/>
          </w:rPr>
          <w:instrText xml:space="preserve"> PAGEREF _Toc253226403 \h </w:instrText>
        </w:r>
        <w:r>
          <w:rPr>
            <w:noProof/>
            <w:webHidden/>
          </w:rPr>
        </w:r>
        <w:r>
          <w:rPr>
            <w:noProof/>
            <w:webHidden/>
          </w:rPr>
          <w:fldChar w:fldCharType="separate"/>
        </w:r>
        <w:r w:rsidR="008750B4">
          <w:rPr>
            <w:noProof/>
            <w:webHidden/>
          </w:rPr>
          <w:t>6</w:t>
        </w:r>
        <w:r>
          <w:rPr>
            <w:noProof/>
            <w:webHidden/>
          </w:rPr>
          <w:fldChar w:fldCharType="end"/>
        </w:r>
      </w:hyperlink>
    </w:p>
    <w:p w:rsidR="002B0CF8" w:rsidRDefault="00D71093">
      <w:pPr>
        <w:pStyle w:val="30"/>
        <w:tabs>
          <w:tab w:val="right" w:leader="dot" w:pos="8494"/>
        </w:tabs>
        <w:rPr>
          <w:noProof/>
        </w:rPr>
      </w:pPr>
      <w:hyperlink w:anchor="_Toc253226404" w:history="1">
        <w:r w:rsidR="002B0CF8" w:rsidRPr="00FC4855">
          <w:rPr>
            <w:rStyle w:val="ab"/>
            <w:rFonts w:ascii="Times New Roman" w:hAnsi="Times New Roman"/>
            <w:noProof/>
          </w:rPr>
          <w:t xml:space="preserve">2.2.3 </w:t>
        </w:r>
        <w:r w:rsidR="002B0CF8" w:rsidRPr="00FC4855">
          <w:rPr>
            <w:rStyle w:val="ab"/>
            <w:rFonts w:ascii="黑体" w:eastAsia="黑体" w:hAnsi="Times New Roman" w:hint="eastAsia"/>
            <w:noProof/>
          </w:rPr>
          <w:t>数据中心</w:t>
        </w:r>
        <w:r w:rsidR="002B0CF8">
          <w:rPr>
            <w:noProof/>
            <w:webHidden/>
          </w:rPr>
          <w:tab/>
        </w:r>
        <w:r>
          <w:rPr>
            <w:noProof/>
            <w:webHidden/>
          </w:rPr>
          <w:fldChar w:fldCharType="begin"/>
        </w:r>
        <w:r w:rsidR="002B0CF8">
          <w:rPr>
            <w:noProof/>
            <w:webHidden/>
          </w:rPr>
          <w:instrText xml:space="preserve"> PAGEREF _Toc253226404 \h </w:instrText>
        </w:r>
        <w:r>
          <w:rPr>
            <w:noProof/>
            <w:webHidden/>
          </w:rPr>
        </w:r>
        <w:r>
          <w:rPr>
            <w:noProof/>
            <w:webHidden/>
          </w:rPr>
          <w:fldChar w:fldCharType="separate"/>
        </w:r>
        <w:r w:rsidR="008750B4">
          <w:rPr>
            <w:noProof/>
            <w:webHidden/>
          </w:rPr>
          <w:t>8</w:t>
        </w:r>
        <w:r>
          <w:rPr>
            <w:noProof/>
            <w:webHidden/>
          </w:rPr>
          <w:fldChar w:fldCharType="end"/>
        </w:r>
      </w:hyperlink>
    </w:p>
    <w:p w:rsidR="002B0CF8" w:rsidRDefault="00D71093">
      <w:pPr>
        <w:pStyle w:val="40"/>
        <w:tabs>
          <w:tab w:val="right" w:leader="dot" w:pos="8494"/>
        </w:tabs>
        <w:rPr>
          <w:noProof/>
        </w:rPr>
      </w:pPr>
      <w:hyperlink w:anchor="_Toc253226405" w:history="1">
        <w:r w:rsidR="002B0CF8" w:rsidRPr="00FC4855">
          <w:rPr>
            <w:rStyle w:val="ab"/>
            <w:rFonts w:ascii="Times New Roman" w:hAnsi="Times New Roman"/>
            <w:noProof/>
          </w:rPr>
          <w:t xml:space="preserve">2.2.3.1 </w:t>
        </w:r>
        <w:r w:rsidR="002B0CF8" w:rsidRPr="00FC4855">
          <w:rPr>
            <w:rStyle w:val="ab"/>
            <w:rFonts w:ascii="黑体" w:eastAsia="黑体" w:hAnsi="Times New Roman" w:hint="eastAsia"/>
            <w:noProof/>
          </w:rPr>
          <w:t>现状说明</w:t>
        </w:r>
        <w:r w:rsidR="002B0CF8">
          <w:rPr>
            <w:noProof/>
            <w:webHidden/>
          </w:rPr>
          <w:tab/>
        </w:r>
        <w:r>
          <w:rPr>
            <w:noProof/>
            <w:webHidden/>
          </w:rPr>
          <w:fldChar w:fldCharType="begin"/>
        </w:r>
        <w:r w:rsidR="002B0CF8">
          <w:rPr>
            <w:noProof/>
            <w:webHidden/>
          </w:rPr>
          <w:instrText xml:space="preserve"> PAGEREF _Toc253226405 \h </w:instrText>
        </w:r>
        <w:r>
          <w:rPr>
            <w:noProof/>
            <w:webHidden/>
          </w:rPr>
        </w:r>
        <w:r>
          <w:rPr>
            <w:noProof/>
            <w:webHidden/>
          </w:rPr>
          <w:fldChar w:fldCharType="separate"/>
        </w:r>
        <w:r w:rsidR="008750B4">
          <w:rPr>
            <w:noProof/>
            <w:webHidden/>
          </w:rPr>
          <w:t>8</w:t>
        </w:r>
        <w:r>
          <w:rPr>
            <w:noProof/>
            <w:webHidden/>
          </w:rPr>
          <w:fldChar w:fldCharType="end"/>
        </w:r>
      </w:hyperlink>
    </w:p>
    <w:p w:rsidR="002B0CF8" w:rsidRDefault="00D71093">
      <w:pPr>
        <w:pStyle w:val="40"/>
        <w:tabs>
          <w:tab w:val="right" w:leader="dot" w:pos="8494"/>
        </w:tabs>
        <w:rPr>
          <w:noProof/>
        </w:rPr>
      </w:pPr>
      <w:hyperlink w:anchor="_Toc253226406" w:history="1">
        <w:r w:rsidR="002B0CF8" w:rsidRPr="00FC4855">
          <w:rPr>
            <w:rStyle w:val="ab"/>
            <w:rFonts w:ascii="Times New Roman" w:hAnsi="Times New Roman"/>
            <w:noProof/>
          </w:rPr>
          <w:t xml:space="preserve">2.2.3.2 </w:t>
        </w:r>
        <w:r w:rsidR="002B0CF8" w:rsidRPr="00FC4855">
          <w:rPr>
            <w:rStyle w:val="ab"/>
            <w:rFonts w:ascii="黑体" w:eastAsia="黑体" w:hAnsi="Times New Roman" w:hint="eastAsia"/>
            <w:noProof/>
          </w:rPr>
          <w:t>现状分析</w:t>
        </w:r>
        <w:r w:rsidR="002B0CF8">
          <w:rPr>
            <w:noProof/>
            <w:webHidden/>
          </w:rPr>
          <w:tab/>
        </w:r>
        <w:r>
          <w:rPr>
            <w:noProof/>
            <w:webHidden/>
          </w:rPr>
          <w:fldChar w:fldCharType="begin"/>
        </w:r>
        <w:r w:rsidR="002B0CF8">
          <w:rPr>
            <w:noProof/>
            <w:webHidden/>
          </w:rPr>
          <w:instrText xml:space="preserve"> PAGEREF _Toc253226406 \h </w:instrText>
        </w:r>
        <w:r>
          <w:rPr>
            <w:noProof/>
            <w:webHidden/>
          </w:rPr>
        </w:r>
        <w:r>
          <w:rPr>
            <w:noProof/>
            <w:webHidden/>
          </w:rPr>
          <w:fldChar w:fldCharType="separate"/>
        </w:r>
        <w:r w:rsidR="008750B4">
          <w:rPr>
            <w:noProof/>
            <w:webHidden/>
          </w:rPr>
          <w:t>9</w:t>
        </w:r>
        <w:r>
          <w:rPr>
            <w:noProof/>
            <w:webHidden/>
          </w:rPr>
          <w:fldChar w:fldCharType="end"/>
        </w:r>
      </w:hyperlink>
    </w:p>
    <w:p w:rsidR="002B0CF8" w:rsidRDefault="00D71093">
      <w:pPr>
        <w:pStyle w:val="40"/>
        <w:tabs>
          <w:tab w:val="right" w:leader="dot" w:pos="8494"/>
        </w:tabs>
        <w:rPr>
          <w:noProof/>
        </w:rPr>
      </w:pPr>
      <w:hyperlink w:anchor="_Toc253226407" w:history="1">
        <w:r w:rsidR="002B0CF8" w:rsidRPr="00FC4855">
          <w:rPr>
            <w:rStyle w:val="ab"/>
            <w:rFonts w:ascii="Times New Roman" w:hAnsi="Times New Roman"/>
            <w:noProof/>
          </w:rPr>
          <w:t xml:space="preserve">2.2.3.3 </w:t>
        </w:r>
        <w:r w:rsidR="002B0CF8" w:rsidRPr="00FC4855">
          <w:rPr>
            <w:rStyle w:val="ab"/>
            <w:rFonts w:ascii="黑体" w:eastAsia="黑体" w:hAnsi="Times New Roman" w:hint="eastAsia"/>
            <w:noProof/>
          </w:rPr>
          <w:t>差距分析</w:t>
        </w:r>
        <w:r w:rsidR="002B0CF8">
          <w:rPr>
            <w:noProof/>
            <w:webHidden/>
          </w:rPr>
          <w:tab/>
        </w:r>
        <w:r>
          <w:rPr>
            <w:noProof/>
            <w:webHidden/>
          </w:rPr>
          <w:fldChar w:fldCharType="begin"/>
        </w:r>
        <w:r w:rsidR="002B0CF8">
          <w:rPr>
            <w:noProof/>
            <w:webHidden/>
          </w:rPr>
          <w:instrText xml:space="preserve"> PAGEREF _Toc253226407 \h </w:instrText>
        </w:r>
        <w:r>
          <w:rPr>
            <w:noProof/>
            <w:webHidden/>
          </w:rPr>
        </w:r>
        <w:r>
          <w:rPr>
            <w:noProof/>
            <w:webHidden/>
          </w:rPr>
          <w:fldChar w:fldCharType="separate"/>
        </w:r>
        <w:r w:rsidR="008750B4">
          <w:rPr>
            <w:noProof/>
            <w:webHidden/>
          </w:rPr>
          <w:t>9</w:t>
        </w:r>
        <w:r>
          <w:rPr>
            <w:noProof/>
            <w:webHidden/>
          </w:rPr>
          <w:fldChar w:fldCharType="end"/>
        </w:r>
      </w:hyperlink>
    </w:p>
    <w:p w:rsidR="002B0CF8" w:rsidRDefault="00D71093">
      <w:pPr>
        <w:pStyle w:val="30"/>
        <w:tabs>
          <w:tab w:val="right" w:leader="dot" w:pos="8494"/>
        </w:tabs>
        <w:rPr>
          <w:noProof/>
        </w:rPr>
      </w:pPr>
      <w:hyperlink w:anchor="_Toc253226408" w:history="1">
        <w:r w:rsidR="002B0CF8" w:rsidRPr="00FC4855">
          <w:rPr>
            <w:rStyle w:val="ab"/>
            <w:rFonts w:ascii="Times New Roman" w:hAnsi="Times New Roman"/>
            <w:noProof/>
          </w:rPr>
          <w:t xml:space="preserve">2.2.4 </w:t>
        </w:r>
        <w:r w:rsidR="002B0CF8" w:rsidRPr="00FC4855">
          <w:rPr>
            <w:rStyle w:val="ab"/>
            <w:rFonts w:ascii="黑体" w:eastAsia="黑体" w:hAnsi="Times New Roman" w:hint="eastAsia"/>
            <w:noProof/>
          </w:rPr>
          <w:t>基础应用</w:t>
        </w:r>
        <w:r w:rsidR="002B0CF8">
          <w:rPr>
            <w:noProof/>
            <w:webHidden/>
          </w:rPr>
          <w:tab/>
        </w:r>
        <w:r>
          <w:rPr>
            <w:noProof/>
            <w:webHidden/>
          </w:rPr>
          <w:fldChar w:fldCharType="begin"/>
        </w:r>
        <w:r w:rsidR="002B0CF8">
          <w:rPr>
            <w:noProof/>
            <w:webHidden/>
          </w:rPr>
          <w:instrText xml:space="preserve"> PAGEREF _Toc253226408 \h </w:instrText>
        </w:r>
        <w:r>
          <w:rPr>
            <w:noProof/>
            <w:webHidden/>
          </w:rPr>
        </w:r>
        <w:r>
          <w:rPr>
            <w:noProof/>
            <w:webHidden/>
          </w:rPr>
          <w:fldChar w:fldCharType="separate"/>
        </w:r>
        <w:r w:rsidR="008750B4">
          <w:rPr>
            <w:noProof/>
            <w:webHidden/>
          </w:rPr>
          <w:t>10</w:t>
        </w:r>
        <w:r>
          <w:rPr>
            <w:noProof/>
            <w:webHidden/>
          </w:rPr>
          <w:fldChar w:fldCharType="end"/>
        </w:r>
      </w:hyperlink>
    </w:p>
    <w:p w:rsidR="002B0CF8" w:rsidRDefault="00D71093">
      <w:pPr>
        <w:pStyle w:val="40"/>
        <w:tabs>
          <w:tab w:val="right" w:leader="dot" w:pos="8494"/>
        </w:tabs>
        <w:rPr>
          <w:noProof/>
        </w:rPr>
      </w:pPr>
      <w:hyperlink w:anchor="_Toc253226409" w:history="1">
        <w:r w:rsidR="002B0CF8" w:rsidRPr="00FC4855">
          <w:rPr>
            <w:rStyle w:val="ab"/>
            <w:rFonts w:ascii="Times New Roman" w:hAnsi="Times New Roman"/>
            <w:noProof/>
          </w:rPr>
          <w:t xml:space="preserve">2.2.4.1 </w:t>
        </w:r>
        <w:r w:rsidR="002B0CF8" w:rsidRPr="00FC4855">
          <w:rPr>
            <w:rStyle w:val="ab"/>
            <w:rFonts w:ascii="黑体" w:eastAsia="黑体" w:hAnsi="Times New Roman" w:hint="eastAsia"/>
            <w:noProof/>
          </w:rPr>
          <w:t>现状说明</w:t>
        </w:r>
        <w:r w:rsidR="002B0CF8">
          <w:rPr>
            <w:noProof/>
            <w:webHidden/>
          </w:rPr>
          <w:tab/>
        </w:r>
        <w:r>
          <w:rPr>
            <w:noProof/>
            <w:webHidden/>
          </w:rPr>
          <w:fldChar w:fldCharType="begin"/>
        </w:r>
        <w:r w:rsidR="002B0CF8">
          <w:rPr>
            <w:noProof/>
            <w:webHidden/>
          </w:rPr>
          <w:instrText xml:space="preserve"> PAGEREF _Toc253226409 \h </w:instrText>
        </w:r>
        <w:r>
          <w:rPr>
            <w:noProof/>
            <w:webHidden/>
          </w:rPr>
        </w:r>
        <w:r>
          <w:rPr>
            <w:noProof/>
            <w:webHidden/>
          </w:rPr>
          <w:fldChar w:fldCharType="separate"/>
        </w:r>
        <w:r w:rsidR="008750B4">
          <w:rPr>
            <w:noProof/>
            <w:webHidden/>
          </w:rPr>
          <w:t>10</w:t>
        </w:r>
        <w:r>
          <w:rPr>
            <w:noProof/>
            <w:webHidden/>
          </w:rPr>
          <w:fldChar w:fldCharType="end"/>
        </w:r>
      </w:hyperlink>
    </w:p>
    <w:p w:rsidR="002B0CF8" w:rsidRDefault="00D71093">
      <w:pPr>
        <w:pStyle w:val="40"/>
        <w:tabs>
          <w:tab w:val="right" w:leader="dot" w:pos="8494"/>
        </w:tabs>
        <w:rPr>
          <w:noProof/>
        </w:rPr>
      </w:pPr>
      <w:hyperlink w:anchor="_Toc253226410" w:history="1">
        <w:r w:rsidR="002B0CF8" w:rsidRPr="00FC4855">
          <w:rPr>
            <w:rStyle w:val="ab"/>
            <w:rFonts w:ascii="Times New Roman" w:hAnsi="Times New Roman"/>
            <w:noProof/>
          </w:rPr>
          <w:t xml:space="preserve">2.2.4.2 </w:t>
        </w:r>
        <w:r w:rsidR="002B0CF8" w:rsidRPr="00FC4855">
          <w:rPr>
            <w:rStyle w:val="ab"/>
            <w:rFonts w:ascii="黑体" w:eastAsia="黑体" w:hAnsi="Times New Roman" w:hint="eastAsia"/>
            <w:noProof/>
          </w:rPr>
          <w:t>现状与差距分析</w:t>
        </w:r>
        <w:r w:rsidR="002B0CF8">
          <w:rPr>
            <w:noProof/>
            <w:webHidden/>
          </w:rPr>
          <w:tab/>
        </w:r>
        <w:r>
          <w:rPr>
            <w:noProof/>
            <w:webHidden/>
          </w:rPr>
          <w:fldChar w:fldCharType="begin"/>
        </w:r>
        <w:r w:rsidR="002B0CF8">
          <w:rPr>
            <w:noProof/>
            <w:webHidden/>
          </w:rPr>
          <w:instrText xml:space="preserve"> PAGEREF _Toc253226410 \h </w:instrText>
        </w:r>
        <w:r>
          <w:rPr>
            <w:noProof/>
            <w:webHidden/>
          </w:rPr>
        </w:r>
        <w:r>
          <w:rPr>
            <w:noProof/>
            <w:webHidden/>
          </w:rPr>
          <w:fldChar w:fldCharType="separate"/>
        </w:r>
        <w:r w:rsidR="008750B4">
          <w:rPr>
            <w:noProof/>
            <w:webHidden/>
          </w:rPr>
          <w:t>10</w:t>
        </w:r>
        <w:r>
          <w:rPr>
            <w:noProof/>
            <w:webHidden/>
          </w:rPr>
          <w:fldChar w:fldCharType="end"/>
        </w:r>
      </w:hyperlink>
    </w:p>
    <w:p w:rsidR="002B0CF8" w:rsidRDefault="00D71093">
      <w:pPr>
        <w:pStyle w:val="20"/>
        <w:rPr>
          <w:rFonts w:ascii="Calibri" w:eastAsia="宋体" w:hAnsi="Calibri" w:cs="Times New Roman"/>
          <w:szCs w:val="22"/>
        </w:rPr>
      </w:pPr>
      <w:hyperlink w:anchor="_Toc253226411" w:history="1">
        <w:r w:rsidR="002B0CF8" w:rsidRPr="00FC4855">
          <w:rPr>
            <w:rStyle w:val="ab"/>
            <w:rFonts w:ascii="Times New Roman" w:hAnsi="Times New Roman"/>
          </w:rPr>
          <w:t xml:space="preserve">2.3 </w:t>
        </w:r>
        <w:r w:rsidR="002B0CF8" w:rsidRPr="00FC4855">
          <w:rPr>
            <w:rStyle w:val="ab"/>
            <w:rFonts w:ascii="Times New Roman" w:hAnsi="Times New Roman" w:hint="eastAsia"/>
          </w:rPr>
          <w:t>软件</w:t>
        </w:r>
        <w:r w:rsidR="002B0CF8" w:rsidRPr="00FC4855">
          <w:rPr>
            <w:rStyle w:val="ab"/>
            <w:rFonts w:ascii="黑体" w:hAnsi="Times New Roman" w:hint="eastAsia"/>
          </w:rPr>
          <w:t>应用系统分析</w:t>
        </w:r>
        <w:r w:rsidR="002B0CF8">
          <w:rPr>
            <w:webHidden/>
          </w:rPr>
          <w:tab/>
        </w:r>
        <w:r>
          <w:rPr>
            <w:webHidden/>
          </w:rPr>
          <w:fldChar w:fldCharType="begin"/>
        </w:r>
        <w:r w:rsidR="002B0CF8">
          <w:rPr>
            <w:webHidden/>
          </w:rPr>
          <w:instrText xml:space="preserve"> PAGEREF _Toc253226411 \h </w:instrText>
        </w:r>
        <w:r>
          <w:rPr>
            <w:webHidden/>
          </w:rPr>
        </w:r>
        <w:r>
          <w:rPr>
            <w:webHidden/>
          </w:rPr>
          <w:fldChar w:fldCharType="separate"/>
        </w:r>
        <w:r w:rsidR="008750B4">
          <w:rPr>
            <w:webHidden/>
          </w:rPr>
          <w:t>11</w:t>
        </w:r>
        <w:r>
          <w:rPr>
            <w:webHidden/>
          </w:rPr>
          <w:fldChar w:fldCharType="end"/>
        </w:r>
      </w:hyperlink>
    </w:p>
    <w:p w:rsidR="002B0CF8" w:rsidRDefault="00D71093">
      <w:pPr>
        <w:pStyle w:val="30"/>
        <w:tabs>
          <w:tab w:val="right" w:leader="dot" w:pos="8494"/>
        </w:tabs>
        <w:rPr>
          <w:noProof/>
        </w:rPr>
      </w:pPr>
      <w:hyperlink w:anchor="_Toc253226412" w:history="1">
        <w:r w:rsidR="002B0CF8" w:rsidRPr="00FC4855">
          <w:rPr>
            <w:rStyle w:val="ab"/>
            <w:rFonts w:ascii="Times New Roman" w:hAnsi="Times New Roman"/>
            <w:noProof/>
          </w:rPr>
          <w:t>2.3.1</w:t>
        </w:r>
        <w:r w:rsidR="002B0CF8" w:rsidRPr="00FC4855">
          <w:rPr>
            <w:rStyle w:val="ab"/>
            <w:noProof/>
          </w:rPr>
          <w:t xml:space="preserve"> </w:t>
        </w:r>
        <w:r w:rsidR="002B0CF8" w:rsidRPr="00FC4855">
          <w:rPr>
            <w:rStyle w:val="ab"/>
            <w:rFonts w:ascii="黑体" w:eastAsia="黑体" w:hint="eastAsia"/>
            <w:noProof/>
          </w:rPr>
          <w:t>软件应用系统现状分析</w:t>
        </w:r>
        <w:r w:rsidR="002B0CF8">
          <w:rPr>
            <w:noProof/>
            <w:webHidden/>
          </w:rPr>
          <w:tab/>
        </w:r>
        <w:r>
          <w:rPr>
            <w:noProof/>
            <w:webHidden/>
          </w:rPr>
          <w:fldChar w:fldCharType="begin"/>
        </w:r>
        <w:r w:rsidR="002B0CF8">
          <w:rPr>
            <w:noProof/>
            <w:webHidden/>
          </w:rPr>
          <w:instrText xml:space="preserve"> PAGEREF _Toc253226412 \h </w:instrText>
        </w:r>
        <w:r>
          <w:rPr>
            <w:noProof/>
            <w:webHidden/>
          </w:rPr>
        </w:r>
        <w:r>
          <w:rPr>
            <w:noProof/>
            <w:webHidden/>
          </w:rPr>
          <w:fldChar w:fldCharType="separate"/>
        </w:r>
        <w:r w:rsidR="008750B4">
          <w:rPr>
            <w:noProof/>
            <w:webHidden/>
          </w:rPr>
          <w:t>11</w:t>
        </w:r>
        <w:r>
          <w:rPr>
            <w:noProof/>
            <w:webHidden/>
          </w:rPr>
          <w:fldChar w:fldCharType="end"/>
        </w:r>
      </w:hyperlink>
    </w:p>
    <w:p w:rsidR="002B0CF8" w:rsidRDefault="00D71093">
      <w:pPr>
        <w:pStyle w:val="40"/>
        <w:tabs>
          <w:tab w:val="right" w:leader="dot" w:pos="8494"/>
        </w:tabs>
        <w:rPr>
          <w:noProof/>
        </w:rPr>
      </w:pPr>
      <w:hyperlink w:anchor="_Toc253226413" w:history="1">
        <w:r w:rsidR="002B0CF8" w:rsidRPr="00FC4855">
          <w:rPr>
            <w:rStyle w:val="ab"/>
            <w:rFonts w:ascii="Times New Roman"/>
            <w:noProof/>
          </w:rPr>
          <w:t xml:space="preserve">2.3.1.1 </w:t>
        </w:r>
        <w:r w:rsidR="002B0CF8" w:rsidRPr="00FC4855">
          <w:rPr>
            <w:rStyle w:val="ab"/>
            <w:rFonts w:ascii="黑体" w:eastAsia="黑体" w:hint="eastAsia"/>
            <w:noProof/>
          </w:rPr>
          <w:t>应用系统发展阶段</w:t>
        </w:r>
        <w:r w:rsidR="002B0CF8">
          <w:rPr>
            <w:noProof/>
            <w:webHidden/>
          </w:rPr>
          <w:tab/>
        </w:r>
        <w:r>
          <w:rPr>
            <w:noProof/>
            <w:webHidden/>
          </w:rPr>
          <w:fldChar w:fldCharType="begin"/>
        </w:r>
        <w:r w:rsidR="002B0CF8">
          <w:rPr>
            <w:noProof/>
            <w:webHidden/>
          </w:rPr>
          <w:instrText xml:space="preserve"> PAGEREF _Toc253226413 \h </w:instrText>
        </w:r>
        <w:r>
          <w:rPr>
            <w:noProof/>
            <w:webHidden/>
          </w:rPr>
        </w:r>
        <w:r>
          <w:rPr>
            <w:noProof/>
            <w:webHidden/>
          </w:rPr>
          <w:fldChar w:fldCharType="separate"/>
        </w:r>
        <w:r w:rsidR="008750B4">
          <w:rPr>
            <w:noProof/>
            <w:webHidden/>
          </w:rPr>
          <w:t>11</w:t>
        </w:r>
        <w:r>
          <w:rPr>
            <w:noProof/>
            <w:webHidden/>
          </w:rPr>
          <w:fldChar w:fldCharType="end"/>
        </w:r>
      </w:hyperlink>
    </w:p>
    <w:p w:rsidR="002B0CF8" w:rsidRDefault="00D71093">
      <w:pPr>
        <w:pStyle w:val="40"/>
        <w:tabs>
          <w:tab w:val="right" w:leader="dot" w:pos="8494"/>
        </w:tabs>
        <w:rPr>
          <w:noProof/>
        </w:rPr>
      </w:pPr>
      <w:hyperlink w:anchor="_Toc253226414" w:history="1">
        <w:r w:rsidR="002B0CF8" w:rsidRPr="00FC4855">
          <w:rPr>
            <w:rStyle w:val="ab"/>
            <w:rFonts w:ascii="Times New Roman"/>
            <w:noProof/>
          </w:rPr>
          <w:t xml:space="preserve">2.3.1.2 </w:t>
        </w:r>
        <w:r w:rsidR="002B0CF8" w:rsidRPr="00FC4855">
          <w:rPr>
            <w:rStyle w:val="ab"/>
            <w:rFonts w:ascii="黑体" w:eastAsia="黑体" w:hint="eastAsia"/>
            <w:noProof/>
          </w:rPr>
          <w:t>应用系统建设历程</w:t>
        </w:r>
        <w:r w:rsidR="002B0CF8">
          <w:rPr>
            <w:noProof/>
            <w:webHidden/>
          </w:rPr>
          <w:tab/>
        </w:r>
        <w:r>
          <w:rPr>
            <w:noProof/>
            <w:webHidden/>
          </w:rPr>
          <w:fldChar w:fldCharType="begin"/>
        </w:r>
        <w:r w:rsidR="002B0CF8">
          <w:rPr>
            <w:noProof/>
            <w:webHidden/>
          </w:rPr>
          <w:instrText xml:space="preserve"> PAGEREF _Toc253226414 \h </w:instrText>
        </w:r>
        <w:r>
          <w:rPr>
            <w:noProof/>
            <w:webHidden/>
          </w:rPr>
        </w:r>
        <w:r>
          <w:rPr>
            <w:noProof/>
            <w:webHidden/>
          </w:rPr>
          <w:fldChar w:fldCharType="separate"/>
        </w:r>
        <w:r w:rsidR="008750B4">
          <w:rPr>
            <w:noProof/>
            <w:webHidden/>
          </w:rPr>
          <w:t>11</w:t>
        </w:r>
        <w:r>
          <w:rPr>
            <w:noProof/>
            <w:webHidden/>
          </w:rPr>
          <w:fldChar w:fldCharType="end"/>
        </w:r>
      </w:hyperlink>
    </w:p>
    <w:p w:rsidR="002B0CF8" w:rsidRDefault="00D71093">
      <w:pPr>
        <w:pStyle w:val="40"/>
        <w:tabs>
          <w:tab w:val="right" w:leader="dot" w:pos="8494"/>
        </w:tabs>
        <w:rPr>
          <w:noProof/>
        </w:rPr>
      </w:pPr>
      <w:hyperlink w:anchor="_Toc253226415" w:history="1">
        <w:r w:rsidR="002B0CF8" w:rsidRPr="00FC4855">
          <w:rPr>
            <w:rStyle w:val="ab"/>
            <w:rFonts w:ascii="Times New Roman"/>
            <w:noProof/>
          </w:rPr>
          <w:t xml:space="preserve">2.3.1.3 </w:t>
        </w:r>
        <w:r w:rsidR="002B0CF8" w:rsidRPr="00FC4855">
          <w:rPr>
            <w:rStyle w:val="ab"/>
            <w:rFonts w:ascii="黑体" w:eastAsia="黑体" w:hint="eastAsia"/>
            <w:noProof/>
          </w:rPr>
          <w:t>应用系统存在局限性</w:t>
        </w:r>
        <w:r w:rsidR="002B0CF8">
          <w:rPr>
            <w:noProof/>
            <w:webHidden/>
          </w:rPr>
          <w:tab/>
        </w:r>
        <w:r>
          <w:rPr>
            <w:noProof/>
            <w:webHidden/>
          </w:rPr>
          <w:fldChar w:fldCharType="begin"/>
        </w:r>
        <w:r w:rsidR="002B0CF8">
          <w:rPr>
            <w:noProof/>
            <w:webHidden/>
          </w:rPr>
          <w:instrText xml:space="preserve"> PAGEREF _Toc253226415 \h </w:instrText>
        </w:r>
        <w:r>
          <w:rPr>
            <w:noProof/>
            <w:webHidden/>
          </w:rPr>
        </w:r>
        <w:r>
          <w:rPr>
            <w:noProof/>
            <w:webHidden/>
          </w:rPr>
          <w:fldChar w:fldCharType="separate"/>
        </w:r>
        <w:r w:rsidR="008750B4">
          <w:rPr>
            <w:noProof/>
            <w:webHidden/>
          </w:rPr>
          <w:t>12</w:t>
        </w:r>
        <w:r>
          <w:rPr>
            <w:noProof/>
            <w:webHidden/>
          </w:rPr>
          <w:fldChar w:fldCharType="end"/>
        </w:r>
      </w:hyperlink>
    </w:p>
    <w:p w:rsidR="002B0CF8" w:rsidRDefault="00D71093">
      <w:pPr>
        <w:pStyle w:val="30"/>
        <w:tabs>
          <w:tab w:val="right" w:leader="dot" w:pos="8494"/>
        </w:tabs>
        <w:rPr>
          <w:noProof/>
        </w:rPr>
      </w:pPr>
      <w:hyperlink w:anchor="_Toc253226416" w:history="1">
        <w:r w:rsidR="002B0CF8" w:rsidRPr="00FC4855">
          <w:rPr>
            <w:rStyle w:val="ab"/>
            <w:rFonts w:ascii="Times New Roman" w:eastAsia="黑体" w:hAnsi="Times New Roman"/>
            <w:noProof/>
          </w:rPr>
          <w:t>2.3.2</w:t>
        </w:r>
        <w:r w:rsidR="002B0CF8" w:rsidRPr="00FC4855">
          <w:rPr>
            <w:rStyle w:val="ab"/>
            <w:noProof/>
          </w:rPr>
          <w:t xml:space="preserve"> </w:t>
        </w:r>
        <w:r w:rsidR="002B0CF8" w:rsidRPr="00FC4855">
          <w:rPr>
            <w:rStyle w:val="ab"/>
            <w:rFonts w:ascii="黑体" w:eastAsia="黑体" w:hint="eastAsia"/>
            <w:noProof/>
          </w:rPr>
          <w:t>信息化整体评估结果</w:t>
        </w:r>
        <w:r w:rsidR="002B0CF8">
          <w:rPr>
            <w:noProof/>
            <w:webHidden/>
          </w:rPr>
          <w:tab/>
        </w:r>
        <w:r>
          <w:rPr>
            <w:noProof/>
            <w:webHidden/>
          </w:rPr>
          <w:fldChar w:fldCharType="begin"/>
        </w:r>
        <w:r w:rsidR="002B0CF8">
          <w:rPr>
            <w:noProof/>
            <w:webHidden/>
          </w:rPr>
          <w:instrText xml:space="preserve"> PAGEREF _Toc253226416 \h </w:instrText>
        </w:r>
        <w:r>
          <w:rPr>
            <w:noProof/>
            <w:webHidden/>
          </w:rPr>
        </w:r>
        <w:r>
          <w:rPr>
            <w:noProof/>
            <w:webHidden/>
          </w:rPr>
          <w:fldChar w:fldCharType="separate"/>
        </w:r>
        <w:r w:rsidR="008750B4">
          <w:rPr>
            <w:noProof/>
            <w:webHidden/>
          </w:rPr>
          <w:t>13</w:t>
        </w:r>
        <w:r>
          <w:rPr>
            <w:noProof/>
            <w:webHidden/>
          </w:rPr>
          <w:fldChar w:fldCharType="end"/>
        </w:r>
      </w:hyperlink>
    </w:p>
    <w:p w:rsidR="002B0CF8" w:rsidRDefault="00D71093">
      <w:pPr>
        <w:pStyle w:val="20"/>
        <w:rPr>
          <w:rFonts w:ascii="Calibri" w:eastAsia="宋体" w:hAnsi="Calibri" w:cs="Times New Roman"/>
          <w:szCs w:val="22"/>
        </w:rPr>
      </w:pPr>
      <w:hyperlink w:anchor="_Toc253226417" w:history="1">
        <w:r w:rsidR="002B0CF8" w:rsidRPr="00FC4855">
          <w:rPr>
            <w:rStyle w:val="ab"/>
            <w:rFonts w:ascii="Times New Roman" w:hAnsi="Times New Roman"/>
          </w:rPr>
          <w:t xml:space="preserve">2.4 </w:t>
        </w:r>
        <w:r w:rsidR="002B0CF8" w:rsidRPr="00FC4855">
          <w:rPr>
            <w:rStyle w:val="ab"/>
            <w:rFonts w:ascii="黑体" w:hAnsi="Times New Roman" w:hint="eastAsia"/>
          </w:rPr>
          <w:t>信息化发展阶段及应用趋势</w:t>
        </w:r>
        <w:r w:rsidR="002B0CF8">
          <w:rPr>
            <w:webHidden/>
          </w:rPr>
          <w:tab/>
        </w:r>
        <w:r>
          <w:rPr>
            <w:webHidden/>
          </w:rPr>
          <w:fldChar w:fldCharType="begin"/>
        </w:r>
        <w:r w:rsidR="002B0CF8">
          <w:rPr>
            <w:webHidden/>
          </w:rPr>
          <w:instrText xml:space="preserve"> PAGEREF _Toc253226417 \h </w:instrText>
        </w:r>
        <w:r>
          <w:rPr>
            <w:webHidden/>
          </w:rPr>
        </w:r>
        <w:r>
          <w:rPr>
            <w:webHidden/>
          </w:rPr>
          <w:fldChar w:fldCharType="separate"/>
        </w:r>
        <w:r w:rsidR="008750B4">
          <w:rPr>
            <w:webHidden/>
          </w:rPr>
          <w:t>13</w:t>
        </w:r>
        <w:r>
          <w:rPr>
            <w:webHidden/>
          </w:rPr>
          <w:fldChar w:fldCharType="end"/>
        </w:r>
      </w:hyperlink>
    </w:p>
    <w:p w:rsidR="002B0CF8" w:rsidRDefault="00D71093">
      <w:pPr>
        <w:pStyle w:val="30"/>
        <w:tabs>
          <w:tab w:val="right" w:leader="dot" w:pos="8494"/>
        </w:tabs>
        <w:rPr>
          <w:noProof/>
        </w:rPr>
      </w:pPr>
      <w:hyperlink w:anchor="_Toc253226418" w:history="1">
        <w:r w:rsidR="002B0CF8" w:rsidRPr="00FC4855">
          <w:rPr>
            <w:rStyle w:val="ab"/>
            <w:rFonts w:ascii="Times New Roman" w:hAnsi="Times New Roman"/>
            <w:noProof/>
          </w:rPr>
          <w:t>2.4.1</w:t>
        </w:r>
        <w:r w:rsidR="002B0CF8" w:rsidRPr="00FC4855">
          <w:rPr>
            <w:rStyle w:val="ab"/>
            <w:noProof/>
          </w:rPr>
          <w:t xml:space="preserve"> </w:t>
        </w:r>
        <w:r w:rsidR="002B0CF8" w:rsidRPr="00FC4855">
          <w:rPr>
            <w:rStyle w:val="ab"/>
            <w:rFonts w:ascii="黑体" w:eastAsia="黑体" w:hint="eastAsia"/>
            <w:noProof/>
          </w:rPr>
          <w:t>诺兰模型——信息化的六个阶段</w:t>
        </w:r>
        <w:r w:rsidR="002B0CF8">
          <w:rPr>
            <w:noProof/>
            <w:webHidden/>
          </w:rPr>
          <w:tab/>
        </w:r>
        <w:r>
          <w:rPr>
            <w:noProof/>
            <w:webHidden/>
          </w:rPr>
          <w:fldChar w:fldCharType="begin"/>
        </w:r>
        <w:r w:rsidR="002B0CF8">
          <w:rPr>
            <w:noProof/>
            <w:webHidden/>
          </w:rPr>
          <w:instrText xml:space="preserve"> PAGEREF _Toc253226418 \h </w:instrText>
        </w:r>
        <w:r>
          <w:rPr>
            <w:noProof/>
            <w:webHidden/>
          </w:rPr>
        </w:r>
        <w:r>
          <w:rPr>
            <w:noProof/>
            <w:webHidden/>
          </w:rPr>
          <w:fldChar w:fldCharType="separate"/>
        </w:r>
        <w:r w:rsidR="008750B4">
          <w:rPr>
            <w:noProof/>
            <w:webHidden/>
          </w:rPr>
          <w:t>13</w:t>
        </w:r>
        <w:r>
          <w:rPr>
            <w:noProof/>
            <w:webHidden/>
          </w:rPr>
          <w:fldChar w:fldCharType="end"/>
        </w:r>
      </w:hyperlink>
    </w:p>
    <w:p w:rsidR="002B0CF8" w:rsidRDefault="00D71093">
      <w:pPr>
        <w:pStyle w:val="40"/>
        <w:tabs>
          <w:tab w:val="right" w:leader="dot" w:pos="8494"/>
        </w:tabs>
        <w:rPr>
          <w:noProof/>
        </w:rPr>
      </w:pPr>
      <w:hyperlink w:anchor="_Toc253226419" w:history="1">
        <w:r w:rsidR="002B0CF8" w:rsidRPr="00FC4855">
          <w:rPr>
            <w:rStyle w:val="ab"/>
            <w:rFonts w:ascii="Times New Roman" w:hAnsi="Times New Roman"/>
            <w:noProof/>
          </w:rPr>
          <w:t>2.4.1.1</w:t>
        </w:r>
        <w:r w:rsidR="002B0CF8" w:rsidRPr="00FC4855">
          <w:rPr>
            <w:rStyle w:val="ab"/>
            <w:noProof/>
          </w:rPr>
          <w:t xml:space="preserve"> </w:t>
        </w:r>
        <w:r w:rsidR="002B0CF8" w:rsidRPr="00FC4855">
          <w:rPr>
            <w:rStyle w:val="ab"/>
            <w:rFonts w:ascii="黑体" w:eastAsia="黑体" w:hint="eastAsia"/>
            <w:noProof/>
          </w:rPr>
          <w:t>初始阶段</w:t>
        </w:r>
        <w:r w:rsidR="002B0CF8">
          <w:rPr>
            <w:noProof/>
            <w:webHidden/>
          </w:rPr>
          <w:tab/>
        </w:r>
        <w:r>
          <w:rPr>
            <w:noProof/>
            <w:webHidden/>
          </w:rPr>
          <w:fldChar w:fldCharType="begin"/>
        </w:r>
        <w:r w:rsidR="002B0CF8">
          <w:rPr>
            <w:noProof/>
            <w:webHidden/>
          </w:rPr>
          <w:instrText xml:space="preserve"> PAGEREF _Toc253226419 \h </w:instrText>
        </w:r>
        <w:r>
          <w:rPr>
            <w:noProof/>
            <w:webHidden/>
          </w:rPr>
        </w:r>
        <w:r>
          <w:rPr>
            <w:noProof/>
            <w:webHidden/>
          </w:rPr>
          <w:fldChar w:fldCharType="separate"/>
        </w:r>
        <w:r w:rsidR="008750B4">
          <w:rPr>
            <w:noProof/>
            <w:webHidden/>
          </w:rPr>
          <w:t>14</w:t>
        </w:r>
        <w:r>
          <w:rPr>
            <w:noProof/>
            <w:webHidden/>
          </w:rPr>
          <w:fldChar w:fldCharType="end"/>
        </w:r>
      </w:hyperlink>
    </w:p>
    <w:p w:rsidR="002B0CF8" w:rsidRDefault="00D71093">
      <w:pPr>
        <w:pStyle w:val="40"/>
        <w:tabs>
          <w:tab w:val="right" w:leader="dot" w:pos="8494"/>
        </w:tabs>
        <w:rPr>
          <w:noProof/>
        </w:rPr>
      </w:pPr>
      <w:hyperlink w:anchor="_Toc253226420" w:history="1">
        <w:r w:rsidR="002B0CF8" w:rsidRPr="00FC4855">
          <w:rPr>
            <w:rStyle w:val="ab"/>
            <w:rFonts w:ascii="Times New Roman" w:hAnsi="Times New Roman"/>
            <w:noProof/>
          </w:rPr>
          <w:t xml:space="preserve">2.4.1.2 </w:t>
        </w:r>
        <w:r w:rsidR="002B0CF8" w:rsidRPr="00FC4855">
          <w:rPr>
            <w:rStyle w:val="ab"/>
            <w:rFonts w:ascii="黑体" w:eastAsia="黑体" w:hint="eastAsia"/>
            <w:noProof/>
          </w:rPr>
          <w:t>扩展阶段</w:t>
        </w:r>
        <w:r w:rsidR="002B0CF8">
          <w:rPr>
            <w:noProof/>
            <w:webHidden/>
          </w:rPr>
          <w:tab/>
        </w:r>
        <w:r>
          <w:rPr>
            <w:noProof/>
            <w:webHidden/>
          </w:rPr>
          <w:fldChar w:fldCharType="begin"/>
        </w:r>
        <w:r w:rsidR="002B0CF8">
          <w:rPr>
            <w:noProof/>
            <w:webHidden/>
          </w:rPr>
          <w:instrText xml:space="preserve"> PAGEREF _Toc253226420 \h </w:instrText>
        </w:r>
        <w:r>
          <w:rPr>
            <w:noProof/>
            <w:webHidden/>
          </w:rPr>
        </w:r>
        <w:r>
          <w:rPr>
            <w:noProof/>
            <w:webHidden/>
          </w:rPr>
          <w:fldChar w:fldCharType="separate"/>
        </w:r>
        <w:r w:rsidR="008750B4">
          <w:rPr>
            <w:noProof/>
            <w:webHidden/>
          </w:rPr>
          <w:t>14</w:t>
        </w:r>
        <w:r>
          <w:rPr>
            <w:noProof/>
            <w:webHidden/>
          </w:rPr>
          <w:fldChar w:fldCharType="end"/>
        </w:r>
      </w:hyperlink>
    </w:p>
    <w:p w:rsidR="002B0CF8" w:rsidRDefault="00D71093">
      <w:pPr>
        <w:pStyle w:val="40"/>
        <w:tabs>
          <w:tab w:val="right" w:leader="dot" w:pos="8494"/>
        </w:tabs>
        <w:rPr>
          <w:noProof/>
        </w:rPr>
      </w:pPr>
      <w:hyperlink w:anchor="_Toc253226421" w:history="1">
        <w:r w:rsidR="002B0CF8" w:rsidRPr="00FC4855">
          <w:rPr>
            <w:rStyle w:val="ab"/>
            <w:rFonts w:ascii="Times New Roman" w:hAnsi="Times New Roman"/>
            <w:noProof/>
          </w:rPr>
          <w:t xml:space="preserve">2.4.1.3 </w:t>
        </w:r>
        <w:r w:rsidR="002B0CF8" w:rsidRPr="00FC4855">
          <w:rPr>
            <w:rStyle w:val="ab"/>
            <w:rFonts w:ascii="黑体" w:eastAsia="黑体" w:hint="eastAsia"/>
            <w:noProof/>
          </w:rPr>
          <w:t>控制阶段</w:t>
        </w:r>
        <w:r w:rsidR="002B0CF8">
          <w:rPr>
            <w:noProof/>
            <w:webHidden/>
          </w:rPr>
          <w:tab/>
        </w:r>
        <w:r>
          <w:rPr>
            <w:noProof/>
            <w:webHidden/>
          </w:rPr>
          <w:fldChar w:fldCharType="begin"/>
        </w:r>
        <w:r w:rsidR="002B0CF8">
          <w:rPr>
            <w:noProof/>
            <w:webHidden/>
          </w:rPr>
          <w:instrText xml:space="preserve"> PAGEREF _Toc253226421 \h </w:instrText>
        </w:r>
        <w:r>
          <w:rPr>
            <w:noProof/>
            <w:webHidden/>
          </w:rPr>
        </w:r>
        <w:r>
          <w:rPr>
            <w:noProof/>
            <w:webHidden/>
          </w:rPr>
          <w:fldChar w:fldCharType="separate"/>
        </w:r>
        <w:r w:rsidR="008750B4">
          <w:rPr>
            <w:noProof/>
            <w:webHidden/>
          </w:rPr>
          <w:t>14</w:t>
        </w:r>
        <w:r>
          <w:rPr>
            <w:noProof/>
            <w:webHidden/>
          </w:rPr>
          <w:fldChar w:fldCharType="end"/>
        </w:r>
      </w:hyperlink>
    </w:p>
    <w:p w:rsidR="002B0CF8" w:rsidRDefault="00D71093">
      <w:pPr>
        <w:pStyle w:val="40"/>
        <w:tabs>
          <w:tab w:val="right" w:leader="dot" w:pos="8494"/>
        </w:tabs>
        <w:rPr>
          <w:noProof/>
        </w:rPr>
      </w:pPr>
      <w:hyperlink w:anchor="_Toc253226422" w:history="1">
        <w:r w:rsidR="002B0CF8" w:rsidRPr="00FC4855">
          <w:rPr>
            <w:rStyle w:val="ab"/>
            <w:rFonts w:ascii="Times New Roman" w:hAnsi="Times New Roman"/>
            <w:noProof/>
          </w:rPr>
          <w:t xml:space="preserve">2.4.1.4 </w:t>
        </w:r>
        <w:r w:rsidR="002B0CF8" w:rsidRPr="00FC4855">
          <w:rPr>
            <w:rStyle w:val="ab"/>
            <w:rFonts w:ascii="黑体" w:eastAsia="黑体" w:hint="eastAsia"/>
            <w:noProof/>
          </w:rPr>
          <w:t>统一阶段</w:t>
        </w:r>
        <w:r w:rsidR="002B0CF8">
          <w:rPr>
            <w:noProof/>
            <w:webHidden/>
          </w:rPr>
          <w:tab/>
        </w:r>
        <w:r>
          <w:rPr>
            <w:noProof/>
            <w:webHidden/>
          </w:rPr>
          <w:fldChar w:fldCharType="begin"/>
        </w:r>
        <w:r w:rsidR="002B0CF8">
          <w:rPr>
            <w:noProof/>
            <w:webHidden/>
          </w:rPr>
          <w:instrText xml:space="preserve"> PAGEREF _Toc253226422 \h </w:instrText>
        </w:r>
        <w:r>
          <w:rPr>
            <w:noProof/>
            <w:webHidden/>
          </w:rPr>
        </w:r>
        <w:r>
          <w:rPr>
            <w:noProof/>
            <w:webHidden/>
          </w:rPr>
          <w:fldChar w:fldCharType="separate"/>
        </w:r>
        <w:r w:rsidR="008750B4">
          <w:rPr>
            <w:noProof/>
            <w:webHidden/>
          </w:rPr>
          <w:t>15</w:t>
        </w:r>
        <w:r>
          <w:rPr>
            <w:noProof/>
            <w:webHidden/>
          </w:rPr>
          <w:fldChar w:fldCharType="end"/>
        </w:r>
      </w:hyperlink>
    </w:p>
    <w:p w:rsidR="002B0CF8" w:rsidRDefault="00D71093">
      <w:pPr>
        <w:pStyle w:val="40"/>
        <w:tabs>
          <w:tab w:val="right" w:leader="dot" w:pos="8494"/>
        </w:tabs>
        <w:rPr>
          <w:noProof/>
        </w:rPr>
      </w:pPr>
      <w:hyperlink w:anchor="_Toc253226423" w:history="1">
        <w:r w:rsidR="002B0CF8" w:rsidRPr="00FC4855">
          <w:rPr>
            <w:rStyle w:val="ab"/>
            <w:rFonts w:ascii="Times New Roman" w:hAnsi="Times New Roman"/>
            <w:noProof/>
          </w:rPr>
          <w:t xml:space="preserve">2.4.1.5 </w:t>
        </w:r>
        <w:r w:rsidR="002B0CF8" w:rsidRPr="00FC4855">
          <w:rPr>
            <w:rStyle w:val="ab"/>
            <w:rFonts w:ascii="黑体" w:eastAsia="黑体" w:hint="eastAsia"/>
            <w:noProof/>
          </w:rPr>
          <w:t>数据管理阶段</w:t>
        </w:r>
        <w:r w:rsidR="002B0CF8">
          <w:rPr>
            <w:noProof/>
            <w:webHidden/>
          </w:rPr>
          <w:tab/>
        </w:r>
        <w:r>
          <w:rPr>
            <w:noProof/>
            <w:webHidden/>
          </w:rPr>
          <w:fldChar w:fldCharType="begin"/>
        </w:r>
        <w:r w:rsidR="002B0CF8">
          <w:rPr>
            <w:noProof/>
            <w:webHidden/>
          </w:rPr>
          <w:instrText xml:space="preserve"> PAGEREF _Toc253226423 \h </w:instrText>
        </w:r>
        <w:r>
          <w:rPr>
            <w:noProof/>
            <w:webHidden/>
          </w:rPr>
        </w:r>
        <w:r>
          <w:rPr>
            <w:noProof/>
            <w:webHidden/>
          </w:rPr>
          <w:fldChar w:fldCharType="separate"/>
        </w:r>
        <w:r w:rsidR="008750B4">
          <w:rPr>
            <w:noProof/>
            <w:webHidden/>
          </w:rPr>
          <w:t>15</w:t>
        </w:r>
        <w:r>
          <w:rPr>
            <w:noProof/>
            <w:webHidden/>
          </w:rPr>
          <w:fldChar w:fldCharType="end"/>
        </w:r>
      </w:hyperlink>
    </w:p>
    <w:p w:rsidR="002B0CF8" w:rsidRDefault="00D71093">
      <w:pPr>
        <w:pStyle w:val="40"/>
        <w:tabs>
          <w:tab w:val="right" w:leader="dot" w:pos="8494"/>
        </w:tabs>
        <w:rPr>
          <w:noProof/>
        </w:rPr>
      </w:pPr>
      <w:hyperlink w:anchor="_Toc253226424" w:history="1">
        <w:r w:rsidR="002B0CF8" w:rsidRPr="00FC4855">
          <w:rPr>
            <w:rStyle w:val="ab"/>
            <w:rFonts w:ascii="Times New Roman" w:hAnsi="Times New Roman"/>
            <w:noProof/>
          </w:rPr>
          <w:t xml:space="preserve">2.4.1.6 </w:t>
        </w:r>
        <w:r w:rsidR="002B0CF8" w:rsidRPr="00FC4855">
          <w:rPr>
            <w:rStyle w:val="ab"/>
            <w:rFonts w:ascii="黑体" w:eastAsia="黑体" w:hint="eastAsia"/>
            <w:noProof/>
          </w:rPr>
          <w:t>成熟阶段</w:t>
        </w:r>
        <w:r w:rsidR="002B0CF8">
          <w:rPr>
            <w:noProof/>
            <w:webHidden/>
          </w:rPr>
          <w:tab/>
        </w:r>
        <w:r>
          <w:rPr>
            <w:noProof/>
            <w:webHidden/>
          </w:rPr>
          <w:fldChar w:fldCharType="begin"/>
        </w:r>
        <w:r w:rsidR="002B0CF8">
          <w:rPr>
            <w:noProof/>
            <w:webHidden/>
          </w:rPr>
          <w:instrText xml:space="preserve"> PAGEREF _Toc253226424 \h </w:instrText>
        </w:r>
        <w:r>
          <w:rPr>
            <w:noProof/>
            <w:webHidden/>
          </w:rPr>
        </w:r>
        <w:r>
          <w:rPr>
            <w:noProof/>
            <w:webHidden/>
          </w:rPr>
          <w:fldChar w:fldCharType="separate"/>
        </w:r>
        <w:r w:rsidR="008750B4">
          <w:rPr>
            <w:noProof/>
            <w:webHidden/>
          </w:rPr>
          <w:t>15</w:t>
        </w:r>
        <w:r>
          <w:rPr>
            <w:noProof/>
            <w:webHidden/>
          </w:rPr>
          <w:fldChar w:fldCharType="end"/>
        </w:r>
      </w:hyperlink>
    </w:p>
    <w:p w:rsidR="002B0CF8" w:rsidRDefault="00D71093">
      <w:pPr>
        <w:pStyle w:val="30"/>
        <w:tabs>
          <w:tab w:val="right" w:leader="dot" w:pos="8494"/>
        </w:tabs>
        <w:rPr>
          <w:noProof/>
        </w:rPr>
      </w:pPr>
      <w:hyperlink w:anchor="_Toc253226425" w:history="1">
        <w:r w:rsidR="002B0CF8" w:rsidRPr="00FC4855">
          <w:rPr>
            <w:rStyle w:val="ab"/>
            <w:rFonts w:ascii="Times New Roman" w:hAnsi="Times New Roman"/>
            <w:noProof/>
          </w:rPr>
          <w:t xml:space="preserve">2.4.2 </w:t>
        </w:r>
        <w:r w:rsidR="002B0CF8" w:rsidRPr="00FC4855">
          <w:rPr>
            <w:rStyle w:val="ab"/>
            <w:rFonts w:ascii="黑体" w:eastAsia="黑体" w:hint="eastAsia"/>
            <w:noProof/>
          </w:rPr>
          <w:t>瓮福集团信息化的发展阶段</w:t>
        </w:r>
        <w:r w:rsidR="002B0CF8">
          <w:rPr>
            <w:noProof/>
            <w:webHidden/>
          </w:rPr>
          <w:tab/>
        </w:r>
        <w:r>
          <w:rPr>
            <w:noProof/>
            <w:webHidden/>
          </w:rPr>
          <w:fldChar w:fldCharType="begin"/>
        </w:r>
        <w:r w:rsidR="002B0CF8">
          <w:rPr>
            <w:noProof/>
            <w:webHidden/>
          </w:rPr>
          <w:instrText xml:space="preserve"> PAGEREF _Toc253226425 \h </w:instrText>
        </w:r>
        <w:r>
          <w:rPr>
            <w:noProof/>
            <w:webHidden/>
          </w:rPr>
        </w:r>
        <w:r>
          <w:rPr>
            <w:noProof/>
            <w:webHidden/>
          </w:rPr>
          <w:fldChar w:fldCharType="separate"/>
        </w:r>
        <w:r w:rsidR="008750B4">
          <w:rPr>
            <w:noProof/>
            <w:webHidden/>
          </w:rPr>
          <w:t>15</w:t>
        </w:r>
        <w:r>
          <w:rPr>
            <w:noProof/>
            <w:webHidden/>
          </w:rPr>
          <w:fldChar w:fldCharType="end"/>
        </w:r>
      </w:hyperlink>
    </w:p>
    <w:p w:rsidR="002B0CF8" w:rsidRDefault="00D71093">
      <w:pPr>
        <w:pStyle w:val="20"/>
        <w:rPr>
          <w:rFonts w:ascii="Calibri" w:eastAsia="宋体" w:hAnsi="Calibri" w:cs="Times New Roman"/>
          <w:szCs w:val="22"/>
        </w:rPr>
      </w:pPr>
      <w:hyperlink w:anchor="_Toc253226426" w:history="1">
        <w:r w:rsidR="002B0CF8" w:rsidRPr="00FC4855">
          <w:rPr>
            <w:rStyle w:val="ab"/>
            <w:rFonts w:ascii="Times New Roman" w:hAnsi="Times New Roman"/>
          </w:rPr>
          <w:t xml:space="preserve">2.5 </w:t>
        </w:r>
        <w:r w:rsidR="002B0CF8" w:rsidRPr="00FC4855">
          <w:rPr>
            <w:rStyle w:val="ab"/>
            <w:rFonts w:ascii="黑体" w:hAnsi="Times New Roman" w:hint="eastAsia"/>
          </w:rPr>
          <w:t>现有应用系统分析与建议</w:t>
        </w:r>
        <w:r w:rsidR="002B0CF8">
          <w:rPr>
            <w:webHidden/>
          </w:rPr>
          <w:tab/>
        </w:r>
        <w:r>
          <w:rPr>
            <w:webHidden/>
          </w:rPr>
          <w:fldChar w:fldCharType="begin"/>
        </w:r>
        <w:r w:rsidR="002B0CF8">
          <w:rPr>
            <w:webHidden/>
          </w:rPr>
          <w:instrText xml:space="preserve"> PAGEREF _Toc253226426 \h </w:instrText>
        </w:r>
        <w:r>
          <w:rPr>
            <w:webHidden/>
          </w:rPr>
        </w:r>
        <w:r>
          <w:rPr>
            <w:webHidden/>
          </w:rPr>
          <w:fldChar w:fldCharType="separate"/>
        </w:r>
        <w:r w:rsidR="008750B4">
          <w:rPr>
            <w:webHidden/>
          </w:rPr>
          <w:t>16</w:t>
        </w:r>
        <w:r>
          <w:rPr>
            <w:webHidden/>
          </w:rPr>
          <w:fldChar w:fldCharType="end"/>
        </w:r>
      </w:hyperlink>
    </w:p>
    <w:p w:rsidR="002B0CF8" w:rsidRDefault="00D71093">
      <w:pPr>
        <w:pStyle w:val="11"/>
        <w:rPr>
          <w:rFonts w:ascii="Calibri" w:eastAsia="宋体" w:hAnsi="Calibri" w:cs="Times New Roman"/>
          <w:b w:val="0"/>
        </w:rPr>
      </w:pPr>
      <w:hyperlink w:anchor="_Toc253226427" w:history="1">
        <w:r w:rsidR="002B0CF8" w:rsidRPr="00FC4855">
          <w:rPr>
            <w:rStyle w:val="ab"/>
            <w:rFonts w:ascii="黑体" w:hint="eastAsia"/>
          </w:rPr>
          <w:t>第三章</w:t>
        </w:r>
        <w:r w:rsidR="002B0CF8" w:rsidRPr="00FC4855">
          <w:rPr>
            <w:rStyle w:val="ab"/>
            <w:rFonts w:ascii="黑体"/>
          </w:rPr>
          <w:t xml:space="preserve"> </w:t>
        </w:r>
        <w:r w:rsidR="002B0CF8" w:rsidRPr="00FC4855">
          <w:rPr>
            <w:rStyle w:val="ab"/>
            <w:rFonts w:ascii="黑体" w:hint="eastAsia"/>
          </w:rPr>
          <w:t>信息化需求分析</w:t>
        </w:r>
        <w:r w:rsidR="002B0CF8">
          <w:rPr>
            <w:webHidden/>
          </w:rPr>
          <w:tab/>
        </w:r>
        <w:r>
          <w:rPr>
            <w:webHidden/>
          </w:rPr>
          <w:fldChar w:fldCharType="begin"/>
        </w:r>
        <w:r w:rsidR="002B0CF8">
          <w:rPr>
            <w:webHidden/>
          </w:rPr>
          <w:instrText xml:space="preserve"> PAGEREF _Toc253226427 \h </w:instrText>
        </w:r>
        <w:r>
          <w:rPr>
            <w:webHidden/>
          </w:rPr>
        </w:r>
        <w:r>
          <w:rPr>
            <w:webHidden/>
          </w:rPr>
          <w:fldChar w:fldCharType="separate"/>
        </w:r>
        <w:r w:rsidR="008750B4">
          <w:rPr>
            <w:webHidden/>
          </w:rPr>
          <w:t>17</w:t>
        </w:r>
        <w:r>
          <w:rPr>
            <w:webHidden/>
          </w:rPr>
          <w:fldChar w:fldCharType="end"/>
        </w:r>
      </w:hyperlink>
    </w:p>
    <w:p w:rsidR="002B0CF8" w:rsidRDefault="00D71093">
      <w:pPr>
        <w:pStyle w:val="20"/>
        <w:rPr>
          <w:rFonts w:ascii="Calibri" w:eastAsia="宋体" w:hAnsi="Calibri" w:cs="Times New Roman"/>
          <w:szCs w:val="22"/>
        </w:rPr>
      </w:pPr>
      <w:hyperlink w:anchor="_Toc253226428" w:history="1">
        <w:r w:rsidR="002B0CF8" w:rsidRPr="00FC4855">
          <w:rPr>
            <w:rStyle w:val="ab"/>
            <w:rFonts w:ascii="Times New Roman" w:hAnsi="Times New Roman"/>
          </w:rPr>
          <w:t xml:space="preserve">3.1 </w:t>
        </w:r>
        <w:r w:rsidR="002B0CF8" w:rsidRPr="00FC4855">
          <w:rPr>
            <w:rStyle w:val="ab"/>
            <w:rFonts w:ascii="黑体" w:hAnsi="Times New Roman" w:hint="eastAsia"/>
          </w:rPr>
          <w:t>信息化需求概述</w:t>
        </w:r>
        <w:r w:rsidR="002B0CF8">
          <w:rPr>
            <w:webHidden/>
          </w:rPr>
          <w:tab/>
        </w:r>
        <w:r>
          <w:rPr>
            <w:webHidden/>
          </w:rPr>
          <w:fldChar w:fldCharType="begin"/>
        </w:r>
        <w:r w:rsidR="002B0CF8">
          <w:rPr>
            <w:webHidden/>
          </w:rPr>
          <w:instrText xml:space="preserve"> PAGEREF _Toc253226428 \h </w:instrText>
        </w:r>
        <w:r>
          <w:rPr>
            <w:webHidden/>
          </w:rPr>
        </w:r>
        <w:r>
          <w:rPr>
            <w:webHidden/>
          </w:rPr>
          <w:fldChar w:fldCharType="separate"/>
        </w:r>
        <w:r w:rsidR="008750B4">
          <w:rPr>
            <w:webHidden/>
          </w:rPr>
          <w:t>17</w:t>
        </w:r>
        <w:r>
          <w:rPr>
            <w:webHidden/>
          </w:rPr>
          <w:fldChar w:fldCharType="end"/>
        </w:r>
      </w:hyperlink>
    </w:p>
    <w:p w:rsidR="002B0CF8" w:rsidRDefault="00D71093">
      <w:pPr>
        <w:pStyle w:val="30"/>
        <w:tabs>
          <w:tab w:val="right" w:leader="dot" w:pos="8494"/>
        </w:tabs>
        <w:rPr>
          <w:noProof/>
        </w:rPr>
      </w:pPr>
      <w:hyperlink w:anchor="_Toc253226429" w:history="1">
        <w:r w:rsidR="002B0CF8" w:rsidRPr="00FC4855">
          <w:rPr>
            <w:rStyle w:val="ab"/>
            <w:rFonts w:ascii="Times New Roman" w:hAnsi="Times New Roman"/>
            <w:noProof/>
          </w:rPr>
          <w:t>3.1.1</w:t>
        </w:r>
        <w:r w:rsidR="002B0CF8" w:rsidRPr="00FC4855">
          <w:rPr>
            <w:rStyle w:val="ab"/>
            <w:noProof/>
          </w:rPr>
          <w:t xml:space="preserve"> </w:t>
        </w:r>
        <w:r w:rsidR="002B0CF8" w:rsidRPr="00FC4855">
          <w:rPr>
            <w:rStyle w:val="ab"/>
            <w:rFonts w:ascii="黑体" w:eastAsia="黑体" w:hint="eastAsia"/>
            <w:noProof/>
          </w:rPr>
          <w:t>战略发展产生的</w:t>
        </w:r>
        <w:r w:rsidR="002B0CF8" w:rsidRPr="00FC4855">
          <w:rPr>
            <w:rStyle w:val="ab"/>
            <w:rFonts w:ascii="黑体" w:eastAsia="黑体"/>
            <w:noProof/>
          </w:rPr>
          <w:t>IT</w:t>
        </w:r>
        <w:r w:rsidR="002B0CF8" w:rsidRPr="00FC4855">
          <w:rPr>
            <w:rStyle w:val="ab"/>
            <w:rFonts w:ascii="黑体" w:eastAsia="黑体" w:hint="eastAsia"/>
            <w:noProof/>
          </w:rPr>
          <w:t>需求</w:t>
        </w:r>
        <w:r w:rsidR="002B0CF8">
          <w:rPr>
            <w:noProof/>
            <w:webHidden/>
          </w:rPr>
          <w:tab/>
        </w:r>
        <w:r>
          <w:rPr>
            <w:noProof/>
            <w:webHidden/>
          </w:rPr>
          <w:fldChar w:fldCharType="begin"/>
        </w:r>
        <w:r w:rsidR="002B0CF8">
          <w:rPr>
            <w:noProof/>
            <w:webHidden/>
          </w:rPr>
          <w:instrText xml:space="preserve"> PAGEREF _Toc253226429 \h </w:instrText>
        </w:r>
        <w:r>
          <w:rPr>
            <w:noProof/>
            <w:webHidden/>
          </w:rPr>
        </w:r>
        <w:r>
          <w:rPr>
            <w:noProof/>
            <w:webHidden/>
          </w:rPr>
          <w:fldChar w:fldCharType="separate"/>
        </w:r>
        <w:r w:rsidR="008750B4">
          <w:rPr>
            <w:noProof/>
            <w:webHidden/>
          </w:rPr>
          <w:t>17</w:t>
        </w:r>
        <w:r>
          <w:rPr>
            <w:noProof/>
            <w:webHidden/>
          </w:rPr>
          <w:fldChar w:fldCharType="end"/>
        </w:r>
      </w:hyperlink>
    </w:p>
    <w:p w:rsidR="002B0CF8" w:rsidRDefault="00D71093">
      <w:pPr>
        <w:pStyle w:val="30"/>
        <w:tabs>
          <w:tab w:val="right" w:leader="dot" w:pos="8494"/>
        </w:tabs>
        <w:rPr>
          <w:noProof/>
        </w:rPr>
      </w:pPr>
      <w:hyperlink w:anchor="_Toc253226430" w:history="1">
        <w:r w:rsidR="002B0CF8" w:rsidRPr="00FC4855">
          <w:rPr>
            <w:rStyle w:val="ab"/>
            <w:rFonts w:ascii="Times New Roman" w:hAnsi="Times New Roman"/>
            <w:noProof/>
          </w:rPr>
          <w:t xml:space="preserve">3.1.2 </w:t>
        </w:r>
        <w:r w:rsidR="002B0CF8" w:rsidRPr="00FC4855">
          <w:rPr>
            <w:rStyle w:val="ab"/>
            <w:rFonts w:ascii="黑体" w:eastAsia="黑体" w:hAnsi="Times New Roman" w:hint="eastAsia"/>
            <w:noProof/>
          </w:rPr>
          <w:t>管控模式对</w:t>
        </w:r>
        <w:r w:rsidR="002B0CF8" w:rsidRPr="00FC4855">
          <w:rPr>
            <w:rStyle w:val="ab"/>
            <w:rFonts w:ascii="黑体" w:eastAsia="黑体" w:hAnsi="Times New Roman"/>
            <w:noProof/>
          </w:rPr>
          <w:t>IT</w:t>
        </w:r>
        <w:r w:rsidR="002B0CF8" w:rsidRPr="00FC4855">
          <w:rPr>
            <w:rStyle w:val="ab"/>
            <w:rFonts w:ascii="黑体" w:eastAsia="黑体" w:hAnsi="Times New Roman" w:hint="eastAsia"/>
            <w:noProof/>
          </w:rPr>
          <w:t>的要求</w:t>
        </w:r>
        <w:r w:rsidR="002B0CF8">
          <w:rPr>
            <w:noProof/>
            <w:webHidden/>
          </w:rPr>
          <w:tab/>
        </w:r>
        <w:r>
          <w:rPr>
            <w:noProof/>
            <w:webHidden/>
          </w:rPr>
          <w:fldChar w:fldCharType="begin"/>
        </w:r>
        <w:r w:rsidR="002B0CF8">
          <w:rPr>
            <w:noProof/>
            <w:webHidden/>
          </w:rPr>
          <w:instrText xml:space="preserve"> PAGEREF _Toc253226430 \h </w:instrText>
        </w:r>
        <w:r>
          <w:rPr>
            <w:noProof/>
            <w:webHidden/>
          </w:rPr>
        </w:r>
        <w:r>
          <w:rPr>
            <w:noProof/>
            <w:webHidden/>
          </w:rPr>
          <w:fldChar w:fldCharType="separate"/>
        </w:r>
        <w:r w:rsidR="008750B4">
          <w:rPr>
            <w:noProof/>
            <w:webHidden/>
          </w:rPr>
          <w:t>20</w:t>
        </w:r>
        <w:r>
          <w:rPr>
            <w:noProof/>
            <w:webHidden/>
          </w:rPr>
          <w:fldChar w:fldCharType="end"/>
        </w:r>
      </w:hyperlink>
    </w:p>
    <w:p w:rsidR="002B0CF8" w:rsidRDefault="00D71093">
      <w:pPr>
        <w:pStyle w:val="30"/>
        <w:tabs>
          <w:tab w:val="right" w:leader="dot" w:pos="8494"/>
        </w:tabs>
        <w:rPr>
          <w:noProof/>
        </w:rPr>
      </w:pPr>
      <w:hyperlink w:anchor="_Toc253226431" w:history="1">
        <w:r w:rsidR="002B0CF8" w:rsidRPr="00FC4855">
          <w:rPr>
            <w:rStyle w:val="ab"/>
            <w:rFonts w:ascii="Times New Roman" w:hAnsi="Times New Roman"/>
            <w:noProof/>
          </w:rPr>
          <w:t xml:space="preserve">3.1.3 </w:t>
        </w:r>
        <w:r w:rsidR="002B0CF8" w:rsidRPr="00FC4855">
          <w:rPr>
            <w:rStyle w:val="ab"/>
            <w:rFonts w:ascii="黑体" w:eastAsia="黑体" w:hAnsi="Times New Roman" w:hint="eastAsia"/>
            <w:noProof/>
          </w:rPr>
          <w:t>总体要求</w:t>
        </w:r>
        <w:r w:rsidR="002B0CF8">
          <w:rPr>
            <w:noProof/>
            <w:webHidden/>
          </w:rPr>
          <w:tab/>
        </w:r>
        <w:r>
          <w:rPr>
            <w:noProof/>
            <w:webHidden/>
          </w:rPr>
          <w:fldChar w:fldCharType="begin"/>
        </w:r>
        <w:r w:rsidR="002B0CF8">
          <w:rPr>
            <w:noProof/>
            <w:webHidden/>
          </w:rPr>
          <w:instrText xml:space="preserve"> PAGEREF _Toc253226431 \h </w:instrText>
        </w:r>
        <w:r>
          <w:rPr>
            <w:noProof/>
            <w:webHidden/>
          </w:rPr>
        </w:r>
        <w:r>
          <w:rPr>
            <w:noProof/>
            <w:webHidden/>
          </w:rPr>
          <w:fldChar w:fldCharType="separate"/>
        </w:r>
        <w:r w:rsidR="008750B4">
          <w:rPr>
            <w:noProof/>
            <w:webHidden/>
          </w:rPr>
          <w:t>25</w:t>
        </w:r>
        <w:r>
          <w:rPr>
            <w:noProof/>
            <w:webHidden/>
          </w:rPr>
          <w:fldChar w:fldCharType="end"/>
        </w:r>
      </w:hyperlink>
    </w:p>
    <w:p w:rsidR="002B0CF8" w:rsidRDefault="00D71093">
      <w:pPr>
        <w:pStyle w:val="30"/>
        <w:tabs>
          <w:tab w:val="right" w:leader="dot" w:pos="8494"/>
        </w:tabs>
        <w:rPr>
          <w:noProof/>
        </w:rPr>
      </w:pPr>
      <w:hyperlink w:anchor="_Toc253226432" w:history="1">
        <w:r w:rsidR="002B0CF8" w:rsidRPr="00FC4855">
          <w:rPr>
            <w:rStyle w:val="ab"/>
            <w:rFonts w:ascii="Times New Roman" w:hAnsi="Times New Roman"/>
            <w:noProof/>
          </w:rPr>
          <w:t>3.1.4</w:t>
        </w:r>
        <w:r w:rsidR="002B0CF8" w:rsidRPr="00FC4855">
          <w:rPr>
            <w:rStyle w:val="ab"/>
            <w:noProof/>
          </w:rPr>
          <w:t xml:space="preserve"> </w:t>
        </w:r>
        <w:r w:rsidR="002B0CF8" w:rsidRPr="00FC4855">
          <w:rPr>
            <w:rStyle w:val="ab"/>
            <w:rFonts w:ascii="黑体" w:eastAsia="黑体" w:hint="eastAsia"/>
            <w:noProof/>
          </w:rPr>
          <w:t>总体原则</w:t>
        </w:r>
        <w:r w:rsidR="002B0CF8">
          <w:rPr>
            <w:noProof/>
            <w:webHidden/>
          </w:rPr>
          <w:tab/>
        </w:r>
        <w:r>
          <w:rPr>
            <w:noProof/>
            <w:webHidden/>
          </w:rPr>
          <w:fldChar w:fldCharType="begin"/>
        </w:r>
        <w:r w:rsidR="002B0CF8">
          <w:rPr>
            <w:noProof/>
            <w:webHidden/>
          </w:rPr>
          <w:instrText xml:space="preserve"> PAGEREF _Toc253226432 \h </w:instrText>
        </w:r>
        <w:r>
          <w:rPr>
            <w:noProof/>
            <w:webHidden/>
          </w:rPr>
        </w:r>
        <w:r>
          <w:rPr>
            <w:noProof/>
            <w:webHidden/>
          </w:rPr>
          <w:fldChar w:fldCharType="separate"/>
        </w:r>
        <w:r w:rsidR="008750B4">
          <w:rPr>
            <w:noProof/>
            <w:webHidden/>
          </w:rPr>
          <w:t>26</w:t>
        </w:r>
        <w:r>
          <w:rPr>
            <w:noProof/>
            <w:webHidden/>
          </w:rPr>
          <w:fldChar w:fldCharType="end"/>
        </w:r>
      </w:hyperlink>
    </w:p>
    <w:p w:rsidR="002B0CF8" w:rsidRDefault="00D71093">
      <w:pPr>
        <w:pStyle w:val="20"/>
        <w:rPr>
          <w:rFonts w:ascii="Calibri" w:eastAsia="宋体" w:hAnsi="Calibri" w:cs="Times New Roman"/>
          <w:szCs w:val="22"/>
        </w:rPr>
      </w:pPr>
      <w:hyperlink w:anchor="_Toc253226433" w:history="1">
        <w:r w:rsidR="002B0CF8" w:rsidRPr="00FC4855">
          <w:rPr>
            <w:rStyle w:val="ab"/>
            <w:rFonts w:ascii="Times New Roman" w:hAnsi="Times New Roman"/>
          </w:rPr>
          <w:t>3.2</w:t>
        </w:r>
        <w:r w:rsidR="002B0CF8" w:rsidRPr="00FC4855">
          <w:rPr>
            <w:rStyle w:val="ab"/>
          </w:rPr>
          <w:t xml:space="preserve"> </w:t>
        </w:r>
        <w:r w:rsidR="002B0CF8" w:rsidRPr="00FC4855">
          <w:rPr>
            <w:rStyle w:val="ab"/>
            <w:rFonts w:ascii="黑体" w:hint="eastAsia"/>
          </w:rPr>
          <w:t>信息化详细需求分析</w:t>
        </w:r>
        <w:r w:rsidR="002B0CF8">
          <w:rPr>
            <w:webHidden/>
          </w:rPr>
          <w:tab/>
        </w:r>
        <w:r>
          <w:rPr>
            <w:webHidden/>
          </w:rPr>
          <w:fldChar w:fldCharType="begin"/>
        </w:r>
        <w:r w:rsidR="002B0CF8">
          <w:rPr>
            <w:webHidden/>
          </w:rPr>
          <w:instrText xml:space="preserve"> PAGEREF _Toc253226433 \h </w:instrText>
        </w:r>
        <w:r>
          <w:rPr>
            <w:webHidden/>
          </w:rPr>
        </w:r>
        <w:r>
          <w:rPr>
            <w:webHidden/>
          </w:rPr>
          <w:fldChar w:fldCharType="separate"/>
        </w:r>
        <w:r w:rsidR="008750B4">
          <w:rPr>
            <w:webHidden/>
          </w:rPr>
          <w:t>27</w:t>
        </w:r>
        <w:r>
          <w:rPr>
            <w:webHidden/>
          </w:rPr>
          <w:fldChar w:fldCharType="end"/>
        </w:r>
      </w:hyperlink>
    </w:p>
    <w:p w:rsidR="002B0CF8" w:rsidRDefault="00D71093">
      <w:pPr>
        <w:pStyle w:val="30"/>
        <w:tabs>
          <w:tab w:val="right" w:leader="dot" w:pos="8494"/>
        </w:tabs>
        <w:rPr>
          <w:noProof/>
        </w:rPr>
      </w:pPr>
      <w:hyperlink w:anchor="_Toc253226434" w:history="1">
        <w:r w:rsidR="002B0CF8" w:rsidRPr="00FC4855">
          <w:rPr>
            <w:rStyle w:val="ab"/>
            <w:rFonts w:ascii="Times New Roman"/>
            <w:noProof/>
          </w:rPr>
          <w:t>3.2.1</w:t>
        </w:r>
        <w:r w:rsidR="002B0CF8" w:rsidRPr="00FC4855">
          <w:rPr>
            <w:rStyle w:val="ab"/>
            <w:noProof/>
          </w:rPr>
          <w:t xml:space="preserve"> </w:t>
        </w:r>
        <w:r w:rsidR="002B0CF8" w:rsidRPr="00FC4855">
          <w:rPr>
            <w:rStyle w:val="ab"/>
            <w:rFonts w:ascii="黑体" w:eastAsia="黑体" w:hint="eastAsia"/>
            <w:noProof/>
          </w:rPr>
          <w:t>行业</w:t>
        </w:r>
        <w:r w:rsidR="002B0CF8" w:rsidRPr="00FC4855">
          <w:rPr>
            <w:rStyle w:val="ab"/>
            <w:rFonts w:ascii="黑体" w:eastAsia="黑体"/>
            <w:noProof/>
          </w:rPr>
          <w:t>IT</w:t>
        </w:r>
        <w:r w:rsidR="002B0CF8" w:rsidRPr="00FC4855">
          <w:rPr>
            <w:rStyle w:val="ab"/>
            <w:rFonts w:ascii="黑体" w:eastAsia="黑体" w:hint="eastAsia"/>
            <w:noProof/>
          </w:rPr>
          <w:t>需求分析</w:t>
        </w:r>
        <w:r w:rsidR="002B0CF8">
          <w:rPr>
            <w:noProof/>
            <w:webHidden/>
          </w:rPr>
          <w:tab/>
        </w:r>
        <w:r>
          <w:rPr>
            <w:noProof/>
            <w:webHidden/>
          </w:rPr>
          <w:fldChar w:fldCharType="begin"/>
        </w:r>
        <w:r w:rsidR="002B0CF8">
          <w:rPr>
            <w:noProof/>
            <w:webHidden/>
          </w:rPr>
          <w:instrText xml:space="preserve"> PAGEREF _Toc253226434 \h </w:instrText>
        </w:r>
        <w:r>
          <w:rPr>
            <w:noProof/>
            <w:webHidden/>
          </w:rPr>
        </w:r>
        <w:r>
          <w:rPr>
            <w:noProof/>
            <w:webHidden/>
          </w:rPr>
          <w:fldChar w:fldCharType="separate"/>
        </w:r>
        <w:r w:rsidR="008750B4">
          <w:rPr>
            <w:noProof/>
            <w:webHidden/>
          </w:rPr>
          <w:t>27</w:t>
        </w:r>
        <w:r>
          <w:rPr>
            <w:noProof/>
            <w:webHidden/>
          </w:rPr>
          <w:fldChar w:fldCharType="end"/>
        </w:r>
      </w:hyperlink>
    </w:p>
    <w:p w:rsidR="002B0CF8" w:rsidRDefault="00D71093">
      <w:pPr>
        <w:pStyle w:val="40"/>
        <w:tabs>
          <w:tab w:val="right" w:leader="dot" w:pos="8494"/>
        </w:tabs>
        <w:rPr>
          <w:noProof/>
        </w:rPr>
      </w:pPr>
      <w:hyperlink w:anchor="_Toc253226435" w:history="1">
        <w:r w:rsidR="002B0CF8" w:rsidRPr="00FC4855">
          <w:rPr>
            <w:rStyle w:val="ab"/>
            <w:rFonts w:ascii="Times New Roman"/>
            <w:noProof/>
          </w:rPr>
          <w:t xml:space="preserve">3.2.1.1 </w:t>
        </w:r>
        <w:r w:rsidR="002B0CF8" w:rsidRPr="00FC4855">
          <w:rPr>
            <w:rStyle w:val="ab"/>
            <w:rFonts w:ascii="黑体" w:eastAsia="黑体" w:hint="eastAsia"/>
            <w:noProof/>
          </w:rPr>
          <w:t>国内行业发展概况</w:t>
        </w:r>
        <w:r w:rsidR="002B0CF8">
          <w:rPr>
            <w:noProof/>
            <w:webHidden/>
          </w:rPr>
          <w:tab/>
        </w:r>
        <w:r>
          <w:rPr>
            <w:noProof/>
            <w:webHidden/>
          </w:rPr>
          <w:fldChar w:fldCharType="begin"/>
        </w:r>
        <w:r w:rsidR="002B0CF8">
          <w:rPr>
            <w:noProof/>
            <w:webHidden/>
          </w:rPr>
          <w:instrText xml:space="preserve"> PAGEREF _Toc253226435 \h </w:instrText>
        </w:r>
        <w:r>
          <w:rPr>
            <w:noProof/>
            <w:webHidden/>
          </w:rPr>
        </w:r>
        <w:r>
          <w:rPr>
            <w:noProof/>
            <w:webHidden/>
          </w:rPr>
          <w:fldChar w:fldCharType="separate"/>
        </w:r>
        <w:r w:rsidR="008750B4">
          <w:rPr>
            <w:noProof/>
            <w:webHidden/>
          </w:rPr>
          <w:t>27</w:t>
        </w:r>
        <w:r>
          <w:rPr>
            <w:noProof/>
            <w:webHidden/>
          </w:rPr>
          <w:fldChar w:fldCharType="end"/>
        </w:r>
      </w:hyperlink>
    </w:p>
    <w:p w:rsidR="002B0CF8" w:rsidRDefault="00D71093">
      <w:pPr>
        <w:pStyle w:val="40"/>
        <w:tabs>
          <w:tab w:val="right" w:leader="dot" w:pos="8494"/>
        </w:tabs>
        <w:rPr>
          <w:noProof/>
        </w:rPr>
      </w:pPr>
      <w:hyperlink w:anchor="_Toc253226436" w:history="1">
        <w:r w:rsidR="002B0CF8" w:rsidRPr="00FC4855">
          <w:rPr>
            <w:rStyle w:val="ab"/>
            <w:rFonts w:ascii="Times New Roman"/>
            <w:noProof/>
          </w:rPr>
          <w:t xml:space="preserve">3.2.1.2 </w:t>
        </w:r>
        <w:r w:rsidR="002B0CF8" w:rsidRPr="00FC4855">
          <w:rPr>
            <w:rStyle w:val="ab"/>
            <w:rFonts w:ascii="黑体" w:eastAsia="黑体" w:hint="eastAsia"/>
            <w:noProof/>
          </w:rPr>
          <w:t>信息化发展趋势分析</w:t>
        </w:r>
        <w:r w:rsidR="002B0CF8">
          <w:rPr>
            <w:noProof/>
            <w:webHidden/>
          </w:rPr>
          <w:tab/>
        </w:r>
        <w:r>
          <w:rPr>
            <w:noProof/>
            <w:webHidden/>
          </w:rPr>
          <w:fldChar w:fldCharType="begin"/>
        </w:r>
        <w:r w:rsidR="002B0CF8">
          <w:rPr>
            <w:noProof/>
            <w:webHidden/>
          </w:rPr>
          <w:instrText xml:space="preserve"> PAGEREF _Toc253226436 \h </w:instrText>
        </w:r>
        <w:r>
          <w:rPr>
            <w:noProof/>
            <w:webHidden/>
          </w:rPr>
        </w:r>
        <w:r>
          <w:rPr>
            <w:noProof/>
            <w:webHidden/>
          </w:rPr>
          <w:fldChar w:fldCharType="separate"/>
        </w:r>
        <w:r w:rsidR="008750B4">
          <w:rPr>
            <w:noProof/>
            <w:webHidden/>
          </w:rPr>
          <w:t>28</w:t>
        </w:r>
        <w:r>
          <w:rPr>
            <w:noProof/>
            <w:webHidden/>
          </w:rPr>
          <w:fldChar w:fldCharType="end"/>
        </w:r>
      </w:hyperlink>
    </w:p>
    <w:p w:rsidR="002B0CF8" w:rsidRDefault="00D71093">
      <w:pPr>
        <w:pStyle w:val="30"/>
        <w:tabs>
          <w:tab w:val="right" w:leader="dot" w:pos="8494"/>
        </w:tabs>
        <w:rPr>
          <w:noProof/>
        </w:rPr>
      </w:pPr>
      <w:hyperlink w:anchor="_Toc253226437" w:history="1">
        <w:r w:rsidR="002B0CF8" w:rsidRPr="00FC4855">
          <w:rPr>
            <w:rStyle w:val="ab"/>
            <w:rFonts w:ascii="Times New Roman"/>
            <w:noProof/>
          </w:rPr>
          <w:t xml:space="preserve">3.2.2 </w:t>
        </w:r>
        <w:r w:rsidR="002B0CF8" w:rsidRPr="00FC4855">
          <w:rPr>
            <w:rStyle w:val="ab"/>
            <w:rFonts w:ascii="黑体" w:eastAsia="黑体" w:hint="eastAsia"/>
            <w:noProof/>
          </w:rPr>
          <w:t>关键管理职能的</w:t>
        </w:r>
        <w:r w:rsidR="002B0CF8" w:rsidRPr="00FC4855">
          <w:rPr>
            <w:rStyle w:val="ab"/>
            <w:rFonts w:ascii="黑体" w:eastAsia="黑体"/>
            <w:noProof/>
          </w:rPr>
          <w:t>IT</w:t>
        </w:r>
        <w:r w:rsidR="002B0CF8" w:rsidRPr="00FC4855">
          <w:rPr>
            <w:rStyle w:val="ab"/>
            <w:rFonts w:ascii="黑体" w:eastAsia="黑体" w:hint="eastAsia"/>
            <w:noProof/>
          </w:rPr>
          <w:t>需求分析</w:t>
        </w:r>
        <w:r w:rsidR="002B0CF8">
          <w:rPr>
            <w:noProof/>
            <w:webHidden/>
          </w:rPr>
          <w:tab/>
        </w:r>
        <w:r>
          <w:rPr>
            <w:noProof/>
            <w:webHidden/>
          </w:rPr>
          <w:fldChar w:fldCharType="begin"/>
        </w:r>
        <w:r w:rsidR="002B0CF8">
          <w:rPr>
            <w:noProof/>
            <w:webHidden/>
          </w:rPr>
          <w:instrText xml:space="preserve"> PAGEREF _Toc253226437 \h </w:instrText>
        </w:r>
        <w:r>
          <w:rPr>
            <w:noProof/>
            <w:webHidden/>
          </w:rPr>
        </w:r>
        <w:r>
          <w:rPr>
            <w:noProof/>
            <w:webHidden/>
          </w:rPr>
          <w:fldChar w:fldCharType="separate"/>
        </w:r>
        <w:r w:rsidR="008750B4">
          <w:rPr>
            <w:noProof/>
            <w:webHidden/>
          </w:rPr>
          <w:t>30</w:t>
        </w:r>
        <w:r>
          <w:rPr>
            <w:noProof/>
            <w:webHidden/>
          </w:rPr>
          <w:fldChar w:fldCharType="end"/>
        </w:r>
      </w:hyperlink>
    </w:p>
    <w:p w:rsidR="002B0CF8" w:rsidRDefault="00D71093">
      <w:pPr>
        <w:pStyle w:val="40"/>
        <w:tabs>
          <w:tab w:val="right" w:leader="dot" w:pos="8494"/>
        </w:tabs>
        <w:rPr>
          <w:noProof/>
        </w:rPr>
      </w:pPr>
      <w:hyperlink w:anchor="_Toc253226438" w:history="1">
        <w:r w:rsidR="002B0CF8" w:rsidRPr="00FC4855">
          <w:rPr>
            <w:rStyle w:val="ab"/>
            <w:rFonts w:ascii="Times New Roman" w:eastAsia="黑体" w:hAnsi="Times New Roman"/>
            <w:noProof/>
          </w:rPr>
          <w:t>3.2.1.2</w:t>
        </w:r>
        <w:r w:rsidR="002B0CF8" w:rsidRPr="00FC4855">
          <w:rPr>
            <w:rStyle w:val="ab"/>
            <w:noProof/>
          </w:rPr>
          <w:t xml:space="preserve"> </w:t>
        </w:r>
        <w:r w:rsidR="002B0CF8" w:rsidRPr="00FC4855">
          <w:rPr>
            <w:rStyle w:val="ab"/>
            <w:rFonts w:ascii="黑体" w:eastAsia="黑体" w:hint="eastAsia"/>
            <w:noProof/>
          </w:rPr>
          <w:t>战略管理</w:t>
        </w:r>
        <w:r w:rsidR="002B0CF8">
          <w:rPr>
            <w:noProof/>
            <w:webHidden/>
          </w:rPr>
          <w:tab/>
        </w:r>
        <w:r>
          <w:rPr>
            <w:noProof/>
            <w:webHidden/>
          </w:rPr>
          <w:fldChar w:fldCharType="begin"/>
        </w:r>
        <w:r w:rsidR="002B0CF8">
          <w:rPr>
            <w:noProof/>
            <w:webHidden/>
          </w:rPr>
          <w:instrText xml:space="preserve"> PAGEREF _Toc253226438 \h </w:instrText>
        </w:r>
        <w:r>
          <w:rPr>
            <w:noProof/>
            <w:webHidden/>
          </w:rPr>
        </w:r>
        <w:r>
          <w:rPr>
            <w:noProof/>
            <w:webHidden/>
          </w:rPr>
          <w:fldChar w:fldCharType="separate"/>
        </w:r>
        <w:r w:rsidR="008750B4">
          <w:rPr>
            <w:noProof/>
            <w:webHidden/>
          </w:rPr>
          <w:t>30</w:t>
        </w:r>
        <w:r>
          <w:rPr>
            <w:noProof/>
            <w:webHidden/>
          </w:rPr>
          <w:fldChar w:fldCharType="end"/>
        </w:r>
      </w:hyperlink>
    </w:p>
    <w:p w:rsidR="002B0CF8" w:rsidRDefault="00D71093">
      <w:pPr>
        <w:pStyle w:val="40"/>
        <w:tabs>
          <w:tab w:val="right" w:leader="dot" w:pos="8494"/>
        </w:tabs>
        <w:rPr>
          <w:noProof/>
        </w:rPr>
      </w:pPr>
      <w:hyperlink w:anchor="_Toc253226439" w:history="1">
        <w:r w:rsidR="002B0CF8" w:rsidRPr="00FC4855">
          <w:rPr>
            <w:rStyle w:val="ab"/>
            <w:rFonts w:ascii="Times New Roman" w:hAnsi="Times New Roman"/>
            <w:noProof/>
          </w:rPr>
          <w:t>3.2.1.3</w:t>
        </w:r>
        <w:r w:rsidR="002B0CF8" w:rsidRPr="00FC4855">
          <w:rPr>
            <w:rStyle w:val="ab"/>
            <w:noProof/>
          </w:rPr>
          <w:t xml:space="preserve"> </w:t>
        </w:r>
        <w:r w:rsidR="002B0CF8" w:rsidRPr="00FC4855">
          <w:rPr>
            <w:rStyle w:val="ab"/>
            <w:rFonts w:ascii="黑体" w:eastAsia="黑体" w:hint="eastAsia"/>
            <w:noProof/>
          </w:rPr>
          <w:t>财务管理</w:t>
        </w:r>
        <w:r w:rsidR="002B0CF8">
          <w:rPr>
            <w:noProof/>
            <w:webHidden/>
          </w:rPr>
          <w:tab/>
        </w:r>
        <w:r>
          <w:rPr>
            <w:noProof/>
            <w:webHidden/>
          </w:rPr>
          <w:fldChar w:fldCharType="begin"/>
        </w:r>
        <w:r w:rsidR="002B0CF8">
          <w:rPr>
            <w:noProof/>
            <w:webHidden/>
          </w:rPr>
          <w:instrText xml:space="preserve"> PAGEREF _Toc253226439 \h </w:instrText>
        </w:r>
        <w:r>
          <w:rPr>
            <w:noProof/>
            <w:webHidden/>
          </w:rPr>
        </w:r>
        <w:r>
          <w:rPr>
            <w:noProof/>
            <w:webHidden/>
          </w:rPr>
          <w:fldChar w:fldCharType="separate"/>
        </w:r>
        <w:r w:rsidR="008750B4">
          <w:rPr>
            <w:noProof/>
            <w:webHidden/>
          </w:rPr>
          <w:t>34</w:t>
        </w:r>
        <w:r>
          <w:rPr>
            <w:noProof/>
            <w:webHidden/>
          </w:rPr>
          <w:fldChar w:fldCharType="end"/>
        </w:r>
      </w:hyperlink>
    </w:p>
    <w:p w:rsidR="002B0CF8" w:rsidRDefault="00D71093">
      <w:pPr>
        <w:pStyle w:val="40"/>
        <w:tabs>
          <w:tab w:val="right" w:leader="dot" w:pos="8494"/>
        </w:tabs>
        <w:rPr>
          <w:noProof/>
        </w:rPr>
      </w:pPr>
      <w:hyperlink w:anchor="_Toc253226440" w:history="1">
        <w:r w:rsidR="002B0CF8" w:rsidRPr="00FC4855">
          <w:rPr>
            <w:rStyle w:val="ab"/>
            <w:rFonts w:ascii="Times New Roman" w:hAnsi="Times New Roman"/>
            <w:noProof/>
          </w:rPr>
          <w:t>3.2.1.4</w:t>
        </w:r>
        <w:r w:rsidR="002B0CF8" w:rsidRPr="00FC4855">
          <w:rPr>
            <w:rStyle w:val="ab"/>
            <w:noProof/>
          </w:rPr>
          <w:t xml:space="preserve"> </w:t>
        </w:r>
        <w:r w:rsidR="002B0CF8" w:rsidRPr="00FC4855">
          <w:rPr>
            <w:rStyle w:val="ab"/>
            <w:rFonts w:ascii="黑体" w:eastAsia="黑体" w:hint="eastAsia"/>
            <w:noProof/>
          </w:rPr>
          <w:t>人力资源管理</w:t>
        </w:r>
        <w:r w:rsidR="002B0CF8">
          <w:rPr>
            <w:noProof/>
            <w:webHidden/>
          </w:rPr>
          <w:tab/>
        </w:r>
        <w:r>
          <w:rPr>
            <w:noProof/>
            <w:webHidden/>
          </w:rPr>
          <w:fldChar w:fldCharType="begin"/>
        </w:r>
        <w:r w:rsidR="002B0CF8">
          <w:rPr>
            <w:noProof/>
            <w:webHidden/>
          </w:rPr>
          <w:instrText xml:space="preserve"> PAGEREF _Toc253226440 \h </w:instrText>
        </w:r>
        <w:r>
          <w:rPr>
            <w:noProof/>
            <w:webHidden/>
          </w:rPr>
        </w:r>
        <w:r>
          <w:rPr>
            <w:noProof/>
            <w:webHidden/>
          </w:rPr>
          <w:fldChar w:fldCharType="separate"/>
        </w:r>
        <w:r w:rsidR="008750B4">
          <w:rPr>
            <w:noProof/>
            <w:webHidden/>
          </w:rPr>
          <w:t>41</w:t>
        </w:r>
        <w:r>
          <w:rPr>
            <w:noProof/>
            <w:webHidden/>
          </w:rPr>
          <w:fldChar w:fldCharType="end"/>
        </w:r>
      </w:hyperlink>
    </w:p>
    <w:p w:rsidR="002B0CF8" w:rsidRDefault="00D71093">
      <w:pPr>
        <w:pStyle w:val="40"/>
        <w:tabs>
          <w:tab w:val="right" w:leader="dot" w:pos="8494"/>
        </w:tabs>
        <w:rPr>
          <w:noProof/>
        </w:rPr>
      </w:pPr>
      <w:hyperlink w:anchor="_Toc253226441" w:history="1">
        <w:r w:rsidR="002B0CF8" w:rsidRPr="00FC4855">
          <w:rPr>
            <w:rStyle w:val="ab"/>
            <w:rFonts w:ascii="Times New Roman" w:hAnsi="Times New Roman"/>
            <w:noProof/>
          </w:rPr>
          <w:t>3.2.1.5</w:t>
        </w:r>
        <w:r w:rsidR="002B0CF8" w:rsidRPr="00FC4855">
          <w:rPr>
            <w:rStyle w:val="ab"/>
            <w:rFonts w:ascii="Arial" w:hAnsi="Arial" w:cs="Arial"/>
            <w:noProof/>
          </w:rPr>
          <w:t xml:space="preserve"> </w:t>
        </w:r>
        <w:r w:rsidR="002B0CF8" w:rsidRPr="00FC4855">
          <w:rPr>
            <w:rStyle w:val="ab"/>
            <w:rFonts w:ascii="黑体" w:eastAsia="黑体" w:hAnsi="Arial" w:cs="Arial" w:hint="eastAsia"/>
            <w:noProof/>
          </w:rPr>
          <w:t>审计监察管理</w:t>
        </w:r>
        <w:r w:rsidR="002B0CF8">
          <w:rPr>
            <w:noProof/>
            <w:webHidden/>
          </w:rPr>
          <w:tab/>
        </w:r>
        <w:r>
          <w:rPr>
            <w:noProof/>
            <w:webHidden/>
          </w:rPr>
          <w:fldChar w:fldCharType="begin"/>
        </w:r>
        <w:r w:rsidR="002B0CF8">
          <w:rPr>
            <w:noProof/>
            <w:webHidden/>
          </w:rPr>
          <w:instrText xml:space="preserve"> PAGEREF _Toc253226441 \h </w:instrText>
        </w:r>
        <w:r>
          <w:rPr>
            <w:noProof/>
            <w:webHidden/>
          </w:rPr>
        </w:r>
        <w:r>
          <w:rPr>
            <w:noProof/>
            <w:webHidden/>
          </w:rPr>
          <w:fldChar w:fldCharType="separate"/>
        </w:r>
        <w:r w:rsidR="008750B4">
          <w:rPr>
            <w:noProof/>
            <w:webHidden/>
          </w:rPr>
          <w:t>45</w:t>
        </w:r>
        <w:r>
          <w:rPr>
            <w:noProof/>
            <w:webHidden/>
          </w:rPr>
          <w:fldChar w:fldCharType="end"/>
        </w:r>
      </w:hyperlink>
    </w:p>
    <w:p w:rsidR="002B0CF8" w:rsidRDefault="00D71093">
      <w:pPr>
        <w:pStyle w:val="40"/>
        <w:tabs>
          <w:tab w:val="right" w:leader="dot" w:pos="8494"/>
        </w:tabs>
        <w:rPr>
          <w:noProof/>
        </w:rPr>
      </w:pPr>
      <w:hyperlink w:anchor="_Toc253226442" w:history="1">
        <w:r w:rsidR="002B0CF8" w:rsidRPr="00FC4855">
          <w:rPr>
            <w:rStyle w:val="ab"/>
            <w:rFonts w:ascii="Times New Roman" w:hAnsi="Times New Roman"/>
            <w:noProof/>
          </w:rPr>
          <w:t>3.2.1.6</w:t>
        </w:r>
        <w:r w:rsidR="002B0CF8" w:rsidRPr="00FC4855">
          <w:rPr>
            <w:rStyle w:val="ab"/>
            <w:noProof/>
          </w:rPr>
          <w:t xml:space="preserve"> </w:t>
        </w:r>
        <w:r w:rsidR="002B0CF8" w:rsidRPr="00FC4855">
          <w:rPr>
            <w:rStyle w:val="ab"/>
            <w:rFonts w:ascii="黑体" w:eastAsia="黑体" w:hint="eastAsia"/>
            <w:noProof/>
          </w:rPr>
          <w:t>技术管理</w:t>
        </w:r>
        <w:r w:rsidR="002B0CF8">
          <w:rPr>
            <w:noProof/>
            <w:webHidden/>
          </w:rPr>
          <w:tab/>
        </w:r>
        <w:r>
          <w:rPr>
            <w:noProof/>
            <w:webHidden/>
          </w:rPr>
          <w:fldChar w:fldCharType="begin"/>
        </w:r>
        <w:r w:rsidR="002B0CF8">
          <w:rPr>
            <w:noProof/>
            <w:webHidden/>
          </w:rPr>
          <w:instrText xml:space="preserve"> PAGEREF _Toc253226442 \h </w:instrText>
        </w:r>
        <w:r>
          <w:rPr>
            <w:noProof/>
            <w:webHidden/>
          </w:rPr>
        </w:r>
        <w:r>
          <w:rPr>
            <w:noProof/>
            <w:webHidden/>
          </w:rPr>
          <w:fldChar w:fldCharType="separate"/>
        </w:r>
        <w:r w:rsidR="008750B4">
          <w:rPr>
            <w:noProof/>
            <w:webHidden/>
          </w:rPr>
          <w:t>51</w:t>
        </w:r>
        <w:r>
          <w:rPr>
            <w:noProof/>
            <w:webHidden/>
          </w:rPr>
          <w:fldChar w:fldCharType="end"/>
        </w:r>
      </w:hyperlink>
    </w:p>
    <w:p w:rsidR="002B0CF8" w:rsidRDefault="00D71093">
      <w:pPr>
        <w:pStyle w:val="40"/>
        <w:tabs>
          <w:tab w:val="right" w:leader="dot" w:pos="8494"/>
        </w:tabs>
        <w:rPr>
          <w:noProof/>
        </w:rPr>
      </w:pPr>
      <w:hyperlink w:anchor="_Toc253226443" w:history="1">
        <w:r w:rsidR="002B0CF8" w:rsidRPr="00FC4855">
          <w:rPr>
            <w:rStyle w:val="ab"/>
            <w:rFonts w:ascii="Times New Roman" w:eastAsia="黑体" w:hAnsi="Times New Roman"/>
            <w:noProof/>
          </w:rPr>
          <w:t>3.2.1.7</w:t>
        </w:r>
        <w:r w:rsidR="002B0CF8" w:rsidRPr="00FC4855">
          <w:rPr>
            <w:rStyle w:val="ab"/>
            <w:noProof/>
          </w:rPr>
          <w:t xml:space="preserve"> </w:t>
        </w:r>
        <w:r w:rsidR="002B0CF8" w:rsidRPr="00FC4855">
          <w:rPr>
            <w:rStyle w:val="ab"/>
            <w:rFonts w:ascii="黑体" w:eastAsia="黑体" w:hint="eastAsia"/>
            <w:noProof/>
          </w:rPr>
          <w:t>信息化管理</w:t>
        </w:r>
        <w:r w:rsidR="002B0CF8">
          <w:rPr>
            <w:noProof/>
            <w:webHidden/>
          </w:rPr>
          <w:tab/>
        </w:r>
        <w:r>
          <w:rPr>
            <w:noProof/>
            <w:webHidden/>
          </w:rPr>
          <w:fldChar w:fldCharType="begin"/>
        </w:r>
        <w:r w:rsidR="002B0CF8">
          <w:rPr>
            <w:noProof/>
            <w:webHidden/>
          </w:rPr>
          <w:instrText xml:space="preserve"> PAGEREF _Toc253226443 \h </w:instrText>
        </w:r>
        <w:r>
          <w:rPr>
            <w:noProof/>
            <w:webHidden/>
          </w:rPr>
        </w:r>
        <w:r>
          <w:rPr>
            <w:noProof/>
            <w:webHidden/>
          </w:rPr>
          <w:fldChar w:fldCharType="separate"/>
        </w:r>
        <w:r w:rsidR="008750B4">
          <w:rPr>
            <w:noProof/>
            <w:webHidden/>
          </w:rPr>
          <w:t>53</w:t>
        </w:r>
        <w:r>
          <w:rPr>
            <w:noProof/>
            <w:webHidden/>
          </w:rPr>
          <w:fldChar w:fldCharType="end"/>
        </w:r>
      </w:hyperlink>
    </w:p>
    <w:p w:rsidR="002B0CF8" w:rsidRDefault="00D71093">
      <w:pPr>
        <w:pStyle w:val="30"/>
        <w:tabs>
          <w:tab w:val="right" w:leader="dot" w:pos="8494"/>
        </w:tabs>
        <w:rPr>
          <w:noProof/>
        </w:rPr>
      </w:pPr>
      <w:hyperlink w:anchor="_Toc253226444" w:history="1">
        <w:r w:rsidR="002B0CF8" w:rsidRPr="00FC4855">
          <w:rPr>
            <w:rStyle w:val="ab"/>
            <w:rFonts w:ascii="Times New Roman"/>
            <w:noProof/>
          </w:rPr>
          <w:t xml:space="preserve">3.2.3 </w:t>
        </w:r>
        <w:r w:rsidR="002B0CF8" w:rsidRPr="00FC4855">
          <w:rPr>
            <w:rStyle w:val="ab"/>
            <w:rFonts w:ascii="黑体" w:eastAsia="黑体" w:hint="eastAsia"/>
            <w:noProof/>
          </w:rPr>
          <w:t>运营职能的</w:t>
        </w:r>
        <w:r w:rsidR="002B0CF8" w:rsidRPr="00FC4855">
          <w:rPr>
            <w:rStyle w:val="ab"/>
            <w:rFonts w:ascii="黑体" w:eastAsia="黑体"/>
            <w:noProof/>
          </w:rPr>
          <w:t>IT</w:t>
        </w:r>
        <w:r w:rsidR="002B0CF8" w:rsidRPr="00FC4855">
          <w:rPr>
            <w:rStyle w:val="ab"/>
            <w:rFonts w:ascii="黑体" w:eastAsia="黑体" w:hint="eastAsia"/>
            <w:noProof/>
          </w:rPr>
          <w:t>需求分析</w:t>
        </w:r>
        <w:r w:rsidR="002B0CF8">
          <w:rPr>
            <w:noProof/>
            <w:webHidden/>
          </w:rPr>
          <w:tab/>
        </w:r>
        <w:r>
          <w:rPr>
            <w:noProof/>
            <w:webHidden/>
          </w:rPr>
          <w:fldChar w:fldCharType="begin"/>
        </w:r>
        <w:r w:rsidR="002B0CF8">
          <w:rPr>
            <w:noProof/>
            <w:webHidden/>
          </w:rPr>
          <w:instrText xml:space="preserve"> PAGEREF _Toc253226444 \h </w:instrText>
        </w:r>
        <w:r>
          <w:rPr>
            <w:noProof/>
            <w:webHidden/>
          </w:rPr>
        </w:r>
        <w:r>
          <w:rPr>
            <w:noProof/>
            <w:webHidden/>
          </w:rPr>
          <w:fldChar w:fldCharType="separate"/>
        </w:r>
        <w:r w:rsidR="008750B4">
          <w:rPr>
            <w:noProof/>
            <w:webHidden/>
          </w:rPr>
          <w:t>56</w:t>
        </w:r>
        <w:r>
          <w:rPr>
            <w:noProof/>
            <w:webHidden/>
          </w:rPr>
          <w:fldChar w:fldCharType="end"/>
        </w:r>
      </w:hyperlink>
    </w:p>
    <w:p w:rsidR="002B0CF8" w:rsidRDefault="00D71093">
      <w:pPr>
        <w:pStyle w:val="40"/>
        <w:tabs>
          <w:tab w:val="right" w:leader="dot" w:pos="8494"/>
        </w:tabs>
        <w:rPr>
          <w:noProof/>
        </w:rPr>
      </w:pPr>
      <w:hyperlink w:anchor="_Toc253226445" w:history="1">
        <w:r w:rsidR="002B0CF8" w:rsidRPr="00FC4855">
          <w:rPr>
            <w:rStyle w:val="ab"/>
            <w:rFonts w:ascii="Times New Roman" w:hAnsi="Times New Roman"/>
            <w:noProof/>
          </w:rPr>
          <w:t xml:space="preserve">3.2.3.1 </w:t>
        </w:r>
        <w:r w:rsidR="002B0CF8" w:rsidRPr="00FC4855">
          <w:rPr>
            <w:rStyle w:val="ab"/>
            <w:rFonts w:ascii="Arial" w:hint="eastAsia"/>
            <w:noProof/>
          </w:rPr>
          <w:t>资产管理</w:t>
        </w:r>
        <w:r w:rsidR="002B0CF8">
          <w:rPr>
            <w:noProof/>
            <w:webHidden/>
          </w:rPr>
          <w:tab/>
        </w:r>
        <w:r>
          <w:rPr>
            <w:noProof/>
            <w:webHidden/>
          </w:rPr>
          <w:fldChar w:fldCharType="begin"/>
        </w:r>
        <w:r w:rsidR="002B0CF8">
          <w:rPr>
            <w:noProof/>
            <w:webHidden/>
          </w:rPr>
          <w:instrText xml:space="preserve"> PAGEREF _Toc253226445 \h </w:instrText>
        </w:r>
        <w:r>
          <w:rPr>
            <w:noProof/>
            <w:webHidden/>
          </w:rPr>
        </w:r>
        <w:r>
          <w:rPr>
            <w:noProof/>
            <w:webHidden/>
          </w:rPr>
          <w:fldChar w:fldCharType="separate"/>
        </w:r>
        <w:r w:rsidR="008750B4">
          <w:rPr>
            <w:noProof/>
            <w:webHidden/>
          </w:rPr>
          <w:t>56</w:t>
        </w:r>
        <w:r>
          <w:rPr>
            <w:noProof/>
            <w:webHidden/>
          </w:rPr>
          <w:fldChar w:fldCharType="end"/>
        </w:r>
      </w:hyperlink>
    </w:p>
    <w:p w:rsidR="002B0CF8" w:rsidRDefault="00D71093">
      <w:pPr>
        <w:pStyle w:val="40"/>
        <w:tabs>
          <w:tab w:val="right" w:leader="dot" w:pos="8494"/>
        </w:tabs>
        <w:rPr>
          <w:noProof/>
        </w:rPr>
      </w:pPr>
      <w:hyperlink w:anchor="_Toc253226446" w:history="1">
        <w:r w:rsidR="002B0CF8" w:rsidRPr="00FC4855">
          <w:rPr>
            <w:rStyle w:val="ab"/>
            <w:rFonts w:ascii="Times New Roman" w:hAnsi="Times New Roman"/>
            <w:noProof/>
          </w:rPr>
          <w:t>3.2.3.2</w:t>
        </w:r>
        <w:r w:rsidR="002B0CF8" w:rsidRPr="00FC4855">
          <w:rPr>
            <w:rStyle w:val="ab"/>
            <w:rFonts w:ascii="Arial" w:hAnsi="Arial" w:cs="Arial"/>
            <w:noProof/>
          </w:rPr>
          <w:t xml:space="preserve"> </w:t>
        </w:r>
        <w:r w:rsidR="002B0CF8" w:rsidRPr="00FC4855">
          <w:rPr>
            <w:rStyle w:val="ab"/>
            <w:rFonts w:ascii="黑体" w:eastAsia="黑体" w:hAnsi="Arial" w:cs="Arial" w:hint="eastAsia"/>
            <w:noProof/>
          </w:rPr>
          <w:t>采购储运管理</w:t>
        </w:r>
        <w:r w:rsidR="002B0CF8">
          <w:rPr>
            <w:noProof/>
            <w:webHidden/>
          </w:rPr>
          <w:tab/>
        </w:r>
        <w:r>
          <w:rPr>
            <w:noProof/>
            <w:webHidden/>
          </w:rPr>
          <w:fldChar w:fldCharType="begin"/>
        </w:r>
        <w:r w:rsidR="002B0CF8">
          <w:rPr>
            <w:noProof/>
            <w:webHidden/>
          </w:rPr>
          <w:instrText xml:space="preserve"> PAGEREF _Toc253226446 \h </w:instrText>
        </w:r>
        <w:r>
          <w:rPr>
            <w:noProof/>
            <w:webHidden/>
          </w:rPr>
        </w:r>
        <w:r>
          <w:rPr>
            <w:noProof/>
            <w:webHidden/>
          </w:rPr>
          <w:fldChar w:fldCharType="separate"/>
        </w:r>
        <w:r w:rsidR="008750B4">
          <w:rPr>
            <w:noProof/>
            <w:webHidden/>
          </w:rPr>
          <w:t>58</w:t>
        </w:r>
        <w:r>
          <w:rPr>
            <w:noProof/>
            <w:webHidden/>
          </w:rPr>
          <w:fldChar w:fldCharType="end"/>
        </w:r>
      </w:hyperlink>
    </w:p>
    <w:p w:rsidR="002B0CF8" w:rsidRDefault="00D71093">
      <w:pPr>
        <w:pStyle w:val="40"/>
        <w:tabs>
          <w:tab w:val="right" w:leader="dot" w:pos="8494"/>
        </w:tabs>
        <w:rPr>
          <w:noProof/>
        </w:rPr>
      </w:pPr>
      <w:hyperlink w:anchor="_Toc253226447" w:history="1">
        <w:r w:rsidR="002B0CF8" w:rsidRPr="00FC4855">
          <w:rPr>
            <w:rStyle w:val="ab"/>
            <w:rFonts w:ascii="Times New Roman" w:hAnsi="Times New Roman"/>
            <w:noProof/>
          </w:rPr>
          <w:t>3.2.3.3</w:t>
        </w:r>
        <w:r w:rsidR="002B0CF8" w:rsidRPr="00FC4855">
          <w:rPr>
            <w:rStyle w:val="ab"/>
            <w:noProof/>
          </w:rPr>
          <w:t xml:space="preserve"> </w:t>
        </w:r>
        <w:r w:rsidR="002B0CF8" w:rsidRPr="00FC4855">
          <w:rPr>
            <w:rStyle w:val="ab"/>
            <w:rFonts w:ascii="黑体" w:eastAsia="黑体" w:hint="eastAsia"/>
            <w:noProof/>
          </w:rPr>
          <w:t>生产管理</w:t>
        </w:r>
        <w:r w:rsidR="002B0CF8">
          <w:rPr>
            <w:noProof/>
            <w:webHidden/>
          </w:rPr>
          <w:tab/>
        </w:r>
        <w:r>
          <w:rPr>
            <w:noProof/>
            <w:webHidden/>
          </w:rPr>
          <w:fldChar w:fldCharType="begin"/>
        </w:r>
        <w:r w:rsidR="002B0CF8">
          <w:rPr>
            <w:noProof/>
            <w:webHidden/>
          </w:rPr>
          <w:instrText xml:space="preserve"> PAGEREF _Toc253226447 \h </w:instrText>
        </w:r>
        <w:r>
          <w:rPr>
            <w:noProof/>
            <w:webHidden/>
          </w:rPr>
        </w:r>
        <w:r>
          <w:rPr>
            <w:noProof/>
            <w:webHidden/>
          </w:rPr>
          <w:fldChar w:fldCharType="separate"/>
        </w:r>
        <w:r w:rsidR="008750B4">
          <w:rPr>
            <w:noProof/>
            <w:webHidden/>
          </w:rPr>
          <w:t>62</w:t>
        </w:r>
        <w:r>
          <w:rPr>
            <w:noProof/>
            <w:webHidden/>
          </w:rPr>
          <w:fldChar w:fldCharType="end"/>
        </w:r>
      </w:hyperlink>
    </w:p>
    <w:p w:rsidR="002B0CF8" w:rsidRDefault="00D71093">
      <w:pPr>
        <w:pStyle w:val="40"/>
        <w:tabs>
          <w:tab w:val="right" w:leader="dot" w:pos="8494"/>
        </w:tabs>
        <w:rPr>
          <w:noProof/>
        </w:rPr>
      </w:pPr>
      <w:hyperlink w:anchor="_Toc253226448" w:history="1">
        <w:r w:rsidR="002B0CF8" w:rsidRPr="00FC4855">
          <w:rPr>
            <w:rStyle w:val="ab"/>
            <w:rFonts w:ascii="Times New Roman" w:hAnsi="Times New Roman"/>
            <w:noProof/>
          </w:rPr>
          <w:t xml:space="preserve">3.2.3.4 </w:t>
        </w:r>
        <w:r w:rsidR="002B0CF8" w:rsidRPr="00FC4855">
          <w:rPr>
            <w:rStyle w:val="ab"/>
            <w:rFonts w:ascii="Times New Roman" w:hAnsi="Times New Roman" w:hint="eastAsia"/>
            <w:noProof/>
          </w:rPr>
          <w:t>质量管理</w:t>
        </w:r>
        <w:r w:rsidR="002B0CF8">
          <w:rPr>
            <w:noProof/>
            <w:webHidden/>
          </w:rPr>
          <w:tab/>
        </w:r>
        <w:r>
          <w:rPr>
            <w:noProof/>
            <w:webHidden/>
          </w:rPr>
          <w:fldChar w:fldCharType="begin"/>
        </w:r>
        <w:r w:rsidR="002B0CF8">
          <w:rPr>
            <w:noProof/>
            <w:webHidden/>
          </w:rPr>
          <w:instrText xml:space="preserve"> PAGEREF _Toc253226448 \h </w:instrText>
        </w:r>
        <w:r>
          <w:rPr>
            <w:noProof/>
            <w:webHidden/>
          </w:rPr>
        </w:r>
        <w:r>
          <w:rPr>
            <w:noProof/>
            <w:webHidden/>
          </w:rPr>
          <w:fldChar w:fldCharType="separate"/>
        </w:r>
        <w:r w:rsidR="008750B4">
          <w:rPr>
            <w:noProof/>
            <w:webHidden/>
          </w:rPr>
          <w:t>65</w:t>
        </w:r>
        <w:r>
          <w:rPr>
            <w:noProof/>
            <w:webHidden/>
          </w:rPr>
          <w:fldChar w:fldCharType="end"/>
        </w:r>
      </w:hyperlink>
    </w:p>
    <w:p w:rsidR="002B0CF8" w:rsidRDefault="00D71093">
      <w:pPr>
        <w:pStyle w:val="40"/>
        <w:tabs>
          <w:tab w:val="right" w:leader="dot" w:pos="8494"/>
        </w:tabs>
        <w:rPr>
          <w:noProof/>
        </w:rPr>
      </w:pPr>
      <w:hyperlink w:anchor="_Toc253226449" w:history="1">
        <w:r w:rsidR="002B0CF8" w:rsidRPr="00FC4855">
          <w:rPr>
            <w:rStyle w:val="ab"/>
            <w:rFonts w:ascii="Times New Roman" w:hAnsi="Times New Roman"/>
            <w:noProof/>
          </w:rPr>
          <w:t>3.2.3.5</w:t>
        </w:r>
        <w:r w:rsidR="002B0CF8" w:rsidRPr="00FC4855">
          <w:rPr>
            <w:rStyle w:val="ab"/>
            <w:noProof/>
          </w:rPr>
          <w:t xml:space="preserve"> </w:t>
        </w:r>
        <w:r w:rsidR="002B0CF8" w:rsidRPr="00FC4855">
          <w:rPr>
            <w:rStyle w:val="ab"/>
            <w:rFonts w:ascii="黑体" w:eastAsia="黑体" w:hint="eastAsia"/>
            <w:noProof/>
          </w:rPr>
          <w:t>营销管理</w:t>
        </w:r>
        <w:r w:rsidR="002B0CF8">
          <w:rPr>
            <w:noProof/>
            <w:webHidden/>
          </w:rPr>
          <w:tab/>
        </w:r>
        <w:r>
          <w:rPr>
            <w:noProof/>
            <w:webHidden/>
          </w:rPr>
          <w:fldChar w:fldCharType="begin"/>
        </w:r>
        <w:r w:rsidR="002B0CF8">
          <w:rPr>
            <w:noProof/>
            <w:webHidden/>
          </w:rPr>
          <w:instrText xml:space="preserve"> PAGEREF _Toc253226449 \h </w:instrText>
        </w:r>
        <w:r>
          <w:rPr>
            <w:noProof/>
            <w:webHidden/>
          </w:rPr>
        </w:r>
        <w:r>
          <w:rPr>
            <w:noProof/>
            <w:webHidden/>
          </w:rPr>
          <w:fldChar w:fldCharType="separate"/>
        </w:r>
        <w:r w:rsidR="008750B4">
          <w:rPr>
            <w:noProof/>
            <w:webHidden/>
          </w:rPr>
          <w:t>66</w:t>
        </w:r>
        <w:r>
          <w:rPr>
            <w:noProof/>
            <w:webHidden/>
          </w:rPr>
          <w:fldChar w:fldCharType="end"/>
        </w:r>
      </w:hyperlink>
    </w:p>
    <w:p w:rsidR="002B0CF8" w:rsidRDefault="00D71093">
      <w:pPr>
        <w:pStyle w:val="40"/>
        <w:tabs>
          <w:tab w:val="right" w:leader="dot" w:pos="8494"/>
        </w:tabs>
        <w:rPr>
          <w:noProof/>
        </w:rPr>
      </w:pPr>
      <w:hyperlink w:anchor="_Toc253226450" w:history="1">
        <w:r w:rsidR="002B0CF8" w:rsidRPr="00FC4855">
          <w:rPr>
            <w:rStyle w:val="ab"/>
            <w:rFonts w:ascii="Arial" w:eastAsia="黑体" w:hAnsi="Arial" w:cs="Arial"/>
            <w:noProof/>
          </w:rPr>
          <w:t>3.2.3.5</w:t>
        </w:r>
        <w:r w:rsidR="002B0CF8" w:rsidRPr="00FC4855">
          <w:rPr>
            <w:rStyle w:val="ab"/>
            <w:rFonts w:ascii="Arial" w:eastAsia="黑体" w:hAnsi="Arial" w:cs="Arial" w:hint="eastAsia"/>
            <w:noProof/>
          </w:rPr>
          <w:t>工程服务管理</w:t>
        </w:r>
        <w:r w:rsidR="002B0CF8">
          <w:rPr>
            <w:noProof/>
            <w:webHidden/>
          </w:rPr>
          <w:tab/>
        </w:r>
        <w:r>
          <w:rPr>
            <w:noProof/>
            <w:webHidden/>
          </w:rPr>
          <w:fldChar w:fldCharType="begin"/>
        </w:r>
        <w:r w:rsidR="002B0CF8">
          <w:rPr>
            <w:noProof/>
            <w:webHidden/>
          </w:rPr>
          <w:instrText xml:space="preserve"> PAGEREF _Toc253226450 \h </w:instrText>
        </w:r>
        <w:r>
          <w:rPr>
            <w:noProof/>
            <w:webHidden/>
          </w:rPr>
        </w:r>
        <w:r>
          <w:rPr>
            <w:noProof/>
            <w:webHidden/>
          </w:rPr>
          <w:fldChar w:fldCharType="separate"/>
        </w:r>
        <w:r w:rsidR="008750B4">
          <w:rPr>
            <w:noProof/>
            <w:webHidden/>
          </w:rPr>
          <w:t>70</w:t>
        </w:r>
        <w:r>
          <w:rPr>
            <w:noProof/>
            <w:webHidden/>
          </w:rPr>
          <w:fldChar w:fldCharType="end"/>
        </w:r>
      </w:hyperlink>
    </w:p>
    <w:p w:rsidR="002B0CF8" w:rsidRDefault="00D71093">
      <w:pPr>
        <w:pStyle w:val="11"/>
        <w:rPr>
          <w:rFonts w:ascii="Calibri" w:eastAsia="宋体" w:hAnsi="Calibri" w:cs="Times New Roman"/>
          <w:b w:val="0"/>
        </w:rPr>
      </w:pPr>
      <w:hyperlink w:anchor="_Toc253226451" w:history="1">
        <w:r w:rsidR="002B0CF8" w:rsidRPr="00FC4855">
          <w:rPr>
            <w:rStyle w:val="ab"/>
            <w:rFonts w:ascii="黑体" w:hint="eastAsia"/>
          </w:rPr>
          <w:t>第四章</w:t>
        </w:r>
        <w:r w:rsidR="002B0CF8" w:rsidRPr="00FC4855">
          <w:rPr>
            <w:rStyle w:val="ab"/>
            <w:rFonts w:ascii="黑体"/>
          </w:rPr>
          <w:t xml:space="preserve"> </w:t>
        </w:r>
        <w:r w:rsidR="002B0CF8" w:rsidRPr="00FC4855">
          <w:rPr>
            <w:rStyle w:val="ab"/>
            <w:rFonts w:ascii="黑体" w:hint="eastAsia"/>
          </w:rPr>
          <w:t>信息化对于管理业务能力支撑评价</w:t>
        </w:r>
        <w:r w:rsidR="002B0CF8">
          <w:rPr>
            <w:webHidden/>
          </w:rPr>
          <w:tab/>
        </w:r>
        <w:r>
          <w:rPr>
            <w:webHidden/>
          </w:rPr>
          <w:fldChar w:fldCharType="begin"/>
        </w:r>
        <w:r w:rsidR="002B0CF8">
          <w:rPr>
            <w:webHidden/>
          </w:rPr>
          <w:instrText xml:space="preserve"> PAGEREF _Toc253226451 \h </w:instrText>
        </w:r>
        <w:r>
          <w:rPr>
            <w:webHidden/>
          </w:rPr>
        </w:r>
        <w:r>
          <w:rPr>
            <w:webHidden/>
          </w:rPr>
          <w:fldChar w:fldCharType="separate"/>
        </w:r>
        <w:r w:rsidR="008750B4">
          <w:rPr>
            <w:webHidden/>
          </w:rPr>
          <w:t>74</w:t>
        </w:r>
        <w:r>
          <w:rPr>
            <w:webHidden/>
          </w:rPr>
          <w:fldChar w:fldCharType="end"/>
        </w:r>
      </w:hyperlink>
    </w:p>
    <w:p w:rsidR="002B0CF8" w:rsidRDefault="00D71093">
      <w:pPr>
        <w:pStyle w:val="20"/>
        <w:rPr>
          <w:rFonts w:ascii="Calibri" w:eastAsia="宋体" w:hAnsi="Calibri" w:cs="Times New Roman"/>
          <w:szCs w:val="22"/>
        </w:rPr>
      </w:pPr>
      <w:hyperlink w:anchor="_Toc253226452" w:history="1">
        <w:r w:rsidR="002B0CF8" w:rsidRPr="00FC4855">
          <w:rPr>
            <w:rStyle w:val="ab"/>
            <w:rFonts w:ascii="Times New Roman" w:hAnsi="Times New Roman"/>
          </w:rPr>
          <w:t xml:space="preserve">4.1 </w:t>
        </w:r>
        <w:r w:rsidR="002B0CF8" w:rsidRPr="00FC4855">
          <w:rPr>
            <w:rStyle w:val="ab"/>
            <w:rFonts w:ascii="黑体" w:hAnsi="Times New Roman" w:hint="eastAsia"/>
          </w:rPr>
          <w:t>战略层</w:t>
        </w:r>
        <w:r w:rsidR="002B0CF8">
          <w:rPr>
            <w:webHidden/>
          </w:rPr>
          <w:tab/>
        </w:r>
        <w:r>
          <w:rPr>
            <w:webHidden/>
          </w:rPr>
          <w:fldChar w:fldCharType="begin"/>
        </w:r>
        <w:r w:rsidR="002B0CF8">
          <w:rPr>
            <w:webHidden/>
          </w:rPr>
          <w:instrText xml:space="preserve"> PAGEREF _Toc253226452 \h </w:instrText>
        </w:r>
        <w:r>
          <w:rPr>
            <w:webHidden/>
          </w:rPr>
        </w:r>
        <w:r>
          <w:rPr>
            <w:webHidden/>
          </w:rPr>
          <w:fldChar w:fldCharType="separate"/>
        </w:r>
        <w:r w:rsidR="008750B4">
          <w:rPr>
            <w:webHidden/>
          </w:rPr>
          <w:t>74</w:t>
        </w:r>
        <w:r>
          <w:rPr>
            <w:webHidden/>
          </w:rPr>
          <w:fldChar w:fldCharType="end"/>
        </w:r>
      </w:hyperlink>
    </w:p>
    <w:p w:rsidR="002B0CF8" w:rsidRDefault="00D71093">
      <w:pPr>
        <w:pStyle w:val="20"/>
        <w:rPr>
          <w:rFonts w:ascii="Calibri" w:eastAsia="宋体" w:hAnsi="Calibri" w:cs="Times New Roman"/>
          <w:szCs w:val="22"/>
        </w:rPr>
      </w:pPr>
      <w:hyperlink w:anchor="_Toc253226453" w:history="1">
        <w:r w:rsidR="002B0CF8" w:rsidRPr="00FC4855">
          <w:rPr>
            <w:rStyle w:val="ab"/>
            <w:rFonts w:ascii="Times New Roman" w:hAnsi="Times New Roman"/>
          </w:rPr>
          <w:t xml:space="preserve">4.2 </w:t>
        </w:r>
        <w:r w:rsidR="002B0CF8" w:rsidRPr="00FC4855">
          <w:rPr>
            <w:rStyle w:val="ab"/>
            <w:rFonts w:ascii="黑体" w:hAnsi="Times New Roman" w:hint="eastAsia"/>
          </w:rPr>
          <w:t>管控层</w:t>
        </w:r>
        <w:r w:rsidR="002B0CF8">
          <w:rPr>
            <w:webHidden/>
          </w:rPr>
          <w:tab/>
        </w:r>
        <w:r>
          <w:rPr>
            <w:webHidden/>
          </w:rPr>
          <w:fldChar w:fldCharType="begin"/>
        </w:r>
        <w:r w:rsidR="002B0CF8">
          <w:rPr>
            <w:webHidden/>
          </w:rPr>
          <w:instrText xml:space="preserve"> PAGEREF _Toc253226453 \h </w:instrText>
        </w:r>
        <w:r>
          <w:rPr>
            <w:webHidden/>
          </w:rPr>
        </w:r>
        <w:r>
          <w:rPr>
            <w:webHidden/>
          </w:rPr>
          <w:fldChar w:fldCharType="separate"/>
        </w:r>
        <w:r w:rsidR="008750B4">
          <w:rPr>
            <w:webHidden/>
          </w:rPr>
          <w:t>75</w:t>
        </w:r>
        <w:r>
          <w:rPr>
            <w:webHidden/>
          </w:rPr>
          <w:fldChar w:fldCharType="end"/>
        </w:r>
      </w:hyperlink>
    </w:p>
    <w:p w:rsidR="002B0CF8" w:rsidRDefault="00D71093">
      <w:pPr>
        <w:pStyle w:val="20"/>
        <w:rPr>
          <w:rFonts w:ascii="Calibri" w:eastAsia="宋体" w:hAnsi="Calibri" w:cs="Times New Roman"/>
          <w:szCs w:val="22"/>
        </w:rPr>
      </w:pPr>
      <w:hyperlink w:anchor="_Toc253226454" w:history="1">
        <w:r w:rsidR="002B0CF8" w:rsidRPr="00FC4855">
          <w:rPr>
            <w:rStyle w:val="ab"/>
            <w:rFonts w:ascii="Times New Roman" w:hAnsi="Times New Roman"/>
          </w:rPr>
          <w:t xml:space="preserve">4.3 </w:t>
        </w:r>
        <w:r w:rsidR="002B0CF8" w:rsidRPr="00FC4855">
          <w:rPr>
            <w:rStyle w:val="ab"/>
            <w:rFonts w:ascii="黑体" w:hAnsi="Times New Roman" w:hint="eastAsia"/>
          </w:rPr>
          <w:t>业务层</w:t>
        </w:r>
        <w:r w:rsidR="002B0CF8">
          <w:rPr>
            <w:webHidden/>
          </w:rPr>
          <w:tab/>
        </w:r>
        <w:r>
          <w:rPr>
            <w:webHidden/>
          </w:rPr>
          <w:fldChar w:fldCharType="begin"/>
        </w:r>
        <w:r w:rsidR="002B0CF8">
          <w:rPr>
            <w:webHidden/>
          </w:rPr>
          <w:instrText xml:space="preserve"> PAGEREF _Toc253226454 \h </w:instrText>
        </w:r>
        <w:r>
          <w:rPr>
            <w:webHidden/>
          </w:rPr>
        </w:r>
        <w:r>
          <w:rPr>
            <w:webHidden/>
          </w:rPr>
          <w:fldChar w:fldCharType="separate"/>
        </w:r>
        <w:r w:rsidR="008750B4">
          <w:rPr>
            <w:webHidden/>
          </w:rPr>
          <w:t>76</w:t>
        </w:r>
        <w:r>
          <w:rPr>
            <w:webHidden/>
          </w:rPr>
          <w:fldChar w:fldCharType="end"/>
        </w:r>
      </w:hyperlink>
    </w:p>
    <w:p w:rsidR="002B0CF8" w:rsidRDefault="00D71093">
      <w:pPr>
        <w:pStyle w:val="20"/>
        <w:rPr>
          <w:rFonts w:ascii="Calibri" w:eastAsia="宋体" w:hAnsi="Calibri" w:cs="Times New Roman"/>
          <w:szCs w:val="22"/>
        </w:rPr>
      </w:pPr>
      <w:hyperlink w:anchor="_Toc253226455" w:history="1">
        <w:r w:rsidR="002B0CF8" w:rsidRPr="00FC4855">
          <w:rPr>
            <w:rStyle w:val="ab"/>
            <w:rFonts w:ascii="Times New Roman" w:hAnsi="Times New Roman"/>
          </w:rPr>
          <w:t xml:space="preserve">4.4 </w:t>
        </w:r>
        <w:r w:rsidR="002B0CF8" w:rsidRPr="00FC4855">
          <w:rPr>
            <w:rStyle w:val="ab"/>
            <w:rFonts w:ascii="黑体" w:hAnsi="Times New Roman" w:hint="eastAsia"/>
          </w:rPr>
          <w:t>支撑层</w:t>
        </w:r>
        <w:r w:rsidR="002B0CF8">
          <w:rPr>
            <w:webHidden/>
          </w:rPr>
          <w:tab/>
        </w:r>
        <w:r>
          <w:rPr>
            <w:webHidden/>
          </w:rPr>
          <w:fldChar w:fldCharType="begin"/>
        </w:r>
        <w:r w:rsidR="002B0CF8">
          <w:rPr>
            <w:webHidden/>
          </w:rPr>
          <w:instrText xml:space="preserve"> PAGEREF _Toc253226455 \h </w:instrText>
        </w:r>
        <w:r>
          <w:rPr>
            <w:webHidden/>
          </w:rPr>
        </w:r>
        <w:r>
          <w:rPr>
            <w:webHidden/>
          </w:rPr>
          <w:fldChar w:fldCharType="separate"/>
        </w:r>
        <w:r w:rsidR="008750B4">
          <w:rPr>
            <w:webHidden/>
          </w:rPr>
          <w:t>76</w:t>
        </w:r>
        <w:r>
          <w:rPr>
            <w:webHidden/>
          </w:rPr>
          <w:fldChar w:fldCharType="end"/>
        </w:r>
      </w:hyperlink>
    </w:p>
    <w:p w:rsidR="002B0CF8" w:rsidRDefault="00D71093">
      <w:pPr>
        <w:pStyle w:val="11"/>
        <w:rPr>
          <w:rFonts w:ascii="Calibri" w:eastAsia="宋体" w:hAnsi="Calibri" w:cs="Times New Roman"/>
          <w:b w:val="0"/>
        </w:rPr>
      </w:pPr>
      <w:hyperlink w:anchor="_Toc253226456" w:history="1">
        <w:r w:rsidR="002B0CF8" w:rsidRPr="00FC4855">
          <w:rPr>
            <w:rStyle w:val="ab"/>
            <w:rFonts w:ascii="黑体" w:hint="eastAsia"/>
          </w:rPr>
          <w:t>第五章</w:t>
        </w:r>
        <w:r w:rsidR="002B0CF8" w:rsidRPr="00FC4855">
          <w:rPr>
            <w:rStyle w:val="ab"/>
            <w:rFonts w:ascii="黑体"/>
          </w:rPr>
          <w:t xml:space="preserve"> </w:t>
        </w:r>
        <w:r w:rsidR="002B0CF8" w:rsidRPr="00FC4855">
          <w:rPr>
            <w:rStyle w:val="ab"/>
            <w:rFonts w:ascii="黑体" w:hint="eastAsia"/>
          </w:rPr>
          <w:t>行业案例介绍</w:t>
        </w:r>
        <w:r w:rsidR="002B0CF8">
          <w:rPr>
            <w:webHidden/>
          </w:rPr>
          <w:tab/>
        </w:r>
        <w:r>
          <w:rPr>
            <w:webHidden/>
          </w:rPr>
          <w:fldChar w:fldCharType="begin"/>
        </w:r>
        <w:r w:rsidR="002B0CF8">
          <w:rPr>
            <w:webHidden/>
          </w:rPr>
          <w:instrText xml:space="preserve"> PAGEREF _Toc253226456 \h </w:instrText>
        </w:r>
        <w:r>
          <w:rPr>
            <w:webHidden/>
          </w:rPr>
        </w:r>
        <w:r>
          <w:rPr>
            <w:webHidden/>
          </w:rPr>
          <w:fldChar w:fldCharType="separate"/>
        </w:r>
        <w:r w:rsidR="008750B4">
          <w:rPr>
            <w:webHidden/>
          </w:rPr>
          <w:t>77</w:t>
        </w:r>
        <w:r>
          <w:rPr>
            <w:webHidden/>
          </w:rPr>
          <w:fldChar w:fldCharType="end"/>
        </w:r>
      </w:hyperlink>
    </w:p>
    <w:p w:rsidR="002B0CF8" w:rsidRDefault="00D71093">
      <w:pPr>
        <w:pStyle w:val="20"/>
        <w:rPr>
          <w:rFonts w:ascii="Calibri" w:eastAsia="宋体" w:hAnsi="Calibri" w:cs="Times New Roman"/>
          <w:szCs w:val="22"/>
        </w:rPr>
      </w:pPr>
      <w:hyperlink w:anchor="_Toc253226457" w:history="1">
        <w:r w:rsidR="002B0CF8" w:rsidRPr="00FC4855">
          <w:rPr>
            <w:rStyle w:val="ab"/>
            <w:rFonts w:ascii="Times New Roman" w:hAnsi="Times New Roman"/>
          </w:rPr>
          <w:t xml:space="preserve">5.1 </w:t>
        </w:r>
        <w:r w:rsidR="002B0CF8" w:rsidRPr="00FC4855">
          <w:rPr>
            <w:rStyle w:val="ab"/>
            <w:rFonts w:ascii="黑体" w:hAnsi="Times New Roman" w:hint="eastAsia"/>
          </w:rPr>
          <w:t>辽宁华锦化工集团信息化案例介绍</w:t>
        </w:r>
        <w:r w:rsidR="002B0CF8">
          <w:rPr>
            <w:webHidden/>
          </w:rPr>
          <w:tab/>
        </w:r>
        <w:r>
          <w:rPr>
            <w:webHidden/>
          </w:rPr>
          <w:fldChar w:fldCharType="begin"/>
        </w:r>
        <w:r w:rsidR="002B0CF8">
          <w:rPr>
            <w:webHidden/>
          </w:rPr>
          <w:instrText xml:space="preserve"> PAGEREF _Toc253226457 \h </w:instrText>
        </w:r>
        <w:r>
          <w:rPr>
            <w:webHidden/>
          </w:rPr>
        </w:r>
        <w:r>
          <w:rPr>
            <w:webHidden/>
          </w:rPr>
          <w:fldChar w:fldCharType="separate"/>
        </w:r>
        <w:r w:rsidR="008750B4">
          <w:rPr>
            <w:webHidden/>
          </w:rPr>
          <w:t>77</w:t>
        </w:r>
        <w:r>
          <w:rPr>
            <w:webHidden/>
          </w:rPr>
          <w:fldChar w:fldCharType="end"/>
        </w:r>
      </w:hyperlink>
    </w:p>
    <w:p w:rsidR="002B0CF8" w:rsidRDefault="00D71093">
      <w:pPr>
        <w:pStyle w:val="30"/>
        <w:tabs>
          <w:tab w:val="right" w:leader="dot" w:pos="8494"/>
        </w:tabs>
        <w:rPr>
          <w:noProof/>
        </w:rPr>
      </w:pPr>
      <w:hyperlink w:anchor="_Toc253226458" w:history="1">
        <w:r w:rsidR="002B0CF8" w:rsidRPr="00FC4855">
          <w:rPr>
            <w:rStyle w:val="ab"/>
            <w:rFonts w:ascii="Times New Roman"/>
            <w:noProof/>
          </w:rPr>
          <w:t xml:space="preserve">5.1.1 </w:t>
        </w:r>
        <w:r w:rsidR="002B0CF8" w:rsidRPr="00FC4855">
          <w:rPr>
            <w:rStyle w:val="ab"/>
            <w:rFonts w:ascii="黑体" w:eastAsia="黑体" w:hint="eastAsia"/>
            <w:noProof/>
          </w:rPr>
          <w:t>项目背景</w:t>
        </w:r>
        <w:r w:rsidR="002B0CF8">
          <w:rPr>
            <w:noProof/>
            <w:webHidden/>
          </w:rPr>
          <w:tab/>
        </w:r>
        <w:r>
          <w:rPr>
            <w:noProof/>
            <w:webHidden/>
          </w:rPr>
          <w:fldChar w:fldCharType="begin"/>
        </w:r>
        <w:r w:rsidR="002B0CF8">
          <w:rPr>
            <w:noProof/>
            <w:webHidden/>
          </w:rPr>
          <w:instrText xml:space="preserve"> PAGEREF _Toc253226458 \h </w:instrText>
        </w:r>
        <w:r>
          <w:rPr>
            <w:noProof/>
            <w:webHidden/>
          </w:rPr>
        </w:r>
        <w:r>
          <w:rPr>
            <w:noProof/>
            <w:webHidden/>
          </w:rPr>
          <w:fldChar w:fldCharType="separate"/>
        </w:r>
        <w:r w:rsidR="008750B4">
          <w:rPr>
            <w:noProof/>
            <w:webHidden/>
          </w:rPr>
          <w:t>77</w:t>
        </w:r>
        <w:r>
          <w:rPr>
            <w:noProof/>
            <w:webHidden/>
          </w:rPr>
          <w:fldChar w:fldCharType="end"/>
        </w:r>
      </w:hyperlink>
    </w:p>
    <w:p w:rsidR="002B0CF8" w:rsidRDefault="00D71093">
      <w:pPr>
        <w:pStyle w:val="30"/>
        <w:tabs>
          <w:tab w:val="right" w:leader="dot" w:pos="8494"/>
        </w:tabs>
        <w:rPr>
          <w:noProof/>
        </w:rPr>
      </w:pPr>
      <w:hyperlink w:anchor="_Toc253226459" w:history="1">
        <w:r w:rsidR="002B0CF8" w:rsidRPr="00FC4855">
          <w:rPr>
            <w:rStyle w:val="ab"/>
            <w:rFonts w:ascii="Times New Roman"/>
            <w:noProof/>
          </w:rPr>
          <w:t xml:space="preserve">5.1.2 </w:t>
        </w:r>
        <w:r w:rsidR="002B0CF8" w:rsidRPr="00FC4855">
          <w:rPr>
            <w:rStyle w:val="ab"/>
            <w:rFonts w:ascii="黑体" w:eastAsia="黑体" w:hint="eastAsia"/>
            <w:noProof/>
          </w:rPr>
          <w:t>应用系统实现</w:t>
        </w:r>
        <w:r w:rsidR="002B0CF8">
          <w:rPr>
            <w:noProof/>
            <w:webHidden/>
          </w:rPr>
          <w:tab/>
        </w:r>
        <w:r>
          <w:rPr>
            <w:noProof/>
            <w:webHidden/>
          </w:rPr>
          <w:fldChar w:fldCharType="begin"/>
        </w:r>
        <w:r w:rsidR="002B0CF8">
          <w:rPr>
            <w:noProof/>
            <w:webHidden/>
          </w:rPr>
          <w:instrText xml:space="preserve"> PAGEREF _Toc253226459 \h </w:instrText>
        </w:r>
        <w:r>
          <w:rPr>
            <w:noProof/>
            <w:webHidden/>
          </w:rPr>
        </w:r>
        <w:r>
          <w:rPr>
            <w:noProof/>
            <w:webHidden/>
          </w:rPr>
          <w:fldChar w:fldCharType="separate"/>
        </w:r>
        <w:r w:rsidR="008750B4">
          <w:rPr>
            <w:noProof/>
            <w:webHidden/>
          </w:rPr>
          <w:t>77</w:t>
        </w:r>
        <w:r>
          <w:rPr>
            <w:noProof/>
            <w:webHidden/>
          </w:rPr>
          <w:fldChar w:fldCharType="end"/>
        </w:r>
      </w:hyperlink>
    </w:p>
    <w:p w:rsidR="002B0CF8" w:rsidRDefault="00D71093">
      <w:pPr>
        <w:pStyle w:val="30"/>
        <w:tabs>
          <w:tab w:val="right" w:leader="dot" w:pos="8494"/>
        </w:tabs>
        <w:rPr>
          <w:noProof/>
        </w:rPr>
      </w:pPr>
      <w:hyperlink w:anchor="_Toc253226460" w:history="1">
        <w:r w:rsidR="002B0CF8" w:rsidRPr="00FC4855">
          <w:rPr>
            <w:rStyle w:val="ab"/>
            <w:rFonts w:ascii="Times New Roman"/>
            <w:noProof/>
          </w:rPr>
          <w:t xml:space="preserve">5.1.3 </w:t>
        </w:r>
        <w:r w:rsidR="002B0CF8" w:rsidRPr="00FC4855">
          <w:rPr>
            <w:rStyle w:val="ab"/>
            <w:rFonts w:ascii="黑体" w:eastAsia="黑体" w:hint="eastAsia"/>
            <w:noProof/>
          </w:rPr>
          <w:t>应用系统价值</w:t>
        </w:r>
        <w:r w:rsidR="002B0CF8">
          <w:rPr>
            <w:noProof/>
            <w:webHidden/>
          </w:rPr>
          <w:tab/>
        </w:r>
        <w:r>
          <w:rPr>
            <w:noProof/>
            <w:webHidden/>
          </w:rPr>
          <w:fldChar w:fldCharType="begin"/>
        </w:r>
        <w:r w:rsidR="002B0CF8">
          <w:rPr>
            <w:noProof/>
            <w:webHidden/>
          </w:rPr>
          <w:instrText xml:space="preserve"> PAGEREF _Toc253226460 \h </w:instrText>
        </w:r>
        <w:r>
          <w:rPr>
            <w:noProof/>
            <w:webHidden/>
          </w:rPr>
        </w:r>
        <w:r>
          <w:rPr>
            <w:noProof/>
            <w:webHidden/>
          </w:rPr>
          <w:fldChar w:fldCharType="separate"/>
        </w:r>
        <w:r w:rsidR="008750B4">
          <w:rPr>
            <w:noProof/>
            <w:webHidden/>
          </w:rPr>
          <w:t>78</w:t>
        </w:r>
        <w:r>
          <w:rPr>
            <w:noProof/>
            <w:webHidden/>
          </w:rPr>
          <w:fldChar w:fldCharType="end"/>
        </w:r>
      </w:hyperlink>
    </w:p>
    <w:p w:rsidR="002B0CF8" w:rsidRDefault="00D71093">
      <w:pPr>
        <w:pStyle w:val="20"/>
        <w:rPr>
          <w:rFonts w:ascii="Calibri" w:eastAsia="宋体" w:hAnsi="Calibri" w:cs="Times New Roman"/>
          <w:szCs w:val="22"/>
        </w:rPr>
      </w:pPr>
      <w:hyperlink w:anchor="_Toc253226461" w:history="1">
        <w:r w:rsidR="002B0CF8" w:rsidRPr="00FC4855">
          <w:rPr>
            <w:rStyle w:val="ab"/>
            <w:rFonts w:ascii="Times New Roman" w:hAnsi="Times New Roman"/>
          </w:rPr>
          <w:t xml:space="preserve">5.2 </w:t>
        </w:r>
        <w:r w:rsidR="002B0CF8" w:rsidRPr="00FC4855">
          <w:rPr>
            <w:rStyle w:val="ab"/>
            <w:rFonts w:ascii="黑体" w:hAnsi="Times New Roman" w:hint="eastAsia"/>
          </w:rPr>
          <w:t>天原化工集团信息化案例介绍</w:t>
        </w:r>
        <w:r w:rsidR="002B0CF8">
          <w:rPr>
            <w:webHidden/>
          </w:rPr>
          <w:tab/>
        </w:r>
        <w:r>
          <w:rPr>
            <w:webHidden/>
          </w:rPr>
          <w:fldChar w:fldCharType="begin"/>
        </w:r>
        <w:r w:rsidR="002B0CF8">
          <w:rPr>
            <w:webHidden/>
          </w:rPr>
          <w:instrText xml:space="preserve"> PAGEREF _Toc253226461 \h </w:instrText>
        </w:r>
        <w:r>
          <w:rPr>
            <w:webHidden/>
          </w:rPr>
        </w:r>
        <w:r>
          <w:rPr>
            <w:webHidden/>
          </w:rPr>
          <w:fldChar w:fldCharType="separate"/>
        </w:r>
        <w:r w:rsidR="008750B4">
          <w:rPr>
            <w:webHidden/>
          </w:rPr>
          <w:t>79</w:t>
        </w:r>
        <w:r>
          <w:rPr>
            <w:webHidden/>
          </w:rPr>
          <w:fldChar w:fldCharType="end"/>
        </w:r>
      </w:hyperlink>
    </w:p>
    <w:p w:rsidR="002B0CF8" w:rsidRDefault="00D71093">
      <w:pPr>
        <w:pStyle w:val="30"/>
        <w:tabs>
          <w:tab w:val="right" w:leader="dot" w:pos="8494"/>
        </w:tabs>
        <w:rPr>
          <w:noProof/>
        </w:rPr>
      </w:pPr>
      <w:hyperlink w:anchor="_Toc253226462" w:history="1">
        <w:r w:rsidR="002B0CF8" w:rsidRPr="00FC4855">
          <w:rPr>
            <w:rStyle w:val="ab"/>
            <w:rFonts w:ascii="Times New Roman"/>
            <w:noProof/>
          </w:rPr>
          <w:t xml:space="preserve">5.2.1 </w:t>
        </w:r>
        <w:r w:rsidR="002B0CF8" w:rsidRPr="00FC4855">
          <w:rPr>
            <w:rStyle w:val="ab"/>
            <w:rFonts w:ascii="黑体" w:eastAsia="黑体" w:hint="eastAsia"/>
            <w:noProof/>
          </w:rPr>
          <w:t>项目背景</w:t>
        </w:r>
        <w:r w:rsidR="002B0CF8">
          <w:rPr>
            <w:noProof/>
            <w:webHidden/>
          </w:rPr>
          <w:tab/>
        </w:r>
        <w:r>
          <w:rPr>
            <w:noProof/>
            <w:webHidden/>
          </w:rPr>
          <w:fldChar w:fldCharType="begin"/>
        </w:r>
        <w:r w:rsidR="002B0CF8">
          <w:rPr>
            <w:noProof/>
            <w:webHidden/>
          </w:rPr>
          <w:instrText xml:space="preserve"> PAGEREF _Toc253226462 \h </w:instrText>
        </w:r>
        <w:r>
          <w:rPr>
            <w:noProof/>
            <w:webHidden/>
          </w:rPr>
        </w:r>
        <w:r>
          <w:rPr>
            <w:noProof/>
            <w:webHidden/>
          </w:rPr>
          <w:fldChar w:fldCharType="separate"/>
        </w:r>
        <w:r w:rsidR="008750B4">
          <w:rPr>
            <w:noProof/>
            <w:webHidden/>
          </w:rPr>
          <w:t>79</w:t>
        </w:r>
        <w:r>
          <w:rPr>
            <w:noProof/>
            <w:webHidden/>
          </w:rPr>
          <w:fldChar w:fldCharType="end"/>
        </w:r>
      </w:hyperlink>
    </w:p>
    <w:p w:rsidR="002B0CF8" w:rsidRDefault="00D71093">
      <w:pPr>
        <w:pStyle w:val="30"/>
        <w:tabs>
          <w:tab w:val="right" w:leader="dot" w:pos="8494"/>
        </w:tabs>
        <w:rPr>
          <w:noProof/>
        </w:rPr>
      </w:pPr>
      <w:hyperlink w:anchor="_Toc253226463" w:history="1">
        <w:r w:rsidR="002B0CF8" w:rsidRPr="00FC4855">
          <w:rPr>
            <w:rStyle w:val="ab"/>
            <w:rFonts w:ascii="Times New Roman"/>
            <w:noProof/>
          </w:rPr>
          <w:t xml:space="preserve">5.2.2 </w:t>
        </w:r>
        <w:r w:rsidR="002B0CF8" w:rsidRPr="00FC4855">
          <w:rPr>
            <w:rStyle w:val="ab"/>
            <w:rFonts w:ascii="黑体" w:eastAsia="黑体" w:hint="eastAsia"/>
            <w:noProof/>
          </w:rPr>
          <w:t>应用系统实现</w:t>
        </w:r>
        <w:r w:rsidR="002B0CF8">
          <w:rPr>
            <w:noProof/>
            <w:webHidden/>
          </w:rPr>
          <w:tab/>
        </w:r>
        <w:r>
          <w:rPr>
            <w:noProof/>
            <w:webHidden/>
          </w:rPr>
          <w:fldChar w:fldCharType="begin"/>
        </w:r>
        <w:r w:rsidR="002B0CF8">
          <w:rPr>
            <w:noProof/>
            <w:webHidden/>
          </w:rPr>
          <w:instrText xml:space="preserve"> PAGEREF _Toc253226463 \h </w:instrText>
        </w:r>
        <w:r>
          <w:rPr>
            <w:noProof/>
            <w:webHidden/>
          </w:rPr>
        </w:r>
        <w:r>
          <w:rPr>
            <w:noProof/>
            <w:webHidden/>
          </w:rPr>
          <w:fldChar w:fldCharType="separate"/>
        </w:r>
        <w:r w:rsidR="008750B4">
          <w:rPr>
            <w:noProof/>
            <w:webHidden/>
          </w:rPr>
          <w:t>80</w:t>
        </w:r>
        <w:r>
          <w:rPr>
            <w:noProof/>
            <w:webHidden/>
          </w:rPr>
          <w:fldChar w:fldCharType="end"/>
        </w:r>
      </w:hyperlink>
    </w:p>
    <w:p w:rsidR="002B0CF8" w:rsidRDefault="00D71093">
      <w:pPr>
        <w:pStyle w:val="30"/>
        <w:tabs>
          <w:tab w:val="right" w:leader="dot" w:pos="8494"/>
        </w:tabs>
        <w:rPr>
          <w:noProof/>
        </w:rPr>
      </w:pPr>
      <w:hyperlink w:anchor="_Toc253226464" w:history="1">
        <w:r w:rsidR="002B0CF8" w:rsidRPr="00FC4855">
          <w:rPr>
            <w:rStyle w:val="ab"/>
            <w:rFonts w:ascii="Times New Roman"/>
            <w:noProof/>
          </w:rPr>
          <w:t xml:space="preserve">5.2.3 </w:t>
        </w:r>
        <w:r w:rsidR="002B0CF8" w:rsidRPr="00FC4855">
          <w:rPr>
            <w:rStyle w:val="ab"/>
            <w:rFonts w:ascii="黑体" w:eastAsia="黑体" w:hint="eastAsia"/>
            <w:noProof/>
          </w:rPr>
          <w:t>应用系统价值</w:t>
        </w:r>
        <w:r w:rsidR="002B0CF8">
          <w:rPr>
            <w:noProof/>
            <w:webHidden/>
          </w:rPr>
          <w:tab/>
        </w:r>
        <w:r>
          <w:rPr>
            <w:noProof/>
            <w:webHidden/>
          </w:rPr>
          <w:fldChar w:fldCharType="begin"/>
        </w:r>
        <w:r w:rsidR="002B0CF8">
          <w:rPr>
            <w:noProof/>
            <w:webHidden/>
          </w:rPr>
          <w:instrText xml:space="preserve"> PAGEREF _Toc253226464 \h </w:instrText>
        </w:r>
        <w:r>
          <w:rPr>
            <w:noProof/>
            <w:webHidden/>
          </w:rPr>
        </w:r>
        <w:r>
          <w:rPr>
            <w:noProof/>
            <w:webHidden/>
          </w:rPr>
          <w:fldChar w:fldCharType="separate"/>
        </w:r>
        <w:r w:rsidR="008750B4">
          <w:rPr>
            <w:noProof/>
            <w:webHidden/>
          </w:rPr>
          <w:t>81</w:t>
        </w:r>
        <w:r>
          <w:rPr>
            <w:noProof/>
            <w:webHidden/>
          </w:rPr>
          <w:fldChar w:fldCharType="end"/>
        </w:r>
      </w:hyperlink>
    </w:p>
    <w:p w:rsidR="0010597F" w:rsidRPr="002F4352" w:rsidRDefault="00D71093" w:rsidP="002F4352">
      <w:pPr>
        <w:spacing w:line="360" w:lineRule="auto"/>
        <w:rPr>
          <w:rFonts w:ascii="Arial" w:hAnsi="Arial" w:cs="Arial"/>
          <w:i/>
          <w:szCs w:val="21"/>
        </w:rPr>
        <w:sectPr w:rsidR="0010597F" w:rsidRPr="002F4352" w:rsidSect="00966B07">
          <w:footerReference w:type="default" r:id="rId13"/>
          <w:pgSz w:w="11906" w:h="16838" w:code="9"/>
          <w:pgMar w:top="1440" w:right="1701" w:bottom="1440" w:left="1701" w:header="851" w:footer="992" w:gutter="0"/>
          <w:pgNumType w:start="1"/>
          <w:cols w:space="425"/>
          <w:docGrid w:type="lines" w:linePitch="312"/>
        </w:sectPr>
      </w:pPr>
      <w:r w:rsidRPr="00020B8C">
        <w:rPr>
          <w:rFonts w:ascii="Arial" w:hAnsi="Arial" w:cs="Arial"/>
          <w:i/>
          <w:szCs w:val="21"/>
        </w:rPr>
        <w:fldChar w:fldCharType="end"/>
      </w:r>
    </w:p>
    <w:p w:rsidR="00995331" w:rsidRPr="005603D7" w:rsidRDefault="00541F76" w:rsidP="00471E7A">
      <w:pPr>
        <w:pStyle w:val="1"/>
        <w:spacing w:before="600" w:after="600" w:line="360" w:lineRule="auto"/>
        <w:ind w:firstLineChars="0" w:firstLine="0"/>
        <w:jc w:val="left"/>
        <w:rPr>
          <w:rFonts w:ascii="黑体" w:eastAsia="黑体"/>
          <w:sz w:val="36"/>
          <w:szCs w:val="36"/>
        </w:rPr>
      </w:pPr>
      <w:bookmarkStart w:id="4" w:name="_Toc253226392"/>
      <w:r w:rsidRPr="005603D7">
        <w:rPr>
          <w:rFonts w:ascii="黑体" w:eastAsia="黑体" w:hint="eastAsia"/>
          <w:bCs w:val="0"/>
          <w:sz w:val="36"/>
          <w:szCs w:val="36"/>
        </w:rPr>
        <w:lastRenderedPageBreak/>
        <w:t>第一</w:t>
      </w:r>
      <w:r w:rsidRPr="005603D7">
        <w:rPr>
          <w:rFonts w:ascii="黑体" w:eastAsia="黑体" w:hint="eastAsia"/>
          <w:sz w:val="36"/>
          <w:szCs w:val="36"/>
        </w:rPr>
        <w:t>章</w:t>
      </w:r>
      <w:r w:rsidR="00C41D0E">
        <w:rPr>
          <w:rFonts w:ascii="黑体" w:eastAsia="黑体" w:hint="eastAsia"/>
          <w:sz w:val="36"/>
          <w:szCs w:val="36"/>
        </w:rPr>
        <w:t xml:space="preserve"> </w:t>
      </w:r>
      <w:r w:rsidR="00995331" w:rsidRPr="005603D7">
        <w:rPr>
          <w:rFonts w:ascii="黑体" w:eastAsia="黑体" w:hint="eastAsia"/>
          <w:sz w:val="36"/>
          <w:szCs w:val="36"/>
        </w:rPr>
        <w:t>概述</w:t>
      </w:r>
      <w:bookmarkEnd w:id="4"/>
    </w:p>
    <w:p w:rsidR="00331E64" w:rsidRPr="00331E64" w:rsidRDefault="00D616D0" w:rsidP="00331E64">
      <w:pPr>
        <w:adjustRightInd w:val="0"/>
        <w:spacing w:line="360" w:lineRule="auto"/>
        <w:ind w:firstLineChars="200" w:firstLine="420"/>
        <w:rPr>
          <w:rFonts w:ascii="Times New Roman" w:hAnsi="Times New Roman"/>
        </w:rPr>
      </w:pPr>
      <w:r>
        <w:rPr>
          <w:rFonts w:ascii="Times New Roman" w:hAnsi="Times New Roman" w:hint="eastAsia"/>
        </w:rPr>
        <w:t>信息化</w:t>
      </w:r>
      <w:r w:rsidR="00331E64" w:rsidRPr="00331E64">
        <w:rPr>
          <w:rFonts w:ascii="Times New Roman" w:hAnsi="Times New Roman" w:hint="eastAsia"/>
        </w:rPr>
        <w:t>需求是瓮福集团整体信息化规划的基础工作之一，是瓮福集团</w:t>
      </w:r>
      <w:r w:rsidR="00331E64" w:rsidRPr="00331E64">
        <w:rPr>
          <w:rFonts w:ascii="Times New Roman" w:hAnsi="Times New Roman" w:hint="eastAsia"/>
        </w:rPr>
        <w:t>IT</w:t>
      </w:r>
      <w:r w:rsidR="00331E64" w:rsidRPr="00331E64">
        <w:rPr>
          <w:rFonts w:ascii="Times New Roman" w:hAnsi="Times New Roman" w:hint="eastAsia"/>
        </w:rPr>
        <w:t>应用架构规划的前提。</w:t>
      </w:r>
      <w:r w:rsidR="00331E64" w:rsidRPr="00331E64">
        <w:rPr>
          <w:rFonts w:ascii="Times New Roman" w:hAnsi="Times New Roman"/>
        </w:rPr>
        <w:t>本报告是以用友信息化</w:t>
      </w:r>
      <w:r w:rsidR="00331E64" w:rsidRPr="00331E64">
        <w:rPr>
          <w:rFonts w:ascii="Times New Roman" w:hAnsi="Times New Roman" w:hint="eastAsia"/>
        </w:rPr>
        <w:t>规划</w:t>
      </w:r>
      <w:r w:rsidR="00331E64" w:rsidRPr="00331E64">
        <w:rPr>
          <w:rFonts w:ascii="Times New Roman" w:hAnsi="Times New Roman"/>
        </w:rPr>
        <w:t>咨询项目组经过多方调研和</w:t>
      </w:r>
      <w:r w:rsidR="00331E64" w:rsidRPr="00331E64">
        <w:rPr>
          <w:rFonts w:ascii="Times New Roman" w:hAnsi="Times New Roman" w:hint="eastAsia"/>
        </w:rPr>
        <w:t>资料</w:t>
      </w:r>
      <w:r w:rsidR="00331E64" w:rsidRPr="00331E64">
        <w:rPr>
          <w:rFonts w:ascii="Times New Roman" w:hAnsi="Times New Roman"/>
        </w:rPr>
        <w:t>收集得到的资料为基础，对瓮福集团现有的信息化</w:t>
      </w:r>
      <w:r w:rsidR="00331E64" w:rsidRPr="00331E64">
        <w:rPr>
          <w:rFonts w:ascii="Times New Roman" w:hAnsi="Times New Roman" w:hint="eastAsia"/>
        </w:rPr>
        <w:t>需求</w:t>
      </w:r>
      <w:r w:rsidR="00331E64" w:rsidRPr="00331E64">
        <w:rPr>
          <w:rFonts w:ascii="Times New Roman" w:hAnsi="Times New Roman"/>
        </w:rPr>
        <w:t>进行综合、</w:t>
      </w:r>
      <w:r w:rsidR="00331E64" w:rsidRPr="00331E64">
        <w:rPr>
          <w:rFonts w:ascii="Times New Roman" w:hAnsi="Times New Roman" w:hint="eastAsia"/>
        </w:rPr>
        <w:t>客观</w:t>
      </w:r>
      <w:r w:rsidR="00331E64" w:rsidRPr="00331E64">
        <w:rPr>
          <w:rFonts w:ascii="Times New Roman" w:hAnsi="Times New Roman"/>
        </w:rPr>
        <w:t>的</w:t>
      </w:r>
      <w:r w:rsidR="00331E64" w:rsidRPr="00331E64">
        <w:rPr>
          <w:rFonts w:ascii="Times New Roman" w:hAnsi="Times New Roman" w:hint="eastAsia"/>
        </w:rPr>
        <w:t>反映</w:t>
      </w:r>
      <w:r w:rsidR="00331E64" w:rsidRPr="00331E64">
        <w:rPr>
          <w:rFonts w:ascii="Times New Roman" w:hAnsi="Times New Roman"/>
        </w:rPr>
        <w:t>。</w:t>
      </w:r>
    </w:p>
    <w:p w:rsidR="00331E64" w:rsidRPr="003F1FC6" w:rsidRDefault="00331E64" w:rsidP="003F1FC6">
      <w:pPr>
        <w:adjustRightInd w:val="0"/>
        <w:spacing w:line="360" w:lineRule="auto"/>
        <w:ind w:firstLineChars="200" w:firstLine="420"/>
        <w:rPr>
          <w:rFonts w:ascii="Times New Roman" w:hAnsi="Times New Roman"/>
        </w:rPr>
      </w:pPr>
      <w:r w:rsidRPr="00331E64">
        <w:rPr>
          <w:rFonts w:ascii="Times New Roman" w:hAnsi="Times New Roman" w:hint="eastAsia"/>
        </w:rPr>
        <w:t>本报告</w:t>
      </w:r>
      <w:r w:rsidRPr="00331E64">
        <w:rPr>
          <w:rFonts w:ascii="Times New Roman" w:hAnsi="Times New Roman"/>
        </w:rPr>
        <w:t>结合项目前一阶段的《瓮福集团战略</w:t>
      </w:r>
      <w:r>
        <w:rPr>
          <w:rFonts w:ascii="Times New Roman" w:hAnsi="Times New Roman" w:hint="eastAsia"/>
        </w:rPr>
        <w:t>梳理</w:t>
      </w:r>
      <w:r w:rsidRPr="00331E64">
        <w:rPr>
          <w:rFonts w:ascii="Times New Roman" w:hAnsi="Times New Roman" w:hint="eastAsia"/>
        </w:rPr>
        <w:t>与</w:t>
      </w:r>
      <w:r>
        <w:rPr>
          <w:rFonts w:ascii="Times New Roman" w:hAnsi="Times New Roman" w:hint="eastAsia"/>
        </w:rPr>
        <w:t>管理</w:t>
      </w:r>
      <w:r w:rsidRPr="00331E64">
        <w:rPr>
          <w:rFonts w:ascii="Times New Roman" w:hAnsi="Times New Roman" w:hint="eastAsia"/>
        </w:rPr>
        <w:t>诊断</w:t>
      </w:r>
      <w:r w:rsidRPr="00331E64">
        <w:rPr>
          <w:rFonts w:ascii="Times New Roman" w:hAnsi="Times New Roman"/>
        </w:rPr>
        <w:t>报告》</w:t>
      </w:r>
      <w:r w:rsidR="00A7154A">
        <w:rPr>
          <w:rFonts w:ascii="Times New Roman" w:hAnsi="Times New Roman" w:hint="eastAsia"/>
        </w:rPr>
        <w:t>、《瓮福集团管控模式、业务模式及组织结构调整建议报告》</w:t>
      </w:r>
      <w:r w:rsidRPr="00331E64">
        <w:rPr>
          <w:rFonts w:ascii="Times New Roman" w:hAnsi="Times New Roman" w:hint="eastAsia"/>
        </w:rPr>
        <w:t>总结的</w:t>
      </w:r>
      <w:r w:rsidRPr="00331E64">
        <w:rPr>
          <w:rFonts w:ascii="Times New Roman" w:hAnsi="Times New Roman"/>
        </w:rPr>
        <w:t>成果，</w:t>
      </w:r>
      <w:r w:rsidRPr="00331E64">
        <w:rPr>
          <w:rFonts w:ascii="Times New Roman" w:hAnsi="Times New Roman" w:hint="eastAsia"/>
        </w:rPr>
        <w:t>首先</w:t>
      </w:r>
      <w:r w:rsidR="0010010C">
        <w:rPr>
          <w:rFonts w:ascii="Times New Roman" w:hAnsi="Times New Roman" w:hint="eastAsia"/>
        </w:rPr>
        <w:t>针对瓮福集团信息化的现状以及存在的差距进行了分析，其次</w:t>
      </w:r>
      <w:r w:rsidRPr="00331E64">
        <w:rPr>
          <w:rFonts w:ascii="Times New Roman" w:hAnsi="Times New Roman" w:hint="eastAsia"/>
        </w:rPr>
        <w:t>从</w:t>
      </w:r>
      <w:r w:rsidR="0010010C">
        <w:rPr>
          <w:rFonts w:ascii="Times New Roman" w:hAnsi="Times New Roman" w:hint="eastAsia"/>
        </w:rPr>
        <w:t>瓮福集团战略发展、管控等方面产生的信息化总体需求进行分析，随之</w:t>
      </w:r>
      <w:r w:rsidRPr="00331E64">
        <w:rPr>
          <w:rFonts w:ascii="Times New Roman" w:hAnsi="Times New Roman" w:hint="eastAsia"/>
        </w:rPr>
        <w:t>对各个核心的管理和业务领域进行详</w:t>
      </w:r>
      <w:r w:rsidR="0010010C">
        <w:rPr>
          <w:rFonts w:ascii="Times New Roman" w:hAnsi="Times New Roman" w:hint="eastAsia"/>
        </w:rPr>
        <w:t>细的信息化需求进行阐述，最后从管理业务层面对瓮福集团的信息支撑能力进行讨论，并列举了行业信息化的相关案例，以资参考</w:t>
      </w:r>
      <w:r w:rsidRPr="00331E64">
        <w:rPr>
          <w:rFonts w:ascii="Times New Roman" w:hAnsi="Times New Roman" w:hint="eastAsia"/>
        </w:rPr>
        <w:t>。</w:t>
      </w:r>
    </w:p>
    <w:p w:rsidR="00995331" w:rsidRPr="005603D7" w:rsidRDefault="00B70F7F" w:rsidP="00471E7A">
      <w:pPr>
        <w:pStyle w:val="1"/>
        <w:spacing w:before="600" w:after="600" w:line="360" w:lineRule="auto"/>
        <w:ind w:firstLineChars="0" w:firstLine="0"/>
        <w:jc w:val="left"/>
        <w:rPr>
          <w:rFonts w:ascii="黑体" w:eastAsia="黑体"/>
          <w:bCs w:val="0"/>
          <w:sz w:val="36"/>
          <w:szCs w:val="36"/>
        </w:rPr>
      </w:pPr>
      <w:bookmarkStart w:id="5" w:name="_Toc253226393"/>
      <w:r w:rsidRPr="005603D7">
        <w:rPr>
          <w:rFonts w:ascii="黑体" w:eastAsia="黑体" w:hint="eastAsia"/>
          <w:bCs w:val="0"/>
          <w:sz w:val="36"/>
          <w:szCs w:val="36"/>
        </w:rPr>
        <w:t>第二章</w:t>
      </w:r>
      <w:r w:rsidR="00C41D0E">
        <w:rPr>
          <w:rFonts w:ascii="黑体" w:eastAsia="黑体" w:hint="eastAsia"/>
          <w:bCs w:val="0"/>
          <w:sz w:val="36"/>
          <w:szCs w:val="36"/>
        </w:rPr>
        <w:t xml:space="preserve"> </w:t>
      </w:r>
      <w:r w:rsidR="00B46782">
        <w:rPr>
          <w:rFonts w:ascii="黑体" w:eastAsia="黑体" w:hint="eastAsia"/>
          <w:bCs w:val="0"/>
          <w:sz w:val="36"/>
          <w:szCs w:val="36"/>
        </w:rPr>
        <w:t>信息化</w:t>
      </w:r>
      <w:r w:rsidR="00995331" w:rsidRPr="005603D7">
        <w:rPr>
          <w:rFonts w:ascii="黑体" w:eastAsia="黑体" w:hint="eastAsia"/>
          <w:bCs w:val="0"/>
          <w:sz w:val="36"/>
          <w:szCs w:val="36"/>
        </w:rPr>
        <w:t>现状与差距分析</w:t>
      </w:r>
      <w:bookmarkEnd w:id="5"/>
    </w:p>
    <w:p w:rsidR="002A1A2F" w:rsidRDefault="002A1A2F" w:rsidP="002A1A2F">
      <w:pPr>
        <w:pStyle w:val="2"/>
        <w:spacing w:before="360" w:after="360" w:line="360" w:lineRule="auto"/>
        <w:rPr>
          <w:rFonts w:ascii="黑体" w:eastAsia="黑体"/>
          <w:sz w:val="32"/>
        </w:rPr>
      </w:pPr>
      <w:bookmarkStart w:id="6" w:name="_Toc253226394"/>
      <w:r w:rsidRPr="005603D7">
        <w:rPr>
          <w:rFonts w:ascii="Times New Roman" w:hAnsi="Times New Roman"/>
          <w:sz w:val="32"/>
        </w:rPr>
        <w:t>2.1</w:t>
      </w:r>
      <w:r w:rsidRPr="005603D7">
        <w:rPr>
          <w:rFonts w:hint="eastAsia"/>
          <w:sz w:val="32"/>
        </w:rPr>
        <w:t xml:space="preserve"> </w:t>
      </w:r>
      <w:r>
        <w:rPr>
          <w:rFonts w:ascii="黑体" w:eastAsia="黑体" w:hint="eastAsia"/>
          <w:sz w:val="32"/>
        </w:rPr>
        <w:t>信息化</w:t>
      </w:r>
      <w:r w:rsidRPr="00115E85">
        <w:rPr>
          <w:rFonts w:ascii="黑体" w:eastAsia="黑体" w:hint="eastAsia"/>
          <w:sz w:val="32"/>
        </w:rPr>
        <w:t>战略</w:t>
      </w:r>
      <w:r>
        <w:rPr>
          <w:rFonts w:ascii="黑体" w:eastAsia="黑体" w:hint="eastAsia"/>
          <w:sz w:val="32"/>
        </w:rPr>
        <w:t>和组织</w:t>
      </w:r>
      <w:bookmarkEnd w:id="6"/>
    </w:p>
    <w:p w:rsidR="002A1A2F" w:rsidRDefault="002A1A2F" w:rsidP="002A1A2F">
      <w:pPr>
        <w:pStyle w:val="3"/>
        <w:spacing w:before="240" w:after="240" w:line="400" w:lineRule="atLeast"/>
      </w:pPr>
      <w:bookmarkStart w:id="7" w:name="_Toc253226395"/>
      <w:r w:rsidRPr="00C23A65">
        <w:rPr>
          <w:rFonts w:ascii="Times New Roman" w:hAnsi="Times New Roman"/>
          <w:sz w:val="30"/>
          <w:szCs w:val="30"/>
        </w:rPr>
        <w:t>2.1.1</w:t>
      </w:r>
      <w:r>
        <w:rPr>
          <w:rFonts w:hint="eastAsia"/>
        </w:rPr>
        <w:t xml:space="preserve"> </w:t>
      </w:r>
      <w:r w:rsidRPr="00C23A65">
        <w:rPr>
          <w:rFonts w:ascii="黑体" w:eastAsia="黑体" w:hint="eastAsia"/>
          <w:sz w:val="30"/>
          <w:szCs w:val="30"/>
        </w:rPr>
        <w:t>信息化战略现状分析</w:t>
      </w:r>
      <w:bookmarkEnd w:id="7"/>
    </w:p>
    <w:p w:rsidR="00CB2DBB" w:rsidRPr="00B6741C" w:rsidRDefault="00CB2DBB" w:rsidP="00CB2DBB">
      <w:pPr>
        <w:adjustRightInd w:val="0"/>
        <w:spacing w:line="360" w:lineRule="auto"/>
        <w:ind w:firstLineChars="200" w:firstLine="420"/>
        <w:rPr>
          <w:rFonts w:ascii="Times New Roman" w:hAnsi="Times New Roman"/>
        </w:rPr>
      </w:pPr>
      <w:r w:rsidRPr="00B6741C">
        <w:rPr>
          <w:rFonts w:ascii="Times New Roman" w:hAnsi="Times New Roman" w:hint="eastAsia"/>
        </w:rPr>
        <w:t>瓮福集团领导提出了“国际化、金融化、信息化”战略，已经将</w:t>
      </w:r>
      <w:r w:rsidRPr="00B6741C">
        <w:rPr>
          <w:rFonts w:ascii="Times New Roman" w:hAnsi="Times New Roman"/>
        </w:rPr>
        <w:t>企业管理信息化建设放到战略高度来进行考虑和管理</w:t>
      </w:r>
      <w:r w:rsidRPr="00B6741C">
        <w:rPr>
          <w:rFonts w:ascii="Times New Roman" w:hAnsi="Times New Roman" w:hint="eastAsia"/>
        </w:rPr>
        <w:t>。但由于缺乏清晰、准确的战略目标以及战略陈述，广大员工甚至部分领导都不能准确理解企业的战略，缺乏能够支撑企业战略的职能战略，也包括信息化战略的缺失。</w:t>
      </w:r>
    </w:p>
    <w:p w:rsidR="00CB2DBB" w:rsidRPr="00B6741C" w:rsidRDefault="00CB2DBB" w:rsidP="00CB2DBB">
      <w:pPr>
        <w:adjustRightInd w:val="0"/>
        <w:spacing w:line="360" w:lineRule="auto"/>
        <w:ind w:firstLineChars="200" w:firstLine="420"/>
        <w:rPr>
          <w:rFonts w:ascii="Times New Roman" w:hAnsi="Times New Roman"/>
        </w:rPr>
      </w:pPr>
      <w:r w:rsidRPr="00B6741C">
        <w:rPr>
          <w:rFonts w:ascii="Times New Roman" w:hAnsi="Times New Roman" w:hint="eastAsia"/>
        </w:rPr>
        <w:t>用友项目组经过认真的调研和分析，找到了瓮福集团的企业经营之“道”，并从中提炼出瓮福集团的企业发展战略为：</w:t>
      </w:r>
    </w:p>
    <w:p w:rsidR="00CB2DBB" w:rsidRPr="00C707B2" w:rsidRDefault="00CB2DBB" w:rsidP="00CB2DBB">
      <w:pPr>
        <w:adjustRightInd w:val="0"/>
        <w:spacing w:line="360" w:lineRule="auto"/>
        <w:ind w:firstLineChars="200" w:firstLine="420"/>
        <w:rPr>
          <w:rFonts w:ascii="宋体" w:hAnsi="宋体"/>
          <w:color w:val="FF0000"/>
        </w:rPr>
      </w:pPr>
      <w:r w:rsidRPr="00C707B2">
        <w:rPr>
          <w:rFonts w:ascii="宋体" w:hAnsi="宋体" w:hint="eastAsia"/>
          <w:bCs/>
        </w:rPr>
        <w:t>始终专注于磷酸盐相关领域中能够成为世界一流的业务，系统开发与掌握相关核心技术，以全球为市场、人才为核心、技术为先导、资本为纽带、信息为基础，借助IT技术和金融工具，通过实体、贸易、服务三大板块的有效协同和全球化运作，实现磷矿资源的绿色开发和总体衍生价值最大化。</w:t>
      </w:r>
    </w:p>
    <w:p w:rsidR="00CB2DBB" w:rsidRPr="00C707B2" w:rsidRDefault="00CB2DBB" w:rsidP="00CB2DBB">
      <w:pPr>
        <w:adjustRightInd w:val="0"/>
        <w:spacing w:line="360" w:lineRule="auto"/>
        <w:ind w:firstLineChars="200" w:firstLine="420"/>
        <w:rPr>
          <w:rFonts w:ascii="宋体" w:hAnsi="宋体"/>
        </w:rPr>
      </w:pPr>
      <w:r w:rsidRPr="00C707B2">
        <w:rPr>
          <w:rFonts w:ascii="宋体" w:hAnsi="宋体" w:hint="eastAsia"/>
          <w:bCs/>
        </w:rPr>
        <w:lastRenderedPageBreak/>
        <w:t>积极调整产业结构，使非化肥产品总收入提高到70％以上，到2014年实现全球销售额突破300亿元，2030年成为全球磷化工行业综合实力最强的企业集团、并成为全球氟化工原料的主要供应商。</w:t>
      </w:r>
    </w:p>
    <w:p w:rsidR="00CB2DBB" w:rsidRPr="00C707B2" w:rsidRDefault="00CB2DBB" w:rsidP="00CB2DBB">
      <w:pPr>
        <w:adjustRightInd w:val="0"/>
        <w:spacing w:line="360" w:lineRule="auto"/>
        <w:ind w:firstLineChars="200" w:firstLine="420"/>
        <w:rPr>
          <w:rFonts w:ascii="Times New Roman" w:hAnsi="Times New Roman"/>
        </w:rPr>
      </w:pPr>
      <w:r w:rsidRPr="00C707B2">
        <w:rPr>
          <w:rFonts w:ascii="Times New Roman" w:hAnsi="Times New Roman" w:hint="eastAsia"/>
        </w:rPr>
        <w:t>瓮福集团经济引擎的驱动要素是“每吨</w:t>
      </w:r>
      <w:r w:rsidRPr="00C707B2">
        <w:rPr>
          <w:rFonts w:ascii="Times New Roman" w:hAnsi="Times New Roman" w:hint="eastAsia"/>
        </w:rPr>
        <w:t>P</w:t>
      </w:r>
      <w:r w:rsidRPr="00C707B2">
        <w:rPr>
          <w:rFonts w:ascii="Times New Roman" w:hAnsi="Times New Roman" w:hint="eastAsia"/>
          <w:vertAlign w:val="subscript"/>
        </w:rPr>
        <w:t>2</w:t>
      </w:r>
      <w:r w:rsidRPr="00C707B2">
        <w:rPr>
          <w:rFonts w:ascii="Times New Roman" w:hAnsi="Times New Roman" w:hint="eastAsia"/>
        </w:rPr>
        <w:t>O</w:t>
      </w:r>
      <w:r w:rsidRPr="00C707B2">
        <w:rPr>
          <w:rFonts w:ascii="Times New Roman" w:hAnsi="Times New Roman" w:hint="eastAsia"/>
          <w:vertAlign w:val="subscript"/>
        </w:rPr>
        <w:t>5</w:t>
      </w:r>
      <w:r w:rsidRPr="00C707B2">
        <w:rPr>
          <w:rFonts w:ascii="Times New Roman" w:hAnsi="Times New Roman" w:hint="eastAsia"/>
        </w:rPr>
        <w:t>矿产资源的总</w:t>
      </w:r>
      <w:r w:rsidR="0051231A">
        <w:rPr>
          <w:rFonts w:ascii="Times New Roman" w:hAnsi="Times New Roman" w:hint="eastAsia"/>
        </w:rPr>
        <w:t>体衍生利润”，按照此要素最大化的原则来配置资源。</w:t>
      </w:r>
    </w:p>
    <w:p w:rsidR="00CB2DBB" w:rsidRDefault="00CB2DBB" w:rsidP="00CB2DBB">
      <w:pPr>
        <w:adjustRightInd w:val="0"/>
        <w:spacing w:line="360" w:lineRule="auto"/>
        <w:ind w:firstLineChars="200" w:firstLine="420"/>
        <w:rPr>
          <w:rFonts w:ascii="Times New Roman" w:hAnsi="Times New Roman"/>
        </w:rPr>
      </w:pPr>
      <w:r>
        <w:rPr>
          <w:rFonts w:ascii="Times New Roman" w:hAnsi="Times New Roman" w:hint="eastAsia"/>
        </w:rPr>
        <w:t>为了能够在硬件网络、关键业务和决策支持三个方面有力地支撑和实现集团发展战略，瓮福集团的信息化战略为：</w:t>
      </w:r>
    </w:p>
    <w:p w:rsidR="00CB2DBB" w:rsidRDefault="00CB2DBB" w:rsidP="00CB2DBB">
      <w:pPr>
        <w:adjustRightInd w:val="0"/>
        <w:spacing w:line="360" w:lineRule="auto"/>
        <w:ind w:firstLineChars="200" w:firstLine="420"/>
        <w:rPr>
          <w:rFonts w:ascii="Times New Roman" w:hAnsi="Times New Roman"/>
        </w:rPr>
      </w:pPr>
      <w:r>
        <w:rPr>
          <w:rFonts w:ascii="Times New Roman" w:hAnsi="Times New Roman" w:hint="eastAsia"/>
        </w:rPr>
        <w:t>利用先进实用的硬件设备和网络技术，快速、准确的采集和利用生产、市场、客户信息，打造全球化布局的数字神经网络。利用信息化手段优化和提升所有关键业务的效能和效率，实现与全球供应链伙伴的深层次协同和服务，提高企业的核心竞争能力。以技术为先导，建立覆盖关键领域的知识管理体系，利用商业智能和决策支持系统提高企业管理水平和决策能力，支持瓮福集团登上全球磷化工领域的顶峰。</w:t>
      </w:r>
      <w:r>
        <w:rPr>
          <w:rFonts w:ascii="Times New Roman" w:hAnsi="Times New Roman" w:hint="eastAsia"/>
        </w:rPr>
        <w:t xml:space="preserve"> </w:t>
      </w:r>
    </w:p>
    <w:p w:rsidR="002A1A2F" w:rsidRDefault="002A1A2F" w:rsidP="002A1A2F">
      <w:pPr>
        <w:pStyle w:val="3"/>
        <w:spacing w:before="240" w:after="240" w:line="400" w:lineRule="atLeast"/>
      </w:pPr>
      <w:bookmarkStart w:id="8" w:name="_Toc253226396"/>
      <w:r w:rsidRPr="00C23A65">
        <w:rPr>
          <w:rFonts w:ascii="Times New Roman" w:hAnsi="Times New Roman" w:hint="eastAsia"/>
          <w:sz w:val="30"/>
          <w:szCs w:val="30"/>
        </w:rPr>
        <w:t>2.1.2</w:t>
      </w:r>
      <w:r>
        <w:rPr>
          <w:rFonts w:hint="eastAsia"/>
        </w:rPr>
        <w:t xml:space="preserve"> </w:t>
      </w:r>
      <w:r w:rsidRPr="00C23A65">
        <w:rPr>
          <w:rFonts w:ascii="黑体" w:eastAsia="黑体" w:hint="eastAsia"/>
          <w:sz w:val="30"/>
          <w:szCs w:val="30"/>
        </w:rPr>
        <w:t>信息化组织现状分析</w:t>
      </w:r>
      <w:bookmarkEnd w:id="8"/>
    </w:p>
    <w:p w:rsidR="002A1A2F" w:rsidRDefault="002A1A2F" w:rsidP="002A1A2F">
      <w:pPr>
        <w:adjustRightInd w:val="0"/>
        <w:spacing w:line="360" w:lineRule="auto"/>
        <w:ind w:firstLineChars="200" w:firstLine="420"/>
        <w:rPr>
          <w:rFonts w:ascii="Times New Roman" w:hAnsi="Times New Roman"/>
        </w:rPr>
      </w:pPr>
      <w:r>
        <w:rPr>
          <w:rFonts w:ascii="Times New Roman" w:hAnsi="Times New Roman" w:hint="eastAsia"/>
        </w:rPr>
        <w:t>瓮福</w:t>
      </w:r>
      <w:r w:rsidRPr="00F25F23">
        <w:rPr>
          <w:rFonts w:ascii="Times New Roman" w:hAnsi="Times New Roman"/>
        </w:rPr>
        <w:t>集团现阶段信息管理组织为一个松散型服务组织。在集团总部设置有</w:t>
      </w:r>
      <w:r>
        <w:rPr>
          <w:rFonts w:ascii="Times New Roman" w:hAnsi="Times New Roman" w:hint="eastAsia"/>
        </w:rPr>
        <w:t>市场与信息化部</w:t>
      </w:r>
      <w:r w:rsidR="00DD74BE">
        <w:rPr>
          <w:rFonts w:ascii="Times New Roman" w:hAnsi="Times New Roman"/>
        </w:rPr>
        <w:t>，各</w:t>
      </w:r>
      <w:r w:rsidR="00DD74BE">
        <w:rPr>
          <w:rFonts w:ascii="Times New Roman" w:hAnsi="Times New Roman" w:hint="eastAsia"/>
        </w:rPr>
        <w:t>下属分公司都</w:t>
      </w:r>
      <w:r w:rsidRPr="00F25F23">
        <w:rPr>
          <w:rFonts w:ascii="Times New Roman" w:hAnsi="Times New Roman"/>
        </w:rPr>
        <w:t>设有</w:t>
      </w:r>
      <w:r w:rsidR="00DD74BE">
        <w:rPr>
          <w:rFonts w:ascii="Times New Roman" w:hAnsi="Times New Roman" w:hint="eastAsia"/>
        </w:rPr>
        <w:t>相应的</w:t>
      </w:r>
      <w:r w:rsidRPr="00F25F23">
        <w:rPr>
          <w:rFonts w:ascii="Times New Roman" w:hAnsi="Times New Roman"/>
        </w:rPr>
        <w:t>信息化管</w:t>
      </w:r>
      <w:r w:rsidR="00DD74BE">
        <w:rPr>
          <w:rFonts w:ascii="Times New Roman" w:hAnsi="Times New Roman"/>
        </w:rPr>
        <w:t>理部门</w:t>
      </w:r>
      <w:r w:rsidRPr="00F25F23">
        <w:rPr>
          <w:rFonts w:ascii="Times New Roman" w:hAnsi="Times New Roman"/>
        </w:rPr>
        <w:t>。</w:t>
      </w:r>
    </w:p>
    <w:p w:rsidR="00936CBE" w:rsidRDefault="00936CBE" w:rsidP="00936CBE">
      <w:pPr>
        <w:spacing w:line="360" w:lineRule="auto"/>
        <w:ind w:firstLineChars="200" w:firstLine="420"/>
        <w:rPr>
          <w:rFonts w:ascii="Arial" w:hAnsi="Arial" w:cs="Arial"/>
        </w:rPr>
      </w:pPr>
      <w:r w:rsidRPr="00282923">
        <w:rPr>
          <w:rFonts w:ascii="Arial" w:hAnsi="Arial" w:cs="Arial" w:hint="eastAsia"/>
        </w:rPr>
        <w:t>根据用友咨询的经验，从</w:t>
      </w:r>
      <w:r w:rsidRPr="00282923">
        <w:rPr>
          <w:rFonts w:ascii="Arial" w:hAnsi="Arial" w:cs="Arial" w:hint="eastAsia"/>
        </w:rPr>
        <w:t>IT</w:t>
      </w:r>
      <w:r w:rsidRPr="00282923">
        <w:rPr>
          <w:rFonts w:ascii="Arial" w:hAnsi="Arial" w:cs="Arial" w:hint="eastAsia"/>
        </w:rPr>
        <w:t>组织的重点管理内容以及</w:t>
      </w:r>
      <w:r w:rsidRPr="00282923">
        <w:rPr>
          <w:rFonts w:ascii="Arial" w:hAnsi="Arial" w:cs="Arial" w:hint="eastAsia"/>
        </w:rPr>
        <w:t>IT</w:t>
      </w:r>
      <w:r w:rsidRPr="00282923">
        <w:rPr>
          <w:rFonts w:ascii="Arial" w:hAnsi="Arial" w:cs="Arial" w:hint="eastAsia"/>
        </w:rPr>
        <w:t>组织的提供的能力两个维度看，集团</w:t>
      </w:r>
      <w:r w:rsidRPr="00282923">
        <w:rPr>
          <w:rFonts w:ascii="Arial" w:hAnsi="Arial" w:cs="Arial" w:hint="eastAsia"/>
        </w:rPr>
        <w:t>IT</w:t>
      </w:r>
      <w:r w:rsidRPr="00282923">
        <w:rPr>
          <w:rFonts w:ascii="Arial" w:hAnsi="Arial" w:cs="Arial" w:hint="eastAsia"/>
        </w:rPr>
        <w:t>组织定位可以分为</w:t>
      </w:r>
      <w:r w:rsidRPr="00282923">
        <w:rPr>
          <w:rFonts w:ascii="Arial" w:hAnsi="Arial" w:cs="Arial" w:hint="eastAsia"/>
        </w:rPr>
        <w:t>4</w:t>
      </w:r>
      <w:r w:rsidRPr="00282923">
        <w:rPr>
          <w:rFonts w:ascii="Arial" w:hAnsi="Arial" w:cs="Arial" w:hint="eastAsia"/>
        </w:rPr>
        <w:t>种类型：技术型、应用型、合作伙伴型、推动型。</w:t>
      </w:r>
    </w:p>
    <w:p w:rsidR="00936CBE" w:rsidRPr="00936CBE" w:rsidRDefault="00936CBE" w:rsidP="00936CBE">
      <w:pPr>
        <w:spacing w:after="120" w:line="360" w:lineRule="auto"/>
        <w:ind w:firstLine="420"/>
        <w:jc w:val="center"/>
        <w:rPr>
          <w:rFonts w:ascii="Arial" w:hAnsi="Arial" w:cs="Arial"/>
        </w:rPr>
      </w:pPr>
      <w:r>
        <w:rPr>
          <w:rFonts w:hint="eastAsia"/>
          <w:szCs w:val="21"/>
        </w:rPr>
        <w:t>表</w:t>
      </w:r>
      <w:r w:rsidRPr="00F23CEC">
        <w:rPr>
          <w:rFonts w:ascii="Times New Roman" w:hAnsi="Times New Roman" w:hint="eastAsia"/>
          <w:szCs w:val="21"/>
        </w:rPr>
        <w:t>2-1</w:t>
      </w:r>
      <w:r w:rsidRPr="002D1B79">
        <w:rPr>
          <w:rFonts w:hint="eastAsia"/>
          <w:szCs w:val="21"/>
        </w:rPr>
        <w:t xml:space="preserve"> </w:t>
      </w:r>
      <w:r>
        <w:rPr>
          <w:rFonts w:hint="eastAsia"/>
          <w:szCs w:val="21"/>
        </w:rPr>
        <w:t>IT</w:t>
      </w:r>
      <w:r>
        <w:rPr>
          <w:rFonts w:hint="eastAsia"/>
          <w:szCs w:val="21"/>
        </w:rPr>
        <w:t>部门类型表</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84"/>
        <w:gridCol w:w="992"/>
        <w:gridCol w:w="1134"/>
        <w:gridCol w:w="5954"/>
      </w:tblGrid>
      <w:tr w:rsidR="00936CBE" w:rsidRPr="00847737" w:rsidTr="001471F8">
        <w:trPr>
          <w:trHeight w:val="590"/>
          <w:tblHeader/>
        </w:trPr>
        <w:tc>
          <w:tcPr>
            <w:tcW w:w="1384" w:type="dxa"/>
            <w:tcBorders>
              <w:tl2br w:val="single" w:sz="4" w:space="0" w:color="auto"/>
            </w:tcBorders>
            <w:shd w:val="clear" w:color="auto" w:fill="99CCFF"/>
          </w:tcPr>
          <w:p w:rsidR="00936CBE" w:rsidRDefault="00936CBE" w:rsidP="00936CBE">
            <w:pPr>
              <w:ind w:right="105" w:firstLine="422"/>
              <w:jc w:val="right"/>
              <w:rPr>
                <w:b/>
                <w:color w:val="993300"/>
              </w:rPr>
            </w:pPr>
            <w:r>
              <w:rPr>
                <w:rFonts w:hint="eastAsia"/>
                <w:b/>
                <w:color w:val="993300"/>
              </w:rPr>
              <w:t>关</w:t>
            </w:r>
            <w:r w:rsidRPr="00847737">
              <w:rPr>
                <w:rFonts w:hint="eastAsia"/>
                <w:b/>
                <w:color w:val="993300"/>
              </w:rPr>
              <w:t>注点</w:t>
            </w:r>
          </w:p>
          <w:p w:rsidR="00936CBE" w:rsidRPr="00847737" w:rsidRDefault="00936CBE" w:rsidP="001471F8">
            <w:pPr>
              <w:ind w:firstLine="422"/>
              <w:jc w:val="right"/>
              <w:rPr>
                <w:b/>
                <w:color w:val="993300"/>
              </w:rPr>
            </w:pPr>
          </w:p>
          <w:p w:rsidR="00936CBE" w:rsidRPr="00847737" w:rsidRDefault="00936CBE" w:rsidP="001471F8">
            <w:pPr>
              <w:jc w:val="left"/>
              <w:rPr>
                <w:b/>
                <w:color w:val="993300"/>
              </w:rPr>
            </w:pPr>
            <w:r>
              <w:rPr>
                <w:rFonts w:hint="eastAsia"/>
                <w:b/>
                <w:color w:val="993300"/>
              </w:rPr>
              <w:t>类型</w:t>
            </w:r>
          </w:p>
        </w:tc>
        <w:tc>
          <w:tcPr>
            <w:tcW w:w="992" w:type="dxa"/>
            <w:shd w:val="clear" w:color="auto" w:fill="99CCFF"/>
            <w:vAlign w:val="center"/>
          </w:tcPr>
          <w:p w:rsidR="00936CBE" w:rsidRPr="00847737" w:rsidRDefault="00936CBE" w:rsidP="001471F8">
            <w:pPr>
              <w:jc w:val="center"/>
              <w:rPr>
                <w:b/>
                <w:color w:val="993300"/>
              </w:rPr>
            </w:pPr>
            <w:r w:rsidRPr="00847737">
              <w:rPr>
                <w:rFonts w:hint="eastAsia"/>
                <w:b/>
                <w:color w:val="993300"/>
              </w:rPr>
              <w:t>业务驱动因素</w:t>
            </w:r>
          </w:p>
        </w:tc>
        <w:tc>
          <w:tcPr>
            <w:tcW w:w="1134" w:type="dxa"/>
            <w:shd w:val="clear" w:color="auto" w:fill="99CCFF"/>
            <w:vAlign w:val="center"/>
          </w:tcPr>
          <w:p w:rsidR="00936CBE" w:rsidRPr="00847737" w:rsidRDefault="00936CBE" w:rsidP="001471F8">
            <w:pPr>
              <w:jc w:val="center"/>
              <w:rPr>
                <w:b/>
                <w:color w:val="993300"/>
              </w:rPr>
            </w:pPr>
            <w:r w:rsidRPr="00847737">
              <w:rPr>
                <w:rFonts w:hint="eastAsia"/>
                <w:b/>
                <w:color w:val="993300"/>
              </w:rPr>
              <w:t>关注点</w:t>
            </w:r>
          </w:p>
        </w:tc>
        <w:tc>
          <w:tcPr>
            <w:tcW w:w="5954" w:type="dxa"/>
            <w:shd w:val="clear" w:color="auto" w:fill="99CCFF"/>
            <w:vAlign w:val="center"/>
          </w:tcPr>
          <w:p w:rsidR="00936CBE" w:rsidRPr="00847737" w:rsidRDefault="00936CBE" w:rsidP="001471F8">
            <w:pPr>
              <w:jc w:val="center"/>
              <w:rPr>
                <w:b/>
                <w:color w:val="993300"/>
              </w:rPr>
            </w:pPr>
            <w:r w:rsidRPr="00847737">
              <w:rPr>
                <w:rFonts w:hint="eastAsia"/>
                <w:b/>
                <w:color w:val="993300"/>
              </w:rPr>
              <w:t>特</w:t>
            </w:r>
            <w:r>
              <w:rPr>
                <w:rFonts w:hint="eastAsia"/>
                <w:b/>
                <w:color w:val="993300"/>
              </w:rPr>
              <w:t xml:space="preserve">      </w:t>
            </w:r>
            <w:r w:rsidRPr="00847737">
              <w:rPr>
                <w:rFonts w:hint="eastAsia"/>
                <w:b/>
                <w:color w:val="993300"/>
              </w:rPr>
              <w:t>点</w:t>
            </w:r>
          </w:p>
        </w:tc>
      </w:tr>
      <w:tr w:rsidR="00936CBE" w:rsidRPr="00D63EC9" w:rsidTr="001471F8">
        <w:tc>
          <w:tcPr>
            <w:tcW w:w="1384" w:type="dxa"/>
            <w:vAlign w:val="center"/>
          </w:tcPr>
          <w:p w:rsidR="00936CBE" w:rsidRPr="00B01A84" w:rsidRDefault="00936CBE" w:rsidP="001471F8">
            <w:pPr>
              <w:jc w:val="center"/>
              <w:rPr>
                <w:sz w:val="18"/>
                <w:szCs w:val="18"/>
              </w:rPr>
            </w:pPr>
            <w:r w:rsidRPr="00B01A84">
              <w:rPr>
                <w:rFonts w:hint="eastAsia"/>
                <w:sz w:val="18"/>
                <w:szCs w:val="18"/>
              </w:rPr>
              <w:t>技术型</w:t>
            </w:r>
          </w:p>
        </w:tc>
        <w:tc>
          <w:tcPr>
            <w:tcW w:w="992" w:type="dxa"/>
            <w:vAlign w:val="center"/>
          </w:tcPr>
          <w:p w:rsidR="00936CBE" w:rsidRPr="00B01A84" w:rsidRDefault="00936CBE" w:rsidP="001471F8">
            <w:pPr>
              <w:jc w:val="center"/>
              <w:rPr>
                <w:sz w:val="18"/>
                <w:szCs w:val="18"/>
              </w:rPr>
            </w:pPr>
            <w:r w:rsidRPr="00B01A84">
              <w:rPr>
                <w:rFonts w:hint="eastAsia"/>
                <w:sz w:val="18"/>
                <w:szCs w:val="18"/>
              </w:rPr>
              <w:t>费用控制</w:t>
            </w:r>
          </w:p>
        </w:tc>
        <w:tc>
          <w:tcPr>
            <w:tcW w:w="1134" w:type="dxa"/>
            <w:vAlign w:val="center"/>
          </w:tcPr>
          <w:p w:rsidR="00936CBE" w:rsidRPr="00B01A84" w:rsidRDefault="00936CBE" w:rsidP="001471F8">
            <w:pPr>
              <w:rPr>
                <w:sz w:val="18"/>
                <w:szCs w:val="18"/>
              </w:rPr>
            </w:pPr>
            <w:r w:rsidRPr="00B01A84">
              <w:rPr>
                <w:rFonts w:hint="eastAsia"/>
                <w:sz w:val="18"/>
                <w:szCs w:val="18"/>
              </w:rPr>
              <w:t>需要的技术能力</w:t>
            </w:r>
          </w:p>
        </w:tc>
        <w:tc>
          <w:tcPr>
            <w:tcW w:w="5954" w:type="dxa"/>
            <w:vAlign w:val="center"/>
          </w:tcPr>
          <w:p w:rsidR="00936CBE" w:rsidRPr="00B01A84" w:rsidRDefault="00936CBE" w:rsidP="001471F8">
            <w:pPr>
              <w:ind w:firstLineChars="200" w:firstLine="360"/>
              <w:rPr>
                <w:sz w:val="18"/>
                <w:szCs w:val="18"/>
              </w:rPr>
            </w:pPr>
            <w:r w:rsidRPr="00B01A84">
              <w:rPr>
                <w:rFonts w:hint="eastAsia"/>
                <w:sz w:val="18"/>
                <w:szCs w:val="18"/>
              </w:rPr>
              <w:t>业务部门视</w:t>
            </w:r>
            <w:r w:rsidRPr="00B01A84">
              <w:rPr>
                <w:sz w:val="18"/>
                <w:szCs w:val="18"/>
              </w:rPr>
              <w:t xml:space="preserve"> IT </w:t>
            </w:r>
            <w:r w:rsidRPr="00B01A84">
              <w:rPr>
                <w:rFonts w:hint="eastAsia"/>
                <w:sz w:val="18"/>
                <w:szCs w:val="18"/>
              </w:rPr>
              <w:t>部门为技术提供者，以是否可以低成本提供所需技术来衡量</w:t>
            </w:r>
            <w:r w:rsidRPr="00B01A84">
              <w:rPr>
                <w:sz w:val="18"/>
                <w:szCs w:val="18"/>
              </w:rPr>
              <w:t xml:space="preserve">IT </w:t>
            </w:r>
            <w:r w:rsidRPr="00B01A84">
              <w:rPr>
                <w:rFonts w:hint="eastAsia"/>
                <w:sz w:val="18"/>
                <w:szCs w:val="18"/>
              </w:rPr>
              <w:t>价值，对</w:t>
            </w:r>
            <w:r w:rsidRPr="00B01A84">
              <w:rPr>
                <w:sz w:val="18"/>
                <w:szCs w:val="18"/>
              </w:rPr>
              <w:t xml:space="preserve"> IT </w:t>
            </w:r>
            <w:r w:rsidRPr="00B01A84">
              <w:rPr>
                <w:rFonts w:hint="eastAsia"/>
                <w:sz w:val="18"/>
                <w:szCs w:val="18"/>
              </w:rPr>
              <w:t>部门的满意度以在指定功能和性能范围内可以降低的成本来考核。</w:t>
            </w:r>
            <w:r w:rsidRPr="00B01A84">
              <w:rPr>
                <w:sz w:val="18"/>
                <w:szCs w:val="18"/>
              </w:rPr>
              <w:t xml:space="preserve">IT </w:t>
            </w:r>
            <w:r w:rsidRPr="00B01A84">
              <w:rPr>
                <w:rFonts w:hint="eastAsia"/>
                <w:sz w:val="18"/>
                <w:szCs w:val="18"/>
              </w:rPr>
              <w:t>不参与业务部门的短期和战略规划</w:t>
            </w:r>
          </w:p>
        </w:tc>
      </w:tr>
      <w:tr w:rsidR="00936CBE" w:rsidTr="001471F8">
        <w:tc>
          <w:tcPr>
            <w:tcW w:w="1384" w:type="dxa"/>
            <w:vAlign w:val="center"/>
          </w:tcPr>
          <w:p w:rsidR="00936CBE" w:rsidRPr="00B01A84" w:rsidRDefault="00936CBE" w:rsidP="001471F8">
            <w:pPr>
              <w:jc w:val="center"/>
              <w:rPr>
                <w:sz w:val="18"/>
                <w:szCs w:val="18"/>
              </w:rPr>
            </w:pPr>
            <w:r w:rsidRPr="00B01A84">
              <w:rPr>
                <w:rFonts w:hint="eastAsia"/>
                <w:sz w:val="18"/>
                <w:szCs w:val="18"/>
              </w:rPr>
              <w:t>应用型</w:t>
            </w:r>
          </w:p>
        </w:tc>
        <w:tc>
          <w:tcPr>
            <w:tcW w:w="992" w:type="dxa"/>
            <w:vAlign w:val="center"/>
          </w:tcPr>
          <w:p w:rsidR="00936CBE" w:rsidRPr="00B01A84" w:rsidRDefault="00936CBE" w:rsidP="001471F8">
            <w:pPr>
              <w:jc w:val="center"/>
              <w:rPr>
                <w:sz w:val="18"/>
                <w:szCs w:val="18"/>
              </w:rPr>
            </w:pPr>
            <w:r w:rsidRPr="00B01A84">
              <w:rPr>
                <w:rFonts w:hint="eastAsia"/>
                <w:sz w:val="18"/>
                <w:szCs w:val="18"/>
              </w:rPr>
              <w:t>提高业务部门绩效</w:t>
            </w:r>
          </w:p>
        </w:tc>
        <w:tc>
          <w:tcPr>
            <w:tcW w:w="1134" w:type="dxa"/>
            <w:vAlign w:val="center"/>
          </w:tcPr>
          <w:p w:rsidR="00936CBE" w:rsidRPr="00B01A84" w:rsidRDefault="00936CBE" w:rsidP="001471F8">
            <w:pPr>
              <w:rPr>
                <w:sz w:val="18"/>
                <w:szCs w:val="18"/>
              </w:rPr>
            </w:pPr>
            <w:r w:rsidRPr="00B01A84">
              <w:rPr>
                <w:rFonts w:hint="eastAsia"/>
                <w:sz w:val="18"/>
                <w:szCs w:val="18"/>
              </w:rPr>
              <w:t>组织的效率</w:t>
            </w:r>
          </w:p>
        </w:tc>
        <w:tc>
          <w:tcPr>
            <w:tcW w:w="5954" w:type="dxa"/>
            <w:vAlign w:val="center"/>
          </w:tcPr>
          <w:p w:rsidR="00936CBE" w:rsidRPr="00B01A84" w:rsidRDefault="00936CBE" w:rsidP="001471F8">
            <w:pPr>
              <w:ind w:firstLineChars="200" w:firstLine="360"/>
              <w:rPr>
                <w:sz w:val="18"/>
                <w:szCs w:val="18"/>
              </w:rPr>
            </w:pPr>
            <w:r w:rsidRPr="00B01A84">
              <w:rPr>
                <w:rFonts w:hint="eastAsia"/>
                <w:sz w:val="18"/>
                <w:szCs w:val="18"/>
              </w:rPr>
              <w:t>业务部门视</w:t>
            </w:r>
            <w:r w:rsidRPr="00B01A84">
              <w:rPr>
                <w:sz w:val="18"/>
                <w:szCs w:val="18"/>
              </w:rPr>
              <w:t xml:space="preserve"> IT </w:t>
            </w:r>
            <w:r w:rsidRPr="00B01A84">
              <w:rPr>
                <w:rFonts w:hint="eastAsia"/>
                <w:sz w:val="18"/>
                <w:szCs w:val="18"/>
              </w:rPr>
              <w:t>为应用方案提供者</w:t>
            </w:r>
            <w:r>
              <w:rPr>
                <w:sz w:val="18"/>
                <w:szCs w:val="18"/>
              </w:rPr>
              <w:t>，</w:t>
            </w:r>
            <w:r w:rsidRPr="00B01A84">
              <w:rPr>
                <w:rFonts w:hint="eastAsia"/>
                <w:sz w:val="18"/>
                <w:szCs w:val="18"/>
              </w:rPr>
              <w:t>其价值为能否通过应用提高运作效益来衡量。成本仍然是重要因素</w:t>
            </w:r>
            <w:r>
              <w:rPr>
                <w:sz w:val="18"/>
                <w:szCs w:val="18"/>
              </w:rPr>
              <w:t>，</w:t>
            </w:r>
            <w:r w:rsidRPr="00B01A84">
              <w:rPr>
                <w:rFonts w:hint="eastAsia"/>
                <w:sz w:val="18"/>
                <w:szCs w:val="18"/>
              </w:rPr>
              <w:t>但业务部门更看重</w:t>
            </w:r>
            <w:r w:rsidRPr="00B01A84">
              <w:rPr>
                <w:sz w:val="18"/>
                <w:szCs w:val="18"/>
              </w:rPr>
              <w:t xml:space="preserve"> IT </w:t>
            </w:r>
            <w:r w:rsidRPr="00B01A84">
              <w:rPr>
                <w:rFonts w:hint="eastAsia"/>
                <w:sz w:val="18"/>
                <w:szCs w:val="18"/>
              </w:rPr>
              <w:t>能否提供最优服务来改进流程效益。</w:t>
            </w:r>
          </w:p>
        </w:tc>
      </w:tr>
      <w:tr w:rsidR="00936CBE" w:rsidTr="001471F8">
        <w:tc>
          <w:tcPr>
            <w:tcW w:w="1384" w:type="dxa"/>
            <w:vAlign w:val="center"/>
          </w:tcPr>
          <w:p w:rsidR="00936CBE" w:rsidRPr="00B01A84" w:rsidRDefault="00936CBE" w:rsidP="001471F8">
            <w:pPr>
              <w:jc w:val="center"/>
              <w:rPr>
                <w:sz w:val="18"/>
                <w:szCs w:val="18"/>
              </w:rPr>
            </w:pPr>
            <w:r w:rsidRPr="00B01A84">
              <w:rPr>
                <w:rFonts w:hint="eastAsia"/>
                <w:sz w:val="18"/>
                <w:szCs w:val="18"/>
              </w:rPr>
              <w:t>合作伙伴型</w:t>
            </w:r>
          </w:p>
        </w:tc>
        <w:tc>
          <w:tcPr>
            <w:tcW w:w="992" w:type="dxa"/>
            <w:vAlign w:val="center"/>
          </w:tcPr>
          <w:p w:rsidR="00936CBE" w:rsidRPr="00B01A84" w:rsidRDefault="00936CBE" w:rsidP="001471F8">
            <w:pPr>
              <w:jc w:val="center"/>
              <w:rPr>
                <w:sz w:val="18"/>
                <w:szCs w:val="18"/>
              </w:rPr>
            </w:pPr>
            <w:r w:rsidRPr="00B01A84">
              <w:rPr>
                <w:rFonts w:hint="eastAsia"/>
                <w:sz w:val="18"/>
                <w:szCs w:val="18"/>
              </w:rPr>
              <w:t>提高市场占有率</w:t>
            </w:r>
          </w:p>
        </w:tc>
        <w:tc>
          <w:tcPr>
            <w:tcW w:w="1134" w:type="dxa"/>
            <w:vAlign w:val="center"/>
          </w:tcPr>
          <w:p w:rsidR="00936CBE" w:rsidRPr="00B01A84" w:rsidRDefault="00936CBE" w:rsidP="001471F8">
            <w:pPr>
              <w:rPr>
                <w:sz w:val="18"/>
                <w:szCs w:val="18"/>
              </w:rPr>
            </w:pPr>
            <w:r w:rsidRPr="00B01A84">
              <w:rPr>
                <w:rFonts w:hint="eastAsia"/>
                <w:sz w:val="18"/>
                <w:szCs w:val="18"/>
              </w:rPr>
              <w:t>战略性整合</w:t>
            </w:r>
          </w:p>
        </w:tc>
        <w:tc>
          <w:tcPr>
            <w:tcW w:w="5954" w:type="dxa"/>
            <w:vAlign w:val="center"/>
          </w:tcPr>
          <w:p w:rsidR="00936CBE" w:rsidRPr="00B01A84" w:rsidRDefault="00936CBE" w:rsidP="001471F8">
            <w:pPr>
              <w:ind w:firstLineChars="250" w:firstLine="450"/>
              <w:rPr>
                <w:sz w:val="18"/>
                <w:szCs w:val="18"/>
                <w:lang w:val="en-GB"/>
              </w:rPr>
            </w:pPr>
            <w:r w:rsidRPr="00B01A84">
              <w:rPr>
                <w:rFonts w:hint="eastAsia"/>
                <w:sz w:val="18"/>
                <w:szCs w:val="18"/>
                <w:lang w:val="en-GB"/>
              </w:rPr>
              <w:t>业务部门视</w:t>
            </w:r>
            <w:r w:rsidRPr="00B01A84">
              <w:rPr>
                <w:rFonts w:hint="eastAsia"/>
                <w:sz w:val="18"/>
                <w:szCs w:val="18"/>
                <w:lang w:val="en-GB"/>
              </w:rPr>
              <w:t xml:space="preserve"> IT </w:t>
            </w:r>
            <w:r w:rsidRPr="00B01A84">
              <w:rPr>
                <w:rFonts w:hint="eastAsia"/>
                <w:sz w:val="18"/>
                <w:szCs w:val="18"/>
                <w:lang w:val="en-GB"/>
              </w:rPr>
              <w:t>为合作伙伴型</w:t>
            </w:r>
            <w:r>
              <w:rPr>
                <w:rFonts w:hint="eastAsia"/>
                <w:sz w:val="18"/>
                <w:szCs w:val="18"/>
                <w:lang w:val="en-GB"/>
              </w:rPr>
              <w:t>，</w:t>
            </w:r>
            <w:r w:rsidRPr="00B01A84">
              <w:rPr>
                <w:rFonts w:hint="eastAsia"/>
                <w:sz w:val="18"/>
                <w:szCs w:val="18"/>
                <w:lang w:val="en-GB"/>
              </w:rPr>
              <w:t>IT</w:t>
            </w:r>
            <w:r w:rsidRPr="00B01A84">
              <w:rPr>
                <w:rFonts w:hint="eastAsia"/>
                <w:sz w:val="18"/>
                <w:szCs w:val="18"/>
                <w:lang w:val="en-GB"/>
              </w:rPr>
              <w:t>需要展示支持业务目标的能力</w:t>
            </w:r>
            <w:r>
              <w:rPr>
                <w:rFonts w:hint="eastAsia"/>
                <w:sz w:val="18"/>
                <w:szCs w:val="18"/>
                <w:lang w:val="en-GB"/>
              </w:rPr>
              <w:t>，</w:t>
            </w:r>
            <w:r w:rsidRPr="00B01A84">
              <w:rPr>
                <w:rFonts w:hint="eastAsia"/>
                <w:sz w:val="18"/>
                <w:szCs w:val="18"/>
                <w:lang w:val="en-GB"/>
              </w:rPr>
              <w:t>价值通过在</w:t>
            </w:r>
            <w:r w:rsidRPr="00B01A84">
              <w:rPr>
                <w:rFonts w:hint="eastAsia"/>
                <w:sz w:val="18"/>
                <w:szCs w:val="18"/>
                <w:lang w:val="en-GB"/>
              </w:rPr>
              <w:t xml:space="preserve"> IT </w:t>
            </w:r>
            <w:r>
              <w:rPr>
                <w:rFonts w:hint="eastAsia"/>
                <w:sz w:val="18"/>
                <w:szCs w:val="18"/>
                <w:lang w:val="en-GB"/>
              </w:rPr>
              <w:t>项目中展示技术、技能、平台</w:t>
            </w:r>
            <w:r w:rsidRPr="00B01A84">
              <w:rPr>
                <w:rFonts w:hint="eastAsia"/>
                <w:sz w:val="18"/>
                <w:szCs w:val="18"/>
                <w:lang w:val="en-GB"/>
              </w:rPr>
              <w:t>和服务来衡量，参与业务战略的理解和提供配合的</w:t>
            </w:r>
            <w:r w:rsidRPr="00B01A84">
              <w:rPr>
                <w:rFonts w:hint="eastAsia"/>
                <w:sz w:val="18"/>
                <w:szCs w:val="18"/>
                <w:lang w:val="en-GB"/>
              </w:rPr>
              <w:t xml:space="preserve"> IT </w:t>
            </w:r>
            <w:r w:rsidRPr="00B01A84">
              <w:rPr>
                <w:rFonts w:hint="eastAsia"/>
                <w:sz w:val="18"/>
                <w:szCs w:val="18"/>
                <w:lang w:val="en-GB"/>
              </w:rPr>
              <w:t>项目规划，并作为对</w:t>
            </w:r>
            <w:r w:rsidRPr="00B01A84">
              <w:rPr>
                <w:rFonts w:hint="eastAsia"/>
                <w:sz w:val="18"/>
                <w:szCs w:val="18"/>
                <w:lang w:val="en-GB"/>
              </w:rPr>
              <w:t xml:space="preserve"> IT </w:t>
            </w:r>
            <w:r w:rsidRPr="00B01A84">
              <w:rPr>
                <w:rFonts w:hint="eastAsia"/>
                <w:sz w:val="18"/>
                <w:szCs w:val="18"/>
                <w:lang w:val="en-GB"/>
              </w:rPr>
              <w:t>满意度的衡量因素。</w:t>
            </w:r>
          </w:p>
        </w:tc>
      </w:tr>
      <w:tr w:rsidR="00936CBE" w:rsidTr="001471F8">
        <w:tc>
          <w:tcPr>
            <w:tcW w:w="1384" w:type="dxa"/>
            <w:vAlign w:val="center"/>
          </w:tcPr>
          <w:p w:rsidR="00936CBE" w:rsidRPr="00B01A84" w:rsidRDefault="00936CBE" w:rsidP="001471F8">
            <w:pPr>
              <w:jc w:val="center"/>
              <w:rPr>
                <w:sz w:val="18"/>
                <w:szCs w:val="18"/>
              </w:rPr>
            </w:pPr>
            <w:r w:rsidRPr="00B01A84">
              <w:rPr>
                <w:rFonts w:hint="eastAsia"/>
                <w:sz w:val="18"/>
                <w:szCs w:val="18"/>
              </w:rPr>
              <w:t>推动型</w:t>
            </w:r>
          </w:p>
        </w:tc>
        <w:tc>
          <w:tcPr>
            <w:tcW w:w="992" w:type="dxa"/>
            <w:vAlign w:val="center"/>
          </w:tcPr>
          <w:p w:rsidR="00936CBE" w:rsidRPr="00B01A84" w:rsidRDefault="00936CBE" w:rsidP="001471F8">
            <w:pPr>
              <w:jc w:val="center"/>
              <w:rPr>
                <w:sz w:val="18"/>
                <w:szCs w:val="18"/>
              </w:rPr>
            </w:pPr>
            <w:r w:rsidRPr="00B01A84">
              <w:rPr>
                <w:rFonts w:hint="eastAsia"/>
                <w:sz w:val="18"/>
                <w:szCs w:val="18"/>
              </w:rPr>
              <w:t>行业领导</w:t>
            </w:r>
          </w:p>
        </w:tc>
        <w:tc>
          <w:tcPr>
            <w:tcW w:w="1134" w:type="dxa"/>
            <w:vAlign w:val="center"/>
          </w:tcPr>
          <w:p w:rsidR="00936CBE" w:rsidRPr="00B01A84" w:rsidRDefault="00936CBE" w:rsidP="001471F8">
            <w:pPr>
              <w:rPr>
                <w:sz w:val="18"/>
                <w:szCs w:val="18"/>
              </w:rPr>
            </w:pPr>
            <w:r w:rsidRPr="00B01A84">
              <w:rPr>
                <w:rFonts w:hint="eastAsia"/>
                <w:sz w:val="18"/>
                <w:szCs w:val="18"/>
              </w:rPr>
              <w:t>着眼于发展的推动伙伴</w:t>
            </w:r>
          </w:p>
        </w:tc>
        <w:tc>
          <w:tcPr>
            <w:tcW w:w="5954" w:type="dxa"/>
            <w:vAlign w:val="center"/>
          </w:tcPr>
          <w:p w:rsidR="00936CBE" w:rsidRPr="00B01A84" w:rsidRDefault="00936CBE" w:rsidP="001471F8">
            <w:pPr>
              <w:ind w:firstLineChars="200" w:firstLine="360"/>
              <w:rPr>
                <w:sz w:val="18"/>
                <w:szCs w:val="18"/>
              </w:rPr>
            </w:pPr>
            <w:r w:rsidRPr="00B01A84">
              <w:rPr>
                <w:rFonts w:hint="eastAsia"/>
                <w:sz w:val="18"/>
                <w:szCs w:val="18"/>
              </w:rPr>
              <w:t>推动伙伴参与业务战略规划，其价值通过能否建议和实施可以推动创新举措和战略举措实现的信息技术方案的能力来衡量。</w:t>
            </w:r>
          </w:p>
        </w:tc>
      </w:tr>
    </w:tbl>
    <w:p w:rsidR="00936CBE" w:rsidRPr="00936CBE" w:rsidRDefault="00936CBE" w:rsidP="00936CBE">
      <w:pPr>
        <w:spacing w:line="360" w:lineRule="auto"/>
        <w:ind w:firstLineChars="200" w:firstLine="420"/>
        <w:rPr>
          <w:rFonts w:ascii="Times New Roman" w:hAnsi="Times New Roman"/>
        </w:rPr>
      </w:pPr>
      <w:r w:rsidRPr="00282923">
        <w:rPr>
          <w:rFonts w:ascii="Arial" w:hAnsi="Arial" w:cs="Arial" w:hint="eastAsia"/>
        </w:rPr>
        <w:lastRenderedPageBreak/>
        <w:t>在</w:t>
      </w:r>
      <w:r w:rsidRPr="00282923">
        <w:rPr>
          <w:rFonts w:ascii="Arial" w:hAnsi="Arial" w:cs="Arial" w:hint="eastAsia"/>
        </w:rPr>
        <w:t>IT</w:t>
      </w:r>
      <w:r w:rsidRPr="00282923">
        <w:rPr>
          <w:rFonts w:ascii="Arial" w:hAnsi="Arial" w:cs="Arial" w:hint="eastAsia"/>
        </w:rPr>
        <w:t>现状分析调研中，我们发现，</w:t>
      </w:r>
      <w:r w:rsidR="000F72E6">
        <w:rPr>
          <w:rFonts w:ascii="Arial" w:hAnsi="Arial" w:cs="Arial" w:hint="eastAsia"/>
        </w:rPr>
        <w:t>集团</w:t>
      </w:r>
      <w:r>
        <w:rPr>
          <w:rFonts w:ascii="Arial" w:hAnsi="Arial" w:cs="Arial" w:hint="eastAsia"/>
        </w:rPr>
        <w:t>公司</w:t>
      </w:r>
      <w:r w:rsidRPr="00282923">
        <w:rPr>
          <w:rFonts w:ascii="Arial" w:hAnsi="Arial" w:cs="Arial" w:hint="eastAsia"/>
        </w:rPr>
        <w:t>及各二级单位的</w:t>
      </w:r>
      <w:r w:rsidRPr="00282923">
        <w:rPr>
          <w:rFonts w:ascii="Arial" w:hAnsi="Arial" w:cs="Arial" w:hint="eastAsia"/>
        </w:rPr>
        <w:t>IT</w:t>
      </w:r>
      <w:r w:rsidRPr="00282923">
        <w:rPr>
          <w:rFonts w:ascii="Arial" w:hAnsi="Arial" w:cs="Arial" w:hint="eastAsia"/>
        </w:rPr>
        <w:t>组织及职能定位比较低。信息中心的</w:t>
      </w:r>
      <w:r w:rsidRPr="00282923">
        <w:rPr>
          <w:rFonts w:ascii="Arial" w:hAnsi="Arial" w:cs="Arial" w:hint="eastAsia"/>
        </w:rPr>
        <w:t>IT</w:t>
      </w:r>
      <w:r w:rsidRPr="00282923">
        <w:rPr>
          <w:rFonts w:ascii="Arial" w:hAnsi="Arial" w:cs="Arial" w:hint="eastAsia"/>
        </w:rPr>
        <w:t>服务能力比较强，能够给集团总部和二级单位提供相对专业化的信息化服务。但是，大多数二级单位信息化部门的定位低和能力不足，基本上是为业务部门提供维护、维修等基础服务，以低成本的方式给企业提供</w:t>
      </w:r>
      <w:r w:rsidRPr="00282923">
        <w:rPr>
          <w:rFonts w:ascii="Arial" w:hAnsi="Arial" w:cs="Arial" w:hint="eastAsia"/>
        </w:rPr>
        <w:t>IT</w:t>
      </w:r>
      <w:r w:rsidRPr="00282923">
        <w:rPr>
          <w:rFonts w:ascii="Arial" w:hAnsi="Arial" w:cs="Arial" w:hint="eastAsia"/>
        </w:rPr>
        <w:t>相关服务。</w:t>
      </w:r>
      <w:r>
        <w:rPr>
          <w:rFonts w:ascii="Arial" w:hAnsi="Arial" w:cs="Arial" w:hint="eastAsia"/>
        </w:rPr>
        <w:t>目前，瓮福集团的信息化管理部门介于技术型与应用型之间，在较低的层级上。</w:t>
      </w:r>
    </w:p>
    <w:p w:rsidR="002A1A2F" w:rsidRPr="007A3C57" w:rsidRDefault="00936CBE" w:rsidP="002A1A2F">
      <w:pPr>
        <w:adjustRightInd w:val="0"/>
        <w:spacing w:line="360" w:lineRule="auto"/>
        <w:ind w:firstLineChars="200" w:firstLine="420"/>
        <w:rPr>
          <w:rFonts w:ascii="Times New Roman" w:hAnsi="Times New Roman"/>
        </w:rPr>
      </w:pPr>
      <w:r>
        <w:rPr>
          <w:rFonts w:ascii="Times New Roman" w:hAnsi="Times New Roman"/>
        </w:rPr>
        <w:t>集团内部对信息化管理</w:t>
      </w:r>
      <w:r>
        <w:rPr>
          <w:rFonts w:ascii="Times New Roman" w:hAnsi="Times New Roman" w:hint="eastAsia"/>
        </w:rPr>
        <w:t>部门定位不是很清晰</w:t>
      </w:r>
      <w:r w:rsidR="002A1A2F" w:rsidRPr="007A3C57">
        <w:rPr>
          <w:rFonts w:ascii="Times New Roman" w:hAnsi="Times New Roman"/>
        </w:rPr>
        <w:t>，缺乏如下职责：</w:t>
      </w:r>
    </w:p>
    <w:p w:rsidR="002A1A2F" w:rsidRDefault="002A1A2F" w:rsidP="003F6C7E">
      <w:pPr>
        <w:pStyle w:val="10"/>
        <w:numPr>
          <w:ilvl w:val="0"/>
          <w:numId w:val="55"/>
        </w:numPr>
        <w:adjustRightInd w:val="0"/>
        <w:spacing w:line="360" w:lineRule="auto"/>
        <w:ind w:left="0" w:firstLine="420"/>
        <w:rPr>
          <w:rFonts w:ascii="Times New Roman" w:hAnsi="Times New Roman"/>
        </w:rPr>
      </w:pPr>
      <w:r w:rsidRPr="003A160A">
        <w:rPr>
          <w:rFonts w:ascii="Times New Roman" w:hAnsi="Times New Roman"/>
        </w:rPr>
        <w:t>担负起支持业务流程的持续优化，并利用信息系统实现</w:t>
      </w:r>
      <w:r>
        <w:rPr>
          <w:rFonts w:ascii="Times New Roman" w:hAnsi="Times New Roman" w:hint="eastAsia"/>
        </w:rPr>
        <w:t>；</w:t>
      </w:r>
    </w:p>
    <w:p w:rsidR="002A1A2F" w:rsidRDefault="002A1A2F" w:rsidP="003F6C7E">
      <w:pPr>
        <w:pStyle w:val="10"/>
        <w:numPr>
          <w:ilvl w:val="0"/>
          <w:numId w:val="55"/>
        </w:numPr>
        <w:adjustRightInd w:val="0"/>
        <w:spacing w:line="360" w:lineRule="auto"/>
        <w:ind w:left="0" w:firstLine="420"/>
        <w:rPr>
          <w:rFonts w:ascii="Times New Roman" w:hAnsi="Times New Roman"/>
        </w:rPr>
      </w:pPr>
      <w:r w:rsidRPr="003A160A">
        <w:rPr>
          <w:rFonts w:ascii="Times New Roman" w:hAnsi="Times New Roman"/>
        </w:rPr>
        <w:t>根据总体规划进行</w:t>
      </w:r>
      <w:r w:rsidRPr="003A160A">
        <w:rPr>
          <w:rFonts w:ascii="Times New Roman" w:hAnsi="Times New Roman"/>
        </w:rPr>
        <w:t>IT</w:t>
      </w:r>
      <w:r w:rsidRPr="003A160A">
        <w:rPr>
          <w:rFonts w:ascii="Times New Roman" w:hAnsi="Times New Roman"/>
        </w:rPr>
        <w:t>预算方面的运作和管理，以及各种大型信息化建设项目的管理</w:t>
      </w:r>
      <w:r>
        <w:rPr>
          <w:rFonts w:ascii="Times New Roman" w:hAnsi="Times New Roman" w:hint="eastAsia"/>
        </w:rPr>
        <w:t>；</w:t>
      </w:r>
    </w:p>
    <w:p w:rsidR="002A1A2F" w:rsidRDefault="002A1A2F" w:rsidP="003F6C7E">
      <w:pPr>
        <w:pStyle w:val="10"/>
        <w:numPr>
          <w:ilvl w:val="0"/>
          <w:numId w:val="55"/>
        </w:numPr>
        <w:adjustRightInd w:val="0"/>
        <w:spacing w:line="360" w:lineRule="auto"/>
        <w:ind w:left="0" w:firstLine="420"/>
        <w:rPr>
          <w:rFonts w:ascii="Times New Roman" w:hAnsi="Times New Roman"/>
        </w:rPr>
      </w:pPr>
      <w:r w:rsidRPr="003A160A">
        <w:rPr>
          <w:rFonts w:ascii="Times New Roman" w:hAnsi="Times New Roman"/>
        </w:rPr>
        <w:t>组织设计、实施、维护企业核心管理应用系统</w:t>
      </w:r>
      <w:r>
        <w:rPr>
          <w:rFonts w:ascii="Times New Roman" w:hAnsi="Times New Roman" w:hint="eastAsia"/>
        </w:rPr>
        <w:t>；</w:t>
      </w:r>
    </w:p>
    <w:p w:rsidR="002A1A2F" w:rsidRPr="003A160A" w:rsidRDefault="002A1A2F" w:rsidP="003F6C7E">
      <w:pPr>
        <w:pStyle w:val="10"/>
        <w:numPr>
          <w:ilvl w:val="0"/>
          <w:numId w:val="55"/>
        </w:numPr>
        <w:adjustRightInd w:val="0"/>
        <w:spacing w:line="360" w:lineRule="auto"/>
        <w:ind w:left="0" w:firstLine="420"/>
        <w:rPr>
          <w:rFonts w:ascii="Times New Roman" w:hAnsi="Times New Roman"/>
        </w:rPr>
      </w:pPr>
      <w:r w:rsidRPr="003A160A">
        <w:rPr>
          <w:rFonts w:ascii="Times New Roman" w:hAnsi="Times New Roman"/>
        </w:rPr>
        <w:t>负责与信息化相关的业务管理，包括公司各层次员工提供信息技术培训、信息技术供应商的管理、信息资源的档案管理等职能。</w:t>
      </w:r>
    </w:p>
    <w:p w:rsidR="002A1A2F" w:rsidRPr="002B079A" w:rsidRDefault="002A1A2F" w:rsidP="002A1A2F">
      <w:pPr>
        <w:pStyle w:val="3"/>
        <w:spacing w:before="240" w:after="240" w:line="400" w:lineRule="atLeast"/>
        <w:rPr>
          <w:rFonts w:ascii="Times New Roman" w:hAnsi="Times New Roman"/>
        </w:rPr>
      </w:pPr>
      <w:bookmarkStart w:id="9" w:name="_Toc253226397"/>
      <w:r w:rsidRPr="00C23A65">
        <w:rPr>
          <w:rFonts w:ascii="Times New Roman" w:hAnsi="Times New Roman" w:hint="eastAsia"/>
          <w:sz w:val="30"/>
          <w:szCs w:val="30"/>
        </w:rPr>
        <w:t>2.1.3</w:t>
      </w:r>
      <w:r w:rsidRPr="002B079A">
        <w:rPr>
          <w:rFonts w:ascii="Times New Roman" w:hAnsi="Times New Roman" w:hint="eastAsia"/>
        </w:rPr>
        <w:t xml:space="preserve"> </w:t>
      </w:r>
      <w:r w:rsidRPr="00C23A65">
        <w:rPr>
          <w:rFonts w:ascii="黑体" w:eastAsia="黑体" w:hAnsi="Times New Roman" w:hint="eastAsia"/>
          <w:sz w:val="30"/>
          <w:szCs w:val="30"/>
        </w:rPr>
        <w:t>员工信息化水平现状分析</w:t>
      </w:r>
      <w:bookmarkEnd w:id="9"/>
    </w:p>
    <w:p w:rsidR="002A1A2F" w:rsidRDefault="002A1A2F" w:rsidP="002A1A2F">
      <w:pPr>
        <w:adjustRightInd w:val="0"/>
        <w:spacing w:line="360" w:lineRule="auto"/>
        <w:ind w:firstLineChars="200" w:firstLine="420"/>
        <w:rPr>
          <w:rFonts w:ascii="Times New Roman" w:hAnsi="Times New Roman"/>
        </w:rPr>
      </w:pPr>
      <w:r w:rsidRPr="00B3771F">
        <w:rPr>
          <w:rFonts w:ascii="Times New Roman" w:hAnsi="Times New Roman" w:hint="eastAsia"/>
        </w:rPr>
        <w:t>瓮福集团从</w:t>
      </w:r>
      <w:r w:rsidRPr="00B3771F">
        <w:rPr>
          <w:rFonts w:ascii="Times New Roman" w:hAnsi="Times New Roman" w:hint="eastAsia"/>
        </w:rPr>
        <w:t>20</w:t>
      </w:r>
      <w:r w:rsidRPr="00B3771F">
        <w:rPr>
          <w:rFonts w:ascii="Times New Roman" w:hAnsi="Times New Roman" w:hint="eastAsia"/>
        </w:rPr>
        <w:t>世纪</w:t>
      </w:r>
      <w:r w:rsidRPr="00B3771F">
        <w:rPr>
          <w:rFonts w:ascii="Times New Roman" w:hAnsi="Times New Roman" w:hint="eastAsia"/>
        </w:rPr>
        <w:t>90</w:t>
      </w:r>
      <w:r w:rsidRPr="00B3771F">
        <w:rPr>
          <w:rFonts w:ascii="Times New Roman" w:hAnsi="Times New Roman" w:hint="eastAsia"/>
        </w:rPr>
        <w:t>年代的建设时期开始，一直非常关注人才的素质和能力。在招聘环节严把质量关，积极引进一专多能的高级复合型人才，同时大力引进和培养大学应届毕业生。由于</w:t>
      </w:r>
      <w:r w:rsidRPr="00B3771F">
        <w:rPr>
          <w:rFonts w:ascii="Times New Roman" w:hAnsi="Times New Roman" w:hint="eastAsia"/>
        </w:rPr>
        <w:t>90</w:t>
      </w:r>
      <w:r w:rsidRPr="00B3771F">
        <w:rPr>
          <w:rFonts w:ascii="Times New Roman" w:hAnsi="Times New Roman" w:hint="eastAsia"/>
        </w:rPr>
        <w:t>年代正是计算机技术飞速发展的时代，因此瓮福集团的绝大部分员工对计算机的掌握和拥有程度都很高，接受新鲜事物比较快，对新上的软件也都能较快的上手和熟练。这些特点都为信息化建设提供了人力资源上的保障。</w:t>
      </w:r>
    </w:p>
    <w:p w:rsidR="002A1A2F" w:rsidRDefault="002A1A2F" w:rsidP="002A1A2F">
      <w:pPr>
        <w:pStyle w:val="2"/>
        <w:spacing w:before="360" w:after="360" w:line="360" w:lineRule="auto"/>
        <w:rPr>
          <w:rFonts w:ascii="Times New Roman" w:hAnsi="Times New Roman"/>
          <w:sz w:val="32"/>
        </w:rPr>
      </w:pPr>
      <w:bookmarkStart w:id="10" w:name="_Toc253226398"/>
      <w:r>
        <w:rPr>
          <w:rFonts w:ascii="Times New Roman" w:hAnsi="Times New Roman" w:hint="eastAsia"/>
          <w:sz w:val="32"/>
        </w:rPr>
        <w:t>2.2</w:t>
      </w:r>
      <w:r>
        <w:rPr>
          <w:rFonts w:ascii="黑体" w:eastAsia="黑体" w:hAnsi="Times New Roman" w:hint="eastAsia"/>
          <w:sz w:val="32"/>
        </w:rPr>
        <w:t>硬件</w:t>
      </w:r>
      <w:r w:rsidRPr="00E91227">
        <w:rPr>
          <w:rFonts w:ascii="黑体" w:eastAsia="黑体" w:hAnsi="Times New Roman" w:hint="eastAsia"/>
          <w:sz w:val="32"/>
        </w:rPr>
        <w:t>基础建设</w:t>
      </w:r>
      <w:bookmarkEnd w:id="10"/>
    </w:p>
    <w:p w:rsidR="002A1A2F" w:rsidRPr="00973138" w:rsidRDefault="002A1A2F" w:rsidP="002A1A2F">
      <w:pPr>
        <w:pStyle w:val="3"/>
        <w:spacing w:before="240" w:after="240" w:line="400" w:lineRule="atLeast"/>
        <w:rPr>
          <w:sz w:val="30"/>
          <w:szCs w:val="30"/>
        </w:rPr>
      </w:pPr>
      <w:bookmarkStart w:id="11" w:name="_Toc235198833"/>
      <w:bookmarkStart w:id="12" w:name="_Toc235198875"/>
      <w:bookmarkStart w:id="13" w:name="_Toc235199095"/>
      <w:bookmarkStart w:id="14" w:name="_Toc247616491"/>
      <w:bookmarkStart w:id="15" w:name="_Toc253226399"/>
      <w:bookmarkStart w:id="16" w:name="_Toc154006109"/>
      <w:r w:rsidRPr="009F563D">
        <w:rPr>
          <w:rFonts w:ascii="Times New Roman" w:hAnsi="Times New Roman"/>
          <w:sz w:val="30"/>
          <w:szCs w:val="30"/>
        </w:rPr>
        <w:t>2.</w:t>
      </w:r>
      <w:r>
        <w:rPr>
          <w:rFonts w:ascii="Times New Roman" w:hAnsi="Times New Roman" w:hint="eastAsia"/>
          <w:sz w:val="30"/>
          <w:szCs w:val="30"/>
        </w:rPr>
        <w:t>2</w:t>
      </w:r>
      <w:r w:rsidRPr="009F563D">
        <w:rPr>
          <w:rFonts w:ascii="Times New Roman" w:hAnsi="Times New Roman"/>
          <w:sz w:val="30"/>
          <w:szCs w:val="30"/>
        </w:rPr>
        <w:t>.1</w:t>
      </w:r>
      <w:r>
        <w:rPr>
          <w:rFonts w:hint="eastAsia"/>
          <w:sz w:val="30"/>
          <w:szCs w:val="30"/>
        </w:rPr>
        <w:t xml:space="preserve"> </w:t>
      </w:r>
      <w:r w:rsidRPr="00003B4E">
        <w:rPr>
          <w:rFonts w:ascii="黑体" w:eastAsia="黑体" w:hint="eastAsia"/>
          <w:sz w:val="30"/>
          <w:szCs w:val="30"/>
        </w:rPr>
        <w:t>信息技术标准</w:t>
      </w:r>
      <w:bookmarkEnd w:id="11"/>
      <w:bookmarkEnd w:id="12"/>
      <w:bookmarkEnd w:id="13"/>
      <w:bookmarkEnd w:id="14"/>
      <w:bookmarkEnd w:id="15"/>
    </w:p>
    <w:p w:rsidR="002A1A2F" w:rsidRPr="00F23CEC" w:rsidRDefault="002A1A2F" w:rsidP="002A1A2F">
      <w:pPr>
        <w:adjustRightInd w:val="0"/>
        <w:spacing w:line="360" w:lineRule="auto"/>
        <w:ind w:firstLineChars="200" w:firstLine="420"/>
        <w:rPr>
          <w:rFonts w:ascii="Times New Roman" w:hAnsi="Times New Roman"/>
        </w:rPr>
      </w:pPr>
      <w:r w:rsidRPr="00F23CEC">
        <w:rPr>
          <w:rFonts w:ascii="Times New Roman" w:hAnsi="Times New Roman" w:hint="eastAsia"/>
        </w:rPr>
        <w:t>通过问卷和访谈，我们了解到瓮福集团及二级单位基本没有制定信息技术标准，目前处在经验和惯例管理阶段。</w:t>
      </w:r>
    </w:p>
    <w:p w:rsidR="002A1A2F" w:rsidRPr="00954AAC" w:rsidRDefault="002A1A2F" w:rsidP="002A1A2F">
      <w:pPr>
        <w:spacing w:after="120" w:line="360" w:lineRule="auto"/>
        <w:ind w:firstLine="420"/>
        <w:jc w:val="center"/>
        <w:rPr>
          <w:szCs w:val="21"/>
        </w:rPr>
      </w:pPr>
      <w:r>
        <w:rPr>
          <w:rFonts w:hint="eastAsia"/>
          <w:szCs w:val="21"/>
        </w:rPr>
        <w:t>表</w:t>
      </w:r>
      <w:r w:rsidRPr="00F23CEC">
        <w:rPr>
          <w:rFonts w:ascii="Times New Roman" w:hAnsi="Times New Roman" w:hint="eastAsia"/>
          <w:szCs w:val="21"/>
        </w:rPr>
        <w:t>2-</w:t>
      </w:r>
      <w:r w:rsidR="00936CBE">
        <w:rPr>
          <w:rFonts w:ascii="Times New Roman" w:hAnsi="Times New Roman" w:hint="eastAsia"/>
          <w:szCs w:val="21"/>
        </w:rPr>
        <w:t>2</w:t>
      </w:r>
      <w:r w:rsidRPr="002D1B79">
        <w:rPr>
          <w:rFonts w:hint="eastAsia"/>
          <w:szCs w:val="21"/>
        </w:rPr>
        <w:t xml:space="preserve"> </w:t>
      </w:r>
      <w:r>
        <w:rPr>
          <w:rFonts w:hint="eastAsia"/>
          <w:szCs w:val="21"/>
        </w:rPr>
        <w:t>瓮福集团信息技术标准现状表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51"/>
        <w:gridCol w:w="2977"/>
        <w:gridCol w:w="3594"/>
      </w:tblGrid>
      <w:tr w:rsidR="002A1A2F" w:rsidRPr="004A5504" w:rsidTr="003F1CEF">
        <w:tc>
          <w:tcPr>
            <w:tcW w:w="1951" w:type="dxa"/>
            <w:shd w:val="pct20" w:color="auto" w:fill="auto"/>
          </w:tcPr>
          <w:p w:rsidR="002A1A2F" w:rsidRPr="004A5504" w:rsidRDefault="002A1A2F" w:rsidP="003F1CEF">
            <w:pPr>
              <w:jc w:val="center"/>
              <w:rPr>
                <w:b/>
                <w:szCs w:val="21"/>
              </w:rPr>
            </w:pPr>
            <w:r w:rsidRPr="004A5504">
              <w:rPr>
                <w:rFonts w:hint="eastAsia"/>
                <w:b/>
                <w:szCs w:val="21"/>
              </w:rPr>
              <w:t>类别</w:t>
            </w:r>
          </w:p>
        </w:tc>
        <w:tc>
          <w:tcPr>
            <w:tcW w:w="2977" w:type="dxa"/>
            <w:shd w:val="pct20" w:color="auto" w:fill="auto"/>
          </w:tcPr>
          <w:p w:rsidR="002A1A2F" w:rsidRPr="004A5504" w:rsidRDefault="002A1A2F" w:rsidP="003F1CEF">
            <w:pPr>
              <w:ind w:firstLine="482"/>
              <w:jc w:val="center"/>
              <w:rPr>
                <w:b/>
                <w:szCs w:val="21"/>
              </w:rPr>
            </w:pPr>
            <w:r w:rsidRPr="004A5504">
              <w:rPr>
                <w:rFonts w:hint="eastAsia"/>
                <w:b/>
                <w:szCs w:val="21"/>
              </w:rPr>
              <w:t>品牌</w:t>
            </w:r>
          </w:p>
        </w:tc>
        <w:tc>
          <w:tcPr>
            <w:tcW w:w="3594" w:type="dxa"/>
            <w:shd w:val="pct20" w:color="auto" w:fill="auto"/>
          </w:tcPr>
          <w:p w:rsidR="002A1A2F" w:rsidRPr="004A5504" w:rsidRDefault="002A1A2F" w:rsidP="003F1CEF">
            <w:pPr>
              <w:ind w:firstLine="482"/>
              <w:jc w:val="center"/>
              <w:rPr>
                <w:b/>
                <w:szCs w:val="21"/>
              </w:rPr>
            </w:pPr>
            <w:r w:rsidRPr="004A5504">
              <w:rPr>
                <w:rFonts w:hint="eastAsia"/>
                <w:b/>
                <w:szCs w:val="21"/>
              </w:rPr>
              <w:t>有无标准</w:t>
            </w:r>
          </w:p>
        </w:tc>
      </w:tr>
      <w:tr w:rsidR="002A1A2F" w:rsidRPr="004A5504" w:rsidTr="003F1CEF">
        <w:trPr>
          <w:trHeight w:val="678"/>
        </w:trPr>
        <w:tc>
          <w:tcPr>
            <w:tcW w:w="1951" w:type="dxa"/>
            <w:vAlign w:val="center"/>
          </w:tcPr>
          <w:p w:rsidR="002A1A2F" w:rsidRPr="004A5504" w:rsidRDefault="002A1A2F" w:rsidP="003F1CEF">
            <w:pPr>
              <w:jc w:val="center"/>
              <w:rPr>
                <w:szCs w:val="21"/>
              </w:rPr>
            </w:pPr>
            <w:r w:rsidRPr="004A5504">
              <w:rPr>
                <w:rFonts w:hint="eastAsia"/>
                <w:szCs w:val="21"/>
              </w:rPr>
              <w:t>服务器</w:t>
            </w:r>
          </w:p>
        </w:tc>
        <w:tc>
          <w:tcPr>
            <w:tcW w:w="2977" w:type="dxa"/>
            <w:vAlign w:val="center"/>
          </w:tcPr>
          <w:p w:rsidR="002A1A2F" w:rsidRPr="004A5504" w:rsidRDefault="002A1A2F" w:rsidP="003F1CEF">
            <w:pPr>
              <w:rPr>
                <w:szCs w:val="21"/>
              </w:rPr>
            </w:pPr>
            <w:r w:rsidRPr="004A5504">
              <w:rPr>
                <w:rFonts w:ascii="Times New Roman" w:hAnsi="Times New Roman" w:hint="eastAsia"/>
                <w:szCs w:val="21"/>
              </w:rPr>
              <w:t>IBM</w:t>
            </w:r>
            <w:r w:rsidRPr="004A5504">
              <w:rPr>
                <w:rFonts w:ascii="Times New Roman" w:hAnsi="Times New Roman" w:hint="eastAsia"/>
                <w:szCs w:val="21"/>
              </w:rPr>
              <w:t>、</w:t>
            </w:r>
            <w:r w:rsidRPr="004A5504">
              <w:rPr>
                <w:rFonts w:ascii="Times New Roman" w:hAnsi="Times New Roman" w:hint="eastAsia"/>
                <w:szCs w:val="21"/>
              </w:rPr>
              <w:t>DELL</w:t>
            </w:r>
            <w:r w:rsidRPr="004A5504">
              <w:rPr>
                <w:rFonts w:hint="eastAsia"/>
                <w:szCs w:val="21"/>
              </w:rPr>
              <w:t>浪潮</w:t>
            </w:r>
          </w:p>
          <w:p w:rsidR="002A1A2F" w:rsidRPr="004A5504" w:rsidRDefault="002A1A2F" w:rsidP="003F1CEF">
            <w:pPr>
              <w:rPr>
                <w:szCs w:val="21"/>
              </w:rPr>
            </w:pPr>
            <w:r w:rsidRPr="004A5504">
              <w:rPr>
                <w:rFonts w:ascii="Times New Roman" w:hAnsi="Times New Roman" w:hint="eastAsia"/>
                <w:szCs w:val="21"/>
              </w:rPr>
              <w:t>HP</w:t>
            </w:r>
            <w:r w:rsidRPr="004A5504">
              <w:rPr>
                <w:rFonts w:ascii="Times New Roman" w:hAnsi="Times New Roman" w:hint="eastAsia"/>
                <w:szCs w:val="21"/>
              </w:rPr>
              <w:t>、</w:t>
            </w:r>
            <w:r w:rsidRPr="004A5504">
              <w:rPr>
                <w:rFonts w:hint="eastAsia"/>
                <w:szCs w:val="21"/>
              </w:rPr>
              <w:t>清华同方等</w:t>
            </w:r>
          </w:p>
        </w:tc>
        <w:tc>
          <w:tcPr>
            <w:tcW w:w="3594" w:type="dxa"/>
            <w:vAlign w:val="center"/>
          </w:tcPr>
          <w:p w:rsidR="002A1A2F" w:rsidRPr="004A5504" w:rsidRDefault="002A1A2F" w:rsidP="003F1CEF">
            <w:pPr>
              <w:rPr>
                <w:szCs w:val="21"/>
              </w:rPr>
            </w:pPr>
            <w:r w:rsidRPr="004A5504">
              <w:rPr>
                <w:rFonts w:hint="eastAsia"/>
                <w:szCs w:val="21"/>
              </w:rPr>
              <w:t>没有规定标准，依据经验和惯例采购</w:t>
            </w:r>
          </w:p>
        </w:tc>
      </w:tr>
      <w:tr w:rsidR="002A1A2F" w:rsidRPr="004A5504" w:rsidTr="003F1CEF">
        <w:trPr>
          <w:trHeight w:val="437"/>
        </w:trPr>
        <w:tc>
          <w:tcPr>
            <w:tcW w:w="1951" w:type="dxa"/>
            <w:vAlign w:val="center"/>
          </w:tcPr>
          <w:p w:rsidR="002A1A2F" w:rsidRPr="004A5504" w:rsidRDefault="002A1A2F" w:rsidP="003F1CEF">
            <w:pPr>
              <w:jc w:val="center"/>
              <w:rPr>
                <w:szCs w:val="21"/>
              </w:rPr>
            </w:pPr>
            <w:r w:rsidRPr="004A5504">
              <w:rPr>
                <w:rFonts w:ascii="Times New Roman" w:hAnsi="Times New Roman" w:hint="eastAsia"/>
                <w:szCs w:val="21"/>
              </w:rPr>
              <w:t>PC</w:t>
            </w:r>
            <w:r w:rsidRPr="004A5504">
              <w:rPr>
                <w:rFonts w:ascii="Times New Roman" w:hAnsi="Times New Roman" w:hint="eastAsia"/>
                <w:szCs w:val="21"/>
              </w:rPr>
              <w:t>、</w:t>
            </w:r>
            <w:r w:rsidRPr="004A5504">
              <w:rPr>
                <w:rFonts w:hint="eastAsia"/>
                <w:szCs w:val="21"/>
              </w:rPr>
              <w:t>笔记本</w:t>
            </w:r>
          </w:p>
        </w:tc>
        <w:tc>
          <w:tcPr>
            <w:tcW w:w="2977" w:type="dxa"/>
            <w:vAlign w:val="center"/>
          </w:tcPr>
          <w:p w:rsidR="002A1A2F" w:rsidRPr="004A5504" w:rsidRDefault="002A1A2F" w:rsidP="003F1CEF">
            <w:pPr>
              <w:jc w:val="center"/>
              <w:rPr>
                <w:szCs w:val="21"/>
              </w:rPr>
            </w:pPr>
            <w:r w:rsidRPr="004A5504">
              <w:rPr>
                <w:rFonts w:hint="eastAsia"/>
                <w:szCs w:val="21"/>
              </w:rPr>
              <w:t>联想、金长城、</w:t>
            </w:r>
            <w:r w:rsidRPr="004A5504">
              <w:rPr>
                <w:rFonts w:ascii="Times New Roman" w:hAnsi="Times New Roman" w:hint="eastAsia"/>
                <w:szCs w:val="21"/>
              </w:rPr>
              <w:t>IBM</w:t>
            </w:r>
            <w:r w:rsidRPr="004A5504">
              <w:rPr>
                <w:rFonts w:ascii="Times New Roman" w:hAnsi="Times New Roman" w:hint="eastAsia"/>
                <w:szCs w:val="21"/>
              </w:rPr>
              <w:t>、</w:t>
            </w:r>
            <w:r w:rsidRPr="004A5504">
              <w:rPr>
                <w:rFonts w:ascii="Times New Roman" w:hAnsi="Times New Roman" w:hint="eastAsia"/>
                <w:szCs w:val="21"/>
              </w:rPr>
              <w:t>HP</w:t>
            </w:r>
            <w:r w:rsidRPr="004A5504">
              <w:rPr>
                <w:rFonts w:hint="eastAsia"/>
                <w:szCs w:val="21"/>
              </w:rPr>
              <w:t>等</w:t>
            </w:r>
          </w:p>
        </w:tc>
        <w:tc>
          <w:tcPr>
            <w:tcW w:w="3594" w:type="dxa"/>
            <w:vAlign w:val="center"/>
          </w:tcPr>
          <w:p w:rsidR="002A1A2F" w:rsidRPr="004A5504" w:rsidRDefault="002A1A2F" w:rsidP="003F1CEF">
            <w:pPr>
              <w:ind w:firstLine="420"/>
              <w:jc w:val="center"/>
              <w:rPr>
                <w:szCs w:val="21"/>
              </w:rPr>
            </w:pPr>
            <w:r w:rsidRPr="004A5504">
              <w:rPr>
                <w:rFonts w:hint="eastAsia"/>
                <w:szCs w:val="21"/>
              </w:rPr>
              <w:t>没有规定标准</w:t>
            </w:r>
          </w:p>
        </w:tc>
      </w:tr>
      <w:tr w:rsidR="002A1A2F" w:rsidRPr="004A5504" w:rsidTr="003F1CEF">
        <w:tc>
          <w:tcPr>
            <w:tcW w:w="1951" w:type="dxa"/>
            <w:vAlign w:val="center"/>
          </w:tcPr>
          <w:p w:rsidR="002A1A2F" w:rsidRPr="004A5504" w:rsidRDefault="002A1A2F" w:rsidP="003F1CEF">
            <w:pPr>
              <w:jc w:val="center"/>
              <w:rPr>
                <w:szCs w:val="21"/>
              </w:rPr>
            </w:pPr>
            <w:r w:rsidRPr="004A5504">
              <w:rPr>
                <w:rFonts w:hint="eastAsia"/>
                <w:szCs w:val="21"/>
              </w:rPr>
              <w:lastRenderedPageBreak/>
              <w:t>数据库</w:t>
            </w:r>
          </w:p>
        </w:tc>
        <w:tc>
          <w:tcPr>
            <w:tcW w:w="2977" w:type="dxa"/>
            <w:vAlign w:val="center"/>
          </w:tcPr>
          <w:p w:rsidR="002A1A2F" w:rsidRPr="004A5504" w:rsidRDefault="002A1A2F" w:rsidP="003F1CEF">
            <w:pPr>
              <w:rPr>
                <w:rFonts w:ascii="Times New Roman" w:hAnsi="Times New Roman"/>
                <w:szCs w:val="21"/>
              </w:rPr>
            </w:pPr>
            <w:r w:rsidRPr="004A5504">
              <w:rPr>
                <w:rFonts w:ascii="Times New Roman" w:hAnsi="Times New Roman" w:hint="eastAsia"/>
                <w:szCs w:val="21"/>
              </w:rPr>
              <w:t>A</w:t>
            </w:r>
            <w:r w:rsidRPr="004A5504">
              <w:rPr>
                <w:rFonts w:ascii="Times New Roman" w:hAnsi="Times New Roman"/>
                <w:szCs w:val="21"/>
              </w:rPr>
              <w:t>c</w:t>
            </w:r>
            <w:r w:rsidRPr="004A5504">
              <w:rPr>
                <w:rFonts w:ascii="Times New Roman" w:hAnsi="Times New Roman" w:hint="eastAsia"/>
                <w:szCs w:val="21"/>
              </w:rPr>
              <w:t>cess</w:t>
            </w:r>
            <w:r w:rsidRPr="004A5504">
              <w:rPr>
                <w:rFonts w:ascii="Times New Roman" w:hAnsi="Times New Roman" w:hint="eastAsia"/>
                <w:szCs w:val="21"/>
              </w:rPr>
              <w:t>、</w:t>
            </w:r>
            <w:r w:rsidRPr="004A5504">
              <w:rPr>
                <w:rFonts w:ascii="Times New Roman" w:hAnsi="Times New Roman" w:hint="eastAsia"/>
                <w:szCs w:val="21"/>
              </w:rPr>
              <w:t>MS SQL SERVER</w:t>
            </w:r>
          </w:p>
          <w:p w:rsidR="002A1A2F" w:rsidRPr="004A5504" w:rsidRDefault="002A1A2F" w:rsidP="003F1CEF">
            <w:pPr>
              <w:rPr>
                <w:szCs w:val="21"/>
              </w:rPr>
            </w:pPr>
            <w:r w:rsidRPr="004A5504">
              <w:rPr>
                <w:rFonts w:ascii="Times New Roman" w:hAnsi="Times New Roman" w:hint="eastAsia"/>
                <w:szCs w:val="21"/>
              </w:rPr>
              <w:t>MY SQL</w:t>
            </w:r>
          </w:p>
        </w:tc>
        <w:tc>
          <w:tcPr>
            <w:tcW w:w="3594" w:type="dxa"/>
            <w:vAlign w:val="center"/>
          </w:tcPr>
          <w:p w:rsidR="002A1A2F" w:rsidRPr="004A5504" w:rsidRDefault="00D85AFE" w:rsidP="003F1CEF">
            <w:pPr>
              <w:ind w:firstLine="420"/>
              <w:jc w:val="center"/>
              <w:rPr>
                <w:szCs w:val="21"/>
              </w:rPr>
            </w:pPr>
            <w:r>
              <w:rPr>
                <w:rFonts w:hint="eastAsia"/>
                <w:szCs w:val="21"/>
              </w:rPr>
              <w:t>没有规定</w:t>
            </w:r>
            <w:r w:rsidR="002A1A2F" w:rsidRPr="004A5504">
              <w:rPr>
                <w:rFonts w:hint="eastAsia"/>
                <w:szCs w:val="21"/>
              </w:rPr>
              <w:t>标准</w:t>
            </w:r>
          </w:p>
        </w:tc>
      </w:tr>
      <w:tr w:rsidR="002A1A2F" w:rsidRPr="004A5504" w:rsidTr="003F1CEF">
        <w:tc>
          <w:tcPr>
            <w:tcW w:w="1951" w:type="dxa"/>
            <w:vAlign w:val="center"/>
          </w:tcPr>
          <w:p w:rsidR="002A1A2F" w:rsidRPr="004A5504" w:rsidRDefault="002A1A2F" w:rsidP="003F1CEF">
            <w:pPr>
              <w:jc w:val="center"/>
              <w:rPr>
                <w:szCs w:val="21"/>
              </w:rPr>
            </w:pPr>
            <w:r w:rsidRPr="004A5504">
              <w:rPr>
                <w:rFonts w:hint="eastAsia"/>
                <w:szCs w:val="21"/>
              </w:rPr>
              <w:t>操作系统</w:t>
            </w:r>
          </w:p>
        </w:tc>
        <w:tc>
          <w:tcPr>
            <w:tcW w:w="2977" w:type="dxa"/>
            <w:vAlign w:val="center"/>
          </w:tcPr>
          <w:p w:rsidR="002A1A2F" w:rsidRPr="004A5504" w:rsidRDefault="002A1A2F" w:rsidP="003F1CEF">
            <w:pPr>
              <w:rPr>
                <w:rFonts w:ascii="Times New Roman" w:hAnsi="Times New Roman"/>
                <w:szCs w:val="21"/>
              </w:rPr>
            </w:pPr>
            <w:r w:rsidRPr="004A5504">
              <w:rPr>
                <w:rFonts w:ascii="Times New Roman" w:hAnsi="Times New Roman" w:hint="eastAsia"/>
                <w:szCs w:val="21"/>
              </w:rPr>
              <w:t>Windows server 2000(2003)</w:t>
            </w:r>
          </w:p>
          <w:p w:rsidR="002A1A2F" w:rsidRPr="004A5504" w:rsidRDefault="002A1A2F" w:rsidP="003F1CEF">
            <w:pPr>
              <w:rPr>
                <w:rFonts w:ascii="Times New Roman" w:hAnsi="Times New Roman"/>
                <w:szCs w:val="21"/>
              </w:rPr>
            </w:pPr>
            <w:r w:rsidRPr="004A5504">
              <w:rPr>
                <w:rFonts w:ascii="Times New Roman" w:hAnsi="Times New Roman" w:hint="eastAsia"/>
                <w:szCs w:val="21"/>
              </w:rPr>
              <w:t>windows XP(v</w:t>
            </w:r>
            <w:r w:rsidRPr="004A5504">
              <w:rPr>
                <w:rFonts w:ascii="Times New Roman" w:hAnsi="Times New Roman"/>
                <w:szCs w:val="21"/>
              </w:rPr>
              <w:t>i</w:t>
            </w:r>
            <w:r w:rsidRPr="004A5504">
              <w:rPr>
                <w:rFonts w:ascii="Times New Roman" w:hAnsi="Times New Roman" w:hint="eastAsia"/>
                <w:szCs w:val="21"/>
              </w:rPr>
              <w:t>sta)</w:t>
            </w:r>
            <w:r w:rsidRPr="004A5504">
              <w:rPr>
                <w:rFonts w:ascii="Times New Roman" w:hAnsi="Times New Roman" w:hint="eastAsia"/>
                <w:szCs w:val="21"/>
              </w:rPr>
              <w:t>、</w:t>
            </w:r>
          </w:p>
          <w:p w:rsidR="002A1A2F" w:rsidRPr="004A5504" w:rsidRDefault="002A1A2F" w:rsidP="003F1CEF">
            <w:pPr>
              <w:rPr>
                <w:rFonts w:ascii="Times New Roman" w:hAnsi="Times New Roman"/>
                <w:szCs w:val="21"/>
              </w:rPr>
            </w:pPr>
            <w:r w:rsidRPr="004A5504">
              <w:rPr>
                <w:rFonts w:ascii="Times New Roman" w:hAnsi="Times New Roman" w:hint="eastAsia"/>
                <w:szCs w:val="21"/>
              </w:rPr>
              <w:t>redhat liunx</w:t>
            </w:r>
          </w:p>
          <w:p w:rsidR="002A1A2F" w:rsidRPr="004A5504" w:rsidRDefault="002A1A2F" w:rsidP="003F1CEF">
            <w:pPr>
              <w:rPr>
                <w:szCs w:val="21"/>
              </w:rPr>
            </w:pPr>
            <w:r w:rsidRPr="004A5504">
              <w:rPr>
                <w:rFonts w:ascii="Times New Roman" w:hAnsi="Times New Roman" w:hint="eastAsia"/>
                <w:szCs w:val="21"/>
              </w:rPr>
              <w:t>free BSD</w:t>
            </w:r>
          </w:p>
        </w:tc>
        <w:tc>
          <w:tcPr>
            <w:tcW w:w="3594" w:type="dxa"/>
            <w:vAlign w:val="center"/>
          </w:tcPr>
          <w:p w:rsidR="002A1A2F" w:rsidRPr="004A5504" w:rsidRDefault="002A1A2F" w:rsidP="003F1CEF">
            <w:pPr>
              <w:ind w:firstLine="420"/>
              <w:jc w:val="center"/>
              <w:rPr>
                <w:szCs w:val="21"/>
              </w:rPr>
            </w:pPr>
            <w:r w:rsidRPr="004A5504">
              <w:rPr>
                <w:rFonts w:hint="eastAsia"/>
                <w:szCs w:val="21"/>
              </w:rPr>
              <w:t>没有规定</w:t>
            </w:r>
          </w:p>
        </w:tc>
      </w:tr>
      <w:tr w:rsidR="002A1A2F" w:rsidRPr="004A5504" w:rsidTr="003F1CEF">
        <w:tc>
          <w:tcPr>
            <w:tcW w:w="1951" w:type="dxa"/>
            <w:vAlign w:val="center"/>
          </w:tcPr>
          <w:p w:rsidR="002A1A2F" w:rsidRPr="004A5504" w:rsidRDefault="002A1A2F" w:rsidP="003F1CEF">
            <w:pPr>
              <w:jc w:val="center"/>
              <w:rPr>
                <w:szCs w:val="21"/>
              </w:rPr>
            </w:pPr>
            <w:r w:rsidRPr="004A5504">
              <w:rPr>
                <w:rFonts w:hint="eastAsia"/>
                <w:szCs w:val="21"/>
              </w:rPr>
              <w:t>开发语言</w:t>
            </w:r>
          </w:p>
        </w:tc>
        <w:tc>
          <w:tcPr>
            <w:tcW w:w="2977" w:type="dxa"/>
            <w:vAlign w:val="center"/>
          </w:tcPr>
          <w:p w:rsidR="002A1A2F" w:rsidRPr="004A5504" w:rsidRDefault="002A1A2F" w:rsidP="003F1CEF">
            <w:pPr>
              <w:rPr>
                <w:szCs w:val="21"/>
              </w:rPr>
            </w:pPr>
            <w:r w:rsidRPr="004A5504">
              <w:rPr>
                <w:rFonts w:ascii="Times New Roman" w:hAnsi="Times New Roman" w:hint="eastAsia"/>
                <w:szCs w:val="21"/>
              </w:rPr>
              <w:t>VB</w:t>
            </w:r>
            <w:r w:rsidRPr="004A5504">
              <w:rPr>
                <w:rFonts w:ascii="Times New Roman" w:hAnsi="Times New Roman" w:hint="eastAsia"/>
                <w:szCs w:val="21"/>
              </w:rPr>
              <w:t>、</w:t>
            </w:r>
            <w:r w:rsidRPr="004A5504">
              <w:rPr>
                <w:rFonts w:ascii="Times New Roman" w:hAnsi="Times New Roman" w:hint="eastAsia"/>
                <w:szCs w:val="21"/>
              </w:rPr>
              <w:t>PHP</w:t>
            </w:r>
            <w:r w:rsidRPr="004A5504">
              <w:rPr>
                <w:rFonts w:ascii="Times New Roman" w:hAnsi="Times New Roman" w:hint="eastAsia"/>
                <w:szCs w:val="21"/>
              </w:rPr>
              <w:t>、</w:t>
            </w:r>
            <w:r w:rsidRPr="004A5504">
              <w:rPr>
                <w:rFonts w:ascii="Times New Roman" w:hAnsi="Times New Roman" w:hint="eastAsia"/>
                <w:szCs w:val="21"/>
              </w:rPr>
              <w:t>ASP</w:t>
            </w:r>
            <w:r w:rsidRPr="004A5504">
              <w:rPr>
                <w:rFonts w:ascii="Times New Roman" w:hAnsi="Times New Roman" w:hint="eastAsia"/>
                <w:szCs w:val="21"/>
              </w:rPr>
              <w:t>、</w:t>
            </w:r>
            <w:r w:rsidRPr="004A5504">
              <w:rPr>
                <w:rFonts w:ascii="Times New Roman" w:hAnsi="Times New Roman" w:hint="eastAsia"/>
                <w:szCs w:val="21"/>
              </w:rPr>
              <w:t>JAVA</w:t>
            </w:r>
            <w:r w:rsidRPr="004A5504">
              <w:rPr>
                <w:rFonts w:ascii="Times New Roman" w:hAnsi="Times New Roman" w:hint="eastAsia"/>
                <w:szCs w:val="21"/>
              </w:rPr>
              <w:t>、</w:t>
            </w:r>
            <w:r w:rsidRPr="004A5504">
              <w:rPr>
                <w:rFonts w:ascii="Times New Roman" w:hAnsi="Times New Roman" w:hint="eastAsia"/>
                <w:szCs w:val="21"/>
              </w:rPr>
              <w:t>C</w:t>
            </w:r>
            <w:r w:rsidRPr="004A5504">
              <w:rPr>
                <w:rFonts w:hint="eastAsia"/>
                <w:szCs w:val="21"/>
              </w:rPr>
              <w:t>等</w:t>
            </w:r>
          </w:p>
        </w:tc>
        <w:tc>
          <w:tcPr>
            <w:tcW w:w="3594" w:type="dxa"/>
            <w:vAlign w:val="center"/>
          </w:tcPr>
          <w:p w:rsidR="002A1A2F" w:rsidRPr="004A5504" w:rsidRDefault="002A1A2F" w:rsidP="003F1CEF">
            <w:pPr>
              <w:ind w:firstLine="420"/>
              <w:jc w:val="center"/>
              <w:rPr>
                <w:szCs w:val="21"/>
              </w:rPr>
            </w:pPr>
            <w:r w:rsidRPr="004A5504">
              <w:rPr>
                <w:rFonts w:hint="eastAsia"/>
                <w:szCs w:val="21"/>
              </w:rPr>
              <w:t>没有标准</w:t>
            </w:r>
          </w:p>
        </w:tc>
      </w:tr>
      <w:tr w:rsidR="002A1A2F" w:rsidRPr="004A5504" w:rsidTr="003F1CEF">
        <w:tc>
          <w:tcPr>
            <w:tcW w:w="1951" w:type="dxa"/>
            <w:vAlign w:val="center"/>
          </w:tcPr>
          <w:p w:rsidR="002A1A2F" w:rsidRPr="004A5504" w:rsidRDefault="002A1A2F" w:rsidP="003F1CEF">
            <w:pPr>
              <w:jc w:val="center"/>
              <w:rPr>
                <w:szCs w:val="21"/>
              </w:rPr>
            </w:pPr>
            <w:r w:rsidRPr="004A5504">
              <w:rPr>
                <w:rFonts w:hint="eastAsia"/>
                <w:szCs w:val="21"/>
              </w:rPr>
              <w:t>安全软件</w:t>
            </w:r>
          </w:p>
        </w:tc>
        <w:tc>
          <w:tcPr>
            <w:tcW w:w="2977" w:type="dxa"/>
            <w:vAlign w:val="center"/>
          </w:tcPr>
          <w:p w:rsidR="002A1A2F" w:rsidRPr="004A5504" w:rsidRDefault="002A1A2F" w:rsidP="003F1CEF">
            <w:pPr>
              <w:rPr>
                <w:szCs w:val="21"/>
              </w:rPr>
            </w:pPr>
            <w:r w:rsidRPr="004A5504">
              <w:rPr>
                <w:rFonts w:hint="eastAsia"/>
                <w:szCs w:val="21"/>
              </w:rPr>
              <w:t>瑞星、卡巴斯基等</w:t>
            </w:r>
          </w:p>
        </w:tc>
        <w:tc>
          <w:tcPr>
            <w:tcW w:w="3594" w:type="dxa"/>
            <w:vAlign w:val="center"/>
          </w:tcPr>
          <w:p w:rsidR="002A1A2F" w:rsidRPr="004A5504" w:rsidRDefault="002A1A2F" w:rsidP="003F1CEF">
            <w:pPr>
              <w:ind w:firstLine="420"/>
              <w:jc w:val="center"/>
              <w:rPr>
                <w:szCs w:val="21"/>
              </w:rPr>
            </w:pPr>
            <w:r w:rsidRPr="004A5504">
              <w:rPr>
                <w:rFonts w:hint="eastAsia"/>
                <w:szCs w:val="21"/>
              </w:rPr>
              <w:t>没有标准</w:t>
            </w:r>
          </w:p>
        </w:tc>
      </w:tr>
      <w:tr w:rsidR="002A1A2F" w:rsidRPr="004A5504" w:rsidTr="003F1CEF">
        <w:tc>
          <w:tcPr>
            <w:tcW w:w="1951" w:type="dxa"/>
            <w:vAlign w:val="center"/>
          </w:tcPr>
          <w:p w:rsidR="002A1A2F" w:rsidRPr="004A5504" w:rsidRDefault="002A1A2F" w:rsidP="003F1CEF">
            <w:pPr>
              <w:jc w:val="center"/>
              <w:rPr>
                <w:szCs w:val="21"/>
              </w:rPr>
            </w:pPr>
            <w:r w:rsidRPr="004A5504">
              <w:rPr>
                <w:rFonts w:hint="eastAsia"/>
                <w:szCs w:val="21"/>
              </w:rPr>
              <w:t>网络设备</w:t>
            </w:r>
          </w:p>
        </w:tc>
        <w:tc>
          <w:tcPr>
            <w:tcW w:w="2977" w:type="dxa"/>
            <w:vAlign w:val="center"/>
          </w:tcPr>
          <w:p w:rsidR="002A1A2F" w:rsidRPr="004A5504" w:rsidRDefault="002A1A2F" w:rsidP="003F1CEF">
            <w:pPr>
              <w:rPr>
                <w:szCs w:val="21"/>
              </w:rPr>
            </w:pPr>
            <w:r w:rsidRPr="004A5504">
              <w:rPr>
                <w:rFonts w:hint="eastAsia"/>
                <w:szCs w:val="21"/>
              </w:rPr>
              <w:t>中兴、华为、华三等</w:t>
            </w:r>
          </w:p>
        </w:tc>
        <w:tc>
          <w:tcPr>
            <w:tcW w:w="3594" w:type="dxa"/>
            <w:vAlign w:val="center"/>
          </w:tcPr>
          <w:p w:rsidR="002A1A2F" w:rsidRPr="004A5504" w:rsidRDefault="002A1A2F" w:rsidP="003F1CEF">
            <w:pPr>
              <w:rPr>
                <w:szCs w:val="21"/>
              </w:rPr>
            </w:pPr>
            <w:r w:rsidRPr="004A5504">
              <w:rPr>
                <w:rFonts w:hint="eastAsia"/>
                <w:szCs w:val="21"/>
              </w:rPr>
              <w:t>建立了集团的网络应急预案，安全检查指南等，但没有形成整个集团统一的技术及设备管理标准</w:t>
            </w:r>
          </w:p>
        </w:tc>
      </w:tr>
      <w:tr w:rsidR="002A1A2F" w:rsidRPr="004A5504" w:rsidTr="003F1CEF">
        <w:tc>
          <w:tcPr>
            <w:tcW w:w="1951" w:type="dxa"/>
            <w:vAlign w:val="center"/>
          </w:tcPr>
          <w:p w:rsidR="002A1A2F" w:rsidRPr="004A5504" w:rsidRDefault="002A1A2F" w:rsidP="003F1CEF">
            <w:pPr>
              <w:jc w:val="center"/>
              <w:rPr>
                <w:szCs w:val="21"/>
              </w:rPr>
            </w:pPr>
            <w:r w:rsidRPr="004A5504">
              <w:rPr>
                <w:rFonts w:hint="eastAsia"/>
                <w:szCs w:val="21"/>
              </w:rPr>
              <w:t>机房</w:t>
            </w:r>
          </w:p>
        </w:tc>
        <w:tc>
          <w:tcPr>
            <w:tcW w:w="2977" w:type="dxa"/>
            <w:vAlign w:val="center"/>
          </w:tcPr>
          <w:p w:rsidR="002A1A2F" w:rsidRPr="004A5504" w:rsidRDefault="000F72E6" w:rsidP="003F1CEF">
            <w:pPr>
              <w:rPr>
                <w:szCs w:val="21"/>
              </w:rPr>
            </w:pPr>
            <w:r>
              <w:rPr>
                <w:rFonts w:ascii="Times New Roman" w:hAnsi="Times New Roman" w:hint="eastAsia"/>
                <w:szCs w:val="21"/>
              </w:rPr>
              <w:t>总</w:t>
            </w:r>
            <w:r w:rsidR="000F2F0F">
              <w:rPr>
                <w:rFonts w:ascii="Times New Roman" w:hAnsi="Times New Roman" w:hint="eastAsia"/>
                <w:szCs w:val="21"/>
              </w:rPr>
              <w:t>部</w:t>
            </w:r>
            <w:r w:rsidR="002A1A2F" w:rsidRPr="004A5504">
              <w:rPr>
                <w:rFonts w:ascii="Times New Roman" w:hAnsi="Times New Roman" w:hint="eastAsia"/>
                <w:szCs w:val="21"/>
              </w:rPr>
              <w:t>1</w:t>
            </w:r>
            <w:r>
              <w:rPr>
                <w:rFonts w:hint="eastAsia"/>
                <w:szCs w:val="21"/>
              </w:rPr>
              <w:t>个</w:t>
            </w:r>
          </w:p>
          <w:p w:rsidR="002A1A2F" w:rsidRPr="004A5504" w:rsidRDefault="002A1A2F" w:rsidP="003F1CEF">
            <w:pPr>
              <w:rPr>
                <w:szCs w:val="21"/>
              </w:rPr>
            </w:pPr>
            <w:r w:rsidRPr="004A5504">
              <w:rPr>
                <w:rFonts w:hint="eastAsia"/>
                <w:szCs w:val="21"/>
              </w:rPr>
              <w:t>马场坪</w:t>
            </w:r>
            <w:r w:rsidRPr="004A5504">
              <w:rPr>
                <w:rFonts w:ascii="Times New Roman" w:hAnsi="Times New Roman" w:hint="eastAsia"/>
                <w:szCs w:val="21"/>
              </w:rPr>
              <w:t>1</w:t>
            </w:r>
            <w:r w:rsidRPr="004A5504">
              <w:rPr>
                <w:rFonts w:hint="eastAsia"/>
                <w:szCs w:val="21"/>
              </w:rPr>
              <w:t>个</w:t>
            </w:r>
          </w:p>
          <w:p w:rsidR="002A1A2F" w:rsidRPr="004A5504" w:rsidRDefault="002A1A2F" w:rsidP="003F1CEF">
            <w:pPr>
              <w:rPr>
                <w:szCs w:val="21"/>
              </w:rPr>
            </w:pPr>
            <w:r w:rsidRPr="004A5504">
              <w:rPr>
                <w:rFonts w:hint="eastAsia"/>
                <w:szCs w:val="21"/>
              </w:rPr>
              <w:t>肥厂</w:t>
            </w:r>
            <w:r w:rsidRPr="004A5504">
              <w:rPr>
                <w:rFonts w:ascii="Times New Roman" w:hAnsi="Times New Roman" w:hint="eastAsia"/>
                <w:szCs w:val="21"/>
              </w:rPr>
              <w:t>1</w:t>
            </w:r>
            <w:r w:rsidRPr="004A5504">
              <w:rPr>
                <w:rFonts w:hint="eastAsia"/>
                <w:szCs w:val="21"/>
              </w:rPr>
              <w:t>个</w:t>
            </w:r>
          </w:p>
        </w:tc>
        <w:tc>
          <w:tcPr>
            <w:tcW w:w="3594" w:type="dxa"/>
            <w:vAlign w:val="center"/>
          </w:tcPr>
          <w:p w:rsidR="002A1A2F" w:rsidRPr="004A5504" w:rsidRDefault="002A1A2F" w:rsidP="003F1CEF">
            <w:pPr>
              <w:rPr>
                <w:szCs w:val="21"/>
              </w:rPr>
            </w:pPr>
            <w:r w:rsidRPr="004A5504">
              <w:rPr>
                <w:rFonts w:hint="eastAsia"/>
                <w:szCs w:val="21"/>
              </w:rPr>
              <w:t>没有集团统一的管理及建设标准</w:t>
            </w:r>
          </w:p>
        </w:tc>
      </w:tr>
    </w:tbl>
    <w:p w:rsidR="002A1A2F" w:rsidRPr="005811DB" w:rsidRDefault="002A1A2F" w:rsidP="002A1A2F">
      <w:pPr>
        <w:adjustRightInd w:val="0"/>
        <w:spacing w:line="360" w:lineRule="auto"/>
        <w:ind w:firstLineChars="200" w:firstLine="420"/>
        <w:rPr>
          <w:rFonts w:ascii="Times New Roman" w:hAnsi="Times New Roman"/>
        </w:rPr>
      </w:pPr>
      <w:r w:rsidRPr="005811DB">
        <w:rPr>
          <w:rFonts w:ascii="Times New Roman" w:hAnsi="Times New Roman" w:hint="eastAsia"/>
        </w:rPr>
        <w:t>瓮福集团信息技术标准化程度较低。这直接影响了基础架构的性能、可靠性、兼容性和安全性，并制约了信息的集成与共享水平。</w:t>
      </w:r>
    </w:p>
    <w:p w:rsidR="002A1A2F" w:rsidRPr="002D3666" w:rsidRDefault="002A1A2F" w:rsidP="002A1A2F">
      <w:pPr>
        <w:numPr>
          <w:ilvl w:val="0"/>
          <w:numId w:val="3"/>
        </w:numPr>
        <w:adjustRightInd w:val="0"/>
        <w:spacing w:line="360" w:lineRule="auto"/>
        <w:ind w:left="0" w:firstLineChars="200" w:firstLine="420"/>
        <w:rPr>
          <w:rFonts w:ascii="Arial" w:hAnsi="Arial" w:cs="Arial"/>
        </w:rPr>
      </w:pPr>
      <w:r w:rsidRPr="002D3666">
        <w:rPr>
          <w:rFonts w:ascii="Arial" w:hAnsi="Arial" w:cs="Arial" w:hint="eastAsia"/>
        </w:rPr>
        <w:t>标准制定</w:t>
      </w:r>
    </w:p>
    <w:p w:rsidR="002A1A2F" w:rsidRPr="002D3666" w:rsidRDefault="002A1A2F" w:rsidP="002A1A2F">
      <w:pPr>
        <w:numPr>
          <w:ilvl w:val="0"/>
          <w:numId w:val="4"/>
        </w:numPr>
        <w:tabs>
          <w:tab w:val="clear" w:pos="1200"/>
          <w:tab w:val="num" w:pos="851"/>
        </w:tabs>
        <w:adjustRightInd w:val="0"/>
        <w:spacing w:line="360" w:lineRule="auto"/>
        <w:ind w:left="0" w:firstLineChars="200" w:firstLine="420"/>
        <w:rPr>
          <w:rFonts w:ascii="Arial" w:hAnsi="Arial" w:cs="Arial"/>
        </w:rPr>
      </w:pPr>
      <w:r w:rsidRPr="002D3666">
        <w:rPr>
          <w:rFonts w:ascii="Arial" w:hAnsi="Arial" w:cs="Arial" w:hint="eastAsia"/>
        </w:rPr>
        <w:t>瓮福集团基本没有制定信息技术标准</w:t>
      </w:r>
    </w:p>
    <w:p w:rsidR="002A1A2F" w:rsidRPr="002D3666" w:rsidRDefault="002A1A2F" w:rsidP="002A1A2F">
      <w:pPr>
        <w:numPr>
          <w:ilvl w:val="0"/>
          <w:numId w:val="4"/>
        </w:numPr>
        <w:tabs>
          <w:tab w:val="clear" w:pos="1200"/>
          <w:tab w:val="num" w:pos="851"/>
        </w:tabs>
        <w:adjustRightInd w:val="0"/>
        <w:spacing w:line="360" w:lineRule="auto"/>
        <w:ind w:left="0" w:firstLineChars="200" w:firstLine="420"/>
        <w:rPr>
          <w:rFonts w:ascii="Arial" w:hAnsi="Arial" w:cs="Arial"/>
        </w:rPr>
      </w:pPr>
      <w:r w:rsidRPr="002D3666">
        <w:rPr>
          <w:rFonts w:ascii="Arial" w:hAnsi="Arial" w:cs="Arial" w:hint="eastAsia"/>
        </w:rPr>
        <w:t>大部分的工作依据是经验或不成文的惯例</w:t>
      </w:r>
    </w:p>
    <w:p w:rsidR="002A1A2F" w:rsidRPr="002D3666" w:rsidRDefault="002A1A2F" w:rsidP="002A1A2F">
      <w:pPr>
        <w:numPr>
          <w:ilvl w:val="0"/>
          <w:numId w:val="4"/>
        </w:numPr>
        <w:tabs>
          <w:tab w:val="clear" w:pos="1200"/>
          <w:tab w:val="num" w:pos="851"/>
        </w:tabs>
        <w:adjustRightInd w:val="0"/>
        <w:spacing w:line="360" w:lineRule="auto"/>
        <w:ind w:left="0" w:firstLineChars="200" w:firstLine="420"/>
        <w:rPr>
          <w:rFonts w:ascii="Arial" w:hAnsi="Arial" w:cs="Arial"/>
        </w:rPr>
      </w:pPr>
      <w:r w:rsidRPr="002D3666">
        <w:rPr>
          <w:rFonts w:ascii="Arial" w:hAnsi="Arial" w:cs="Arial" w:hint="eastAsia"/>
        </w:rPr>
        <w:t>某些单位自己制定的已有的标准</w:t>
      </w:r>
      <w:r>
        <w:rPr>
          <w:rFonts w:ascii="Arial" w:hAnsi="Arial" w:cs="Arial" w:hint="eastAsia"/>
        </w:rPr>
        <w:t>，</w:t>
      </w:r>
      <w:r w:rsidRPr="002D3666">
        <w:rPr>
          <w:rFonts w:ascii="Arial" w:hAnsi="Arial" w:cs="Arial" w:hint="eastAsia"/>
        </w:rPr>
        <w:t>随着</w:t>
      </w:r>
      <w:r w:rsidRPr="00CC4026">
        <w:t>IT</w:t>
      </w:r>
      <w:r w:rsidRPr="002D3666">
        <w:rPr>
          <w:rFonts w:ascii="Arial" w:hAnsi="Arial" w:cs="Arial" w:hint="eastAsia"/>
        </w:rPr>
        <w:t>技术和外界环境的变化，也存在很多不合理的方面</w:t>
      </w:r>
    </w:p>
    <w:p w:rsidR="002A1A2F" w:rsidRPr="002D3666" w:rsidRDefault="002A1A2F" w:rsidP="002A1A2F">
      <w:pPr>
        <w:numPr>
          <w:ilvl w:val="0"/>
          <w:numId w:val="3"/>
        </w:numPr>
        <w:adjustRightInd w:val="0"/>
        <w:spacing w:line="360" w:lineRule="auto"/>
        <w:ind w:left="0" w:firstLineChars="200" w:firstLine="420"/>
        <w:rPr>
          <w:rFonts w:ascii="Arial" w:hAnsi="Arial" w:cs="Arial"/>
        </w:rPr>
      </w:pPr>
      <w:r w:rsidRPr="002D3666">
        <w:rPr>
          <w:rFonts w:ascii="Arial" w:hAnsi="Arial" w:cs="Arial" w:hint="eastAsia"/>
        </w:rPr>
        <w:t>标准管理</w:t>
      </w:r>
    </w:p>
    <w:p w:rsidR="002A1A2F" w:rsidRPr="002D3666" w:rsidRDefault="002A1A2F" w:rsidP="002A1A2F">
      <w:pPr>
        <w:numPr>
          <w:ilvl w:val="0"/>
          <w:numId w:val="4"/>
        </w:numPr>
        <w:tabs>
          <w:tab w:val="clear" w:pos="1200"/>
          <w:tab w:val="num" w:pos="851"/>
        </w:tabs>
        <w:adjustRightInd w:val="0"/>
        <w:spacing w:line="360" w:lineRule="auto"/>
        <w:ind w:left="0" w:firstLineChars="200" w:firstLine="420"/>
        <w:rPr>
          <w:rFonts w:ascii="Arial" w:hAnsi="Arial" w:cs="Arial"/>
        </w:rPr>
      </w:pPr>
      <w:r w:rsidRPr="002D3666">
        <w:rPr>
          <w:rFonts w:ascii="Arial" w:hAnsi="Arial" w:cs="Arial" w:hint="eastAsia"/>
        </w:rPr>
        <w:t>没有专门的标准管理体系和团队</w:t>
      </w:r>
    </w:p>
    <w:p w:rsidR="002A1A2F" w:rsidRPr="002D3666" w:rsidRDefault="002A1A2F" w:rsidP="002A1A2F">
      <w:pPr>
        <w:numPr>
          <w:ilvl w:val="0"/>
          <w:numId w:val="4"/>
        </w:numPr>
        <w:tabs>
          <w:tab w:val="clear" w:pos="1200"/>
          <w:tab w:val="num" w:pos="851"/>
        </w:tabs>
        <w:adjustRightInd w:val="0"/>
        <w:spacing w:line="360" w:lineRule="auto"/>
        <w:ind w:left="0" w:firstLineChars="200" w:firstLine="420"/>
        <w:rPr>
          <w:rFonts w:ascii="Arial" w:hAnsi="Arial" w:cs="Arial"/>
        </w:rPr>
      </w:pPr>
      <w:r w:rsidRPr="002D3666">
        <w:rPr>
          <w:rFonts w:ascii="Arial" w:hAnsi="Arial" w:cs="Arial" w:hint="eastAsia"/>
        </w:rPr>
        <w:t>没有形成标准的制定、执行和跟踪反馈流程</w:t>
      </w:r>
    </w:p>
    <w:p w:rsidR="002A1A2F" w:rsidRPr="002D3666" w:rsidRDefault="002A1A2F" w:rsidP="002A1A2F">
      <w:pPr>
        <w:numPr>
          <w:ilvl w:val="0"/>
          <w:numId w:val="4"/>
        </w:numPr>
        <w:tabs>
          <w:tab w:val="clear" w:pos="1200"/>
          <w:tab w:val="num" w:pos="851"/>
        </w:tabs>
        <w:adjustRightInd w:val="0"/>
        <w:spacing w:line="360" w:lineRule="auto"/>
        <w:ind w:left="0" w:firstLineChars="200" w:firstLine="420"/>
        <w:rPr>
          <w:rFonts w:ascii="Arial" w:hAnsi="Arial" w:cs="Arial"/>
        </w:rPr>
      </w:pPr>
      <w:r w:rsidRPr="002D3666">
        <w:rPr>
          <w:rFonts w:ascii="Arial" w:hAnsi="Arial" w:cs="Arial" w:hint="eastAsia"/>
        </w:rPr>
        <w:t>标准的制定和管理缺乏管理工具的支持</w:t>
      </w:r>
    </w:p>
    <w:p w:rsidR="002A1A2F" w:rsidRPr="002D3666" w:rsidRDefault="002A1A2F" w:rsidP="002A1A2F">
      <w:pPr>
        <w:numPr>
          <w:ilvl w:val="0"/>
          <w:numId w:val="3"/>
        </w:numPr>
        <w:adjustRightInd w:val="0"/>
        <w:spacing w:line="360" w:lineRule="auto"/>
        <w:ind w:left="0" w:firstLineChars="200" w:firstLine="420"/>
        <w:rPr>
          <w:rFonts w:ascii="Arial" w:hAnsi="Arial" w:cs="Arial"/>
        </w:rPr>
      </w:pPr>
      <w:r w:rsidRPr="002D3666">
        <w:rPr>
          <w:rFonts w:ascii="Arial" w:hAnsi="Arial" w:cs="Arial" w:hint="eastAsia"/>
        </w:rPr>
        <w:t>标准执行</w:t>
      </w:r>
    </w:p>
    <w:p w:rsidR="002A1A2F" w:rsidRPr="002D3666" w:rsidRDefault="002A1A2F" w:rsidP="002A1A2F">
      <w:pPr>
        <w:numPr>
          <w:ilvl w:val="0"/>
          <w:numId w:val="4"/>
        </w:numPr>
        <w:tabs>
          <w:tab w:val="clear" w:pos="1200"/>
          <w:tab w:val="num" w:pos="851"/>
        </w:tabs>
        <w:adjustRightInd w:val="0"/>
        <w:spacing w:line="360" w:lineRule="auto"/>
        <w:ind w:left="0" w:firstLineChars="200" w:firstLine="420"/>
        <w:rPr>
          <w:rFonts w:ascii="Arial" w:hAnsi="Arial" w:cs="Arial"/>
        </w:rPr>
      </w:pPr>
      <w:r w:rsidRPr="002D3666">
        <w:rPr>
          <w:rFonts w:ascii="Arial" w:hAnsi="Arial" w:cs="Arial" w:hint="eastAsia"/>
        </w:rPr>
        <w:t>各企业按照自己制定的标准进行采购和维护，很多企业本身也没有标准，只是按照经验和惯例去做</w:t>
      </w:r>
    </w:p>
    <w:p w:rsidR="002A1A2F" w:rsidRPr="00675A84" w:rsidRDefault="002A1A2F" w:rsidP="002A1A2F">
      <w:pPr>
        <w:pStyle w:val="3"/>
        <w:spacing w:before="240" w:after="240" w:line="400" w:lineRule="atLeast"/>
        <w:rPr>
          <w:rFonts w:ascii="Times New Roman" w:hAnsi="Times New Roman"/>
        </w:rPr>
      </w:pPr>
      <w:bookmarkStart w:id="17" w:name="_Toc235198834"/>
      <w:bookmarkStart w:id="18" w:name="_Toc235198876"/>
      <w:bookmarkStart w:id="19" w:name="_Toc235199096"/>
      <w:bookmarkStart w:id="20" w:name="_Toc247616492"/>
      <w:bookmarkStart w:id="21" w:name="_Toc253226400"/>
      <w:r w:rsidRPr="009F563D">
        <w:rPr>
          <w:rFonts w:ascii="Times New Roman" w:hAnsi="Times New Roman"/>
          <w:sz w:val="30"/>
          <w:szCs w:val="30"/>
        </w:rPr>
        <w:t>2.</w:t>
      </w:r>
      <w:r>
        <w:rPr>
          <w:rFonts w:ascii="Times New Roman" w:hAnsi="Times New Roman" w:hint="eastAsia"/>
          <w:sz w:val="30"/>
          <w:szCs w:val="30"/>
        </w:rPr>
        <w:t>2</w:t>
      </w:r>
      <w:r w:rsidRPr="009F563D">
        <w:rPr>
          <w:rFonts w:ascii="Times New Roman" w:hAnsi="Times New Roman"/>
          <w:sz w:val="30"/>
          <w:szCs w:val="30"/>
        </w:rPr>
        <w:t>.2</w:t>
      </w:r>
      <w:r w:rsidRPr="00675A84">
        <w:rPr>
          <w:rFonts w:ascii="Times New Roman" w:hAnsi="Times New Roman"/>
        </w:rPr>
        <w:t xml:space="preserve"> </w:t>
      </w:r>
      <w:r w:rsidRPr="00E91227">
        <w:rPr>
          <w:rFonts w:ascii="黑体" w:eastAsia="黑体"/>
          <w:sz w:val="30"/>
          <w:szCs w:val="30"/>
        </w:rPr>
        <w:t>网络应用</w:t>
      </w:r>
      <w:bookmarkEnd w:id="16"/>
      <w:bookmarkEnd w:id="17"/>
      <w:bookmarkEnd w:id="18"/>
      <w:bookmarkEnd w:id="19"/>
      <w:bookmarkEnd w:id="20"/>
      <w:bookmarkEnd w:id="21"/>
    </w:p>
    <w:p w:rsidR="002A1A2F" w:rsidRPr="00E944C8" w:rsidRDefault="002A1A2F" w:rsidP="002A1A2F">
      <w:pPr>
        <w:pStyle w:val="4"/>
        <w:spacing w:before="120" w:after="120" w:line="400" w:lineRule="atLeast"/>
        <w:ind w:right="240"/>
      </w:pPr>
      <w:bookmarkStart w:id="22" w:name="_Toc154006110"/>
      <w:bookmarkStart w:id="23" w:name="_Toc247616493"/>
      <w:bookmarkStart w:id="24" w:name="_Toc253226401"/>
      <w:r w:rsidRPr="00BD60E1">
        <w:rPr>
          <w:rFonts w:ascii="Times New Roman" w:hAnsi="Times New Roman"/>
        </w:rPr>
        <w:t>2.</w:t>
      </w:r>
      <w:r>
        <w:rPr>
          <w:rFonts w:ascii="Times New Roman" w:hAnsi="Times New Roman" w:hint="eastAsia"/>
        </w:rPr>
        <w:t>2</w:t>
      </w:r>
      <w:r w:rsidRPr="00BD60E1">
        <w:rPr>
          <w:rFonts w:ascii="Times New Roman" w:hAnsi="Times New Roman"/>
        </w:rPr>
        <w:t>.2.1</w:t>
      </w:r>
      <w:r>
        <w:t xml:space="preserve"> </w:t>
      </w:r>
      <w:r w:rsidRPr="00E91227">
        <w:rPr>
          <w:rFonts w:ascii="黑体" w:eastAsia="黑体" w:hint="eastAsia"/>
        </w:rPr>
        <w:t>现状说明</w:t>
      </w:r>
      <w:bookmarkEnd w:id="22"/>
      <w:bookmarkEnd w:id="23"/>
      <w:bookmarkEnd w:id="24"/>
    </w:p>
    <w:p w:rsidR="002A1A2F" w:rsidRPr="00045F67" w:rsidRDefault="002A1A2F" w:rsidP="002A1A2F">
      <w:pPr>
        <w:adjustRightInd w:val="0"/>
        <w:spacing w:line="360" w:lineRule="auto"/>
        <w:ind w:firstLineChars="200" w:firstLine="420"/>
        <w:rPr>
          <w:rFonts w:ascii="Times New Roman" w:hAnsi="Times New Roman"/>
        </w:rPr>
      </w:pPr>
      <w:r w:rsidRPr="00045F67">
        <w:rPr>
          <w:rFonts w:ascii="Times New Roman" w:hAnsi="Times New Roman" w:hint="eastAsia"/>
        </w:rPr>
        <w:t>从瓮福集团整体网络设计来看，瓮福集团网络由三个部分组成：</w:t>
      </w:r>
    </w:p>
    <w:p w:rsidR="002A1A2F" w:rsidRPr="00EA1F80" w:rsidRDefault="002A1A2F" w:rsidP="002A1A2F">
      <w:pPr>
        <w:pStyle w:val="10"/>
        <w:widowControl/>
        <w:numPr>
          <w:ilvl w:val="0"/>
          <w:numId w:val="8"/>
        </w:numPr>
        <w:adjustRightInd w:val="0"/>
        <w:spacing w:line="360" w:lineRule="auto"/>
        <w:ind w:left="0" w:firstLine="422"/>
        <w:rPr>
          <w:rFonts w:ascii="Arial" w:hAnsi="Arial" w:cs="Arial"/>
          <w:b/>
        </w:rPr>
      </w:pPr>
      <w:r w:rsidRPr="00EA1F80">
        <w:rPr>
          <w:rFonts w:ascii="Arial" w:hAnsi="Arial" w:cs="Arial" w:hint="eastAsia"/>
          <w:b/>
        </w:rPr>
        <w:t>集团本部局域网</w:t>
      </w:r>
    </w:p>
    <w:p w:rsidR="002A1A2F" w:rsidRPr="00CD6E5E" w:rsidRDefault="002A1A2F" w:rsidP="002A1A2F">
      <w:pPr>
        <w:spacing w:line="360" w:lineRule="auto"/>
        <w:ind w:firstLineChars="200" w:firstLine="420"/>
        <w:rPr>
          <w:rFonts w:ascii="Times New Roman" w:hAnsi="Times New Roman"/>
        </w:rPr>
      </w:pPr>
      <w:r w:rsidRPr="00CD6E5E">
        <w:rPr>
          <w:rFonts w:ascii="Times New Roman" w:hAnsi="Times New Roman" w:hint="eastAsia"/>
        </w:rPr>
        <w:lastRenderedPageBreak/>
        <w:t>瓮福集团本部已建立了自己的局域网系统，全千兆主干设计，百兆交换到桌面，主要运行的系统为金蝶</w:t>
      </w:r>
      <w:r w:rsidRPr="00CD6E5E">
        <w:rPr>
          <w:rFonts w:ascii="Times New Roman" w:hAnsi="Times New Roman" w:hint="eastAsia"/>
        </w:rPr>
        <w:t>K3</w:t>
      </w:r>
      <w:r w:rsidRPr="00CD6E5E">
        <w:rPr>
          <w:rFonts w:ascii="Times New Roman" w:hAnsi="Times New Roman" w:hint="eastAsia"/>
        </w:rPr>
        <w:t>系统、视频会议系统、</w:t>
      </w:r>
      <w:r w:rsidRPr="00CD6E5E">
        <w:rPr>
          <w:rFonts w:ascii="Times New Roman" w:hAnsi="Times New Roman" w:hint="eastAsia"/>
        </w:rPr>
        <w:t>IP</w:t>
      </w:r>
      <w:r w:rsidRPr="00CD6E5E">
        <w:rPr>
          <w:rFonts w:ascii="Times New Roman" w:hAnsi="Times New Roman" w:hint="eastAsia"/>
        </w:rPr>
        <w:t>电话系统。在集团总部数据中心采用两台</w:t>
      </w:r>
      <w:r w:rsidRPr="00CD6E5E">
        <w:rPr>
          <w:rFonts w:ascii="Times New Roman" w:hAnsi="Times New Roman" w:hint="eastAsia"/>
        </w:rPr>
        <w:t>ZTE T</w:t>
      </w:r>
      <w:smartTag w:uri="urn:schemas-microsoft-com:office:smarttags" w:element="chmetcnv">
        <w:smartTagPr>
          <w:attr w:name="UnitName" w:val="g"/>
          <w:attr w:name="SourceValue" w:val="240"/>
          <w:attr w:name="HasSpace" w:val="False"/>
          <w:attr w:name="Negative" w:val="False"/>
          <w:attr w:name="NumberType" w:val="1"/>
          <w:attr w:name="TCSC" w:val="0"/>
        </w:smartTagPr>
        <w:r w:rsidRPr="00CD6E5E">
          <w:rPr>
            <w:rFonts w:ascii="Times New Roman" w:hAnsi="Times New Roman" w:hint="eastAsia"/>
          </w:rPr>
          <w:t>240G</w:t>
        </w:r>
      </w:smartTag>
      <w:r w:rsidRPr="00CD6E5E">
        <w:rPr>
          <w:rFonts w:ascii="Times New Roman" w:hAnsi="Times New Roman" w:hint="eastAsia"/>
        </w:rPr>
        <w:t>核心交换机，形成双核心交换设计，一台天融信</w:t>
      </w:r>
      <w:r w:rsidRPr="00CD6E5E">
        <w:rPr>
          <w:rFonts w:ascii="Times New Roman" w:hAnsi="Times New Roman" w:hint="eastAsia"/>
        </w:rPr>
        <w:t>FW4000</w:t>
      </w:r>
      <w:r w:rsidRPr="00CD6E5E">
        <w:rPr>
          <w:rFonts w:ascii="Times New Roman" w:hAnsi="Times New Roman" w:hint="eastAsia"/>
        </w:rPr>
        <w:t>防火墙部署在总部瓮福大厦，作为</w:t>
      </w:r>
      <w:r w:rsidRPr="00CD6E5E">
        <w:rPr>
          <w:rFonts w:ascii="Times New Roman" w:hAnsi="Times New Roman" w:hint="eastAsia"/>
        </w:rPr>
        <w:t>INTERNET</w:t>
      </w:r>
      <w:r w:rsidRPr="00CD6E5E">
        <w:rPr>
          <w:rFonts w:ascii="Times New Roman" w:hAnsi="Times New Roman" w:hint="eastAsia"/>
        </w:rPr>
        <w:t>出口。</w:t>
      </w:r>
    </w:p>
    <w:p w:rsidR="002A1A2F" w:rsidRPr="00CD6E5E" w:rsidRDefault="002A1A2F" w:rsidP="002A1A2F">
      <w:pPr>
        <w:spacing w:line="360" w:lineRule="auto"/>
        <w:ind w:firstLineChars="200" w:firstLine="420"/>
        <w:rPr>
          <w:rFonts w:ascii="Times New Roman" w:hAnsi="Times New Roman"/>
        </w:rPr>
      </w:pPr>
      <w:r w:rsidRPr="00CD6E5E">
        <w:rPr>
          <w:rFonts w:ascii="Times New Roman" w:hAnsi="Times New Roman" w:hint="eastAsia"/>
        </w:rPr>
        <w:t>在马场坪和肥厂机房采用</w:t>
      </w:r>
      <w:r w:rsidRPr="00CD6E5E">
        <w:rPr>
          <w:rFonts w:ascii="Times New Roman" w:hAnsi="Times New Roman" w:hint="eastAsia"/>
        </w:rPr>
        <w:t>H</w:t>
      </w:r>
      <w:smartTag w:uri="urn:schemas-microsoft-com:office:smarttags" w:element="chmetcnv">
        <w:smartTagPr>
          <w:attr w:name="UnitName" w:val="C"/>
          <w:attr w:name="SourceValue" w:val="3"/>
          <w:attr w:name="HasSpace" w:val="False"/>
          <w:attr w:name="Negative" w:val="False"/>
          <w:attr w:name="NumberType" w:val="1"/>
          <w:attr w:name="TCSC" w:val="0"/>
        </w:smartTagPr>
        <w:r w:rsidRPr="00CD6E5E">
          <w:rPr>
            <w:rFonts w:ascii="Times New Roman" w:hAnsi="Times New Roman" w:hint="eastAsia"/>
          </w:rPr>
          <w:t>3C</w:t>
        </w:r>
      </w:smartTag>
      <w:r w:rsidRPr="00CD6E5E">
        <w:rPr>
          <w:rFonts w:ascii="Times New Roman" w:hAnsi="Times New Roman" w:hint="eastAsia"/>
        </w:rPr>
        <w:t xml:space="preserve"> S6500</w:t>
      </w:r>
      <w:r w:rsidRPr="00CD6E5E">
        <w:rPr>
          <w:rFonts w:ascii="Times New Roman" w:hAnsi="Times New Roman" w:hint="eastAsia"/>
        </w:rPr>
        <w:t>和</w:t>
      </w:r>
      <w:r w:rsidRPr="00CD6E5E">
        <w:rPr>
          <w:rFonts w:ascii="Times New Roman" w:hAnsi="Times New Roman" w:hint="eastAsia"/>
        </w:rPr>
        <w:t>S7502</w:t>
      </w:r>
      <w:r w:rsidRPr="00CD6E5E">
        <w:rPr>
          <w:rFonts w:ascii="Times New Roman" w:hAnsi="Times New Roman" w:hint="eastAsia"/>
        </w:rPr>
        <w:t>汇聚下属各单位的终端设备，承载各生产厂主要业务数据、行政办公数据的传输，并采用一台天融信</w:t>
      </w:r>
      <w:r w:rsidRPr="00CD6E5E">
        <w:rPr>
          <w:rFonts w:ascii="Times New Roman" w:hAnsi="Times New Roman" w:hint="eastAsia"/>
        </w:rPr>
        <w:t>FW4000</w:t>
      </w:r>
      <w:r w:rsidRPr="00CD6E5E">
        <w:rPr>
          <w:rFonts w:ascii="Times New Roman" w:hAnsi="Times New Roman" w:hint="eastAsia"/>
        </w:rPr>
        <w:t>防火墙作为该区域各终端设备的</w:t>
      </w:r>
      <w:r w:rsidRPr="00CD6E5E">
        <w:rPr>
          <w:rFonts w:ascii="Times New Roman" w:hAnsi="Times New Roman" w:hint="eastAsia"/>
        </w:rPr>
        <w:t>INTERNET</w:t>
      </w:r>
      <w:r w:rsidRPr="00CD6E5E">
        <w:rPr>
          <w:rFonts w:ascii="Times New Roman" w:hAnsi="Times New Roman" w:hint="eastAsia"/>
        </w:rPr>
        <w:t>出口。马场坪分中心通过</w:t>
      </w:r>
      <w:r w:rsidRPr="00CD6E5E">
        <w:rPr>
          <w:rFonts w:ascii="Times New Roman" w:hAnsi="Times New Roman" w:hint="eastAsia"/>
        </w:rPr>
        <w:t>6</w:t>
      </w:r>
      <w:r w:rsidRPr="00CD6E5E">
        <w:rPr>
          <w:rFonts w:ascii="Times New Roman" w:hAnsi="Times New Roman"/>
        </w:rPr>
        <w:t>×</w:t>
      </w:r>
      <w:smartTag w:uri="urn:schemas-microsoft-com:office:smarttags" w:element="chmetcnv">
        <w:smartTagPr>
          <w:attr w:name="UnitName" w:val="m"/>
          <w:attr w:name="SourceValue" w:val="2"/>
          <w:attr w:name="HasSpace" w:val="False"/>
          <w:attr w:name="Negative" w:val="False"/>
          <w:attr w:name="NumberType" w:val="1"/>
          <w:attr w:name="TCSC" w:val="0"/>
        </w:smartTagPr>
        <w:r w:rsidRPr="00CD6E5E">
          <w:rPr>
            <w:rFonts w:ascii="Times New Roman" w:hAnsi="Times New Roman" w:hint="eastAsia"/>
          </w:rPr>
          <w:t>2M</w:t>
        </w:r>
      </w:smartTag>
      <w:r w:rsidRPr="00CD6E5E">
        <w:rPr>
          <w:rFonts w:ascii="Times New Roman" w:hAnsi="Times New Roman" w:hint="eastAsia"/>
        </w:rPr>
        <w:t xml:space="preserve"> E1</w:t>
      </w:r>
      <w:r w:rsidRPr="00CD6E5E">
        <w:rPr>
          <w:rFonts w:ascii="Times New Roman" w:hAnsi="Times New Roman" w:hint="eastAsia"/>
        </w:rPr>
        <w:t>链路连接到集团总部瓮福国际大厦。</w:t>
      </w:r>
    </w:p>
    <w:p w:rsidR="002A1A2F" w:rsidRPr="00CD6E5E" w:rsidRDefault="002A1A2F" w:rsidP="002A1A2F">
      <w:pPr>
        <w:spacing w:line="360" w:lineRule="auto"/>
        <w:ind w:firstLineChars="200" w:firstLine="420"/>
        <w:rPr>
          <w:rFonts w:ascii="Times New Roman" w:hAnsi="Times New Roman"/>
        </w:rPr>
      </w:pPr>
      <w:r w:rsidRPr="00CD6E5E">
        <w:rPr>
          <w:rFonts w:ascii="Times New Roman" w:hAnsi="Times New Roman" w:hint="eastAsia"/>
        </w:rPr>
        <w:t>在瓮福集团总部</w:t>
      </w:r>
      <w:r w:rsidRPr="00CD6E5E">
        <w:rPr>
          <w:rFonts w:ascii="Times New Roman" w:hAnsi="Times New Roman" w:hint="eastAsia"/>
        </w:rPr>
        <w:t>INTERNET</w:t>
      </w:r>
      <w:r w:rsidRPr="00CD6E5E">
        <w:rPr>
          <w:rFonts w:ascii="Times New Roman" w:hAnsi="Times New Roman" w:hint="eastAsia"/>
        </w:rPr>
        <w:t>出口部署了一台深信服</w:t>
      </w:r>
      <w:r w:rsidRPr="00CD6E5E">
        <w:rPr>
          <w:rFonts w:ascii="Times New Roman" w:hAnsi="Times New Roman" w:hint="eastAsia"/>
        </w:rPr>
        <w:t>M5500</w:t>
      </w:r>
      <w:r w:rsidRPr="00CD6E5E">
        <w:rPr>
          <w:rFonts w:ascii="Times New Roman" w:hAnsi="Times New Roman" w:hint="eastAsia"/>
        </w:rPr>
        <w:t>上网行为管理设备，用于对集团总部终端的上网行为进行审核和控制。</w:t>
      </w:r>
    </w:p>
    <w:p w:rsidR="002A1A2F" w:rsidRDefault="002A1A2F" w:rsidP="002A1A2F">
      <w:pPr>
        <w:pStyle w:val="10"/>
        <w:widowControl/>
        <w:numPr>
          <w:ilvl w:val="0"/>
          <w:numId w:val="8"/>
        </w:numPr>
        <w:adjustRightInd w:val="0"/>
        <w:spacing w:line="360" w:lineRule="auto"/>
        <w:ind w:left="0" w:firstLine="422"/>
        <w:rPr>
          <w:rFonts w:ascii="Arial" w:hAnsi="Arial" w:cs="Arial"/>
          <w:b/>
        </w:rPr>
      </w:pPr>
      <w:r w:rsidRPr="00EA1F80">
        <w:rPr>
          <w:rFonts w:ascii="Arial" w:hAnsi="Arial" w:cs="Arial" w:hint="eastAsia"/>
          <w:b/>
        </w:rPr>
        <w:t>二级单位局域网</w:t>
      </w:r>
    </w:p>
    <w:p w:rsidR="002A1A2F" w:rsidRPr="0014621F" w:rsidRDefault="002A1A2F" w:rsidP="002A1A2F">
      <w:pPr>
        <w:spacing w:line="360" w:lineRule="auto"/>
        <w:ind w:firstLineChars="200" w:firstLine="420"/>
        <w:rPr>
          <w:rFonts w:ascii="Times New Roman" w:hAnsi="Times New Roman"/>
        </w:rPr>
      </w:pPr>
      <w:r w:rsidRPr="0014621F">
        <w:rPr>
          <w:rFonts w:ascii="Times New Roman" w:hAnsi="Times New Roman" w:hint="eastAsia"/>
        </w:rPr>
        <w:t>瓮福集团下属各二级单位如瓮福进出口公司、瓮福黄磷有限公司、瓮福蓝天氟化工公司等都建立了自己的局域网，主要的应用系统为金蝶</w:t>
      </w:r>
      <w:r w:rsidRPr="0014621F">
        <w:rPr>
          <w:rFonts w:ascii="Times New Roman" w:hAnsi="Times New Roman" w:hint="eastAsia"/>
        </w:rPr>
        <w:t>K3</w:t>
      </w:r>
      <w:r w:rsidRPr="0014621F">
        <w:rPr>
          <w:rFonts w:ascii="Times New Roman" w:hAnsi="Times New Roman" w:hint="eastAsia"/>
        </w:rPr>
        <w:t>系统。</w:t>
      </w:r>
    </w:p>
    <w:p w:rsidR="002A1A2F" w:rsidRDefault="002A1A2F" w:rsidP="002A1A2F">
      <w:pPr>
        <w:pStyle w:val="10"/>
        <w:widowControl/>
        <w:numPr>
          <w:ilvl w:val="0"/>
          <w:numId w:val="8"/>
        </w:numPr>
        <w:adjustRightInd w:val="0"/>
        <w:spacing w:line="360" w:lineRule="auto"/>
        <w:ind w:left="0" w:firstLine="422"/>
        <w:rPr>
          <w:rFonts w:ascii="Arial" w:hAnsi="Arial" w:cs="Arial"/>
          <w:b/>
        </w:rPr>
      </w:pPr>
      <w:r w:rsidRPr="00B85E9B">
        <w:rPr>
          <w:rFonts w:ascii="Times New Roman" w:hAnsi="Times New Roman"/>
          <w:b/>
        </w:rPr>
        <w:t>VPN</w:t>
      </w:r>
      <w:r>
        <w:rPr>
          <w:rFonts w:ascii="Arial" w:hAnsi="Arial" w:cs="Arial" w:hint="eastAsia"/>
          <w:b/>
        </w:rPr>
        <w:t>广域网</w:t>
      </w:r>
    </w:p>
    <w:p w:rsidR="002A1A2F" w:rsidRPr="0014621F" w:rsidRDefault="002A1A2F" w:rsidP="002A1A2F">
      <w:pPr>
        <w:spacing w:line="360" w:lineRule="auto"/>
        <w:ind w:firstLineChars="200" w:firstLine="420"/>
        <w:rPr>
          <w:rFonts w:ascii="Times New Roman" w:hAnsi="Times New Roman"/>
        </w:rPr>
      </w:pPr>
      <w:r w:rsidRPr="0014621F">
        <w:rPr>
          <w:rFonts w:ascii="Times New Roman" w:hAnsi="Times New Roman" w:hint="eastAsia"/>
        </w:rPr>
        <w:t>瓮福集团建立了自己的</w:t>
      </w:r>
      <w:r w:rsidRPr="0014621F">
        <w:rPr>
          <w:rFonts w:ascii="Times New Roman" w:hAnsi="Times New Roman" w:hint="eastAsia"/>
        </w:rPr>
        <w:t>VPN</w:t>
      </w:r>
      <w:r w:rsidRPr="0014621F">
        <w:rPr>
          <w:rFonts w:ascii="Times New Roman" w:hAnsi="Times New Roman" w:hint="eastAsia"/>
        </w:rPr>
        <w:t>广域网络，用以实现下属各异地二级单位与集团总部的安全互连，实现金蝶</w:t>
      </w:r>
      <w:r w:rsidRPr="0014621F">
        <w:rPr>
          <w:rFonts w:ascii="Times New Roman" w:hAnsi="Times New Roman" w:hint="eastAsia"/>
        </w:rPr>
        <w:t>K3</w:t>
      </w:r>
      <w:r w:rsidRPr="0014621F">
        <w:rPr>
          <w:rFonts w:ascii="Times New Roman" w:hAnsi="Times New Roman" w:hint="eastAsia"/>
        </w:rPr>
        <w:t>系统、视频会议系统的全集团集中运行。</w:t>
      </w:r>
    </w:p>
    <w:p w:rsidR="002A1A2F" w:rsidRPr="0095416A" w:rsidRDefault="002A1A2F" w:rsidP="002A1A2F">
      <w:pPr>
        <w:pStyle w:val="4"/>
        <w:spacing w:before="120" w:after="120" w:line="400" w:lineRule="atLeast"/>
        <w:ind w:right="240"/>
        <w:rPr>
          <w:rFonts w:ascii="Times New Roman" w:hAnsi="Times New Roman"/>
        </w:rPr>
      </w:pPr>
      <w:bookmarkStart w:id="25" w:name="_Toc154006111"/>
      <w:bookmarkStart w:id="26" w:name="_Toc247616494"/>
      <w:bookmarkStart w:id="27" w:name="_Toc253226402"/>
      <w:r w:rsidRPr="0095416A">
        <w:rPr>
          <w:rFonts w:ascii="Times New Roman" w:hAnsi="Times New Roman"/>
        </w:rPr>
        <w:t>2.</w:t>
      </w:r>
      <w:r>
        <w:rPr>
          <w:rFonts w:ascii="Times New Roman" w:hAnsi="Times New Roman" w:hint="eastAsia"/>
        </w:rPr>
        <w:t>2</w:t>
      </w:r>
      <w:r w:rsidRPr="0095416A">
        <w:rPr>
          <w:rFonts w:ascii="Times New Roman" w:hAnsi="Times New Roman"/>
        </w:rPr>
        <w:t xml:space="preserve">.2.2 </w:t>
      </w:r>
      <w:r w:rsidRPr="00E91227">
        <w:rPr>
          <w:rFonts w:ascii="黑体" w:eastAsia="黑体"/>
        </w:rPr>
        <w:t>现状分析</w:t>
      </w:r>
      <w:bookmarkEnd w:id="25"/>
      <w:bookmarkEnd w:id="26"/>
      <w:bookmarkEnd w:id="27"/>
    </w:p>
    <w:p w:rsidR="002A1A2F" w:rsidRPr="002D3666" w:rsidRDefault="002A1A2F" w:rsidP="002A1A2F">
      <w:pPr>
        <w:adjustRightInd w:val="0"/>
        <w:spacing w:line="360" w:lineRule="auto"/>
        <w:ind w:firstLineChars="200" w:firstLine="422"/>
        <w:rPr>
          <w:rFonts w:ascii="Arial" w:hAnsi="Arial" w:cs="Arial"/>
        </w:rPr>
      </w:pPr>
      <w:r w:rsidRPr="002D3666">
        <w:rPr>
          <w:rFonts w:ascii="Arial" w:hAnsi="Arial" w:cs="Arial" w:hint="eastAsia"/>
          <w:b/>
        </w:rPr>
        <w:t>瓮福集团网络建设层次分明，采用“核心—汇聚—接入”三层体系架构，基本满足瓮福集团及下属企业的</w:t>
      </w:r>
      <w:r w:rsidRPr="002D3666">
        <w:rPr>
          <w:rFonts w:ascii="Arial" w:hAnsi="Arial" w:cs="Arial" w:hint="eastAsia"/>
          <w:b/>
        </w:rPr>
        <w:t>IT</w:t>
      </w:r>
      <w:r w:rsidRPr="002D3666">
        <w:rPr>
          <w:rFonts w:ascii="Arial" w:hAnsi="Arial" w:cs="Arial" w:hint="eastAsia"/>
          <w:b/>
        </w:rPr>
        <w:t>应用需求</w:t>
      </w:r>
      <w:r>
        <w:rPr>
          <w:rFonts w:ascii="Arial" w:hAnsi="Arial" w:cs="Arial" w:hint="eastAsia"/>
          <w:b/>
        </w:rPr>
        <w:t>；</w:t>
      </w:r>
    </w:p>
    <w:p w:rsidR="002A1A2F" w:rsidRPr="00A60729" w:rsidRDefault="002A1A2F" w:rsidP="002A1A2F">
      <w:pPr>
        <w:pStyle w:val="10"/>
        <w:widowControl/>
        <w:numPr>
          <w:ilvl w:val="0"/>
          <w:numId w:val="9"/>
        </w:numPr>
        <w:adjustRightInd w:val="0"/>
        <w:spacing w:line="360" w:lineRule="auto"/>
        <w:ind w:left="0" w:firstLine="422"/>
        <w:rPr>
          <w:rFonts w:ascii="Arial" w:hAnsi="Arial" w:cs="Arial"/>
          <w:b/>
        </w:rPr>
      </w:pPr>
      <w:r w:rsidRPr="00A60729">
        <w:rPr>
          <w:rFonts w:ascii="Arial" w:hAnsi="Arial" w:cs="Arial" w:hint="eastAsia"/>
          <w:b/>
        </w:rPr>
        <w:t>瓮福集团局域网</w:t>
      </w:r>
    </w:p>
    <w:p w:rsidR="002A1A2F" w:rsidRPr="00700CA8" w:rsidRDefault="002A1A2F" w:rsidP="002A1A2F">
      <w:pPr>
        <w:spacing w:line="360" w:lineRule="auto"/>
        <w:ind w:firstLineChars="200" w:firstLine="420"/>
        <w:rPr>
          <w:rFonts w:ascii="Times New Roman" w:hAnsi="Times New Roman"/>
        </w:rPr>
      </w:pPr>
      <w:r w:rsidRPr="00700CA8">
        <w:rPr>
          <w:rFonts w:ascii="Times New Roman" w:hAnsi="Times New Roman" w:hint="eastAsia"/>
        </w:rPr>
        <w:t>瓮福集团网络建设层次分明，采用“核心—汇聚—接入”三层体系架构，集团整体交换网络设计完善合理，具有高可靠性和高稳定性，全千兆主干设计，百兆交换到桌面，满足了集团核心网络的应用要求。</w:t>
      </w:r>
      <w:r w:rsidRPr="00700CA8">
        <w:rPr>
          <w:rFonts w:ascii="Times New Roman" w:hAnsi="Times New Roman" w:hint="eastAsia"/>
        </w:rPr>
        <w:t xml:space="preserve"> </w:t>
      </w:r>
    </w:p>
    <w:p w:rsidR="002A1A2F" w:rsidRPr="00700CA8" w:rsidRDefault="002A1A2F" w:rsidP="002A1A2F">
      <w:pPr>
        <w:spacing w:line="360" w:lineRule="auto"/>
        <w:ind w:firstLineChars="200" w:firstLine="420"/>
        <w:rPr>
          <w:rFonts w:ascii="Times New Roman" w:hAnsi="Times New Roman"/>
        </w:rPr>
      </w:pPr>
      <w:r w:rsidRPr="00700CA8">
        <w:rPr>
          <w:rFonts w:ascii="Times New Roman" w:hAnsi="Times New Roman" w:hint="eastAsia"/>
        </w:rPr>
        <w:t>核心层采用两台</w:t>
      </w:r>
      <w:r w:rsidRPr="00700CA8">
        <w:rPr>
          <w:rFonts w:ascii="Times New Roman" w:hAnsi="Times New Roman" w:hint="eastAsia"/>
        </w:rPr>
        <w:t>ZTE T</w:t>
      </w:r>
      <w:smartTag w:uri="urn:schemas-microsoft-com:office:smarttags" w:element="chmetcnv">
        <w:smartTagPr>
          <w:attr w:name="UnitName" w:val="g"/>
          <w:attr w:name="SourceValue" w:val="240"/>
          <w:attr w:name="HasSpace" w:val="False"/>
          <w:attr w:name="Negative" w:val="False"/>
          <w:attr w:name="NumberType" w:val="1"/>
          <w:attr w:name="TCSC" w:val="0"/>
        </w:smartTagPr>
        <w:r w:rsidRPr="00700CA8">
          <w:rPr>
            <w:rFonts w:ascii="Times New Roman" w:hAnsi="Times New Roman" w:hint="eastAsia"/>
          </w:rPr>
          <w:t>240G</w:t>
        </w:r>
      </w:smartTag>
      <w:r w:rsidRPr="00700CA8">
        <w:rPr>
          <w:rFonts w:ascii="Times New Roman" w:hAnsi="Times New Roman" w:hint="eastAsia"/>
        </w:rPr>
        <w:t>核心交换机，形成双核心冗余设计，</w:t>
      </w:r>
      <w:r w:rsidRPr="00700CA8">
        <w:rPr>
          <w:rFonts w:ascii="Times New Roman" w:hAnsi="Times New Roman"/>
        </w:rPr>
        <w:t>用于高效地执行路由管理、网络管理、网络服务、核心数据处理等功能</w:t>
      </w:r>
      <w:r w:rsidRPr="00700CA8">
        <w:rPr>
          <w:rFonts w:ascii="Times New Roman" w:hAnsi="Times New Roman" w:hint="eastAsia"/>
        </w:rPr>
        <w:t>。</w:t>
      </w:r>
    </w:p>
    <w:p w:rsidR="002A1A2F" w:rsidRPr="00700CA8" w:rsidRDefault="002A1A2F" w:rsidP="002A1A2F">
      <w:pPr>
        <w:spacing w:line="360" w:lineRule="auto"/>
        <w:ind w:firstLineChars="200" w:firstLine="420"/>
        <w:rPr>
          <w:rFonts w:ascii="Times New Roman" w:hAnsi="Times New Roman"/>
        </w:rPr>
      </w:pPr>
      <w:r w:rsidRPr="00700CA8">
        <w:rPr>
          <w:rFonts w:ascii="Times New Roman" w:hAnsi="Times New Roman" w:hint="eastAsia"/>
        </w:rPr>
        <w:t>汇聚层采用采用</w:t>
      </w:r>
      <w:r w:rsidRPr="00700CA8">
        <w:rPr>
          <w:rFonts w:ascii="Times New Roman" w:hAnsi="Times New Roman" w:hint="eastAsia"/>
        </w:rPr>
        <w:t>H</w:t>
      </w:r>
      <w:smartTag w:uri="urn:schemas-microsoft-com:office:smarttags" w:element="chmetcnv">
        <w:smartTagPr>
          <w:attr w:name="UnitName" w:val="C"/>
          <w:attr w:name="SourceValue" w:val="3"/>
          <w:attr w:name="HasSpace" w:val="False"/>
          <w:attr w:name="Negative" w:val="False"/>
          <w:attr w:name="NumberType" w:val="1"/>
          <w:attr w:name="TCSC" w:val="0"/>
        </w:smartTagPr>
        <w:r w:rsidRPr="00700CA8">
          <w:rPr>
            <w:rFonts w:ascii="Times New Roman" w:hAnsi="Times New Roman" w:hint="eastAsia"/>
          </w:rPr>
          <w:t>3C</w:t>
        </w:r>
      </w:smartTag>
      <w:r w:rsidRPr="00700CA8">
        <w:rPr>
          <w:rFonts w:ascii="Times New Roman" w:hAnsi="Times New Roman" w:hint="eastAsia"/>
        </w:rPr>
        <w:t xml:space="preserve"> S6500</w:t>
      </w:r>
      <w:r w:rsidRPr="00700CA8">
        <w:rPr>
          <w:rFonts w:ascii="Times New Roman" w:hAnsi="Times New Roman" w:hint="eastAsia"/>
        </w:rPr>
        <w:t>和</w:t>
      </w:r>
      <w:r w:rsidRPr="00700CA8">
        <w:rPr>
          <w:rFonts w:ascii="Times New Roman" w:hAnsi="Times New Roman" w:hint="eastAsia"/>
        </w:rPr>
        <w:t>S7502</w:t>
      </w:r>
      <w:r w:rsidRPr="00700CA8">
        <w:rPr>
          <w:rFonts w:ascii="Times New Roman" w:hAnsi="Times New Roman" w:hint="eastAsia"/>
        </w:rPr>
        <w:t>三层交换机，</w:t>
      </w:r>
      <w:r w:rsidRPr="00700CA8">
        <w:rPr>
          <w:rFonts w:ascii="Times New Roman" w:hAnsi="Times New Roman"/>
        </w:rPr>
        <w:t>主要用于</w:t>
      </w:r>
      <w:r w:rsidRPr="00700CA8">
        <w:rPr>
          <w:rFonts w:ascii="Times New Roman" w:hAnsi="Times New Roman" w:hint="eastAsia"/>
        </w:rPr>
        <w:t>生产厂区</w:t>
      </w:r>
      <w:r w:rsidRPr="00700CA8">
        <w:rPr>
          <w:rFonts w:ascii="Times New Roman" w:hAnsi="Times New Roman"/>
        </w:rPr>
        <w:t>各</w:t>
      </w:r>
      <w:r w:rsidRPr="00700CA8">
        <w:rPr>
          <w:rFonts w:ascii="Times New Roman" w:hAnsi="Times New Roman" w:hint="eastAsia"/>
        </w:rPr>
        <w:t>接入</w:t>
      </w:r>
      <w:r w:rsidRPr="00700CA8">
        <w:rPr>
          <w:rFonts w:ascii="Times New Roman" w:hAnsi="Times New Roman"/>
        </w:rPr>
        <w:t>交换机，</w:t>
      </w:r>
      <w:r w:rsidRPr="00700CA8">
        <w:rPr>
          <w:rFonts w:ascii="Times New Roman" w:hAnsi="Times New Roman" w:hint="eastAsia"/>
        </w:rPr>
        <w:t>瓮福集团汇聚</w:t>
      </w:r>
      <w:r w:rsidRPr="00700CA8">
        <w:rPr>
          <w:rFonts w:ascii="Times New Roman" w:hAnsi="Times New Roman"/>
        </w:rPr>
        <w:t>交换机需具有完善的三层功能，在提供高效数据转发的同时，能够提供强大的安全控制功能</w:t>
      </w:r>
      <w:r w:rsidRPr="00700CA8">
        <w:rPr>
          <w:rFonts w:ascii="Times New Roman" w:hAnsi="Times New Roman" w:hint="eastAsia"/>
        </w:rPr>
        <w:t>。</w:t>
      </w:r>
    </w:p>
    <w:p w:rsidR="002A1A2F" w:rsidRPr="00700CA8" w:rsidRDefault="002A1A2F" w:rsidP="002A1A2F">
      <w:pPr>
        <w:spacing w:line="360" w:lineRule="auto"/>
        <w:ind w:firstLineChars="200" w:firstLine="420"/>
        <w:rPr>
          <w:rFonts w:ascii="Times New Roman" w:hAnsi="Times New Roman"/>
        </w:rPr>
      </w:pPr>
      <w:r w:rsidRPr="00700CA8">
        <w:rPr>
          <w:rFonts w:ascii="Times New Roman" w:hAnsi="Times New Roman" w:hint="eastAsia"/>
        </w:rPr>
        <w:t>接入层采用</w:t>
      </w:r>
      <w:r w:rsidRPr="00700CA8">
        <w:rPr>
          <w:rFonts w:ascii="Times New Roman" w:hAnsi="Times New Roman" w:hint="eastAsia"/>
        </w:rPr>
        <w:t xml:space="preserve">Huawei </w:t>
      </w:r>
      <w:r w:rsidRPr="00700CA8">
        <w:rPr>
          <w:rFonts w:ascii="Times New Roman" w:hAnsi="Times New Roman"/>
        </w:rPr>
        <w:t>Quid way</w:t>
      </w:r>
      <w:r w:rsidRPr="00700CA8">
        <w:rPr>
          <w:rFonts w:ascii="Times New Roman" w:hAnsi="Times New Roman" w:hint="eastAsia"/>
        </w:rPr>
        <w:t xml:space="preserve"> S2403H</w:t>
      </w:r>
      <w:r w:rsidRPr="00700CA8">
        <w:rPr>
          <w:rFonts w:ascii="Times New Roman" w:hAnsi="Times New Roman" w:hint="eastAsia"/>
        </w:rPr>
        <w:t>、</w:t>
      </w:r>
      <w:r w:rsidRPr="00700CA8">
        <w:rPr>
          <w:rFonts w:ascii="Times New Roman" w:hAnsi="Times New Roman" w:hint="eastAsia"/>
        </w:rPr>
        <w:t>S3526</w:t>
      </w:r>
      <w:r w:rsidRPr="00700CA8">
        <w:rPr>
          <w:rFonts w:ascii="Times New Roman" w:hAnsi="Times New Roman" w:hint="eastAsia"/>
        </w:rPr>
        <w:t>、</w:t>
      </w:r>
      <w:r w:rsidRPr="00700CA8">
        <w:rPr>
          <w:rFonts w:ascii="Times New Roman" w:hAnsi="Times New Roman" w:hint="eastAsia"/>
        </w:rPr>
        <w:t>H</w:t>
      </w:r>
      <w:smartTag w:uri="urn:schemas-microsoft-com:office:smarttags" w:element="chmetcnv">
        <w:smartTagPr>
          <w:attr w:name="UnitName" w:val="C"/>
          <w:attr w:name="SourceValue" w:val="3"/>
          <w:attr w:name="HasSpace" w:val="False"/>
          <w:attr w:name="Negative" w:val="False"/>
          <w:attr w:name="NumberType" w:val="1"/>
          <w:attr w:name="TCSC" w:val="0"/>
        </w:smartTagPr>
        <w:r w:rsidRPr="00700CA8">
          <w:rPr>
            <w:rFonts w:ascii="Times New Roman" w:hAnsi="Times New Roman" w:hint="eastAsia"/>
          </w:rPr>
          <w:t>3C</w:t>
        </w:r>
      </w:smartTag>
      <w:r w:rsidRPr="00700CA8">
        <w:rPr>
          <w:rFonts w:ascii="Times New Roman" w:hAnsi="Times New Roman" w:hint="eastAsia"/>
        </w:rPr>
        <w:t xml:space="preserve"> S2126</w:t>
      </w:r>
      <w:r w:rsidRPr="00700CA8">
        <w:rPr>
          <w:rFonts w:ascii="Times New Roman" w:hAnsi="Times New Roman" w:hint="eastAsia"/>
        </w:rPr>
        <w:t>等网管交换机，汇聚各个单位的信息终端。</w:t>
      </w:r>
    </w:p>
    <w:p w:rsidR="002A1A2F" w:rsidRPr="00A60729" w:rsidRDefault="002A1A2F" w:rsidP="002A1A2F">
      <w:pPr>
        <w:pStyle w:val="10"/>
        <w:widowControl/>
        <w:numPr>
          <w:ilvl w:val="0"/>
          <w:numId w:val="9"/>
        </w:numPr>
        <w:adjustRightInd w:val="0"/>
        <w:spacing w:line="360" w:lineRule="auto"/>
        <w:ind w:left="0" w:firstLine="422"/>
        <w:rPr>
          <w:rFonts w:ascii="Arial" w:hAnsi="Arial" w:cs="Arial"/>
          <w:b/>
        </w:rPr>
      </w:pPr>
      <w:r w:rsidRPr="00A60729">
        <w:rPr>
          <w:rFonts w:ascii="Arial" w:hAnsi="Arial" w:cs="Arial" w:hint="eastAsia"/>
          <w:b/>
        </w:rPr>
        <w:lastRenderedPageBreak/>
        <w:t>瓮福集团</w:t>
      </w:r>
      <w:r w:rsidRPr="00A60729">
        <w:rPr>
          <w:rFonts w:ascii="Arial" w:hAnsi="Arial" w:cs="Arial" w:hint="eastAsia"/>
          <w:b/>
        </w:rPr>
        <w:t>VPN</w:t>
      </w:r>
      <w:r w:rsidRPr="00A60729">
        <w:rPr>
          <w:rFonts w:ascii="Arial" w:hAnsi="Arial" w:cs="Arial" w:hint="eastAsia"/>
          <w:b/>
        </w:rPr>
        <w:t>广域网</w:t>
      </w:r>
    </w:p>
    <w:p w:rsidR="002A1A2F" w:rsidRPr="00700CA8" w:rsidRDefault="002A1A2F" w:rsidP="002A1A2F">
      <w:pPr>
        <w:spacing w:line="360" w:lineRule="auto"/>
        <w:ind w:firstLineChars="200" w:firstLine="420"/>
        <w:rPr>
          <w:rFonts w:ascii="Times New Roman" w:hAnsi="Times New Roman"/>
        </w:rPr>
      </w:pPr>
      <w:r w:rsidRPr="00700CA8">
        <w:rPr>
          <w:rFonts w:ascii="Times New Roman" w:hAnsi="Times New Roman" w:hint="eastAsia"/>
        </w:rPr>
        <w:t>瓮福集团采用广域网采用</w:t>
      </w:r>
      <w:r w:rsidRPr="00700CA8">
        <w:rPr>
          <w:rFonts w:ascii="Times New Roman" w:hAnsi="Times New Roman" w:hint="eastAsia"/>
        </w:rPr>
        <w:t>VPN</w:t>
      </w:r>
      <w:r w:rsidRPr="00700CA8">
        <w:rPr>
          <w:rFonts w:ascii="Times New Roman" w:hAnsi="Times New Roman" w:hint="eastAsia"/>
        </w:rPr>
        <w:t>方式组建，在天融信</w:t>
      </w:r>
      <w:r w:rsidRPr="00700CA8">
        <w:rPr>
          <w:rFonts w:ascii="Times New Roman" w:hAnsi="Times New Roman" w:hint="eastAsia"/>
        </w:rPr>
        <w:t>FW4000</w:t>
      </w:r>
      <w:r w:rsidRPr="00700CA8">
        <w:rPr>
          <w:rFonts w:ascii="Times New Roman" w:hAnsi="Times New Roman" w:hint="eastAsia"/>
        </w:rPr>
        <w:t>防火墙上配置</w:t>
      </w:r>
      <w:r w:rsidRPr="00700CA8">
        <w:rPr>
          <w:rFonts w:ascii="Times New Roman" w:hAnsi="Times New Roman" w:hint="eastAsia"/>
        </w:rPr>
        <w:t>VPN</w:t>
      </w:r>
      <w:r w:rsidRPr="00700CA8">
        <w:rPr>
          <w:rFonts w:ascii="Times New Roman" w:hAnsi="Times New Roman" w:hint="eastAsia"/>
        </w:rPr>
        <w:t>功能模块，实现了下属各异地二级单位如瓮福进出口公司、瓮福黄磷有限公司、瓮福蓝天氟化工公司等单位与集团总部的安全互连，实现对集团总部资源的访问。</w:t>
      </w:r>
    </w:p>
    <w:p w:rsidR="002A1A2F" w:rsidRPr="002D3666" w:rsidRDefault="002A1A2F" w:rsidP="002A1A2F">
      <w:pPr>
        <w:pStyle w:val="10"/>
        <w:widowControl/>
        <w:numPr>
          <w:ilvl w:val="0"/>
          <w:numId w:val="9"/>
        </w:numPr>
        <w:adjustRightInd w:val="0"/>
        <w:spacing w:line="360" w:lineRule="auto"/>
        <w:ind w:left="0" w:firstLine="422"/>
        <w:rPr>
          <w:rFonts w:ascii="Arial" w:hAnsi="Arial" w:cs="Arial"/>
          <w:b/>
        </w:rPr>
      </w:pPr>
      <w:r w:rsidRPr="002D3666">
        <w:rPr>
          <w:rFonts w:ascii="Arial" w:hAnsi="Arial" w:cs="Arial" w:hint="eastAsia"/>
          <w:b/>
        </w:rPr>
        <w:t>瓮福集团</w:t>
      </w:r>
      <w:r w:rsidRPr="002D3666">
        <w:rPr>
          <w:rFonts w:ascii="Arial" w:hAnsi="Arial" w:cs="Arial" w:hint="eastAsia"/>
          <w:b/>
        </w:rPr>
        <w:t>INTERNET</w:t>
      </w:r>
      <w:r w:rsidRPr="002D3666">
        <w:rPr>
          <w:rFonts w:ascii="Arial" w:hAnsi="Arial" w:cs="Arial" w:hint="eastAsia"/>
          <w:b/>
        </w:rPr>
        <w:t>接入</w:t>
      </w:r>
    </w:p>
    <w:p w:rsidR="002A1A2F" w:rsidRPr="00700CA8" w:rsidRDefault="002A1A2F" w:rsidP="002A1A2F">
      <w:pPr>
        <w:spacing w:line="360" w:lineRule="auto"/>
        <w:ind w:firstLineChars="200" w:firstLine="420"/>
        <w:rPr>
          <w:rFonts w:ascii="Times New Roman" w:hAnsi="Times New Roman"/>
        </w:rPr>
      </w:pPr>
      <w:r w:rsidRPr="00700CA8">
        <w:rPr>
          <w:rFonts w:ascii="Times New Roman" w:hAnsi="Times New Roman" w:hint="eastAsia"/>
        </w:rPr>
        <w:t>瓮福集团内部网与</w:t>
      </w:r>
      <w:r w:rsidRPr="00700CA8">
        <w:rPr>
          <w:rFonts w:ascii="Times New Roman" w:hAnsi="Times New Roman" w:hint="eastAsia"/>
        </w:rPr>
        <w:t>INTERNET</w:t>
      </w:r>
      <w:r w:rsidRPr="00700CA8">
        <w:rPr>
          <w:rFonts w:ascii="Times New Roman" w:hAnsi="Times New Roman" w:hint="eastAsia"/>
        </w:rPr>
        <w:t>的互联，通过天融信防火墙来保障网络安全：</w:t>
      </w:r>
      <w:r w:rsidRPr="00700CA8">
        <w:rPr>
          <w:rFonts w:ascii="Times New Roman" w:hAnsi="Times New Roman" w:hint="eastAsia"/>
        </w:rPr>
        <w:t>1</w:t>
      </w:r>
      <w:r w:rsidRPr="00700CA8">
        <w:rPr>
          <w:rFonts w:ascii="Times New Roman" w:hAnsi="Times New Roman" w:hint="eastAsia"/>
        </w:rPr>
        <w:t>台天融信</w:t>
      </w:r>
      <w:r w:rsidRPr="00700CA8">
        <w:rPr>
          <w:rFonts w:ascii="Times New Roman" w:hAnsi="Times New Roman" w:hint="eastAsia"/>
        </w:rPr>
        <w:t>FW4000</w:t>
      </w:r>
      <w:r w:rsidRPr="00700CA8">
        <w:rPr>
          <w:rFonts w:ascii="Times New Roman" w:hAnsi="Times New Roman" w:hint="eastAsia"/>
        </w:rPr>
        <w:t>防火墙部署在集团总部</w:t>
      </w:r>
      <w:r w:rsidRPr="00700CA8">
        <w:rPr>
          <w:rFonts w:ascii="Times New Roman" w:hAnsi="Times New Roman" w:hint="eastAsia"/>
        </w:rPr>
        <w:t>INTERNET</w:t>
      </w:r>
      <w:r w:rsidRPr="00700CA8">
        <w:rPr>
          <w:rFonts w:ascii="Times New Roman" w:hAnsi="Times New Roman" w:hint="eastAsia"/>
        </w:rPr>
        <w:t>出口、</w:t>
      </w:r>
      <w:r w:rsidRPr="00700CA8">
        <w:rPr>
          <w:rFonts w:ascii="Times New Roman" w:hAnsi="Times New Roman" w:hint="eastAsia"/>
        </w:rPr>
        <w:t>1</w:t>
      </w:r>
      <w:r w:rsidRPr="00700CA8">
        <w:rPr>
          <w:rFonts w:ascii="Times New Roman" w:hAnsi="Times New Roman" w:hint="eastAsia"/>
        </w:rPr>
        <w:t>台天融信</w:t>
      </w:r>
      <w:r w:rsidRPr="00700CA8">
        <w:rPr>
          <w:rFonts w:ascii="Times New Roman" w:hAnsi="Times New Roman" w:hint="eastAsia"/>
        </w:rPr>
        <w:t>FW4000</w:t>
      </w:r>
      <w:r w:rsidRPr="00700CA8">
        <w:rPr>
          <w:rFonts w:ascii="Times New Roman" w:hAnsi="Times New Roman" w:hint="eastAsia"/>
        </w:rPr>
        <w:t>防火墙部署在马场坪</w:t>
      </w:r>
      <w:r w:rsidRPr="00700CA8">
        <w:rPr>
          <w:rFonts w:ascii="Times New Roman" w:hAnsi="Times New Roman" w:hint="eastAsia"/>
        </w:rPr>
        <w:t>INTERNET</w:t>
      </w:r>
      <w:r w:rsidRPr="00700CA8">
        <w:rPr>
          <w:rFonts w:ascii="Times New Roman" w:hAnsi="Times New Roman" w:hint="eastAsia"/>
        </w:rPr>
        <w:t>出口，形成双</w:t>
      </w:r>
      <w:r w:rsidRPr="00700CA8">
        <w:rPr>
          <w:rFonts w:ascii="Times New Roman" w:hAnsi="Times New Roman" w:hint="eastAsia"/>
        </w:rPr>
        <w:t>INTERNET</w:t>
      </w:r>
      <w:r w:rsidRPr="00700CA8">
        <w:rPr>
          <w:rFonts w:ascii="Times New Roman" w:hAnsi="Times New Roman" w:hint="eastAsia"/>
        </w:rPr>
        <w:t>出口链路，均汇接至贵阳市电信局核心设备，保证单线路故障时的平滑切换。</w:t>
      </w:r>
    </w:p>
    <w:p w:rsidR="002A1A2F" w:rsidRPr="002D3666" w:rsidRDefault="002A1A2F" w:rsidP="002A1A2F">
      <w:pPr>
        <w:adjustRightInd w:val="0"/>
        <w:spacing w:line="360" w:lineRule="auto"/>
        <w:ind w:firstLineChars="200" w:firstLine="422"/>
        <w:rPr>
          <w:b/>
        </w:rPr>
      </w:pPr>
      <w:r w:rsidRPr="002D3666">
        <w:rPr>
          <w:b/>
        </w:rPr>
        <w:t>整个</w:t>
      </w:r>
      <w:r w:rsidRPr="002D3666">
        <w:rPr>
          <w:rFonts w:hint="eastAsia"/>
          <w:b/>
        </w:rPr>
        <w:t>瓮福集团</w:t>
      </w:r>
      <w:r w:rsidRPr="002D3666">
        <w:rPr>
          <w:b/>
        </w:rPr>
        <w:t>网络分层次的结构便于管理，有利于未来网络规模的扩展，</w:t>
      </w:r>
      <w:r w:rsidRPr="002D3666">
        <w:rPr>
          <w:rFonts w:hint="eastAsia"/>
          <w:b/>
        </w:rPr>
        <w:t>充分体现了网络的灵活扩展性以及灵活的升级功能。</w:t>
      </w:r>
    </w:p>
    <w:p w:rsidR="002A1A2F" w:rsidRPr="00814AC5" w:rsidRDefault="002A1A2F" w:rsidP="002A1A2F">
      <w:pPr>
        <w:pStyle w:val="4"/>
        <w:spacing w:before="120" w:after="120" w:line="400" w:lineRule="atLeast"/>
        <w:ind w:right="240"/>
        <w:rPr>
          <w:rFonts w:ascii="Times New Roman" w:hAnsi="Times New Roman"/>
        </w:rPr>
      </w:pPr>
      <w:bookmarkStart w:id="28" w:name="_Toc247616495"/>
      <w:bookmarkStart w:id="29" w:name="_Toc253226403"/>
      <w:r w:rsidRPr="00814AC5">
        <w:rPr>
          <w:rFonts w:ascii="Times New Roman" w:hAnsi="Times New Roman"/>
        </w:rPr>
        <w:t>2.</w:t>
      </w:r>
      <w:r>
        <w:rPr>
          <w:rFonts w:ascii="Times New Roman" w:hAnsi="Times New Roman" w:hint="eastAsia"/>
        </w:rPr>
        <w:t>2</w:t>
      </w:r>
      <w:r w:rsidRPr="00814AC5">
        <w:rPr>
          <w:rFonts w:ascii="Times New Roman" w:hAnsi="Times New Roman"/>
        </w:rPr>
        <w:t xml:space="preserve">.2.3 </w:t>
      </w:r>
      <w:r w:rsidRPr="00E91227">
        <w:rPr>
          <w:rFonts w:ascii="黑体" w:eastAsia="黑体" w:hint="eastAsia"/>
        </w:rPr>
        <w:t>差距分析</w:t>
      </w:r>
      <w:bookmarkEnd w:id="28"/>
      <w:bookmarkEnd w:id="29"/>
    </w:p>
    <w:p w:rsidR="002A1A2F" w:rsidRPr="002D3666" w:rsidRDefault="002A1A2F" w:rsidP="002A1A2F">
      <w:pPr>
        <w:numPr>
          <w:ilvl w:val="0"/>
          <w:numId w:val="1"/>
        </w:numPr>
        <w:adjustRightInd w:val="0"/>
        <w:spacing w:line="360" w:lineRule="auto"/>
        <w:ind w:left="0" w:firstLineChars="200" w:firstLine="422"/>
        <w:rPr>
          <w:rFonts w:ascii="Arial" w:hAnsi="Arial" w:cs="Arial"/>
          <w:b/>
        </w:rPr>
      </w:pPr>
      <w:r w:rsidRPr="002D3666">
        <w:rPr>
          <w:rFonts w:ascii="Arial" w:hAnsi="Arial" w:cs="Arial" w:hint="eastAsia"/>
          <w:b/>
        </w:rPr>
        <w:t>瓮福集团网络</w:t>
      </w:r>
    </w:p>
    <w:p w:rsidR="002A1A2F" w:rsidRPr="00327FF0" w:rsidRDefault="002A1A2F" w:rsidP="002A1A2F">
      <w:pPr>
        <w:numPr>
          <w:ilvl w:val="0"/>
          <w:numId w:val="4"/>
        </w:numPr>
        <w:tabs>
          <w:tab w:val="clear" w:pos="1200"/>
          <w:tab w:val="num" w:pos="851"/>
        </w:tabs>
        <w:adjustRightInd w:val="0"/>
        <w:spacing w:line="360" w:lineRule="auto"/>
        <w:ind w:left="0" w:firstLineChars="200" w:firstLine="420"/>
        <w:rPr>
          <w:rFonts w:ascii="Times New Roman" w:hAnsi="Times New Roman"/>
        </w:rPr>
      </w:pPr>
      <w:r w:rsidRPr="00327FF0">
        <w:rPr>
          <w:rFonts w:ascii="Times New Roman" w:hAnsi="Times New Roman" w:hint="eastAsia"/>
        </w:rPr>
        <w:t>整个瓮福集团总部瓮福大厦数据中心与生产区域马场坪和肥厂只有一条</w:t>
      </w:r>
      <w:smartTag w:uri="urn:schemas-microsoft-com:office:smarttags" w:element="chmetcnv">
        <w:smartTagPr>
          <w:attr w:name="UnitName" w:val="m"/>
          <w:attr w:name="SourceValue" w:val="12"/>
          <w:attr w:name="HasSpace" w:val="False"/>
          <w:attr w:name="Negative" w:val="False"/>
          <w:attr w:name="NumberType" w:val="1"/>
          <w:attr w:name="TCSC" w:val="0"/>
        </w:smartTagPr>
        <w:r w:rsidRPr="00327FF0">
          <w:rPr>
            <w:rFonts w:ascii="Times New Roman" w:hAnsi="Times New Roman"/>
          </w:rPr>
          <w:t>12M</w:t>
        </w:r>
      </w:smartTag>
      <w:r w:rsidRPr="00327FF0">
        <w:rPr>
          <w:rFonts w:ascii="Times New Roman" w:hAnsi="Times New Roman" w:hint="eastAsia"/>
        </w:rPr>
        <w:t>专线连接，无备份线路，在企业生产系统部署在集团总部的情况下，该单一专线一旦出现问题，将造成集团总部与生产单位失去联系，指令无法下达，生产无法保证的严重后果。</w:t>
      </w:r>
    </w:p>
    <w:p w:rsidR="002A1A2F" w:rsidRPr="00327FF0" w:rsidRDefault="002A1A2F" w:rsidP="002A1A2F">
      <w:pPr>
        <w:numPr>
          <w:ilvl w:val="0"/>
          <w:numId w:val="4"/>
        </w:numPr>
        <w:tabs>
          <w:tab w:val="clear" w:pos="1200"/>
          <w:tab w:val="num" w:pos="851"/>
        </w:tabs>
        <w:adjustRightInd w:val="0"/>
        <w:spacing w:line="360" w:lineRule="auto"/>
        <w:ind w:left="0" w:firstLineChars="200" w:firstLine="420"/>
        <w:rPr>
          <w:rFonts w:ascii="Times New Roman" w:hAnsi="Times New Roman"/>
        </w:rPr>
      </w:pPr>
      <w:r w:rsidRPr="00327FF0">
        <w:rPr>
          <w:rFonts w:ascii="Times New Roman" w:hAnsi="Times New Roman" w:hint="eastAsia"/>
        </w:rPr>
        <w:t>集团总部机房核心设备</w:t>
      </w:r>
      <w:r w:rsidRPr="00327FF0">
        <w:rPr>
          <w:rFonts w:ascii="Times New Roman" w:hAnsi="Times New Roman" w:hint="eastAsia"/>
        </w:rPr>
        <w:t>ZTE T</w:t>
      </w:r>
      <w:smartTag w:uri="urn:schemas-microsoft-com:office:smarttags" w:element="chmetcnv">
        <w:smartTagPr>
          <w:attr w:name="UnitName" w:val="g"/>
          <w:attr w:name="SourceValue" w:val="240"/>
          <w:attr w:name="HasSpace" w:val="False"/>
          <w:attr w:name="Negative" w:val="False"/>
          <w:attr w:name="NumberType" w:val="1"/>
          <w:attr w:name="TCSC" w:val="0"/>
        </w:smartTagPr>
        <w:r w:rsidRPr="00327FF0">
          <w:rPr>
            <w:rFonts w:ascii="Times New Roman" w:hAnsi="Times New Roman" w:hint="eastAsia"/>
          </w:rPr>
          <w:t>240G</w:t>
        </w:r>
      </w:smartTag>
      <w:r w:rsidRPr="00327FF0">
        <w:rPr>
          <w:rFonts w:ascii="Times New Roman" w:hAnsi="Times New Roman" w:hint="eastAsia"/>
        </w:rPr>
        <w:t>稳定性不够，曾出现过配置丢失现象。</w:t>
      </w:r>
    </w:p>
    <w:p w:rsidR="002A1A2F" w:rsidRPr="00327FF0" w:rsidRDefault="002A1A2F" w:rsidP="002A1A2F">
      <w:pPr>
        <w:numPr>
          <w:ilvl w:val="0"/>
          <w:numId w:val="4"/>
        </w:numPr>
        <w:tabs>
          <w:tab w:val="clear" w:pos="1200"/>
          <w:tab w:val="num" w:pos="851"/>
        </w:tabs>
        <w:adjustRightInd w:val="0"/>
        <w:spacing w:line="360" w:lineRule="auto"/>
        <w:ind w:left="0" w:firstLineChars="200" w:firstLine="420"/>
        <w:rPr>
          <w:rFonts w:ascii="Times New Roman" w:hAnsi="Times New Roman"/>
        </w:rPr>
      </w:pPr>
      <w:r w:rsidRPr="00327FF0">
        <w:rPr>
          <w:rFonts w:ascii="Times New Roman" w:hAnsi="Times New Roman" w:hint="eastAsia"/>
        </w:rPr>
        <w:t>马场坪和肥厂机房的汇聚设备均为单台，各接入层与各汇聚节点也采用单一线路进行连接。任何一台汇聚设备出现故障都将造成大面积的网络中断，致使下面生产单位信息终端无法接入网络。</w:t>
      </w:r>
    </w:p>
    <w:p w:rsidR="002A1A2F" w:rsidRPr="00327FF0" w:rsidRDefault="002A1A2F" w:rsidP="002A1A2F">
      <w:pPr>
        <w:pStyle w:val="10"/>
        <w:widowControl/>
        <w:numPr>
          <w:ilvl w:val="0"/>
          <w:numId w:val="10"/>
        </w:numPr>
        <w:spacing w:line="360" w:lineRule="auto"/>
        <w:ind w:left="0" w:firstLine="420"/>
        <w:rPr>
          <w:rFonts w:ascii="Times New Roman" w:hAnsi="Times New Roman"/>
        </w:rPr>
      </w:pPr>
      <w:r w:rsidRPr="00327FF0">
        <w:rPr>
          <w:rFonts w:ascii="Times New Roman" w:hAnsi="Times New Roman" w:hint="eastAsia"/>
        </w:rPr>
        <w:t>部分集团下属单位的交换机无网管功能，无法对其运行状况进行有效管理和控制。</w:t>
      </w:r>
    </w:p>
    <w:p w:rsidR="002A1A2F" w:rsidRPr="00327FF0" w:rsidRDefault="002A1A2F" w:rsidP="002A1A2F">
      <w:pPr>
        <w:pStyle w:val="10"/>
        <w:spacing w:line="360" w:lineRule="auto"/>
        <w:rPr>
          <w:rFonts w:ascii="Times New Roman" w:hAnsi="Times New Roman"/>
        </w:rPr>
      </w:pPr>
      <w:r w:rsidRPr="00327FF0">
        <w:rPr>
          <w:rFonts w:ascii="Times New Roman" w:hAnsi="Times New Roman" w:hint="eastAsia"/>
        </w:rPr>
        <w:t>整个瓮福集团总部信息中心缺乏一些必要的管理手段对网络进行有效的管理，具体表现在：</w:t>
      </w:r>
    </w:p>
    <w:p w:rsidR="002A1A2F" w:rsidRPr="00327FF0" w:rsidRDefault="002A1A2F" w:rsidP="002A1A2F">
      <w:pPr>
        <w:pStyle w:val="10"/>
        <w:widowControl/>
        <w:numPr>
          <w:ilvl w:val="0"/>
          <w:numId w:val="7"/>
        </w:numPr>
        <w:adjustRightInd w:val="0"/>
        <w:spacing w:line="360" w:lineRule="auto"/>
        <w:ind w:left="0" w:firstLine="420"/>
        <w:rPr>
          <w:rFonts w:ascii="Times New Roman" w:hAnsi="Times New Roman"/>
        </w:rPr>
      </w:pPr>
      <w:r w:rsidRPr="00327FF0">
        <w:rPr>
          <w:rFonts w:ascii="Times New Roman" w:hAnsi="Times New Roman" w:hint="eastAsia"/>
        </w:rPr>
        <w:t>缺乏必要的网络设备对网络流量进行</w:t>
      </w:r>
      <w:r w:rsidRPr="00186E9C">
        <w:rPr>
          <w:rFonts w:ascii="Times New Roman" w:hAnsi="Times New Roman" w:hint="eastAsia"/>
        </w:rPr>
        <w:t>QoS</w:t>
      </w:r>
      <w:r w:rsidRPr="00327FF0">
        <w:rPr>
          <w:rFonts w:ascii="Times New Roman" w:hAnsi="Times New Roman" w:hint="eastAsia"/>
        </w:rPr>
        <w:t>策略管理，这样造成的后果是：</w:t>
      </w:r>
    </w:p>
    <w:p w:rsidR="002A1A2F" w:rsidRPr="00327FF0" w:rsidRDefault="002A1A2F" w:rsidP="002A1A2F">
      <w:pPr>
        <w:numPr>
          <w:ilvl w:val="0"/>
          <w:numId w:val="6"/>
        </w:numPr>
        <w:tabs>
          <w:tab w:val="clear" w:pos="1935"/>
        </w:tabs>
        <w:adjustRightInd w:val="0"/>
        <w:spacing w:line="360" w:lineRule="auto"/>
        <w:ind w:left="0" w:firstLineChars="200" w:firstLine="420"/>
        <w:rPr>
          <w:rFonts w:ascii="Times New Roman" w:hAnsi="Times New Roman"/>
        </w:rPr>
      </w:pPr>
      <w:r w:rsidRPr="00327FF0">
        <w:rPr>
          <w:rFonts w:ascii="Times New Roman" w:hAnsi="Times New Roman" w:hint="eastAsia"/>
        </w:rPr>
        <w:t>无法保证异地二级单位的</w:t>
      </w:r>
      <w:r w:rsidRPr="00327FF0">
        <w:rPr>
          <w:rFonts w:ascii="Times New Roman" w:hAnsi="Times New Roman" w:hint="eastAsia"/>
        </w:rPr>
        <w:t>VPN</w:t>
      </w:r>
      <w:r w:rsidRPr="00327FF0">
        <w:rPr>
          <w:rFonts w:ascii="Times New Roman" w:hAnsi="Times New Roman" w:hint="eastAsia"/>
        </w:rPr>
        <w:t>接入带宽。由于集团本部终端用户可能采用一些如</w:t>
      </w:r>
      <w:r w:rsidRPr="00327FF0">
        <w:rPr>
          <w:rFonts w:ascii="Times New Roman" w:hAnsi="Times New Roman" w:hint="eastAsia"/>
        </w:rPr>
        <w:t>BT</w:t>
      </w:r>
      <w:r w:rsidRPr="00327FF0">
        <w:rPr>
          <w:rFonts w:ascii="Times New Roman" w:hAnsi="Times New Roman" w:hint="eastAsia"/>
        </w:rPr>
        <w:t>、</w:t>
      </w:r>
      <w:r w:rsidRPr="00327FF0">
        <w:rPr>
          <w:rFonts w:ascii="Times New Roman" w:hAnsi="Times New Roman" w:hint="eastAsia"/>
        </w:rPr>
        <w:t>eMule</w:t>
      </w:r>
      <w:r w:rsidRPr="00327FF0">
        <w:rPr>
          <w:rFonts w:ascii="Times New Roman" w:hAnsi="Times New Roman" w:hint="eastAsia"/>
        </w:rPr>
        <w:t>、</w:t>
      </w:r>
      <w:r w:rsidRPr="00327FF0">
        <w:rPr>
          <w:rFonts w:ascii="Times New Roman" w:hAnsi="Times New Roman" w:hint="eastAsia"/>
        </w:rPr>
        <w:t>eDonkey</w:t>
      </w:r>
      <w:r w:rsidRPr="00327FF0">
        <w:rPr>
          <w:rFonts w:ascii="Times New Roman" w:hAnsi="Times New Roman" w:hint="eastAsia"/>
        </w:rPr>
        <w:t>等</w:t>
      </w:r>
      <w:r w:rsidRPr="00327FF0">
        <w:rPr>
          <w:rFonts w:ascii="Times New Roman" w:hAnsi="Times New Roman" w:hint="eastAsia"/>
        </w:rPr>
        <w:t>P2P</w:t>
      </w:r>
      <w:r w:rsidRPr="00327FF0">
        <w:rPr>
          <w:rFonts w:ascii="Times New Roman" w:hAnsi="Times New Roman" w:hint="eastAsia"/>
        </w:rPr>
        <w:t>应用，严重占用出口带宽，从而影响到二级单位的</w:t>
      </w:r>
      <w:r w:rsidRPr="00327FF0">
        <w:rPr>
          <w:rFonts w:ascii="Times New Roman" w:hAnsi="Times New Roman" w:hint="eastAsia"/>
        </w:rPr>
        <w:t>VPN</w:t>
      </w:r>
      <w:r w:rsidRPr="00327FF0">
        <w:rPr>
          <w:rFonts w:ascii="Times New Roman" w:hAnsi="Times New Roman" w:hint="eastAsia"/>
        </w:rPr>
        <w:t>接入。</w:t>
      </w:r>
    </w:p>
    <w:p w:rsidR="002A1A2F" w:rsidRPr="00327FF0" w:rsidRDefault="002A1A2F" w:rsidP="002A1A2F">
      <w:pPr>
        <w:numPr>
          <w:ilvl w:val="0"/>
          <w:numId w:val="6"/>
        </w:numPr>
        <w:tabs>
          <w:tab w:val="clear" w:pos="1935"/>
        </w:tabs>
        <w:adjustRightInd w:val="0"/>
        <w:spacing w:line="360" w:lineRule="auto"/>
        <w:ind w:left="0" w:firstLineChars="200" w:firstLine="420"/>
        <w:rPr>
          <w:rFonts w:ascii="Times New Roman" w:hAnsi="Times New Roman"/>
        </w:rPr>
      </w:pPr>
      <w:r w:rsidRPr="00327FF0">
        <w:rPr>
          <w:rFonts w:ascii="Times New Roman" w:hAnsi="Times New Roman" w:hint="eastAsia"/>
        </w:rPr>
        <w:t>无法保证集团正常用户的网络应用。</w:t>
      </w:r>
      <w:r w:rsidRPr="00327FF0">
        <w:rPr>
          <w:rFonts w:ascii="Times New Roman" w:hAnsi="Times New Roman" w:hint="eastAsia"/>
        </w:rPr>
        <w:t xml:space="preserve"> </w:t>
      </w:r>
    </w:p>
    <w:p w:rsidR="002A1A2F" w:rsidRPr="00327FF0" w:rsidRDefault="002A1A2F" w:rsidP="002A1A2F">
      <w:pPr>
        <w:pStyle w:val="10"/>
        <w:widowControl/>
        <w:numPr>
          <w:ilvl w:val="0"/>
          <w:numId w:val="7"/>
        </w:numPr>
        <w:adjustRightInd w:val="0"/>
        <w:spacing w:line="360" w:lineRule="auto"/>
        <w:ind w:left="0" w:firstLine="420"/>
        <w:rPr>
          <w:rFonts w:ascii="Times New Roman" w:hAnsi="Times New Roman"/>
        </w:rPr>
      </w:pPr>
      <w:r w:rsidRPr="00327FF0">
        <w:rPr>
          <w:rFonts w:ascii="Times New Roman" w:hAnsi="Times New Roman" w:hint="eastAsia"/>
        </w:rPr>
        <w:t>缺乏必要的网络管理手段用于对信息终端进行管理和控制：如接入身份认证、网络行为审计等。</w:t>
      </w:r>
    </w:p>
    <w:p w:rsidR="002A1A2F" w:rsidRPr="00327FF0" w:rsidRDefault="002A1A2F" w:rsidP="002A1A2F">
      <w:pPr>
        <w:numPr>
          <w:ilvl w:val="0"/>
          <w:numId w:val="5"/>
        </w:numPr>
        <w:adjustRightInd w:val="0"/>
        <w:spacing w:line="360" w:lineRule="auto"/>
        <w:ind w:left="0" w:firstLineChars="200" w:firstLine="420"/>
        <w:rPr>
          <w:rFonts w:ascii="Times New Roman" w:hAnsi="Times New Roman"/>
        </w:rPr>
      </w:pPr>
      <w:r w:rsidRPr="00327FF0">
        <w:rPr>
          <w:rFonts w:ascii="Times New Roman" w:hAnsi="Times New Roman" w:hint="eastAsia"/>
        </w:rPr>
        <w:lastRenderedPageBreak/>
        <w:t>整个瓮福集团网络的安全性考虑不足</w:t>
      </w:r>
    </w:p>
    <w:p w:rsidR="002A1A2F" w:rsidRPr="00327FF0" w:rsidRDefault="002A1A2F" w:rsidP="002A1A2F">
      <w:pPr>
        <w:pStyle w:val="10"/>
        <w:widowControl/>
        <w:numPr>
          <w:ilvl w:val="0"/>
          <w:numId w:val="11"/>
        </w:numPr>
        <w:adjustRightInd w:val="0"/>
        <w:spacing w:line="360" w:lineRule="auto"/>
        <w:ind w:left="0" w:firstLine="420"/>
        <w:rPr>
          <w:rFonts w:ascii="Times New Roman" w:hAnsi="Times New Roman"/>
        </w:rPr>
      </w:pPr>
      <w:r w:rsidRPr="00327FF0">
        <w:rPr>
          <w:rFonts w:ascii="Times New Roman" w:hAnsi="Times New Roman" w:hint="eastAsia"/>
        </w:rPr>
        <w:t>瓮福集团没有部署网络版的防病毒系统（部分接入用户采用了免费的单机版防病毒软件和免费的</w:t>
      </w:r>
      <w:r w:rsidRPr="00C245C0">
        <w:rPr>
          <w:rFonts w:ascii="Times New Roman" w:hAnsi="Times New Roman" w:hint="eastAsia"/>
        </w:rPr>
        <w:t>360</w:t>
      </w:r>
      <w:r w:rsidRPr="00327FF0">
        <w:rPr>
          <w:rFonts w:ascii="Times New Roman" w:hAnsi="Times New Roman" w:hint="eastAsia"/>
        </w:rPr>
        <w:t>单机软件进行系统补丁管理）。全网对病毒、木马等攻击无任何预警设备，不能实现对可疑的网络入侵活动采取报警、记录日志和通信阻断等措施，不能及时的帮助集团的系统管理员了解系统的安全状况，合理配置和管理信息系统，影响到整个集团网络系统的安全性。</w:t>
      </w:r>
    </w:p>
    <w:p w:rsidR="002A1A2F" w:rsidRPr="004B7E9A" w:rsidRDefault="002A1A2F" w:rsidP="002A1A2F">
      <w:pPr>
        <w:pStyle w:val="10"/>
        <w:widowControl/>
        <w:numPr>
          <w:ilvl w:val="0"/>
          <w:numId w:val="11"/>
        </w:numPr>
        <w:adjustRightInd w:val="0"/>
        <w:spacing w:line="360" w:lineRule="auto"/>
        <w:ind w:left="0" w:firstLine="420"/>
        <w:rPr>
          <w:rFonts w:ascii="Times New Roman" w:hAnsi="Times New Roman"/>
        </w:rPr>
      </w:pPr>
      <w:r w:rsidRPr="004B7E9A">
        <w:rPr>
          <w:rFonts w:ascii="Times New Roman" w:hAnsi="Times New Roman" w:hint="eastAsia"/>
        </w:rPr>
        <w:t>缺乏内网终端管理系统，无法对集团各个终端用户的网络行为进行控制和审计，进而造成部分内网终端用户过量占用网络带宽资源、使用非允许的工作软件、操作系统漏洞甚多，甚至可能造成严重的泄密事件，</w:t>
      </w:r>
      <w:r w:rsidR="005139BF">
        <w:rPr>
          <w:rFonts w:ascii="Times New Roman" w:hAnsi="Times New Roman" w:hint="eastAsia"/>
        </w:rPr>
        <w:t>且</w:t>
      </w:r>
      <w:r w:rsidRPr="004B7E9A">
        <w:rPr>
          <w:rFonts w:ascii="Times New Roman" w:hAnsi="Times New Roman" w:hint="eastAsia"/>
        </w:rPr>
        <w:t>无法</w:t>
      </w:r>
      <w:r w:rsidR="00E15FCF">
        <w:rPr>
          <w:rFonts w:ascii="Times New Roman" w:hAnsi="Times New Roman" w:hint="eastAsia"/>
        </w:rPr>
        <w:t>追溯</w:t>
      </w:r>
      <w:r w:rsidRPr="004B7E9A">
        <w:rPr>
          <w:rFonts w:ascii="Times New Roman" w:hAnsi="Times New Roman" w:hint="eastAsia"/>
        </w:rPr>
        <w:t>；无法对非法终端用户接入集团内部网络的行为进行阻断。</w:t>
      </w:r>
    </w:p>
    <w:p w:rsidR="002A1A2F" w:rsidRPr="00063B06" w:rsidRDefault="002A1A2F" w:rsidP="002A1A2F">
      <w:pPr>
        <w:pStyle w:val="10"/>
        <w:widowControl/>
        <w:numPr>
          <w:ilvl w:val="0"/>
          <w:numId w:val="11"/>
        </w:numPr>
        <w:adjustRightInd w:val="0"/>
        <w:spacing w:line="360" w:lineRule="auto"/>
        <w:ind w:left="0" w:firstLine="420"/>
        <w:rPr>
          <w:rFonts w:ascii="Times New Roman" w:hAnsi="Times New Roman"/>
        </w:rPr>
      </w:pPr>
      <w:r w:rsidRPr="00063B06">
        <w:rPr>
          <w:rFonts w:ascii="Times New Roman" w:hAnsi="Times New Roman" w:hint="eastAsia"/>
        </w:rPr>
        <w:t>集团网络出口仅部署了天融信</w:t>
      </w:r>
      <w:r w:rsidRPr="00063B06">
        <w:rPr>
          <w:rFonts w:ascii="Times New Roman" w:hAnsi="Times New Roman"/>
        </w:rPr>
        <w:t>FW4000</w:t>
      </w:r>
      <w:r w:rsidRPr="00063B06">
        <w:rPr>
          <w:rFonts w:ascii="Times New Roman" w:hAnsi="Times New Roman" w:hint="eastAsia"/>
        </w:rPr>
        <w:t>防火墙设备，该设备既要承担防止外网攻击的重担，又要实现</w:t>
      </w:r>
      <w:r w:rsidRPr="00063B06">
        <w:rPr>
          <w:rFonts w:ascii="Times New Roman" w:hAnsi="Times New Roman" w:hint="eastAsia"/>
        </w:rPr>
        <w:t>NAT</w:t>
      </w:r>
      <w:r w:rsidRPr="00063B06">
        <w:rPr>
          <w:rFonts w:ascii="Times New Roman" w:hAnsi="Times New Roman" w:hint="eastAsia"/>
        </w:rPr>
        <w:t>地址转换的功能，并同时兼做</w:t>
      </w:r>
      <w:r w:rsidRPr="00063B06">
        <w:rPr>
          <w:rFonts w:ascii="Times New Roman" w:hAnsi="Times New Roman" w:hint="eastAsia"/>
        </w:rPr>
        <w:t>IPSEC VPN</w:t>
      </w:r>
      <w:r w:rsidRPr="00063B06">
        <w:rPr>
          <w:rFonts w:ascii="Times New Roman" w:hAnsi="Times New Roman" w:hint="eastAsia"/>
        </w:rPr>
        <w:t>和</w:t>
      </w:r>
      <w:r w:rsidRPr="00063B06">
        <w:rPr>
          <w:rFonts w:ascii="Times New Roman" w:hAnsi="Times New Roman" w:hint="eastAsia"/>
        </w:rPr>
        <w:t>SSL VPN</w:t>
      </w:r>
      <w:r w:rsidRPr="00063B06">
        <w:rPr>
          <w:rFonts w:ascii="Times New Roman" w:hAnsi="Times New Roman" w:hint="eastAsia"/>
        </w:rPr>
        <w:t>接入网关</w:t>
      </w:r>
      <w:r>
        <w:rPr>
          <w:rFonts w:ascii="Times New Roman" w:hAnsi="Times New Roman" w:hint="eastAsia"/>
        </w:rPr>
        <w:t>，</w:t>
      </w:r>
      <w:r w:rsidRPr="00063B06">
        <w:rPr>
          <w:rFonts w:ascii="Times New Roman" w:hAnsi="Times New Roman" w:hint="eastAsia"/>
        </w:rPr>
        <w:t>压力过重，在集团信息化应用系统发展到一定阶段的时候会成为出口瓶颈。</w:t>
      </w:r>
    </w:p>
    <w:p w:rsidR="002A1A2F" w:rsidRPr="008253B2" w:rsidRDefault="002A1A2F" w:rsidP="002A1A2F">
      <w:pPr>
        <w:pStyle w:val="10"/>
        <w:widowControl/>
        <w:numPr>
          <w:ilvl w:val="0"/>
          <w:numId w:val="11"/>
        </w:numPr>
        <w:adjustRightInd w:val="0"/>
        <w:spacing w:line="360" w:lineRule="auto"/>
        <w:ind w:left="0" w:firstLine="420"/>
        <w:rPr>
          <w:rFonts w:ascii="Times New Roman" w:hAnsi="Times New Roman"/>
        </w:rPr>
      </w:pPr>
      <w:r w:rsidRPr="008253B2">
        <w:rPr>
          <w:rFonts w:ascii="Times New Roman" w:hAnsi="Times New Roman" w:hint="eastAsia"/>
        </w:rPr>
        <w:t>对集团服务器区域的服务器保护力度不够。集团信息中心没有设置了专门的服务器区域，所有服务器均直接挂接到</w:t>
      </w:r>
      <w:r w:rsidRPr="008253B2">
        <w:rPr>
          <w:rFonts w:ascii="Times New Roman" w:hAnsi="Times New Roman" w:hint="eastAsia"/>
        </w:rPr>
        <w:t xml:space="preserve">ZTE </w:t>
      </w:r>
      <w:smartTag w:uri="urn:schemas-microsoft-com:office:smarttags" w:element="chmetcnv">
        <w:smartTagPr>
          <w:attr w:name="UnitName" w:val="g"/>
          <w:attr w:name="SourceValue" w:val="240"/>
          <w:attr w:name="HasSpace" w:val="False"/>
          <w:attr w:name="Negative" w:val="False"/>
          <w:attr w:name="NumberType" w:val="1"/>
          <w:attr w:name="TCSC" w:val="0"/>
        </w:smartTagPr>
        <w:r w:rsidRPr="008253B2">
          <w:rPr>
            <w:rFonts w:ascii="Times New Roman" w:hAnsi="Times New Roman" w:hint="eastAsia"/>
          </w:rPr>
          <w:t>240G</w:t>
        </w:r>
      </w:smartTag>
      <w:r w:rsidRPr="008253B2">
        <w:rPr>
          <w:rFonts w:ascii="Times New Roman" w:hAnsi="Times New Roman" w:hint="eastAsia"/>
        </w:rPr>
        <w:t>核心交换机上：没有在服务器区域部署防火墙设备，用来抵御可能来自的内网的病毒或者攻击行为。</w:t>
      </w:r>
    </w:p>
    <w:p w:rsidR="002A1A2F" w:rsidRPr="004B7E9A" w:rsidRDefault="002A1A2F" w:rsidP="002A1A2F">
      <w:pPr>
        <w:numPr>
          <w:ilvl w:val="0"/>
          <w:numId w:val="1"/>
        </w:numPr>
        <w:adjustRightInd w:val="0"/>
        <w:spacing w:line="360" w:lineRule="auto"/>
        <w:ind w:left="0" w:firstLineChars="200" w:firstLine="420"/>
        <w:rPr>
          <w:rFonts w:ascii="Times New Roman" w:hAnsi="Times New Roman"/>
        </w:rPr>
      </w:pPr>
      <w:r w:rsidRPr="004B7E9A">
        <w:rPr>
          <w:rFonts w:ascii="Times New Roman" w:hAnsi="Times New Roman" w:hint="eastAsia"/>
        </w:rPr>
        <w:t>下属二级单位网络</w:t>
      </w:r>
    </w:p>
    <w:p w:rsidR="002A1A2F" w:rsidRPr="004B7E9A" w:rsidRDefault="002A1A2F" w:rsidP="002A1A2F">
      <w:pPr>
        <w:numPr>
          <w:ilvl w:val="0"/>
          <w:numId w:val="5"/>
        </w:numPr>
        <w:adjustRightInd w:val="0"/>
        <w:spacing w:line="360" w:lineRule="auto"/>
        <w:ind w:left="0" w:firstLineChars="200" w:firstLine="420"/>
        <w:rPr>
          <w:rFonts w:ascii="Times New Roman" w:hAnsi="Times New Roman"/>
        </w:rPr>
      </w:pPr>
      <w:r w:rsidRPr="004B7E9A">
        <w:rPr>
          <w:rFonts w:ascii="Times New Roman" w:hAnsi="Times New Roman" w:hint="eastAsia"/>
        </w:rPr>
        <w:t>缺乏网络管理工具的支持；</w:t>
      </w:r>
    </w:p>
    <w:p w:rsidR="002A1A2F" w:rsidRPr="004B7E9A" w:rsidRDefault="002A1A2F" w:rsidP="002A1A2F">
      <w:pPr>
        <w:numPr>
          <w:ilvl w:val="0"/>
          <w:numId w:val="5"/>
        </w:numPr>
        <w:adjustRightInd w:val="0"/>
        <w:spacing w:line="360" w:lineRule="auto"/>
        <w:ind w:left="0" w:firstLineChars="200" w:firstLine="420"/>
        <w:rPr>
          <w:rFonts w:ascii="Times New Roman" w:hAnsi="Times New Roman"/>
        </w:rPr>
      </w:pPr>
      <w:r w:rsidRPr="004B7E9A">
        <w:rPr>
          <w:rFonts w:ascii="Times New Roman" w:hAnsi="Times New Roman" w:hint="eastAsia"/>
        </w:rPr>
        <w:t>没有实施</w:t>
      </w:r>
      <w:r w:rsidRPr="004B7E9A">
        <w:rPr>
          <w:rFonts w:ascii="Times New Roman" w:hAnsi="Times New Roman" w:hint="eastAsia"/>
        </w:rPr>
        <w:t>QoS</w:t>
      </w:r>
      <w:r w:rsidRPr="004B7E9A">
        <w:rPr>
          <w:rFonts w:ascii="Times New Roman" w:hAnsi="Times New Roman" w:hint="eastAsia"/>
        </w:rPr>
        <w:t>，网络带宽无法保障；</w:t>
      </w:r>
    </w:p>
    <w:p w:rsidR="002A1A2F" w:rsidRPr="004B7E9A" w:rsidRDefault="002A1A2F" w:rsidP="002A1A2F">
      <w:pPr>
        <w:numPr>
          <w:ilvl w:val="0"/>
          <w:numId w:val="5"/>
        </w:numPr>
        <w:adjustRightInd w:val="0"/>
        <w:spacing w:line="360" w:lineRule="auto"/>
        <w:ind w:left="0" w:firstLineChars="200" w:firstLine="420"/>
        <w:rPr>
          <w:rFonts w:ascii="Times New Roman" w:hAnsi="Times New Roman"/>
        </w:rPr>
      </w:pPr>
      <w:r w:rsidRPr="004B7E9A">
        <w:rPr>
          <w:rFonts w:ascii="Times New Roman" w:hAnsi="Times New Roman" w:hint="eastAsia"/>
        </w:rPr>
        <w:t>通过</w:t>
      </w:r>
      <w:r w:rsidRPr="004B7E9A">
        <w:rPr>
          <w:rFonts w:ascii="Times New Roman" w:hAnsi="Times New Roman" w:hint="eastAsia"/>
        </w:rPr>
        <w:t>VPN</w:t>
      </w:r>
      <w:r w:rsidRPr="004B7E9A">
        <w:rPr>
          <w:rFonts w:ascii="Times New Roman" w:hAnsi="Times New Roman" w:hint="eastAsia"/>
        </w:rPr>
        <w:t>接入总部，实际带宽不能得到保证，可靠性较低；</w:t>
      </w:r>
    </w:p>
    <w:p w:rsidR="002A1A2F" w:rsidRPr="004B7E9A" w:rsidRDefault="002A1A2F" w:rsidP="002A1A2F">
      <w:pPr>
        <w:numPr>
          <w:ilvl w:val="0"/>
          <w:numId w:val="5"/>
        </w:numPr>
        <w:adjustRightInd w:val="0"/>
        <w:spacing w:line="360" w:lineRule="auto"/>
        <w:ind w:left="0" w:firstLineChars="200" w:firstLine="420"/>
        <w:rPr>
          <w:rFonts w:ascii="Times New Roman" w:hAnsi="Times New Roman"/>
        </w:rPr>
      </w:pPr>
      <w:r w:rsidRPr="004B7E9A">
        <w:rPr>
          <w:rFonts w:ascii="Times New Roman" w:hAnsi="Times New Roman" w:hint="eastAsia"/>
        </w:rPr>
        <w:t>部分二级单位企业的业务网点和作业区域缺乏网络覆盖；</w:t>
      </w:r>
    </w:p>
    <w:p w:rsidR="002A1A2F" w:rsidRPr="004B7E9A" w:rsidRDefault="002A1A2F" w:rsidP="002A1A2F">
      <w:pPr>
        <w:numPr>
          <w:ilvl w:val="0"/>
          <w:numId w:val="5"/>
        </w:numPr>
        <w:adjustRightInd w:val="0"/>
        <w:spacing w:line="360" w:lineRule="auto"/>
        <w:ind w:left="0" w:firstLineChars="200" w:firstLine="420"/>
        <w:rPr>
          <w:rFonts w:ascii="Times New Roman" w:hAnsi="Times New Roman"/>
        </w:rPr>
      </w:pPr>
      <w:r w:rsidRPr="004B7E9A">
        <w:rPr>
          <w:rFonts w:ascii="Times New Roman" w:hAnsi="Times New Roman" w:hint="eastAsia"/>
        </w:rPr>
        <w:t>二级单位广域网设备没有备份，存在系统风险；</w:t>
      </w:r>
    </w:p>
    <w:p w:rsidR="002A1A2F" w:rsidRPr="004B7E9A" w:rsidRDefault="002A1A2F" w:rsidP="002A1A2F">
      <w:pPr>
        <w:numPr>
          <w:ilvl w:val="0"/>
          <w:numId w:val="5"/>
        </w:numPr>
        <w:adjustRightInd w:val="0"/>
        <w:spacing w:line="360" w:lineRule="auto"/>
        <w:ind w:left="0" w:firstLineChars="200" w:firstLine="420"/>
        <w:rPr>
          <w:rFonts w:ascii="Times New Roman" w:hAnsi="Times New Roman"/>
        </w:rPr>
      </w:pPr>
      <w:r w:rsidRPr="004B7E9A">
        <w:rPr>
          <w:rFonts w:ascii="Times New Roman" w:hAnsi="Times New Roman" w:hint="eastAsia"/>
        </w:rPr>
        <w:t>关键节点没有防火墙保护，二级单位企业普遍从本地接入</w:t>
      </w:r>
      <w:r w:rsidRPr="004B7E9A">
        <w:rPr>
          <w:rFonts w:ascii="Times New Roman" w:hAnsi="Times New Roman" w:hint="eastAsia"/>
        </w:rPr>
        <w:t>Internet</w:t>
      </w:r>
      <w:r w:rsidRPr="004B7E9A">
        <w:rPr>
          <w:rFonts w:ascii="Times New Roman" w:hAnsi="Times New Roman" w:hint="eastAsia"/>
        </w:rPr>
        <w:t>，出口几乎没有实施安全策略，网络安全无法保障；</w:t>
      </w:r>
    </w:p>
    <w:p w:rsidR="002A1A2F" w:rsidRPr="004B7E9A" w:rsidRDefault="002A1A2F" w:rsidP="002A1A2F">
      <w:pPr>
        <w:numPr>
          <w:ilvl w:val="0"/>
          <w:numId w:val="5"/>
        </w:numPr>
        <w:adjustRightInd w:val="0"/>
        <w:spacing w:line="360" w:lineRule="auto"/>
        <w:ind w:left="0" w:firstLineChars="200" w:firstLine="420"/>
        <w:rPr>
          <w:rFonts w:ascii="Times New Roman" w:hAnsi="Times New Roman"/>
        </w:rPr>
      </w:pPr>
      <w:r w:rsidRPr="004B7E9A">
        <w:rPr>
          <w:rFonts w:ascii="Times New Roman" w:hAnsi="Times New Roman" w:hint="eastAsia"/>
        </w:rPr>
        <w:t>部分二级单位的交换机无网管功能，无法对其运行状况进行有效管理和控制。</w:t>
      </w:r>
    </w:p>
    <w:p w:rsidR="002A1A2F" w:rsidRPr="004B7E9A" w:rsidRDefault="002A1A2F" w:rsidP="002A1A2F">
      <w:pPr>
        <w:numPr>
          <w:ilvl w:val="0"/>
          <w:numId w:val="5"/>
        </w:numPr>
        <w:adjustRightInd w:val="0"/>
        <w:spacing w:line="360" w:lineRule="auto"/>
        <w:ind w:left="0" w:firstLineChars="200" w:firstLine="420"/>
        <w:rPr>
          <w:rFonts w:ascii="Times New Roman" w:hAnsi="Times New Roman"/>
        </w:rPr>
      </w:pPr>
      <w:r w:rsidRPr="004B7E9A">
        <w:rPr>
          <w:rFonts w:ascii="Times New Roman" w:hAnsi="Times New Roman" w:hint="eastAsia"/>
        </w:rPr>
        <w:t>二级单位同样无法对终端用户的行为进行控制和审计；</w:t>
      </w:r>
    </w:p>
    <w:p w:rsidR="002A1A2F" w:rsidRPr="004B7E9A" w:rsidRDefault="002A1A2F" w:rsidP="002A1A2F">
      <w:pPr>
        <w:numPr>
          <w:ilvl w:val="0"/>
          <w:numId w:val="1"/>
        </w:numPr>
        <w:adjustRightInd w:val="0"/>
        <w:spacing w:line="360" w:lineRule="auto"/>
        <w:ind w:left="0" w:firstLineChars="200" w:firstLine="420"/>
        <w:rPr>
          <w:rFonts w:ascii="Times New Roman" w:hAnsi="Times New Roman"/>
        </w:rPr>
      </w:pPr>
      <w:r w:rsidRPr="004B7E9A">
        <w:rPr>
          <w:rFonts w:ascii="Times New Roman" w:hAnsi="Times New Roman" w:hint="eastAsia"/>
        </w:rPr>
        <w:t>瓮福集团及各二级单位在网络管理应用上缺乏标准和工具。</w:t>
      </w:r>
    </w:p>
    <w:p w:rsidR="002A1A2F" w:rsidRPr="004B7E9A" w:rsidRDefault="002A1A2F" w:rsidP="002A1A2F">
      <w:pPr>
        <w:numPr>
          <w:ilvl w:val="0"/>
          <w:numId w:val="5"/>
        </w:numPr>
        <w:adjustRightInd w:val="0"/>
        <w:spacing w:line="360" w:lineRule="auto"/>
        <w:ind w:left="0" w:firstLineChars="200" w:firstLine="420"/>
        <w:rPr>
          <w:rFonts w:ascii="Times New Roman" w:hAnsi="Times New Roman"/>
        </w:rPr>
      </w:pPr>
      <w:r w:rsidRPr="004B7E9A">
        <w:rPr>
          <w:rFonts w:ascii="Times New Roman" w:hAnsi="Times New Roman" w:hint="eastAsia"/>
        </w:rPr>
        <w:t>缺乏网络管理工具的支持</w:t>
      </w:r>
    </w:p>
    <w:p w:rsidR="002A1A2F" w:rsidRPr="004B7E9A" w:rsidRDefault="002A1A2F" w:rsidP="002A1A2F">
      <w:pPr>
        <w:numPr>
          <w:ilvl w:val="0"/>
          <w:numId w:val="5"/>
        </w:numPr>
        <w:adjustRightInd w:val="0"/>
        <w:spacing w:line="360" w:lineRule="auto"/>
        <w:ind w:left="0" w:firstLineChars="200" w:firstLine="420"/>
        <w:rPr>
          <w:rFonts w:ascii="Times New Roman" w:hAnsi="Times New Roman"/>
        </w:rPr>
      </w:pPr>
      <w:r w:rsidRPr="004B7E9A">
        <w:rPr>
          <w:rFonts w:ascii="Times New Roman" w:hAnsi="Times New Roman" w:hint="eastAsia"/>
        </w:rPr>
        <w:t>没有实施</w:t>
      </w:r>
      <w:r w:rsidRPr="004B7E9A">
        <w:rPr>
          <w:rFonts w:ascii="Times New Roman" w:hAnsi="Times New Roman" w:hint="eastAsia"/>
        </w:rPr>
        <w:t>QoS</w:t>
      </w:r>
      <w:r w:rsidRPr="004B7E9A">
        <w:rPr>
          <w:rFonts w:ascii="Times New Roman" w:hAnsi="Times New Roman" w:hint="eastAsia"/>
        </w:rPr>
        <w:t>，网络带宽无法保障；</w:t>
      </w:r>
    </w:p>
    <w:p w:rsidR="002A1A2F" w:rsidRPr="004B7E9A" w:rsidRDefault="002A1A2F" w:rsidP="002A1A2F">
      <w:pPr>
        <w:numPr>
          <w:ilvl w:val="0"/>
          <w:numId w:val="1"/>
        </w:numPr>
        <w:adjustRightInd w:val="0"/>
        <w:spacing w:line="360" w:lineRule="auto"/>
        <w:ind w:left="0" w:firstLineChars="200" w:firstLine="420"/>
        <w:rPr>
          <w:rFonts w:ascii="Times New Roman" w:hAnsi="Times New Roman"/>
        </w:rPr>
      </w:pPr>
      <w:r w:rsidRPr="004B7E9A">
        <w:rPr>
          <w:rFonts w:ascii="Times New Roman" w:hAnsi="Times New Roman" w:hint="eastAsia"/>
        </w:rPr>
        <w:t>二级单位内部局域</w:t>
      </w:r>
      <w:r w:rsidRPr="004B7E9A">
        <w:rPr>
          <w:rFonts w:ascii="Times New Roman" w:hAnsi="Times New Roman"/>
        </w:rPr>
        <w:t>网建设无统一规划，建设状况参差不齐</w:t>
      </w:r>
    </w:p>
    <w:p w:rsidR="002A1A2F" w:rsidRPr="004B7E9A" w:rsidRDefault="002A1A2F" w:rsidP="002A1A2F">
      <w:pPr>
        <w:spacing w:line="360" w:lineRule="auto"/>
        <w:ind w:firstLineChars="200" w:firstLine="420"/>
        <w:rPr>
          <w:rFonts w:ascii="Times New Roman" w:hAnsi="Times New Roman"/>
        </w:rPr>
      </w:pPr>
      <w:r w:rsidRPr="004B7E9A">
        <w:rPr>
          <w:rFonts w:ascii="Times New Roman" w:hAnsi="Times New Roman" w:hint="eastAsia"/>
        </w:rPr>
        <w:lastRenderedPageBreak/>
        <w:t>从调查和访谈来看，二级单位的</w:t>
      </w:r>
      <w:r w:rsidRPr="004B7E9A">
        <w:rPr>
          <w:rFonts w:ascii="Times New Roman" w:hAnsi="Times New Roman"/>
        </w:rPr>
        <w:t>网络建设现状建设处于无序进行的阶段。</w:t>
      </w:r>
      <w:r w:rsidRPr="004B7E9A">
        <w:rPr>
          <w:rFonts w:ascii="Times New Roman" w:hAnsi="Times New Roman" w:hint="eastAsia"/>
        </w:rPr>
        <w:t>除集团总部网络外，</w:t>
      </w:r>
      <w:r w:rsidRPr="004B7E9A">
        <w:rPr>
          <w:rFonts w:ascii="Times New Roman" w:hAnsi="Times New Roman"/>
        </w:rPr>
        <w:t>各下属机构独自建立网络，在网络建设时使用的设备、服务器性能不一致，所使用带宽都也不相同。技术参数也无法统计。一旦集团统一使用管理软件，</w:t>
      </w:r>
      <w:r w:rsidRPr="004B7E9A">
        <w:rPr>
          <w:rFonts w:ascii="Times New Roman" w:hAnsi="Times New Roman" w:hint="eastAsia"/>
        </w:rPr>
        <w:t>可能</w:t>
      </w:r>
      <w:r w:rsidRPr="004B7E9A">
        <w:rPr>
          <w:rFonts w:ascii="Times New Roman" w:hAnsi="Times New Roman"/>
        </w:rPr>
        <w:t>会导致部分网络能够支持，部分网络不能支持系统要求的情况出现。</w:t>
      </w:r>
    </w:p>
    <w:p w:rsidR="002A1A2F" w:rsidRPr="004B7E9A" w:rsidRDefault="002A1A2F" w:rsidP="002A1A2F">
      <w:pPr>
        <w:spacing w:line="360" w:lineRule="auto"/>
        <w:ind w:firstLineChars="200" w:firstLine="420"/>
        <w:rPr>
          <w:rFonts w:ascii="Times New Roman" w:hAnsi="Times New Roman"/>
        </w:rPr>
      </w:pPr>
      <w:r w:rsidRPr="004B7E9A">
        <w:rPr>
          <w:rFonts w:ascii="Times New Roman" w:hAnsi="Times New Roman"/>
        </w:rPr>
        <w:t>各下属机构在各自建设网络时，投入不一致、要求不一致。也使网络建设完成后差别比较大。网络建设较好的地方能够做到公司及分支机构都能在同一网络平台中进行信息传递。而较差的地方没有建设任何网络。</w:t>
      </w:r>
    </w:p>
    <w:p w:rsidR="002A1A2F" w:rsidRPr="004B7E9A" w:rsidRDefault="002A1A2F" w:rsidP="002A1A2F">
      <w:pPr>
        <w:numPr>
          <w:ilvl w:val="0"/>
          <w:numId w:val="1"/>
        </w:numPr>
        <w:adjustRightInd w:val="0"/>
        <w:spacing w:line="360" w:lineRule="auto"/>
        <w:ind w:left="0" w:firstLineChars="200" w:firstLine="420"/>
        <w:rPr>
          <w:rFonts w:ascii="Times New Roman" w:hAnsi="Times New Roman"/>
        </w:rPr>
      </w:pPr>
      <w:r w:rsidRPr="004B7E9A">
        <w:rPr>
          <w:rFonts w:ascii="Times New Roman" w:hAnsi="Times New Roman"/>
        </w:rPr>
        <w:t>网络使用效率较低，信息交流不畅</w:t>
      </w:r>
    </w:p>
    <w:p w:rsidR="002A1A2F" w:rsidRPr="005F5649" w:rsidRDefault="002A1A2F" w:rsidP="002A1A2F">
      <w:pPr>
        <w:spacing w:line="360" w:lineRule="auto"/>
        <w:ind w:firstLineChars="200" w:firstLine="420"/>
        <w:rPr>
          <w:rFonts w:ascii="Times New Roman" w:hAnsi="Times New Roman"/>
        </w:rPr>
      </w:pPr>
      <w:r w:rsidRPr="004B7E9A">
        <w:rPr>
          <w:rFonts w:ascii="Times New Roman" w:hAnsi="Times New Roman" w:hint="eastAsia"/>
        </w:rPr>
        <w:t>瓮福集团</w:t>
      </w:r>
      <w:r w:rsidRPr="004B7E9A">
        <w:rPr>
          <w:rFonts w:ascii="Times New Roman" w:hAnsi="Times New Roman"/>
        </w:rPr>
        <w:t>各下属机构</w:t>
      </w:r>
      <w:r w:rsidRPr="004B7E9A">
        <w:rPr>
          <w:rFonts w:ascii="Times New Roman" w:hAnsi="Times New Roman" w:hint="eastAsia"/>
        </w:rPr>
        <w:t>并没有大型的应用系统，</w:t>
      </w:r>
      <w:r w:rsidRPr="004B7E9A">
        <w:rPr>
          <w:rFonts w:ascii="Times New Roman" w:hAnsi="Times New Roman"/>
        </w:rPr>
        <w:t>网络上运行的各应用系统数据交流不顺畅。所建设的网络功用主要体现在资料收集、信息发布和收发邮件上，网络的信息交互、数据收集及对企业业务的支持体现不足</w:t>
      </w:r>
      <w:r w:rsidRPr="004B7E9A">
        <w:rPr>
          <w:rFonts w:ascii="Times New Roman" w:hAnsi="Times New Roman" w:hint="eastAsia"/>
        </w:rPr>
        <w:t>，</w:t>
      </w:r>
      <w:r w:rsidRPr="004B7E9A">
        <w:rPr>
          <w:rFonts w:ascii="Times New Roman" w:hAnsi="Times New Roman"/>
        </w:rPr>
        <w:t>对网络资源利用不足。</w:t>
      </w:r>
    </w:p>
    <w:p w:rsidR="002A1A2F" w:rsidRPr="009F3908" w:rsidRDefault="002A1A2F" w:rsidP="002A1A2F">
      <w:pPr>
        <w:pStyle w:val="3"/>
        <w:spacing w:before="240" w:after="240" w:line="400" w:lineRule="atLeast"/>
        <w:rPr>
          <w:rFonts w:ascii="Times New Roman" w:hAnsi="Times New Roman"/>
        </w:rPr>
      </w:pPr>
      <w:bookmarkStart w:id="30" w:name="_Toc235198835"/>
      <w:bookmarkStart w:id="31" w:name="_Toc235198877"/>
      <w:bookmarkStart w:id="32" w:name="_Toc235199097"/>
      <w:bookmarkStart w:id="33" w:name="_Toc247616496"/>
      <w:bookmarkStart w:id="34" w:name="_Toc253226404"/>
      <w:bookmarkStart w:id="35" w:name="_Toc154006112"/>
      <w:r w:rsidRPr="009F563D">
        <w:rPr>
          <w:rFonts w:ascii="Times New Roman" w:hAnsi="Times New Roman"/>
          <w:sz w:val="30"/>
          <w:szCs w:val="30"/>
        </w:rPr>
        <w:t>2.</w:t>
      </w:r>
      <w:r>
        <w:rPr>
          <w:rFonts w:ascii="Times New Roman" w:hAnsi="Times New Roman" w:hint="eastAsia"/>
          <w:sz w:val="30"/>
          <w:szCs w:val="30"/>
        </w:rPr>
        <w:t>2</w:t>
      </w:r>
      <w:r w:rsidRPr="009F563D">
        <w:rPr>
          <w:rFonts w:ascii="Times New Roman" w:hAnsi="Times New Roman"/>
          <w:sz w:val="30"/>
          <w:szCs w:val="30"/>
        </w:rPr>
        <w:t>.3</w:t>
      </w:r>
      <w:r w:rsidRPr="009F3908">
        <w:rPr>
          <w:rFonts w:ascii="Times New Roman" w:hAnsi="Times New Roman"/>
        </w:rPr>
        <w:t xml:space="preserve"> </w:t>
      </w:r>
      <w:r w:rsidRPr="0044618F">
        <w:rPr>
          <w:rFonts w:ascii="黑体" w:eastAsia="黑体" w:hAnsi="Times New Roman" w:hint="eastAsia"/>
          <w:sz w:val="30"/>
          <w:szCs w:val="30"/>
        </w:rPr>
        <w:t>数据中心</w:t>
      </w:r>
      <w:bookmarkEnd w:id="30"/>
      <w:bookmarkEnd w:id="31"/>
      <w:bookmarkEnd w:id="32"/>
      <w:bookmarkEnd w:id="33"/>
      <w:bookmarkEnd w:id="34"/>
    </w:p>
    <w:p w:rsidR="002A1A2F" w:rsidRPr="00190C01" w:rsidRDefault="002A1A2F" w:rsidP="002A1A2F">
      <w:pPr>
        <w:pStyle w:val="4"/>
        <w:spacing w:before="120" w:after="120" w:line="400" w:lineRule="atLeast"/>
        <w:ind w:right="240"/>
        <w:rPr>
          <w:rFonts w:ascii="Times New Roman" w:hAnsi="Times New Roman"/>
        </w:rPr>
      </w:pPr>
      <w:bookmarkStart w:id="36" w:name="_Toc247616497"/>
      <w:bookmarkStart w:id="37" w:name="_Toc253226405"/>
      <w:r w:rsidRPr="00814AC5">
        <w:rPr>
          <w:rFonts w:ascii="Times New Roman" w:hAnsi="Times New Roman"/>
        </w:rPr>
        <w:t>2.</w:t>
      </w:r>
      <w:r>
        <w:rPr>
          <w:rFonts w:ascii="Times New Roman" w:hAnsi="Times New Roman" w:hint="eastAsia"/>
        </w:rPr>
        <w:t>2</w:t>
      </w:r>
      <w:r w:rsidRPr="00814AC5">
        <w:rPr>
          <w:rFonts w:ascii="Times New Roman" w:hAnsi="Times New Roman"/>
        </w:rPr>
        <w:t xml:space="preserve">.3.1 </w:t>
      </w:r>
      <w:r w:rsidRPr="00E91227">
        <w:rPr>
          <w:rFonts w:ascii="黑体" w:eastAsia="黑体" w:hAnsi="Times New Roman" w:hint="eastAsia"/>
        </w:rPr>
        <w:t>现状说明</w:t>
      </w:r>
      <w:bookmarkEnd w:id="36"/>
      <w:bookmarkEnd w:id="37"/>
    </w:p>
    <w:p w:rsidR="002A1A2F" w:rsidRPr="00CA068D" w:rsidRDefault="002A1A2F" w:rsidP="002A1A2F">
      <w:pPr>
        <w:spacing w:line="360" w:lineRule="auto"/>
        <w:ind w:firstLineChars="200" w:firstLine="420"/>
        <w:rPr>
          <w:rFonts w:ascii="Times New Roman" w:hAnsi="Times New Roman"/>
        </w:rPr>
      </w:pPr>
      <w:r>
        <w:rPr>
          <w:rFonts w:ascii="Times New Roman" w:hAnsi="Times New Roman" w:hint="eastAsia"/>
        </w:rPr>
        <w:t>瓮福集团</w:t>
      </w:r>
      <w:r w:rsidRPr="00CA068D">
        <w:rPr>
          <w:rFonts w:ascii="Times New Roman" w:hAnsi="Times New Roman" w:hint="eastAsia"/>
        </w:rPr>
        <w:t>公司网络共有三个机房，分别位于贵阳、马场坪、牛场；集团数据中心设在贵阳瓮福国际大厦。</w:t>
      </w:r>
    </w:p>
    <w:p w:rsidR="002A1A2F" w:rsidRPr="003D4674" w:rsidRDefault="002A1A2F" w:rsidP="002A1A2F">
      <w:pPr>
        <w:spacing w:line="360" w:lineRule="auto"/>
        <w:ind w:firstLineChars="200" w:firstLine="420"/>
        <w:rPr>
          <w:rFonts w:ascii="Times New Roman" w:hAnsi="Times New Roman"/>
        </w:rPr>
      </w:pPr>
      <w:r w:rsidRPr="00CA068D">
        <w:rPr>
          <w:rFonts w:ascii="Times New Roman" w:hAnsi="Times New Roman" w:hint="eastAsia"/>
        </w:rPr>
        <w:t>总部机房约</w:t>
      </w:r>
      <w:smartTag w:uri="urn:schemas-microsoft-com:office:smarttags" w:element="chmetcnv">
        <w:smartTagPr>
          <w:attr w:name="TCSC" w:val="0"/>
          <w:attr w:name="NumberType" w:val="1"/>
          <w:attr w:name="Negative" w:val="False"/>
          <w:attr w:name="HasSpace" w:val="False"/>
          <w:attr w:name="SourceValue" w:val="95"/>
        </w:smartTagPr>
        <w:r w:rsidRPr="00CA068D">
          <w:rPr>
            <w:rFonts w:ascii="Times New Roman" w:hAnsi="Times New Roman" w:hint="eastAsia"/>
          </w:rPr>
          <w:t>95M</w:t>
        </w:r>
        <w:r w:rsidRPr="00CA068D">
          <w:rPr>
            <w:rFonts w:ascii="Times New Roman" w:hAnsi="Times New Roman" w:hint="eastAsia"/>
          </w:rPr>
          <w:t>²</w:t>
        </w:r>
      </w:smartTag>
      <w:r w:rsidRPr="00CA068D">
        <w:rPr>
          <w:rFonts w:ascii="Times New Roman" w:hAnsi="Times New Roman" w:hint="eastAsia"/>
        </w:rPr>
        <w:t>（机房</w:t>
      </w:r>
      <w:smartTag w:uri="urn:schemas-microsoft-com:office:smarttags" w:element="chmetcnv">
        <w:smartTagPr>
          <w:attr w:name="TCSC" w:val="0"/>
          <w:attr w:name="NumberType" w:val="1"/>
          <w:attr w:name="Negative" w:val="False"/>
          <w:attr w:name="HasSpace" w:val="True"/>
          <w:attr w:name="SourceValue" w:val="50"/>
        </w:smartTagPr>
        <w:r w:rsidRPr="00CA068D">
          <w:rPr>
            <w:rFonts w:ascii="Times New Roman" w:hAnsi="Times New Roman" w:hint="eastAsia"/>
          </w:rPr>
          <w:t>50 M</w:t>
        </w:r>
        <w:r w:rsidRPr="00CA068D">
          <w:rPr>
            <w:rFonts w:ascii="Times New Roman" w:hAnsi="Times New Roman" w:hint="eastAsia"/>
          </w:rPr>
          <w:t>²</w:t>
        </w:r>
      </w:smartTag>
      <w:r w:rsidRPr="00CA068D">
        <w:rPr>
          <w:rFonts w:ascii="Times New Roman" w:hAnsi="Times New Roman" w:hint="eastAsia"/>
        </w:rPr>
        <w:t>、控制室</w:t>
      </w:r>
      <w:smartTag w:uri="urn:schemas-microsoft-com:office:smarttags" w:element="chmetcnv">
        <w:smartTagPr>
          <w:attr w:name="TCSC" w:val="0"/>
          <w:attr w:name="NumberType" w:val="1"/>
          <w:attr w:name="Negative" w:val="False"/>
          <w:attr w:name="HasSpace" w:val="True"/>
          <w:attr w:name="SourceValue" w:val="35"/>
        </w:smartTagPr>
        <w:r w:rsidRPr="00CA068D">
          <w:rPr>
            <w:rFonts w:ascii="Times New Roman" w:hAnsi="Times New Roman" w:hint="eastAsia"/>
          </w:rPr>
          <w:t>35 M</w:t>
        </w:r>
        <w:r w:rsidRPr="00CA068D">
          <w:rPr>
            <w:rFonts w:ascii="Times New Roman" w:hAnsi="Times New Roman" w:hint="eastAsia"/>
          </w:rPr>
          <w:t>²</w:t>
        </w:r>
      </w:smartTag>
      <w:r w:rsidRPr="00CA068D">
        <w:rPr>
          <w:rFonts w:ascii="Times New Roman" w:hAnsi="Times New Roman" w:hint="eastAsia"/>
        </w:rPr>
        <w:t>、配电室</w:t>
      </w:r>
      <w:smartTag w:uri="urn:schemas-microsoft-com:office:smarttags" w:element="chmetcnv">
        <w:smartTagPr>
          <w:attr w:name="TCSC" w:val="0"/>
          <w:attr w:name="NumberType" w:val="1"/>
          <w:attr w:name="Negative" w:val="False"/>
          <w:attr w:name="HasSpace" w:val="True"/>
          <w:attr w:name="SourceValue" w:val="10"/>
        </w:smartTagPr>
        <w:r w:rsidRPr="00CA068D">
          <w:rPr>
            <w:rFonts w:ascii="Times New Roman" w:hAnsi="Times New Roman" w:hint="eastAsia"/>
          </w:rPr>
          <w:t>10 M</w:t>
        </w:r>
        <w:r w:rsidRPr="00CA068D">
          <w:rPr>
            <w:rFonts w:ascii="Times New Roman" w:hAnsi="Times New Roman" w:hint="eastAsia"/>
          </w:rPr>
          <w:t>²</w:t>
        </w:r>
      </w:smartTag>
      <w:r w:rsidRPr="00CA068D">
        <w:rPr>
          <w:rFonts w:ascii="Times New Roman" w:hAnsi="Times New Roman" w:hint="eastAsia"/>
        </w:rPr>
        <w:t>），马场坪和牛场机房面积在</w:t>
      </w:r>
      <w:smartTag w:uri="urn:schemas-microsoft-com:office:smarttags" w:element="chmetcnv">
        <w:smartTagPr>
          <w:attr w:name="TCSC" w:val="0"/>
          <w:attr w:name="NumberType" w:val="1"/>
          <w:attr w:name="Negative" w:val="False"/>
          <w:attr w:name="HasSpace" w:val="True"/>
          <w:attr w:name="SourceValue" w:val="30"/>
        </w:smartTagPr>
        <w:r w:rsidRPr="00CA068D">
          <w:rPr>
            <w:rFonts w:ascii="Times New Roman" w:hAnsi="Times New Roman" w:hint="eastAsia"/>
          </w:rPr>
          <w:t>30 M</w:t>
        </w:r>
        <w:r w:rsidRPr="00CA068D">
          <w:rPr>
            <w:rFonts w:ascii="Times New Roman" w:hAnsi="Times New Roman" w:hint="eastAsia"/>
          </w:rPr>
          <w:t>²</w:t>
        </w:r>
      </w:smartTag>
      <w:r w:rsidRPr="00CA068D">
        <w:rPr>
          <w:rFonts w:ascii="Times New Roman" w:hAnsi="Times New Roman" w:hint="eastAsia"/>
        </w:rPr>
        <w:t>以下。</w:t>
      </w:r>
    </w:p>
    <w:p w:rsidR="002A1A2F" w:rsidRPr="00BA5E4B" w:rsidRDefault="002A1A2F" w:rsidP="002A1A2F">
      <w:pPr>
        <w:spacing w:after="120" w:line="360" w:lineRule="auto"/>
        <w:ind w:firstLine="420"/>
        <w:jc w:val="center"/>
        <w:rPr>
          <w:szCs w:val="21"/>
        </w:rPr>
      </w:pPr>
      <w:r>
        <w:rPr>
          <w:rFonts w:hint="eastAsia"/>
          <w:szCs w:val="21"/>
        </w:rPr>
        <w:t>表</w:t>
      </w:r>
      <w:r w:rsidRPr="00CA068D">
        <w:rPr>
          <w:rFonts w:ascii="Times New Roman" w:hAnsi="Times New Roman"/>
          <w:szCs w:val="21"/>
        </w:rPr>
        <w:t>2-</w:t>
      </w:r>
      <w:r w:rsidR="008117C7">
        <w:rPr>
          <w:rFonts w:ascii="Times New Roman" w:hAnsi="Times New Roman" w:hint="eastAsia"/>
          <w:szCs w:val="21"/>
        </w:rPr>
        <w:t>3</w:t>
      </w:r>
      <w:r>
        <w:rPr>
          <w:rFonts w:hint="eastAsia"/>
          <w:szCs w:val="21"/>
        </w:rPr>
        <w:t xml:space="preserve"> </w:t>
      </w:r>
      <w:r w:rsidRPr="00BA5E4B">
        <w:rPr>
          <w:rFonts w:hint="eastAsia"/>
          <w:szCs w:val="21"/>
        </w:rPr>
        <w:t>瓮福集团总部及二级单位机房设备部署表</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1481"/>
        <w:gridCol w:w="1672"/>
        <w:gridCol w:w="1918"/>
        <w:gridCol w:w="2718"/>
      </w:tblGrid>
      <w:tr w:rsidR="002A1A2F" w:rsidRPr="004A5504" w:rsidTr="003F1CEF">
        <w:trPr>
          <w:trHeight w:val="255"/>
          <w:jc w:val="center"/>
        </w:trPr>
        <w:tc>
          <w:tcPr>
            <w:tcW w:w="1481" w:type="dxa"/>
            <w:shd w:val="clear" w:color="auto" w:fill="auto"/>
          </w:tcPr>
          <w:p w:rsidR="002A1A2F" w:rsidRPr="004A5504" w:rsidRDefault="002A1A2F" w:rsidP="003F1CEF">
            <w:pPr>
              <w:widowControl/>
              <w:ind w:firstLine="482"/>
              <w:jc w:val="center"/>
              <w:rPr>
                <w:rFonts w:ascii="宋体" w:hAnsi="宋体" w:cs="宋体"/>
                <w:b/>
                <w:bCs/>
                <w:kern w:val="0"/>
              </w:rPr>
            </w:pPr>
          </w:p>
        </w:tc>
        <w:tc>
          <w:tcPr>
            <w:tcW w:w="1672" w:type="dxa"/>
            <w:shd w:val="clear" w:color="auto" w:fill="auto"/>
            <w:vAlign w:val="center"/>
          </w:tcPr>
          <w:p w:rsidR="002A1A2F" w:rsidRPr="004A5504" w:rsidRDefault="002A1A2F" w:rsidP="003F1CEF">
            <w:pPr>
              <w:widowControl/>
              <w:jc w:val="center"/>
              <w:rPr>
                <w:b/>
                <w:kern w:val="0"/>
              </w:rPr>
            </w:pPr>
            <w:r w:rsidRPr="004A5504">
              <w:rPr>
                <w:rFonts w:hint="eastAsia"/>
                <w:b/>
                <w:kern w:val="0"/>
              </w:rPr>
              <w:t>总部机房</w:t>
            </w:r>
          </w:p>
        </w:tc>
        <w:tc>
          <w:tcPr>
            <w:tcW w:w="1918" w:type="dxa"/>
            <w:shd w:val="clear" w:color="auto" w:fill="auto"/>
            <w:vAlign w:val="center"/>
          </w:tcPr>
          <w:p w:rsidR="002A1A2F" w:rsidRPr="004A5504" w:rsidRDefault="002A1A2F" w:rsidP="003F1CEF">
            <w:pPr>
              <w:widowControl/>
              <w:jc w:val="center"/>
              <w:rPr>
                <w:b/>
                <w:kern w:val="0"/>
              </w:rPr>
            </w:pPr>
            <w:r w:rsidRPr="004A5504">
              <w:rPr>
                <w:rFonts w:hint="eastAsia"/>
                <w:b/>
                <w:kern w:val="0"/>
              </w:rPr>
              <w:t>马场坪</w:t>
            </w:r>
          </w:p>
        </w:tc>
        <w:tc>
          <w:tcPr>
            <w:tcW w:w="2718" w:type="dxa"/>
            <w:shd w:val="clear" w:color="auto" w:fill="auto"/>
            <w:vAlign w:val="center"/>
          </w:tcPr>
          <w:p w:rsidR="002A1A2F" w:rsidRPr="004A5504" w:rsidRDefault="002A1A2F" w:rsidP="003F1CEF">
            <w:pPr>
              <w:widowControl/>
              <w:jc w:val="center"/>
              <w:rPr>
                <w:b/>
                <w:kern w:val="0"/>
              </w:rPr>
            </w:pPr>
            <w:r w:rsidRPr="004A5504">
              <w:rPr>
                <w:rFonts w:hint="eastAsia"/>
                <w:b/>
                <w:kern w:val="0"/>
              </w:rPr>
              <w:t>牛场</w:t>
            </w:r>
          </w:p>
        </w:tc>
      </w:tr>
      <w:tr w:rsidR="002A1A2F" w:rsidRPr="004A5504" w:rsidTr="003F1CEF">
        <w:trPr>
          <w:trHeight w:val="255"/>
          <w:jc w:val="center"/>
        </w:trPr>
        <w:tc>
          <w:tcPr>
            <w:tcW w:w="1481" w:type="dxa"/>
            <w:shd w:val="clear" w:color="auto" w:fill="auto"/>
          </w:tcPr>
          <w:p w:rsidR="002A1A2F" w:rsidRPr="004A5504" w:rsidRDefault="002A1A2F" w:rsidP="003F1CEF">
            <w:pPr>
              <w:widowControl/>
              <w:rPr>
                <w:rFonts w:ascii="宋体" w:hAnsi="宋体" w:cs="宋体"/>
                <w:b/>
                <w:bCs/>
                <w:kern w:val="0"/>
                <w:szCs w:val="21"/>
              </w:rPr>
            </w:pPr>
            <w:r w:rsidRPr="004A5504">
              <w:rPr>
                <w:rFonts w:ascii="宋体" w:hAnsi="宋体" w:cs="宋体" w:hint="eastAsia"/>
                <w:b/>
                <w:bCs/>
                <w:kern w:val="0"/>
                <w:szCs w:val="21"/>
              </w:rPr>
              <w:t>面积m2</w:t>
            </w:r>
          </w:p>
        </w:tc>
        <w:tc>
          <w:tcPr>
            <w:tcW w:w="1672" w:type="dxa"/>
            <w:shd w:val="clear" w:color="auto" w:fill="auto"/>
            <w:vAlign w:val="center"/>
          </w:tcPr>
          <w:p w:rsidR="002A1A2F" w:rsidRPr="004A5504" w:rsidRDefault="002A1A2F" w:rsidP="003F1CEF">
            <w:pPr>
              <w:widowControl/>
              <w:jc w:val="center"/>
              <w:rPr>
                <w:rFonts w:ascii="Times New Roman" w:hAnsi="Times New Roman"/>
                <w:kern w:val="0"/>
                <w:szCs w:val="21"/>
              </w:rPr>
            </w:pPr>
            <w:r w:rsidRPr="004A5504">
              <w:rPr>
                <w:rFonts w:ascii="Times New Roman" w:hAnsi="Times New Roman"/>
                <w:kern w:val="0"/>
                <w:szCs w:val="21"/>
              </w:rPr>
              <w:t>95</w:t>
            </w:r>
          </w:p>
        </w:tc>
        <w:tc>
          <w:tcPr>
            <w:tcW w:w="1918" w:type="dxa"/>
            <w:shd w:val="clear" w:color="auto" w:fill="auto"/>
            <w:vAlign w:val="center"/>
          </w:tcPr>
          <w:p w:rsidR="002A1A2F" w:rsidRPr="004A5504" w:rsidRDefault="002A1A2F" w:rsidP="003F1CEF">
            <w:pPr>
              <w:widowControl/>
              <w:jc w:val="center"/>
              <w:rPr>
                <w:rFonts w:ascii="Times New Roman" w:hAnsi="Times New Roman"/>
                <w:kern w:val="0"/>
                <w:szCs w:val="21"/>
              </w:rPr>
            </w:pPr>
            <w:r w:rsidRPr="004A5504">
              <w:rPr>
                <w:rFonts w:ascii="Times New Roman" w:hAnsi="Times New Roman"/>
                <w:kern w:val="0"/>
                <w:szCs w:val="21"/>
              </w:rPr>
              <w:t>30</w:t>
            </w:r>
          </w:p>
        </w:tc>
        <w:tc>
          <w:tcPr>
            <w:tcW w:w="2718" w:type="dxa"/>
            <w:shd w:val="clear" w:color="auto" w:fill="auto"/>
            <w:vAlign w:val="center"/>
          </w:tcPr>
          <w:p w:rsidR="002A1A2F" w:rsidRPr="004A5504" w:rsidRDefault="002A1A2F" w:rsidP="003F1CEF">
            <w:pPr>
              <w:widowControl/>
              <w:jc w:val="center"/>
              <w:rPr>
                <w:rFonts w:ascii="Times New Roman" w:hAnsi="Times New Roman"/>
                <w:kern w:val="0"/>
                <w:szCs w:val="21"/>
              </w:rPr>
            </w:pPr>
            <w:r w:rsidRPr="004A5504">
              <w:rPr>
                <w:rFonts w:ascii="Times New Roman" w:hAnsi="Times New Roman"/>
                <w:kern w:val="0"/>
                <w:szCs w:val="21"/>
              </w:rPr>
              <w:t>30</w:t>
            </w:r>
          </w:p>
        </w:tc>
      </w:tr>
      <w:tr w:rsidR="002A1A2F" w:rsidRPr="004A5504" w:rsidTr="003F1CEF">
        <w:trPr>
          <w:trHeight w:val="240"/>
          <w:jc w:val="center"/>
        </w:trPr>
        <w:tc>
          <w:tcPr>
            <w:tcW w:w="1481" w:type="dxa"/>
            <w:shd w:val="clear" w:color="auto" w:fill="auto"/>
          </w:tcPr>
          <w:p w:rsidR="002A1A2F" w:rsidRPr="004A5504" w:rsidRDefault="002A1A2F" w:rsidP="003F1CEF">
            <w:pPr>
              <w:widowControl/>
              <w:rPr>
                <w:rFonts w:ascii="宋体" w:hAnsi="宋体" w:cs="宋体"/>
                <w:b/>
                <w:bCs/>
                <w:kern w:val="0"/>
                <w:szCs w:val="21"/>
              </w:rPr>
            </w:pPr>
            <w:r w:rsidRPr="004A5504">
              <w:rPr>
                <w:rFonts w:ascii="宋体" w:hAnsi="宋体" w:cs="宋体" w:hint="eastAsia"/>
                <w:b/>
                <w:bCs/>
                <w:kern w:val="0"/>
                <w:szCs w:val="21"/>
              </w:rPr>
              <w:t>空调</w:t>
            </w:r>
          </w:p>
        </w:tc>
        <w:tc>
          <w:tcPr>
            <w:tcW w:w="1672"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有</w:t>
            </w:r>
          </w:p>
        </w:tc>
        <w:tc>
          <w:tcPr>
            <w:tcW w:w="1918"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有</w:t>
            </w:r>
          </w:p>
        </w:tc>
        <w:tc>
          <w:tcPr>
            <w:tcW w:w="2718"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有</w:t>
            </w:r>
          </w:p>
        </w:tc>
      </w:tr>
      <w:tr w:rsidR="002A1A2F" w:rsidRPr="004A5504" w:rsidTr="003F1CEF">
        <w:trPr>
          <w:trHeight w:val="255"/>
          <w:jc w:val="center"/>
        </w:trPr>
        <w:tc>
          <w:tcPr>
            <w:tcW w:w="1481" w:type="dxa"/>
            <w:shd w:val="clear" w:color="auto" w:fill="auto"/>
          </w:tcPr>
          <w:p w:rsidR="002A1A2F" w:rsidRPr="004A5504" w:rsidRDefault="002A1A2F" w:rsidP="003F1CEF">
            <w:pPr>
              <w:widowControl/>
              <w:rPr>
                <w:b/>
                <w:bCs/>
                <w:kern w:val="0"/>
                <w:szCs w:val="21"/>
              </w:rPr>
            </w:pPr>
            <w:r w:rsidRPr="004A5504">
              <w:rPr>
                <w:b/>
                <w:bCs/>
                <w:kern w:val="0"/>
                <w:szCs w:val="21"/>
              </w:rPr>
              <w:t>UPS</w:t>
            </w:r>
            <w:r w:rsidRPr="004A5504">
              <w:rPr>
                <w:rFonts w:ascii="宋体" w:hAnsi="宋体" w:hint="eastAsia"/>
                <w:b/>
                <w:bCs/>
                <w:kern w:val="0"/>
                <w:szCs w:val="21"/>
              </w:rPr>
              <w:t>供电</w:t>
            </w:r>
          </w:p>
        </w:tc>
        <w:tc>
          <w:tcPr>
            <w:tcW w:w="1672"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有</w:t>
            </w:r>
          </w:p>
        </w:tc>
        <w:tc>
          <w:tcPr>
            <w:tcW w:w="1918"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有</w:t>
            </w:r>
          </w:p>
        </w:tc>
        <w:tc>
          <w:tcPr>
            <w:tcW w:w="2718"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有</w:t>
            </w:r>
          </w:p>
        </w:tc>
      </w:tr>
      <w:tr w:rsidR="002A1A2F" w:rsidRPr="004A5504" w:rsidTr="003F1CEF">
        <w:trPr>
          <w:trHeight w:val="240"/>
          <w:jc w:val="center"/>
        </w:trPr>
        <w:tc>
          <w:tcPr>
            <w:tcW w:w="1481" w:type="dxa"/>
            <w:shd w:val="clear" w:color="auto" w:fill="auto"/>
          </w:tcPr>
          <w:p w:rsidR="002A1A2F" w:rsidRPr="004A5504" w:rsidRDefault="002A1A2F" w:rsidP="003F1CEF">
            <w:pPr>
              <w:widowControl/>
              <w:rPr>
                <w:rFonts w:ascii="宋体" w:hAnsi="宋体" w:cs="宋体"/>
                <w:b/>
                <w:bCs/>
                <w:kern w:val="0"/>
                <w:szCs w:val="21"/>
              </w:rPr>
            </w:pPr>
            <w:r w:rsidRPr="004A5504">
              <w:rPr>
                <w:rFonts w:ascii="宋体" w:hAnsi="宋体" w:cs="宋体" w:hint="eastAsia"/>
                <w:b/>
                <w:bCs/>
                <w:kern w:val="0"/>
                <w:szCs w:val="21"/>
              </w:rPr>
              <w:t>外供电</w:t>
            </w:r>
          </w:p>
        </w:tc>
        <w:tc>
          <w:tcPr>
            <w:tcW w:w="1672"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有</w:t>
            </w:r>
          </w:p>
        </w:tc>
        <w:tc>
          <w:tcPr>
            <w:tcW w:w="1918"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无</w:t>
            </w:r>
          </w:p>
        </w:tc>
        <w:tc>
          <w:tcPr>
            <w:tcW w:w="2718"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无</w:t>
            </w:r>
          </w:p>
        </w:tc>
      </w:tr>
      <w:tr w:rsidR="002A1A2F" w:rsidRPr="004A5504" w:rsidTr="003F1CEF">
        <w:trPr>
          <w:trHeight w:val="240"/>
          <w:jc w:val="center"/>
        </w:trPr>
        <w:tc>
          <w:tcPr>
            <w:tcW w:w="1481" w:type="dxa"/>
            <w:shd w:val="clear" w:color="auto" w:fill="auto"/>
          </w:tcPr>
          <w:p w:rsidR="002A1A2F" w:rsidRPr="004A5504" w:rsidRDefault="002A1A2F" w:rsidP="003F1CEF">
            <w:pPr>
              <w:widowControl/>
              <w:rPr>
                <w:rFonts w:ascii="宋体" w:hAnsi="宋体" w:cs="宋体"/>
                <w:b/>
                <w:bCs/>
                <w:kern w:val="0"/>
                <w:szCs w:val="21"/>
              </w:rPr>
            </w:pPr>
            <w:r w:rsidRPr="004A5504">
              <w:rPr>
                <w:rFonts w:ascii="宋体" w:hAnsi="宋体" w:cs="宋体" w:hint="eastAsia"/>
                <w:b/>
                <w:bCs/>
                <w:kern w:val="0"/>
                <w:szCs w:val="21"/>
              </w:rPr>
              <w:t>防雷</w:t>
            </w:r>
          </w:p>
        </w:tc>
        <w:tc>
          <w:tcPr>
            <w:tcW w:w="1672"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仅有电源防雷</w:t>
            </w:r>
          </w:p>
        </w:tc>
        <w:tc>
          <w:tcPr>
            <w:tcW w:w="1918"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无</w:t>
            </w:r>
          </w:p>
        </w:tc>
        <w:tc>
          <w:tcPr>
            <w:tcW w:w="2718"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无</w:t>
            </w:r>
          </w:p>
        </w:tc>
      </w:tr>
      <w:tr w:rsidR="002A1A2F" w:rsidRPr="004A5504" w:rsidTr="003F1CEF">
        <w:trPr>
          <w:trHeight w:val="240"/>
          <w:jc w:val="center"/>
        </w:trPr>
        <w:tc>
          <w:tcPr>
            <w:tcW w:w="1481" w:type="dxa"/>
            <w:shd w:val="clear" w:color="auto" w:fill="auto"/>
          </w:tcPr>
          <w:p w:rsidR="002A1A2F" w:rsidRPr="004A5504" w:rsidRDefault="002A1A2F" w:rsidP="003F1CEF">
            <w:pPr>
              <w:widowControl/>
              <w:rPr>
                <w:rFonts w:ascii="宋体" w:hAnsi="宋体" w:cs="宋体"/>
                <w:b/>
                <w:bCs/>
                <w:kern w:val="0"/>
                <w:szCs w:val="21"/>
              </w:rPr>
            </w:pPr>
            <w:r w:rsidRPr="004A5504">
              <w:rPr>
                <w:rFonts w:ascii="宋体" w:hAnsi="宋体" w:cs="宋体" w:hint="eastAsia"/>
                <w:b/>
                <w:bCs/>
                <w:kern w:val="0"/>
                <w:szCs w:val="21"/>
              </w:rPr>
              <w:t>消防灭火</w:t>
            </w:r>
          </w:p>
        </w:tc>
        <w:tc>
          <w:tcPr>
            <w:tcW w:w="1672"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有</w:t>
            </w:r>
          </w:p>
        </w:tc>
        <w:tc>
          <w:tcPr>
            <w:tcW w:w="1918"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无</w:t>
            </w:r>
          </w:p>
        </w:tc>
        <w:tc>
          <w:tcPr>
            <w:tcW w:w="2718"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无</w:t>
            </w:r>
          </w:p>
        </w:tc>
      </w:tr>
      <w:tr w:rsidR="002A1A2F" w:rsidRPr="004A5504" w:rsidTr="003F1CEF">
        <w:trPr>
          <w:trHeight w:val="240"/>
          <w:jc w:val="center"/>
        </w:trPr>
        <w:tc>
          <w:tcPr>
            <w:tcW w:w="1481" w:type="dxa"/>
            <w:shd w:val="clear" w:color="auto" w:fill="auto"/>
          </w:tcPr>
          <w:p w:rsidR="002A1A2F" w:rsidRPr="004A5504" w:rsidRDefault="002A1A2F" w:rsidP="003F1CEF">
            <w:pPr>
              <w:widowControl/>
              <w:rPr>
                <w:rFonts w:ascii="宋体" w:hAnsi="宋体" w:cs="宋体"/>
                <w:b/>
                <w:bCs/>
                <w:kern w:val="0"/>
                <w:szCs w:val="21"/>
              </w:rPr>
            </w:pPr>
            <w:r w:rsidRPr="004A5504">
              <w:rPr>
                <w:rFonts w:ascii="宋体" w:hAnsi="宋体" w:cs="宋体" w:hint="eastAsia"/>
                <w:b/>
                <w:bCs/>
                <w:kern w:val="0"/>
                <w:szCs w:val="21"/>
              </w:rPr>
              <w:t>温湿度控制</w:t>
            </w:r>
          </w:p>
        </w:tc>
        <w:tc>
          <w:tcPr>
            <w:tcW w:w="1672"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无</w:t>
            </w:r>
          </w:p>
        </w:tc>
        <w:tc>
          <w:tcPr>
            <w:tcW w:w="1918"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无</w:t>
            </w:r>
          </w:p>
        </w:tc>
        <w:tc>
          <w:tcPr>
            <w:tcW w:w="2718"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无</w:t>
            </w:r>
          </w:p>
        </w:tc>
      </w:tr>
      <w:tr w:rsidR="002A1A2F" w:rsidRPr="004A5504" w:rsidTr="003F1CEF">
        <w:trPr>
          <w:trHeight w:val="262"/>
          <w:jc w:val="center"/>
        </w:trPr>
        <w:tc>
          <w:tcPr>
            <w:tcW w:w="1481" w:type="dxa"/>
            <w:shd w:val="clear" w:color="auto" w:fill="auto"/>
          </w:tcPr>
          <w:p w:rsidR="002A1A2F" w:rsidRPr="004A5504" w:rsidRDefault="002A1A2F" w:rsidP="003F1CEF">
            <w:pPr>
              <w:widowControl/>
              <w:rPr>
                <w:rFonts w:ascii="宋体" w:hAnsi="宋体" w:cs="宋体"/>
                <w:b/>
                <w:bCs/>
                <w:kern w:val="0"/>
                <w:szCs w:val="21"/>
              </w:rPr>
            </w:pPr>
            <w:r w:rsidRPr="004A5504">
              <w:rPr>
                <w:rFonts w:ascii="宋体" w:hAnsi="宋体" w:cs="宋体" w:hint="eastAsia"/>
                <w:b/>
                <w:bCs/>
                <w:kern w:val="0"/>
                <w:szCs w:val="21"/>
              </w:rPr>
              <w:t>门禁监控</w:t>
            </w:r>
          </w:p>
        </w:tc>
        <w:tc>
          <w:tcPr>
            <w:tcW w:w="1672"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无</w:t>
            </w:r>
          </w:p>
        </w:tc>
        <w:tc>
          <w:tcPr>
            <w:tcW w:w="1918"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无</w:t>
            </w:r>
          </w:p>
        </w:tc>
        <w:tc>
          <w:tcPr>
            <w:tcW w:w="2718" w:type="dxa"/>
            <w:shd w:val="clear" w:color="auto" w:fill="auto"/>
            <w:vAlign w:val="center"/>
          </w:tcPr>
          <w:p w:rsidR="002A1A2F" w:rsidRPr="004A5504" w:rsidRDefault="002A1A2F" w:rsidP="003F1CEF">
            <w:pPr>
              <w:widowControl/>
              <w:jc w:val="center"/>
              <w:rPr>
                <w:rFonts w:ascii="宋体" w:hAnsi="宋体" w:cs="宋体"/>
                <w:kern w:val="0"/>
                <w:szCs w:val="21"/>
              </w:rPr>
            </w:pPr>
            <w:r w:rsidRPr="004A5504">
              <w:rPr>
                <w:rFonts w:ascii="宋体" w:hAnsi="宋体" w:cs="宋体" w:hint="eastAsia"/>
                <w:kern w:val="0"/>
                <w:szCs w:val="21"/>
              </w:rPr>
              <w:t>无</w:t>
            </w:r>
          </w:p>
        </w:tc>
      </w:tr>
    </w:tbl>
    <w:p w:rsidR="002A1A2F" w:rsidRPr="00B4586D" w:rsidRDefault="002A1A2F" w:rsidP="002A1A2F">
      <w:pPr>
        <w:spacing w:line="360" w:lineRule="auto"/>
        <w:ind w:firstLineChars="200" w:firstLine="420"/>
        <w:rPr>
          <w:rFonts w:ascii="Times New Roman" w:hAnsi="Times New Roman"/>
        </w:rPr>
      </w:pPr>
      <w:r w:rsidRPr="00B4586D">
        <w:rPr>
          <w:rFonts w:ascii="Times New Roman" w:hAnsi="Times New Roman" w:hint="eastAsia"/>
        </w:rPr>
        <w:t>瓮福集团总部机房部署的网络设备包括核心层、汇聚层、总部办公接入层交换机以及网络出口连接设备。总部机房服务器设备包括：金蝶</w:t>
      </w:r>
      <w:r w:rsidRPr="00B4586D">
        <w:rPr>
          <w:rFonts w:ascii="Times New Roman" w:hAnsi="Times New Roman" w:hint="eastAsia"/>
        </w:rPr>
        <w:t>K3</w:t>
      </w:r>
      <w:r w:rsidRPr="00B4586D">
        <w:rPr>
          <w:rFonts w:ascii="Times New Roman" w:hAnsi="Times New Roman" w:hint="eastAsia"/>
        </w:rPr>
        <w:t>系统、瑞友天翼接入系统、视频会议系统等共计约</w:t>
      </w:r>
      <w:r w:rsidRPr="00B4586D">
        <w:rPr>
          <w:rFonts w:ascii="Times New Roman" w:hAnsi="Times New Roman" w:hint="eastAsia"/>
        </w:rPr>
        <w:t>15</w:t>
      </w:r>
      <w:r w:rsidRPr="00B4586D">
        <w:rPr>
          <w:rFonts w:ascii="Times New Roman" w:hAnsi="Times New Roman" w:hint="eastAsia"/>
        </w:rPr>
        <w:t>台服务器。</w:t>
      </w:r>
    </w:p>
    <w:p w:rsidR="002A1A2F" w:rsidRPr="00B4586D" w:rsidRDefault="002A1A2F" w:rsidP="002A1A2F">
      <w:pPr>
        <w:spacing w:line="360" w:lineRule="auto"/>
        <w:ind w:firstLineChars="200" w:firstLine="420"/>
        <w:rPr>
          <w:rFonts w:ascii="Times New Roman" w:hAnsi="Times New Roman"/>
        </w:rPr>
      </w:pPr>
      <w:r w:rsidRPr="00B4586D">
        <w:rPr>
          <w:rFonts w:ascii="Times New Roman" w:hAnsi="Times New Roman" w:hint="eastAsia"/>
        </w:rPr>
        <w:lastRenderedPageBreak/>
        <w:t>马场坪和肥厂机房部署了汇聚交换机及部分接入交换机，并向上通过</w:t>
      </w:r>
      <w:smartTag w:uri="urn:schemas-microsoft-com:office:smarttags" w:element="chmetcnv">
        <w:smartTagPr>
          <w:attr w:name="TCSC" w:val="0"/>
          <w:attr w:name="NumberType" w:val="1"/>
          <w:attr w:name="Negative" w:val="False"/>
          <w:attr w:name="HasSpace" w:val="False"/>
          <w:attr w:name="SourceValue" w:val="12"/>
          <w:attr w:name="UnitName" w:val="m"/>
        </w:smartTagPr>
        <w:r w:rsidRPr="00B4586D">
          <w:rPr>
            <w:rFonts w:ascii="Times New Roman" w:hAnsi="Times New Roman" w:hint="eastAsia"/>
          </w:rPr>
          <w:t>12M</w:t>
        </w:r>
      </w:smartTag>
      <w:r w:rsidRPr="00B4586D">
        <w:rPr>
          <w:rFonts w:ascii="Times New Roman" w:hAnsi="Times New Roman" w:hint="eastAsia"/>
        </w:rPr>
        <w:t>专线链路汇聚到总部</w:t>
      </w:r>
      <w:r w:rsidRPr="00B4586D">
        <w:rPr>
          <w:rFonts w:ascii="Times New Roman" w:hAnsi="Times New Roman" w:hint="eastAsia"/>
        </w:rPr>
        <w:t>Cisco 3560</w:t>
      </w:r>
      <w:r w:rsidRPr="00B4586D">
        <w:rPr>
          <w:rFonts w:ascii="Times New Roman" w:hAnsi="Times New Roman" w:hint="eastAsia"/>
        </w:rPr>
        <w:t>交换机。马场坪部署了</w:t>
      </w:r>
      <w:r w:rsidRPr="00B4586D">
        <w:rPr>
          <w:rFonts w:ascii="Times New Roman" w:hAnsi="Times New Roman" w:hint="eastAsia"/>
        </w:rPr>
        <w:t>5</w:t>
      </w:r>
      <w:r w:rsidRPr="00B4586D">
        <w:rPr>
          <w:rFonts w:ascii="Times New Roman" w:hAnsi="Times New Roman" w:hint="eastAsia"/>
        </w:rPr>
        <w:t>台</w:t>
      </w:r>
      <w:r w:rsidRPr="00B4586D">
        <w:rPr>
          <w:rFonts w:ascii="Times New Roman" w:hAnsi="Times New Roman" w:hint="eastAsia"/>
        </w:rPr>
        <w:t>HP</w:t>
      </w:r>
      <w:r w:rsidRPr="00B4586D">
        <w:rPr>
          <w:rFonts w:ascii="Times New Roman" w:hAnsi="Times New Roman" w:hint="eastAsia"/>
        </w:rPr>
        <w:t>服务器、肥厂部署</w:t>
      </w:r>
      <w:r w:rsidRPr="00B4586D">
        <w:rPr>
          <w:rFonts w:ascii="Times New Roman" w:hAnsi="Times New Roman" w:hint="eastAsia"/>
        </w:rPr>
        <w:t>1</w:t>
      </w:r>
      <w:r w:rsidRPr="00B4586D">
        <w:rPr>
          <w:rFonts w:ascii="Times New Roman" w:hAnsi="Times New Roman" w:hint="eastAsia"/>
        </w:rPr>
        <w:t>台</w:t>
      </w:r>
      <w:r w:rsidRPr="00B4586D">
        <w:rPr>
          <w:rFonts w:ascii="Times New Roman" w:hAnsi="Times New Roman" w:hint="eastAsia"/>
        </w:rPr>
        <w:t>HP proliant ml350</w:t>
      </w:r>
      <w:r w:rsidRPr="00B4586D">
        <w:rPr>
          <w:rFonts w:ascii="Times New Roman" w:hAnsi="Times New Roman" w:hint="eastAsia"/>
        </w:rPr>
        <w:t>用于运行各种业务系统。</w:t>
      </w:r>
    </w:p>
    <w:p w:rsidR="002A1A2F" w:rsidRPr="00B4586D" w:rsidRDefault="002A1A2F" w:rsidP="002A1A2F">
      <w:pPr>
        <w:spacing w:line="360" w:lineRule="auto"/>
        <w:ind w:firstLineChars="200" w:firstLine="420"/>
        <w:rPr>
          <w:rFonts w:ascii="Times New Roman" w:hAnsi="Times New Roman"/>
        </w:rPr>
      </w:pPr>
      <w:r w:rsidRPr="00B4586D">
        <w:rPr>
          <w:rFonts w:ascii="Times New Roman" w:hAnsi="Times New Roman" w:hint="eastAsia"/>
        </w:rPr>
        <w:t>总部数据中心部署</w:t>
      </w:r>
      <w:r w:rsidRPr="00B4586D">
        <w:rPr>
          <w:rFonts w:ascii="Times New Roman" w:hAnsi="Times New Roman" w:hint="eastAsia"/>
        </w:rPr>
        <w:t>1</w:t>
      </w:r>
      <w:r w:rsidRPr="00B4586D">
        <w:rPr>
          <w:rFonts w:ascii="Times New Roman" w:hAnsi="Times New Roman" w:hint="eastAsia"/>
        </w:rPr>
        <w:t>台华赛</w:t>
      </w:r>
      <w:smartTag w:uri="urn:schemas-microsoft-com:office:smarttags" w:element="chmetcnv">
        <w:smartTagPr>
          <w:attr w:name="TCSC" w:val="0"/>
          <w:attr w:name="NumberType" w:val="1"/>
          <w:attr w:name="Negative" w:val="False"/>
          <w:attr w:name="HasSpace" w:val="False"/>
          <w:attr w:name="SourceValue" w:val="2600"/>
          <w:attr w:name="UnitName" w:val="C"/>
        </w:smartTagPr>
        <w:r w:rsidRPr="00B4586D">
          <w:rPr>
            <w:rFonts w:ascii="Times New Roman" w:hAnsi="Times New Roman" w:hint="eastAsia"/>
          </w:rPr>
          <w:t>2600C</w:t>
        </w:r>
      </w:smartTag>
      <w:r w:rsidRPr="00B4586D">
        <w:rPr>
          <w:rFonts w:ascii="Times New Roman" w:hAnsi="Times New Roman" w:hint="eastAsia"/>
        </w:rPr>
        <w:t xml:space="preserve"> IP SAN</w:t>
      </w:r>
      <w:r w:rsidRPr="00B4586D">
        <w:rPr>
          <w:rFonts w:ascii="Times New Roman" w:hAnsi="Times New Roman" w:hint="eastAsia"/>
        </w:rPr>
        <w:t>存储系统，容量为</w:t>
      </w:r>
      <w:r w:rsidRPr="00B4586D">
        <w:rPr>
          <w:rFonts w:ascii="Times New Roman" w:hAnsi="Times New Roman" w:hint="eastAsia"/>
        </w:rPr>
        <w:t>5T</w:t>
      </w:r>
      <w:r w:rsidRPr="00B4586D">
        <w:rPr>
          <w:rFonts w:ascii="Times New Roman" w:hAnsi="Times New Roman" w:hint="eastAsia"/>
        </w:rPr>
        <w:t>，用于对部分数据进行存储。</w:t>
      </w:r>
    </w:p>
    <w:p w:rsidR="002A1A2F" w:rsidRPr="00B4586D" w:rsidRDefault="002A1A2F" w:rsidP="002A1A2F">
      <w:pPr>
        <w:spacing w:line="360" w:lineRule="auto"/>
        <w:ind w:firstLineChars="200" w:firstLine="420"/>
        <w:rPr>
          <w:rFonts w:ascii="Times New Roman" w:hAnsi="Times New Roman"/>
        </w:rPr>
      </w:pPr>
      <w:r w:rsidRPr="00B4586D">
        <w:rPr>
          <w:rFonts w:ascii="Times New Roman" w:hAnsi="Times New Roman" w:hint="eastAsia"/>
        </w:rPr>
        <w:t>集团总部、马场坪和肥厂</w:t>
      </w:r>
      <w:r w:rsidRPr="00B4586D">
        <w:rPr>
          <w:rFonts w:ascii="Times New Roman" w:hAnsi="Times New Roman" w:hint="eastAsia"/>
        </w:rPr>
        <w:t>IT</w:t>
      </w:r>
      <w:r w:rsidRPr="00B4586D">
        <w:rPr>
          <w:rFonts w:ascii="Times New Roman" w:hAnsi="Times New Roman" w:hint="eastAsia"/>
        </w:rPr>
        <w:t>设备均由集团总部信息中心负责管理和维护；各二级单位机房</w:t>
      </w:r>
      <w:r w:rsidRPr="00B4586D">
        <w:rPr>
          <w:rFonts w:ascii="Times New Roman" w:hAnsi="Times New Roman" w:hint="eastAsia"/>
        </w:rPr>
        <w:t>IT</w:t>
      </w:r>
      <w:r w:rsidRPr="00B4586D">
        <w:rPr>
          <w:rFonts w:ascii="Times New Roman" w:hAnsi="Times New Roman" w:hint="eastAsia"/>
        </w:rPr>
        <w:t>设备由本单位相关人员负责管理和维护。</w:t>
      </w:r>
    </w:p>
    <w:p w:rsidR="002A1A2F" w:rsidRPr="00814AC5" w:rsidRDefault="002A1A2F" w:rsidP="002A1A2F">
      <w:pPr>
        <w:pStyle w:val="4"/>
        <w:spacing w:before="120" w:after="120" w:line="400" w:lineRule="atLeast"/>
        <w:ind w:right="240"/>
        <w:rPr>
          <w:rFonts w:ascii="Times New Roman" w:hAnsi="Times New Roman"/>
        </w:rPr>
      </w:pPr>
      <w:bookmarkStart w:id="38" w:name="_Toc247616498"/>
      <w:bookmarkStart w:id="39" w:name="_Toc253226406"/>
      <w:r w:rsidRPr="00814AC5">
        <w:rPr>
          <w:rFonts w:ascii="Times New Roman" w:hAnsi="Times New Roman"/>
        </w:rPr>
        <w:t>2.</w:t>
      </w:r>
      <w:r>
        <w:rPr>
          <w:rFonts w:ascii="Times New Roman" w:hAnsi="Times New Roman" w:hint="eastAsia"/>
        </w:rPr>
        <w:t>2</w:t>
      </w:r>
      <w:r w:rsidRPr="00814AC5">
        <w:rPr>
          <w:rFonts w:ascii="Times New Roman" w:hAnsi="Times New Roman"/>
        </w:rPr>
        <w:t xml:space="preserve">.3.2 </w:t>
      </w:r>
      <w:r w:rsidRPr="00E91227">
        <w:rPr>
          <w:rFonts w:ascii="黑体" w:eastAsia="黑体" w:hAnsi="Times New Roman"/>
        </w:rPr>
        <w:t>现状分析</w:t>
      </w:r>
      <w:bookmarkEnd w:id="38"/>
      <w:bookmarkEnd w:id="39"/>
    </w:p>
    <w:p w:rsidR="002A1A2F" w:rsidRPr="002D3666" w:rsidRDefault="002A1A2F" w:rsidP="002A1A2F">
      <w:pPr>
        <w:pStyle w:val="10"/>
        <w:widowControl/>
        <w:numPr>
          <w:ilvl w:val="0"/>
          <w:numId w:val="12"/>
        </w:numPr>
        <w:adjustRightInd w:val="0"/>
        <w:spacing w:line="360" w:lineRule="auto"/>
        <w:ind w:left="0" w:firstLine="420"/>
      </w:pPr>
      <w:r w:rsidRPr="002D3666">
        <w:rPr>
          <w:rFonts w:hint="eastAsia"/>
        </w:rPr>
        <w:t>数据中心机房</w:t>
      </w:r>
    </w:p>
    <w:p w:rsidR="002A1A2F" w:rsidRPr="00E5419C" w:rsidRDefault="002A1A2F" w:rsidP="002A1A2F">
      <w:pPr>
        <w:spacing w:line="360" w:lineRule="auto"/>
        <w:ind w:firstLineChars="200" w:firstLine="420"/>
        <w:rPr>
          <w:rFonts w:ascii="Times New Roman" w:hAnsi="Times New Roman"/>
        </w:rPr>
      </w:pPr>
      <w:r w:rsidRPr="00E5419C">
        <w:rPr>
          <w:rFonts w:ascii="Times New Roman" w:hAnsi="Times New Roman" w:hint="eastAsia"/>
        </w:rPr>
        <w:t>从对瓮福集团的访谈及调查中统计上看，集团总部的六楼数据中心机房仅能够满足瓮福集团现阶段系统的运行要求；</w:t>
      </w:r>
    </w:p>
    <w:p w:rsidR="002A1A2F" w:rsidRPr="00E5419C" w:rsidRDefault="002A1A2F" w:rsidP="002A1A2F">
      <w:pPr>
        <w:spacing w:line="360" w:lineRule="auto"/>
        <w:ind w:firstLineChars="200" w:firstLine="420"/>
        <w:rPr>
          <w:rFonts w:ascii="Times New Roman" w:hAnsi="Times New Roman"/>
        </w:rPr>
      </w:pPr>
      <w:r w:rsidRPr="00E5419C">
        <w:rPr>
          <w:rFonts w:ascii="Times New Roman" w:hAnsi="Times New Roman" w:hint="eastAsia"/>
        </w:rPr>
        <w:t>马场坪、肥厂机房仅能够满足现阶段业务系统的运行需求。</w:t>
      </w:r>
    </w:p>
    <w:p w:rsidR="002A1A2F" w:rsidRPr="00A00FC8" w:rsidRDefault="002A1A2F" w:rsidP="002A1A2F">
      <w:pPr>
        <w:pStyle w:val="10"/>
        <w:widowControl/>
        <w:numPr>
          <w:ilvl w:val="0"/>
          <w:numId w:val="12"/>
        </w:numPr>
        <w:adjustRightInd w:val="0"/>
        <w:spacing w:line="360" w:lineRule="auto"/>
        <w:ind w:left="0" w:firstLine="420"/>
      </w:pPr>
      <w:r w:rsidRPr="00A00FC8">
        <w:rPr>
          <w:rFonts w:hint="eastAsia"/>
        </w:rPr>
        <w:t>服务器系统</w:t>
      </w:r>
    </w:p>
    <w:p w:rsidR="002A1A2F" w:rsidRPr="00E5419C" w:rsidRDefault="002A1A2F" w:rsidP="002A1A2F">
      <w:pPr>
        <w:spacing w:line="360" w:lineRule="auto"/>
        <w:ind w:firstLineChars="200" w:firstLine="420"/>
        <w:rPr>
          <w:rFonts w:ascii="Times New Roman" w:hAnsi="Times New Roman"/>
        </w:rPr>
      </w:pPr>
      <w:r w:rsidRPr="00E5419C">
        <w:rPr>
          <w:rFonts w:ascii="Times New Roman" w:hAnsi="Times New Roman" w:hint="eastAsia"/>
        </w:rPr>
        <w:t>在瑞友天翼系统部署的基础上，现有服务器系统基本上能保证金蝶</w:t>
      </w:r>
      <w:r w:rsidRPr="00E5419C">
        <w:rPr>
          <w:rFonts w:ascii="Times New Roman" w:hAnsi="Times New Roman" w:hint="eastAsia"/>
        </w:rPr>
        <w:t>K3</w:t>
      </w:r>
      <w:r w:rsidRPr="00E5419C">
        <w:rPr>
          <w:rFonts w:ascii="Times New Roman" w:hAnsi="Times New Roman" w:hint="eastAsia"/>
        </w:rPr>
        <w:t>系统的运行。</w:t>
      </w:r>
    </w:p>
    <w:p w:rsidR="002A1A2F" w:rsidRPr="00E5419C" w:rsidRDefault="002A1A2F" w:rsidP="002A1A2F">
      <w:pPr>
        <w:spacing w:line="360" w:lineRule="auto"/>
        <w:ind w:firstLineChars="200" w:firstLine="420"/>
        <w:rPr>
          <w:rFonts w:ascii="Times New Roman" w:hAnsi="Times New Roman"/>
        </w:rPr>
      </w:pPr>
      <w:r w:rsidRPr="00E5419C">
        <w:rPr>
          <w:rFonts w:ascii="Times New Roman" w:hAnsi="Times New Roman" w:hint="eastAsia"/>
        </w:rPr>
        <w:t>现有服务器系统基本上能够支撑视频会议系统、</w:t>
      </w:r>
      <w:r w:rsidRPr="00E5419C">
        <w:rPr>
          <w:rFonts w:ascii="Times New Roman" w:hAnsi="Times New Roman" w:hint="eastAsia"/>
        </w:rPr>
        <w:t>IP</w:t>
      </w:r>
      <w:r w:rsidRPr="00E5419C">
        <w:rPr>
          <w:rFonts w:ascii="Times New Roman" w:hAnsi="Times New Roman" w:hint="eastAsia"/>
        </w:rPr>
        <w:t>电话系统的运行。</w:t>
      </w:r>
    </w:p>
    <w:p w:rsidR="002A1A2F" w:rsidRPr="00E5419C" w:rsidRDefault="002A1A2F" w:rsidP="002A1A2F">
      <w:pPr>
        <w:spacing w:line="360" w:lineRule="auto"/>
        <w:ind w:firstLineChars="200" w:firstLine="420"/>
        <w:rPr>
          <w:rFonts w:ascii="Times New Roman" w:hAnsi="Times New Roman"/>
        </w:rPr>
      </w:pPr>
      <w:r w:rsidRPr="00E5419C">
        <w:rPr>
          <w:rFonts w:ascii="Times New Roman" w:hAnsi="Times New Roman" w:hint="eastAsia"/>
        </w:rPr>
        <w:t>各个应用系统服务器均单机运行，没有部署服务器集群或者冗余，可靠性很低。</w:t>
      </w:r>
    </w:p>
    <w:p w:rsidR="002A1A2F" w:rsidRPr="00563E15" w:rsidRDefault="002A1A2F" w:rsidP="002A1A2F">
      <w:pPr>
        <w:pStyle w:val="10"/>
        <w:widowControl/>
        <w:numPr>
          <w:ilvl w:val="0"/>
          <w:numId w:val="12"/>
        </w:numPr>
        <w:adjustRightInd w:val="0"/>
        <w:spacing w:line="360" w:lineRule="auto"/>
        <w:ind w:left="0" w:firstLine="420"/>
      </w:pPr>
      <w:r w:rsidRPr="00563E15">
        <w:rPr>
          <w:rFonts w:hint="eastAsia"/>
        </w:rPr>
        <w:t>存储系统</w:t>
      </w:r>
    </w:p>
    <w:p w:rsidR="002A1A2F" w:rsidRPr="00E5419C" w:rsidRDefault="002A1A2F" w:rsidP="002A1A2F">
      <w:pPr>
        <w:spacing w:line="360" w:lineRule="auto"/>
        <w:ind w:firstLineChars="200" w:firstLine="420"/>
        <w:rPr>
          <w:rFonts w:ascii="Times New Roman" w:hAnsi="Times New Roman"/>
        </w:rPr>
      </w:pPr>
      <w:r w:rsidRPr="00E5419C">
        <w:rPr>
          <w:rFonts w:ascii="Times New Roman" w:hAnsi="Times New Roman" w:hint="eastAsia"/>
        </w:rPr>
        <w:t>总部数据中心部署</w:t>
      </w:r>
      <w:r w:rsidRPr="00E5419C">
        <w:rPr>
          <w:rFonts w:ascii="Times New Roman" w:hAnsi="Times New Roman" w:hint="eastAsia"/>
        </w:rPr>
        <w:t>1</w:t>
      </w:r>
      <w:r w:rsidRPr="00E5419C">
        <w:rPr>
          <w:rFonts w:ascii="Times New Roman" w:hAnsi="Times New Roman" w:hint="eastAsia"/>
        </w:rPr>
        <w:t>台华赛</w:t>
      </w:r>
      <w:smartTag w:uri="urn:schemas-microsoft-com:office:smarttags" w:element="chmetcnv">
        <w:smartTagPr>
          <w:attr w:name="UnitName" w:val="C"/>
          <w:attr w:name="SourceValue" w:val="2600"/>
          <w:attr w:name="HasSpace" w:val="False"/>
          <w:attr w:name="Negative" w:val="False"/>
          <w:attr w:name="NumberType" w:val="1"/>
          <w:attr w:name="TCSC" w:val="0"/>
        </w:smartTagPr>
        <w:r w:rsidRPr="00E5419C">
          <w:rPr>
            <w:rFonts w:ascii="Times New Roman" w:hAnsi="Times New Roman" w:hint="eastAsia"/>
          </w:rPr>
          <w:t>2600C</w:t>
        </w:r>
      </w:smartTag>
      <w:r w:rsidRPr="00E5419C">
        <w:rPr>
          <w:rFonts w:ascii="Times New Roman" w:hAnsi="Times New Roman" w:hint="eastAsia"/>
        </w:rPr>
        <w:t xml:space="preserve"> IP SAN</w:t>
      </w:r>
      <w:r w:rsidRPr="00E5419C">
        <w:rPr>
          <w:rFonts w:ascii="Times New Roman" w:hAnsi="Times New Roman" w:hint="eastAsia"/>
        </w:rPr>
        <w:t>存储系统，容量为</w:t>
      </w:r>
      <w:r w:rsidRPr="00E5419C">
        <w:rPr>
          <w:rFonts w:ascii="Times New Roman" w:hAnsi="Times New Roman" w:hint="eastAsia"/>
        </w:rPr>
        <w:t>5T</w:t>
      </w:r>
      <w:r w:rsidRPr="00E5419C">
        <w:rPr>
          <w:rFonts w:ascii="Times New Roman" w:hAnsi="Times New Roman" w:hint="eastAsia"/>
        </w:rPr>
        <w:t>，仅对部分数据进行了存储，数据安全性低。</w:t>
      </w:r>
    </w:p>
    <w:p w:rsidR="002A1A2F" w:rsidRPr="002D3666" w:rsidRDefault="002A1A2F" w:rsidP="002A1A2F">
      <w:pPr>
        <w:pStyle w:val="10"/>
        <w:widowControl/>
        <w:numPr>
          <w:ilvl w:val="0"/>
          <w:numId w:val="12"/>
        </w:numPr>
        <w:adjustRightInd w:val="0"/>
        <w:spacing w:line="360" w:lineRule="auto"/>
        <w:ind w:left="0" w:firstLine="420"/>
      </w:pPr>
      <w:r>
        <w:rPr>
          <w:rFonts w:hint="eastAsia"/>
        </w:rPr>
        <w:t>没有制定可靠的数据备份和数据恢复策略</w:t>
      </w:r>
    </w:p>
    <w:p w:rsidR="002A1A2F" w:rsidRPr="002D3666" w:rsidRDefault="002A1A2F" w:rsidP="002A1A2F">
      <w:pPr>
        <w:pStyle w:val="10"/>
        <w:widowControl/>
        <w:numPr>
          <w:ilvl w:val="0"/>
          <w:numId w:val="12"/>
        </w:numPr>
        <w:adjustRightInd w:val="0"/>
        <w:spacing w:line="360" w:lineRule="auto"/>
        <w:ind w:left="0" w:firstLine="420"/>
      </w:pPr>
      <w:r>
        <w:rPr>
          <w:rFonts w:hint="eastAsia"/>
        </w:rPr>
        <w:t>整个瓮福集团数据中心无异地灾备设计</w:t>
      </w:r>
    </w:p>
    <w:p w:rsidR="002A1A2F" w:rsidRPr="00814AC5" w:rsidRDefault="002A1A2F" w:rsidP="002A1A2F">
      <w:pPr>
        <w:pStyle w:val="4"/>
        <w:spacing w:before="120" w:after="120" w:line="400" w:lineRule="atLeast"/>
        <w:ind w:right="240"/>
        <w:rPr>
          <w:rFonts w:ascii="Times New Roman" w:hAnsi="Times New Roman"/>
        </w:rPr>
      </w:pPr>
      <w:bookmarkStart w:id="40" w:name="_Toc247616499"/>
      <w:bookmarkStart w:id="41" w:name="_Toc253226407"/>
      <w:r w:rsidRPr="00814AC5">
        <w:rPr>
          <w:rFonts w:ascii="Times New Roman" w:hAnsi="Times New Roman"/>
        </w:rPr>
        <w:t>2.</w:t>
      </w:r>
      <w:r>
        <w:rPr>
          <w:rFonts w:ascii="Times New Roman" w:hAnsi="Times New Roman" w:hint="eastAsia"/>
        </w:rPr>
        <w:t>2</w:t>
      </w:r>
      <w:r w:rsidRPr="00814AC5">
        <w:rPr>
          <w:rFonts w:ascii="Times New Roman" w:hAnsi="Times New Roman"/>
        </w:rPr>
        <w:t xml:space="preserve">.3.3 </w:t>
      </w:r>
      <w:r w:rsidRPr="00E91227">
        <w:rPr>
          <w:rFonts w:ascii="黑体" w:eastAsia="黑体" w:hAnsi="Times New Roman" w:hint="eastAsia"/>
        </w:rPr>
        <w:t>差距</w:t>
      </w:r>
      <w:r w:rsidRPr="00E91227">
        <w:rPr>
          <w:rFonts w:ascii="黑体" w:eastAsia="黑体" w:hAnsi="Times New Roman"/>
        </w:rPr>
        <w:t>分析</w:t>
      </w:r>
      <w:bookmarkEnd w:id="40"/>
      <w:bookmarkEnd w:id="41"/>
    </w:p>
    <w:p w:rsidR="002A1A2F" w:rsidRPr="001A1647" w:rsidRDefault="002A1A2F" w:rsidP="002A1A2F">
      <w:pPr>
        <w:spacing w:line="360" w:lineRule="auto"/>
        <w:ind w:firstLineChars="200" w:firstLine="420"/>
        <w:rPr>
          <w:rFonts w:ascii="Times New Roman" w:hAnsi="Times New Roman"/>
        </w:rPr>
      </w:pPr>
      <w:r w:rsidRPr="001A1647">
        <w:rPr>
          <w:rFonts w:ascii="Times New Roman" w:hAnsi="Times New Roman" w:hint="eastAsia"/>
        </w:rPr>
        <w:t>整个瓮福集团数据中心建设存在十分严重的问题：</w:t>
      </w:r>
    </w:p>
    <w:p w:rsidR="002A1A2F" w:rsidRPr="00CF5245" w:rsidRDefault="002A1A2F" w:rsidP="002A1A2F">
      <w:pPr>
        <w:pStyle w:val="10"/>
        <w:widowControl/>
        <w:numPr>
          <w:ilvl w:val="0"/>
          <w:numId w:val="13"/>
        </w:numPr>
        <w:adjustRightInd w:val="0"/>
        <w:spacing w:line="360" w:lineRule="auto"/>
        <w:ind w:left="0" w:firstLine="420"/>
        <w:rPr>
          <w:rFonts w:ascii="Times New Roman" w:hAnsi="Times New Roman"/>
        </w:rPr>
      </w:pPr>
      <w:r w:rsidRPr="00CF5245">
        <w:rPr>
          <w:rFonts w:ascii="Times New Roman" w:hAnsi="Times New Roman" w:hint="eastAsia"/>
        </w:rPr>
        <w:t>集团数据中心但是缺乏必要的管理工具（包括硬件管理设备和管理软件系统），不能对整个集团的信息系统设备的运行状况进行实时的监控和管理。</w:t>
      </w:r>
    </w:p>
    <w:p w:rsidR="002A1A2F" w:rsidRPr="00CF5245" w:rsidRDefault="002A1A2F" w:rsidP="002A1A2F">
      <w:pPr>
        <w:pStyle w:val="10"/>
        <w:widowControl/>
        <w:numPr>
          <w:ilvl w:val="0"/>
          <w:numId w:val="13"/>
        </w:numPr>
        <w:adjustRightInd w:val="0"/>
        <w:spacing w:line="360" w:lineRule="auto"/>
        <w:ind w:left="0" w:firstLine="420"/>
        <w:rPr>
          <w:rFonts w:ascii="Times New Roman" w:hAnsi="Times New Roman"/>
        </w:rPr>
      </w:pPr>
      <w:r w:rsidRPr="00CF5245">
        <w:rPr>
          <w:rFonts w:ascii="Times New Roman" w:hAnsi="Times New Roman" w:hint="eastAsia"/>
        </w:rPr>
        <w:t>所有应用系统均单服务器运行，没有服务器冗余，一旦服务器出现故障，该应用系统就会完全中断。</w:t>
      </w:r>
    </w:p>
    <w:p w:rsidR="002A1A2F" w:rsidRPr="00CF5245" w:rsidRDefault="002A1A2F" w:rsidP="002A1A2F">
      <w:pPr>
        <w:pStyle w:val="10"/>
        <w:widowControl/>
        <w:numPr>
          <w:ilvl w:val="0"/>
          <w:numId w:val="13"/>
        </w:numPr>
        <w:adjustRightInd w:val="0"/>
        <w:spacing w:line="360" w:lineRule="auto"/>
        <w:ind w:left="0" w:firstLine="420"/>
        <w:rPr>
          <w:rFonts w:ascii="Times New Roman" w:hAnsi="Times New Roman"/>
        </w:rPr>
      </w:pPr>
      <w:r w:rsidRPr="00CF5245">
        <w:rPr>
          <w:rFonts w:ascii="Times New Roman" w:hAnsi="Times New Roman" w:hint="eastAsia"/>
        </w:rPr>
        <w:lastRenderedPageBreak/>
        <w:t>应用系统数据保护十分脆弱，没有统一的、稳定可靠的数据存储系统。部分业务系统单机甚至单硬盘运行，随时都可能出现运行问题并造成数据丢失的严重后果。</w:t>
      </w:r>
    </w:p>
    <w:p w:rsidR="002A1A2F" w:rsidRPr="00CF5245" w:rsidRDefault="002A1A2F" w:rsidP="002A1A2F">
      <w:pPr>
        <w:pStyle w:val="10"/>
        <w:widowControl/>
        <w:numPr>
          <w:ilvl w:val="0"/>
          <w:numId w:val="13"/>
        </w:numPr>
        <w:adjustRightInd w:val="0"/>
        <w:spacing w:line="360" w:lineRule="auto"/>
        <w:ind w:left="0" w:firstLine="420"/>
        <w:rPr>
          <w:rFonts w:ascii="Times New Roman" w:hAnsi="Times New Roman"/>
        </w:rPr>
      </w:pPr>
      <w:r w:rsidRPr="00CF5245">
        <w:rPr>
          <w:rFonts w:ascii="Times New Roman" w:hAnsi="Times New Roman" w:hint="eastAsia"/>
        </w:rPr>
        <w:t>集团信息系统数据备份策略简单，多为手工备份，备份周期间隔长，基本上为一个月一次，很多系统根本就没有做数据备份，一旦出现问题，数据无法挽回。</w:t>
      </w:r>
    </w:p>
    <w:p w:rsidR="002A1A2F" w:rsidRPr="00CF5245" w:rsidRDefault="002A1A2F" w:rsidP="002A1A2F">
      <w:pPr>
        <w:pStyle w:val="10"/>
        <w:widowControl/>
        <w:numPr>
          <w:ilvl w:val="0"/>
          <w:numId w:val="13"/>
        </w:numPr>
        <w:adjustRightInd w:val="0"/>
        <w:spacing w:line="360" w:lineRule="auto"/>
        <w:ind w:left="0" w:firstLine="420"/>
        <w:rPr>
          <w:rFonts w:ascii="Times New Roman" w:hAnsi="Times New Roman"/>
        </w:rPr>
      </w:pPr>
      <w:r w:rsidRPr="00CF5245">
        <w:rPr>
          <w:rFonts w:ascii="Times New Roman" w:hAnsi="Times New Roman" w:hint="eastAsia"/>
        </w:rPr>
        <w:t>没有制定相应的数据恢复方案，一旦出现问题，数据无法恢复。</w:t>
      </w:r>
    </w:p>
    <w:p w:rsidR="002A1A2F" w:rsidRPr="00CF5245" w:rsidRDefault="002A1A2F" w:rsidP="002A1A2F">
      <w:pPr>
        <w:pStyle w:val="10"/>
        <w:widowControl/>
        <w:numPr>
          <w:ilvl w:val="0"/>
          <w:numId w:val="13"/>
        </w:numPr>
        <w:adjustRightInd w:val="0"/>
        <w:spacing w:line="360" w:lineRule="auto"/>
        <w:ind w:left="0" w:firstLine="420"/>
        <w:rPr>
          <w:rFonts w:ascii="Times New Roman" w:hAnsi="Times New Roman"/>
        </w:rPr>
      </w:pPr>
      <w:r w:rsidRPr="00CF5245">
        <w:rPr>
          <w:rFonts w:ascii="Times New Roman" w:hAnsi="Times New Roman" w:hint="eastAsia"/>
        </w:rPr>
        <w:t>没有设计数据中心的异地容灾，完全不能满足集团公司领导要求的故障率为</w:t>
      </w:r>
      <w:r w:rsidRPr="00CF5245">
        <w:rPr>
          <w:rFonts w:ascii="Times New Roman" w:hAnsi="Times New Roman" w:hint="eastAsia"/>
        </w:rPr>
        <w:t>0</w:t>
      </w:r>
      <w:r w:rsidRPr="00CF5245">
        <w:rPr>
          <w:rFonts w:ascii="Times New Roman" w:hAnsi="Times New Roman" w:hint="eastAsia"/>
        </w:rPr>
        <w:t>的要求，同时蕴含着很高的极大系统风险。</w:t>
      </w:r>
    </w:p>
    <w:p w:rsidR="002A1A2F" w:rsidRPr="00BE34F5" w:rsidRDefault="002A1A2F" w:rsidP="002A1A2F">
      <w:pPr>
        <w:pStyle w:val="10"/>
        <w:widowControl/>
        <w:numPr>
          <w:ilvl w:val="0"/>
          <w:numId w:val="13"/>
        </w:numPr>
        <w:adjustRightInd w:val="0"/>
        <w:spacing w:line="360" w:lineRule="auto"/>
        <w:ind w:left="0" w:firstLine="420"/>
        <w:rPr>
          <w:rFonts w:ascii="Times New Roman" w:hAnsi="Times New Roman"/>
        </w:rPr>
      </w:pPr>
      <w:r w:rsidRPr="00CF5245">
        <w:rPr>
          <w:rFonts w:ascii="Times New Roman" w:hAnsi="Times New Roman" w:hint="eastAsia"/>
        </w:rPr>
        <w:t>集团总部机房和马场坪、肥厂机房建设情况各不一样，安全设施没有统一标准。</w:t>
      </w:r>
    </w:p>
    <w:p w:rsidR="002A1A2F" w:rsidRPr="00003B4E" w:rsidRDefault="002A1A2F" w:rsidP="002A1A2F">
      <w:pPr>
        <w:pStyle w:val="3"/>
        <w:spacing w:before="240" w:after="240" w:line="400" w:lineRule="atLeast"/>
        <w:rPr>
          <w:rFonts w:ascii="Times New Roman" w:hAnsi="Times New Roman"/>
        </w:rPr>
      </w:pPr>
      <w:bookmarkStart w:id="42" w:name="_Toc235198836"/>
      <w:bookmarkStart w:id="43" w:name="_Toc235198878"/>
      <w:bookmarkStart w:id="44" w:name="_Toc235199098"/>
      <w:bookmarkStart w:id="45" w:name="_Toc247616500"/>
      <w:bookmarkStart w:id="46" w:name="_Toc253226408"/>
      <w:r w:rsidRPr="009F563D">
        <w:rPr>
          <w:rFonts w:ascii="Times New Roman" w:hAnsi="Times New Roman"/>
          <w:sz w:val="30"/>
          <w:szCs w:val="30"/>
        </w:rPr>
        <w:t>2.</w:t>
      </w:r>
      <w:r>
        <w:rPr>
          <w:rFonts w:ascii="Times New Roman" w:hAnsi="Times New Roman" w:hint="eastAsia"/>
          <w:sz w:val="30"/>
          <w:szCs w:val="30"/>
        </w:rPr>
        <w:t>2</w:t>
      </w:r>
      <w:r w:rsidRPr="009F563D">
        <w:rPr>
          <w:rFonts w:ascii="Times New Roman" w:hAnsi="Times New Roman"/>
          <w:sz w:val="30"/>
          <w:szCs w:val="30"/>
        </w:rPr>
        <w:t xml:space="preserve">.4 </w:t>
      </w:r>
      <w:r w:rsidRPr="0044618F">
        <w:rPr>
          <w:rFonts w:ascii="黑体" w:eastAsia="黑体" w:hAnsi="Times New Roman" w:hint="eastAsia"/>
          <w:sz w:val="30"/>
          <w:szCs w:val="30"/>
        </w:rPr>
        <w:t>基础应用</w:t>
      </w:r>
      <w:bookmarkEnd w:id="35"/>
      <w:bookmarkEnd w:id="42"/>
      <w:bookmarkEnd w:id="43"/>
      <w:bookmarkEnd w:id="44"/>
      <w:bookmarkEnd w:id="45"/>
      <w:bookmarkEnd w:id="46"/>
    </w:p>
    <w:p w:rsidR="002A1A2F" w:rsidRPr="00814AC5" w:rsidRDefault="002A1A2F" w:rsidP="002A1A2F">
      <w:pPr>
        <w:pStyle w:val="4"/>
        <w:spacing w:before="120" w:after="120" w:line="400" w:lineRule="atLeast"/>
        <w:ind w:right="240"/>
        <w:rPr>
          <w:rFonts w:ascii="Times New Roman" w:hAnsi="Times New Roman"/>
        </w:rPr>
      </w:pPr>
      <w:bookmarkStart w:id="47" w:name="_Toc154006113"/>
      <w:bookmarkStart w:id="48" w:name="_Toc247616501"/>
      <w:bookmarkStart w:id="49" w:name="_Toc253226409"/>
      <w:r w:rsidRPr="00814AC5">
        <w:rPr>
          <w:rFonts w:ascii="Times New Roman" w:hAnsi="Times New Roman"/>
        </w:rPr>
        <w:t>2.</w:t>
      </w:r>
      <w:r>
        <w:rPr>
          <w:rFonts w:ascii="Times New Roman" w:hAnsi="Times New Roman" w:hint="eastAsia"/>
        </w:rPr>
        <w:t>2</w:t>
      </w:r>
      <w:r w:rsidRPr="00814AC5">
        <w:rPr>
          <w:rFonts w:ascii="Times New Roman" w:hAnsi="Times New Roman"/>
        </w:rPr>
        <w:t xml:space="preserve">.4.1 </w:t>
      </w:r>
      <w:r w:rsidRPr="00E91227">
        <w:rPr>
          <w:rFonts w:ascii="黑体" w:eastAsia="黑体" w:hAnsi="Times New Roman"/>
        </w:rPr>
        <w:t>现状说明</w:t>
      </w:r>
      <w:bookmarkEnd w:id="47"/>
      <w:bookmarkEnd w:id="48"/>
      <w:bookmarkEnd w:id="49"/>
    </w:p>
    <w:p w:rsidR="002A1A2F" w:rsidRPr="00B732BF" w:rsidRDefault="002A1A2F" w:rsidP="002A1A2F">
      <w:pPr>
        <w:adjustRightInd w:val="0"/>
        <w:spacing w:line="360" w:lineRule="auto"/>
        <w:ind w:firstLineChars="200" w:firstLine="420"/>
        <w:rPr>
          <w:rFonts w:ascii="Times New Roman" w:hAnsi="Times New Roman"/>
        </w:rPr>
      </w:pPr>
      <w:r w:rsidRPr="00B732BF">
        <w:rPr>
          <w:rFonts w:ascii="Times New Roman" w:hAnsi="Times New Roman" w:hint="eastAsia"/>
        </w:rPr>
        <w:t>经过统计，整个瓮福集团共有服务器</w:t>
      </w:r>
      <w:r w:rsidRPr="00B732BF">
        <w:rPr>
          <w:rFonts w:ascii="Times New Roman" w:hAnsi="Times New Roman" w:hint="eastAsia"/>
        </w:rPr>
        <w:t>20</w:t>
      </w:r>
      <w:r w:rsidRPr="00B732BF">
        <w:rPr>
          <w:rFonts w:ascii="Times New Roman" w:hAnsi="Times New Roman" w:hint="eastAsia"/>
        </w:rPr>
        <w:t>台。</w:t>
      </w:r>
    </w:p>
    <w:p w:rsidR="002A1A2F" w:rsidRPr="00B732BF" w:rsidRDefault="002A1A2F" w:rsidP="002A1A2F">
      <w:pPr>
        <w:adjustRightInd w:val="0"/>
        <w:spacing w:line="360" w:lineRule="auto"/>
        <w:ind w:firstLineChars="200" w:firstLine="420"/>
        <w:rPr>
          <w:rFonts w:ascii="Times New Roman" w:hAnsi="Times New Roman"/>
        </w:rPr>
      </w:pPr>
      <w:r w:rsidRPr="00B732BF">
        <w:rPr>
          <w:rFonts w:ascii="Times New Roman" w:hAnsi="Times New Roman" w:hint="eastAsia"/>
        </w:rPr>
        <w:t>基础软件主要有：</w:t>
      </w:r>
    </w:p>
    <w:p w:rsidR="002A1A2F" w:rsidRPr="008E4ADB" w:rsidRDefault="002A1A2F" w:rsidP="002A1A2F">
      <w:pPr>
        <w:pStyle w:val="10"/>
        <w:widowControl/>
        <w:numPr>
          <w:ilvl w:val="0"/>
          <w:numId w:val="14"/>
        </w:numPr>
        <w:adjustRightInd w:val="0"/>
        <w:spacing w:line="360" w:lineRule="auto"/>
        <w:ind w:left="0" w:firstLine="420"/>
        <w:rPr>
          <w:rFonts w:ascii="Times New Roman" w:hAnsi="Times New Roman"/>
        </w:rPr>
      </w:pPr>
      <w:r w:rsidRPr="008E4ADB">
        <w:rPr>
          <w:rFonts w:ascii="Times New Roman" w:hAnsi="Times New Roman" w:hint="eastAsia"/>
        </w:rPr>
        <w:t>操作系统有</w:t>
      </w:r>
      <w:r w:rsidRPr="008E4ADB">
        <w:rPr>
          <w:rFonts w:ascii="Times New Roman" w:hAnsi="Times New Roman" w:hint="eastAsia"/>
        </w:rPr>
        <w:t>Windows</w:t>
      </w:r>
      <w:r>
        <w:rPr>
          <w:rFonts w:ascii="Times New Roman" w:hAnsi="Times New Roman" w:hint="eastAsia"/>
        </w:rPr>
        <w:t xml:space="preserve"> </w:t>
      </w:r>
      <w:r w:rsidRPr="008E4ADB">
        <w:rPr>
          <w:rFonts w:ascii="Times New Roman" w:hAnsi="Times New Roman" w:hint="eastAsia"/>
        </w:rPr>
        <w:t>XP(vista)</w:t>
      </w:r>
      <w:r w:rsidRPr="008E4ADB">
        <w:rPr>
          <w:rFonts w:ascii="Times New Roman" w:hAnsi="Times New Roman" w:hint="eastAsia"/>
        </w:rPr>
        <w:t>、</w:t>
      </w:r>
      <w:r w:rsidRPr="008E4ADB">
        <w:rPr>
          <w:rFonts w:ascii="Times New Roman" w:hAnsi="Times New Roman" w:hint="eastAsia"/>
        </w:rPr>
        <w:t>Windows server(2000)2003</w:t>
      </w:r>
      <w:r w:rsidRPr="008E4ADB">
        <w:rPr>
          <w:rFonts w:ascii="Times New Roman" w:hAnsi="Times New Roman" w:hint="eastAsia"/>
        </w:rPr>
        <w:t>、</w:t>
      </w:r>
      <w:r w:rsidRPr="008E4ADB">
        <w:rPr>
          <w:rFonts w:ascii="Times New Roman" w:hAnsi="Times New Roman"/>
        </w:rPr>
        <w:t>red hat</w:t>
      </w:r>
      <w:r w:rsidRPr="008E4ADB">
        <w:rPr>
          <w:rFonts w:ascii="Times New Roman" w:hAnsi="Times New Roman" w:hint="eastAsia"/>
        </w:rPr>
        <w:t xml:space="preserve"> Linux</w:t>
      </w:r>
      <w:r w:rsidRPr="008E4ADB">
        <w:rPr>
          <w:rFonts w:ascii="Times New Roman" w:hAnsi="Times New Roman" w:hint="eastAsia"/>
        </w:rPr>
        <w:t>、</w:t>
      </w:r>
      <w:r w:rsidRPr="008E4ADB">
        <w:rPr>
          <w:rFonts w:ascii="Times New Roman" w:hAnsi="Times New Roman" w:hint="eastAsia"/>
        </w:rPr>
        <w:t>free BSD</w:t>
      </w:r>
      <w:r w:rsidRPr="008E4ADB">
        <w:rPr>
          <w:rFonts w:ascii="Times New Roman" w:hAnsi="Times New Roman" w:hint="eastAsia"/>
        </w:rPr>
        <w:t>；</w:t>
      </w:r>
    </w:p>
    <w:p w:rsidR="002A1A2F" w:rsidRPr="006E69BF" w:rsidRDefault="002A1A2F" w:rsidP="002A1A2F">
      <w:pPr>
        <w:pStyle w:val="10"/>
        <w:widowControl/>
        <w:numPr>
          <w:ilvl w:val="0"/>
          <w:numId w:val="14"/>
        </w:numPr>
        <w:adjustRightInd w:val="0"/>
        <w:spacing w:line="360" w:lineRule="auto"/>
        <w:ind w:left="0" w:firstLine="420"/>
        <w:rPr>
          <w:rFonts w:ascii="Times New Roman" w:hAnsi="Times New Roman"/>
        </w:rPr>
      </w:pPr>
      <w:r w:rsidRPr="006E69BF">
        <w:rPr>
          <w:rFonts w:ascii="Times New Roman" w:hAnsi="Times New Roman" w:hint="eastAsia"/>
        </w:rPr>
        <w:t>数据库有</w:t>
      </w:r>
      <w:r w:rsidRPr="006E69BF">
        <w:rPr>
          <w:rFonts w:ascii="Times New Roman" w:hAnsi="Times New Roman" w:hint="eastAsia"/>
        </w:rPr>
        <w:t xml:space="preserve"> MS SQL SERVER</w:t>
      </w:r>
      <w:r w:rsidRPr="006E69BF">
        <w:rPr>
          <w:rFonts w:ascii="Times New Roman" w:hAnsi="Times New Roman" w:hint="eastAsia"/>
        </w:rPr>
        <w:t>、</w:t>
      </w:r>
      <w:r w:rsidRPr="006E69BF">
        <w:rPr>
          <w:rFonts w:ascii="Times New Roman" w:hAnsi="Times New Roman" w:hint="eastAsia"/>
        </w:rPr>
        <w:t>A</w:t>
      </w:r>
      <w:r w:rsidRPr="006E69BF">
        <w:rPr>
          <w:rFonts w:ascii="Times New Roman" w:hAnsi="Times New Roman"/>
        </w:rPr>
        <w:t>c</w:t>
      </w:r>
      <w:r w:rsidRPr="006E69BF">
        <w:rPr>
          <w:rFonts w:ascii="Times New Roman" w:hAnsi="Times New Roman" w:hint="eastAsia"/>
        </w:rPr>
        <w:t>cess</w:t>
      </w:r>
      <w:r w:rsidRPr="006E69BF">
        <w:rPr>
          <w:rFonts w:ascii="Times New Roman" w:hAnsi="Times New Roman" w:hint="eastAsia"/>
        </w:rPr>
        <w:t>、</w:t>
      </w:r>
      <w:r w:rsidRPr="006E69BF">
        <w:rPr>
          <w:rFonts w:ascii="Times New Roman" w:hAnsi="Times New Roman" w:hint="eastAsia"/>
        </w:rPr>
        <w:t>MS SQL</w:t>
      </w:r>
      <w:r w:rsidRPr="006E69BF">
        <w:rPr>
          <w:rFonts w:ascii="Times New Roman" w:hAnsi="Times New Roman" w:hint="eastAsia"/>
        </w:rPr>
        <w:t>；</w:t>
      </w:r>
    </w:p>
    <w:p w:rsidR="002A1A2F" w:rsidRPr="006E69BF" w:rsidRDefault="002A1A2F" w:rsidP="002A1A2F">
      <w:pPr>
        <w:pStyle w:val="10"/>
        <w:widowControl/>
        <w:numPr>
          <w:ilvl w:val="0"/>
          <w:numId w:val="14"/>
        </w:numPr>
        <w:adjustRightInd w:val="0"/>
        <w:spacing w:line="360" w:lineRule="auto"/>
        <w:ind w:left="0" w:firstLine="420"/>
        <w:rPr>
          <w:rFonts w:ascii="Times New Roman" w:hAnsi="Times New Roman"/>
        </w:rPr>
      </w:pPr>
      <w:r w:rsidRPr="006E69BF">
        <w:rPr>
          <w:rFonts w:ascii="Times New Roman" w:hAnsi="Times New Roman" w:hint="eastAsia"/>
        </w:rPr>
        <w:t>开发工具有</w:t>
      </w:r>
      <w:r w:rsidRPr="006E69BF">
        <w:rPr>
          <w:rFonts w:ascii="Times New Roman" w:hAnsi="Times New Roman" w:hint="eastAsia"/>
        </w:rPr>
        <w:t>VB</w:t>
      </w:r>
      <w:r w:rsidRPr="006E69BF">
        <w:rPr>
          <w:rFonts w:ascii="Times New Roman" w:hAnsi="Times New Roman" w:hint="eastAsia"/>
        </w:rPr>
        <w:t>、</w:t>
      </w:r>
      <w:r w:rsidRPr="006E69BF">
        <w:rPr>
          <w:rFonts w:ascii="Times New Roman" w:hAnsi="Times New Roman" w:hint="eastAsia"/>
        </w:rPr>
        <w:t>PHP</w:t>
      </w:r>
      <w:r w:rsidRPr="006E69BF">
        <w:rPr>
          <w:rFonts w:ascii="Times New Roman" w:hAnsi="Times New Roman" w:hint="eastAsia"/>
        </w:rPr>
        <w:t>、</w:t>
      </w:r>
      <w:r w:rsidRPr="006E69BF">
        <w:rPr>
          <w:rFonts w:ascii="Times New Roman" w:hAnsi="Times New Roman" w:hint="eastAsia"/>
        </w:rPr>
        <w:t>ASP</w:t>
      </w:r>
      <w:r w:rsidRPr="006E69BF">
        <w:rPr>
          <w:rFonts w:ascii="Times New Roman" w:hAnsi="Times New Roman" w:hint="eastAsia"/>
        </w:rPr>
        <w:t>、</w:t>
      </w:r>
      <w:r w:rsidRPr="006E69BF">
        <w:rPr>
          <w:rFonts w:ascii="Times New Roman" w:hAnsi="Times New Roman" w:hint="eastAsia"/>
        </w:rPr>
        <w:t>JAVA</w:t>
      </w:r>
      <w:r w:rsidRPr="006E69BF">
        <w:rPr>
          <w:rFonts w:ascii="Times New Roman" w:hAnsi="Times New Roman" w:hint="eastAsia"/>
        </w:rPr>
        <w:t>、</w:t>
      </w:r>
      <w:r w:rsidRPr="006E69BF">
        <w:rPr>
          <w:rFonts w:ascii="Times New Roman" w:hAnsi="Times New Roman" w:hint="eastAsia"/>
        </w:rPr>
        <w:t>C</w:t>
      </w:r>
      <w:r w:rsidRPr="006E69BF">
        <w:rPr>
          <w:rFonts w:ascii="Times New Roman" w:hAnsi="Times New Roman" w:hint="eastAsia"/>
        </w:rPr>
        <w:t>等；</w:t>
      </w:r>
    </w:p>
    <w:p w:rsidR="002A1A2F" w:rsidRPr="006E69BF" w:rsidRDefault="002A1A2F" w:rsidP="002A1A2F">
      <w:pPr>
        <w:pStyle w:val="10"/>
        <w:widowControl/>
        <w:numPr>
          <w:ilvl w:val="0"/>
          <w:numId w:val="14"/>
        </w:numPr>
        <w:adjustRightInd w:val="0"/>
        <w:spacing w:line="360" w:lineRule="auto"/>
        <w:ind w:left="0" w:firstLine="420"/>
        <w:rPr>
          <w:rFonts w:ascii="Times New Roman" w:hAnsi="Times New Roman"/>
        </w:rPr>
      </w:pPr>
      <w:r w:rsidRPr="006E69BF">
        <w:rPr>
          <w:rFonts w:ascii="Times New Roman" w:hAnsi="Times New Roman" w:hint="eastAsia"/>
        </w:rPr>
        <w:t>安全软件有瑞星、卡巴斯基等；</w:t>
      </w:r>
    </w:p>
    <w:p w:rsidR="002A1A2F" w:rsidRPr="00814AC5" w:rsidRDefault="002A1A2F" w:rsidP="002A1A2F">
      <w:pPr>
        <w:pStyle w:val="4"/>
        <w:spacing w:before="120" w:after="120" w:line="400" w:lineRule="atLeast"/>
        <w:ind w:right="240"/>
        <w:rPr>
          <w:rFonts w:ascii="Times New Roman" w:hAnsi="Times New Roman"/>
        </w:rPr>
      </w:pPr>
      <w:bookmarkStart w:id="50" w:name="_Toc154006114"/>
      <w:bookmarkStart w:id="51" w:name="_Toc247616502"/>
      <w:bookmarkStart w:id="52" w:name="_Toc253226410"/>
      <w:r w:rsidRPr="00814AC5">
        <w:rPr>
          <w:rFonts w:ascii="Times New Roman" w:hAnsi="Times New Roman"/>
        </w:rPr>
        <w:t>2.</w:t>
      </w:r>
      <w:r>
        <w:rPr>
          <w:rFonts w:ascii="Times New Roman" w:hAnsi="Times New Roman" w:hint="eastAsia"/>
        </w:rPr>
        <w:t>2</w:t>
      </w:r>
      <w:r w:rsidRPr="00814AC5">
        <w:rPr>
          <w:rFonts w:ascii="Times New Roman" w:hAnsi="Times New Roman"/>
        </w:rPr>
        <w:t xml:space="preserve">.4.2 </w:t>
      </w:r>
      <w:r w:rsidRPr="00273BA1">
        <w:rPr>
          <w:rFonts w:ascii="黑体" w:eastAsia="黑体" w:hAnsi="Times New Roman"/>
        </w:rPr>
        <w:t>现状</w:t>
      </w:r>
      <w:r w:rsidRPr="00273BA1">
        <w:rPr>
          <w:rFonts w:ascii="黑体" w:eastAsia="黑体" w:hAnsi="Times New Roman" w:hint="eastAsia"/>
        </w:rPr>
        <w:t>与差距</w:t>
      </w:r>
      <w:r w:rsidRPr="00273BA1">
        <w:rPr>
          <w:rFonts w:ascii="黑体" w:eastAsia="黑体" w:hAnsi="Times New Roman"/>
        </w:rPr>
        <w:t>分析</w:t>
      </w:r>
      <w:bookmarkEnd w:id="50"/>
      <w:bookmarkEnd w:id="51"/>
      <w:bookmarkEnd w:id="52"/>
    </w:p>
    <w:p w:rsidR="002A1A2F" w:rsidRPr="002D3666" w:rsidRDefault="002A1A2F" w:rsidP="002A1A2F">
      <w:pPr>
        <w:numPr>
          <w:ilvl w:val="0"/>
          <w:numId w:val="2"/>
        </w:numPr>
        <w:adjustRightInd w:val="0"/>
        <w:spacing w:line="360" w:lineRule="auto"/>
        <w:ind w:left="0" w:firstLineChars="200" w:firstLine="422"/>
        <w:rPr>
          <w:rFonts w:ascii="Arial" w:hAnsi="Arial" w:cs="Arial"/>
          <w:b/>
        </w:rPr>
      </w:pPr>
      <w:r w:rsidRPr="002D3666">
        <w:rPr>
          <w:rFonts w:ascii="Arial" w:hAnsi="Arial" w:cs="Arial" w:hint="eastAsia"/>
          <w:b/>
        </w:rPr>
        <w:t>信息安全保障制度不完善</w:t>
      </w:r>
    </w:p>
    <w:p w:rsidR="002A1A2F" w:rsidRPr="00353522" w:rsidRDefault="002A1A2F" w:rsidP="002A1A2F">
      <w:pPr>
        <w:adjustRightInd w:val="0"/>
        <w:spacing w:line="360" w:lineRule="auto"/>
        <w:ind w:firstLineChars="200" w:firstLine="420"/>
        <w:rPr>
          <w:rFonts w:ascii="Times New Roman" w:hAnsi="Times New Roman"/>
        </w:rPr>
      </w:pPr>
      <w:r w:rsidRPr="00353522">
        <w:rPr>
          <w:rFonts w:ascii="Times New Roman" w:hAnsi="Times New Roman" w:hint="eastAsia"/>
        </w:rPr>
        <w:t>瓮福集团本部有网络与信息安全事件应急预案、专项安全检查指南。在</w:t>
      </w:r>
      <w:r w:rsidRPr="00353522">
        <w:rPr>
          <w:rFonts w:ascii="Times New Roman" w:hAnsi="Times New Roman" w:hint="eastAsia"/>
        </w:rPr>
        <w:t>IT</w:t>
      </w:r>
      <w:r w:rsidRPr="00353522">
        <w:rPr>
          <w:rFonts w:ascii="Times New Roman" w:hAnsi="Times New Roman" w:hint="eastAsia"/>
        </w:rPr>
        <w:t>部门进行执行。但对于其他使用部门，并没有明确的制度来规范信息安全。没有建立基于完整生命周期的信息安全策略和标准，信息安全管理措施和工具普遍缺失。</w:t>
      </w:r>
    </w:p>
    <w:p w:rsidR="002A1A2F" w:rsidRPr="002D3666" w:rsidRDefault="002A1A2F" w:rsidP="002A1A2F">
      <w:pPr>
        <w:numPr>
          <w:ilvl w:val="0"/>
          <w:numId w:val="2"/>
        </w:numPr>
        <w:adjustRightInd w:val="0"/>
        <w:spacing w:line="360" w:lineRule="auto"/>
        <w:ind w:left="0" w:firstLineChars="200" w:firstLine="422"/>
        <w:rPr>
          <w:rFonts w:ascii="Arial" w:hAnsi="Arial" w:cs="Arial"/>
          <w:b/>
        </w:rPr>
      </w:pPr>
      <w:r w:rsidRPr="002D3666">
        <w:rPr>
          <w:rFonts w:ascii="Arial" w:hAnsi="Arial" w:cs="Arial" w:hint="eastAsia"/>
          <w:b/>
        </w:rPr>
        <w:t>服务器、</w:t>
      </w:r>
      <w:r w:rsidRPr="00353522">
        <w:rPr>
          <w:rFonts w:ascii="Times New Roman" w:hAnsi="Times New Roman" w:hint="eastAsia"/>
          <w:b/>
        </w:rPr>
        <w:t>PC</w:t>
      </w:r>
      <w:r w:rsidRPr="002D3666">
        <w:rPr>
          <w:rFonts w:ascii="Arial" w:hAnsi="Arial" w:cs="Arial" w:hint="eastAsia"/>
          <w:b/>
        </w:rPr>
        <w:t>和台式机没有制定采购标准，增加后期维护难度</w:t>
      </w:r>
    </w:p>
    <w:p w:rsidR="002A1A2F" w:rsidRPr="00353522" w:rsidRDefault="002A1A2F" w:rsidP="002A1A2F">
      <w:pPr>
        <w:numPr>
          <w:ilvl w:val="1"/>
          <w:numId w:val="2"/>
        </w:numPr>
        <w:adjustRightInd w:val="0"/>
        <w:spacing w:line="360" w:lineRule="auto"/>
        <w:ind w:left="0" w:firstLineChars="200" w:firstLine="420"/>
        <w:rPr>
          <w:rFonts w:ascii="Times New Roman" w:hAnsi="Times New Roman"/>
        </w:rPr>
      </w:pPr>
      <w:r w:rsidRPr="00353522">
        <w:rPr>
          <w:rFonts w:ascii="Times New Roman" w:hAnsi="Times New Roman" w:hint="eastAsia"/>
        </w:rPr>
        <w:t>各个部门从多个厂家分散采购，价格谈判不占优势；</w:t>
      </w:r>
    </w:p>
    <w:p w:rsidR="002A1A2F" w:rsidRPr="00353522" w:rsidRDefault="002A1A2F" w:rsidP="002A1A2F">
      <w:pPr>
        <w:numPr>
          <w:ilvl w:val="1"/>
          <w:numId w:val="2"/>
        </w:numPr>
        <w:adjustRightInd w:val="0"/>
        <w:spacing w:line="360" w:lineRule="auto"/>
        <w:ind w:left="0" w:firstLineChars="200" w:firstLine="420"/>
        <w:rPr>
          <w:rFonts w:ascii="Times New Roman" w:hAnsi="Times New Roman"/>
        </w:rPr>
      </w:pPr>
      <w:r w:rsidRPr="00353522">
        <w:rPr>
          <w:rFonts w:ascii="Times New Roman" w:hAnsi="Times New Roman" w:hint="eastAsia"/>
        </w:rPr>
        <w:t>使用过程中出现问题，需要联系多厂家维护，增加维护成本；</w:t>
      </w:r>
    </w:p>
    <w:p w:rsidR="002A1A2F" w:rsidRPr="00353522" w:rsidRDefault="002A1A2F" w:rsidP="002A1A2F">
      <w:pPr>
        <w:numPr>
          <w:ilvl w:val="1"/>
          <w:numId w:val="2"/>
        </w:numPr>
        <w:adjustRightInd w:val="0"/>
        <w:spacing w:line="360" w:lineRule="auto"/>
        <w:ind w:left="0" w:firstLineChars="200" w:firstLine="420"/>
        <w:rPr>
          <w:rFonts w:ascii="Times New Roman" w:hAnsi="Times New Roman"/>
        </w:rPr>
      </w:pPr>
      <w:r w:rsidRPr="00353522">
        <w:rPr>
          <w:rFonts w:ascii="Times New Roman" w:hAnsi="Times New Roman" w:hint="eastAsia"/>
        </w:rPr>
        <w:t>缺乏对</w:t>
      </w:r>
      <w:r w:rsidRPr="00353522">
        <w:rPr>
          <w:rFonts w:ascii="Times New Roman" w:hAnsi="Times New Roman" w:hint="eastAsia"/>
        </w:rPr>
        <w:t>IT</w:t>
      </w:r>
      <w:r w:rsidRPr="00353522">
        <w:rPr>
          <w:rFonts w:ascii="Times New Roman" w:hAnsi="Times New Roman" w:hint="eastAsia"/>
        </w:rPr>
        <w:t>资产的统一管理，集团无法完整的掌握各部门</w:t>
      </w:r>
      <w:r w:rsidRPr="00353522">
        <w:rPr>
          <w:rFonts w:ascii="Times New Roman" w:hAnsi="Times New Roman" w:hint="eastAsia"/>
        </w:rPr>
        <w:t>IT</w:t>
      </w:r>
      <w:r w:rsidRPr="00353522">
        <w:rPr>
          <w:rFonts w:ascii="Times New Roman" w:hAnsi="Times New Roman" w:hint="eastAsia"/>
        </w:rPr>
        <w:t>资产情况；</w:t>
      </w:r>
    </w:p>
    <w:p w:rsidR="002A1A2F" w:rsidRPr="00353522" w:rsidRDefault="002A1A2F" w:rsidP="002A1A2F">
      <w:pPr>
        <w:numPr>
          <w:ilvl w:val="1"/>
          <w:numId w:val="2"/>
        </w:numPr>
        <w:adjustRightInd w:val="0"/>
        <w:spacing w:line="360" w:lineRule="auto"/>
        <w:ind w:left="0" w:firstLineChars="200" w:firstLine="420"/>
        <w:rPr>
          <w:rFonts w:ascii="Times New Roman" w:hAnsi="Times New Roman"/>
        </w:rPr>
      </w:pPr>
      <w:r w:rsidRPr="00353522">
        <w:rPr>
          <w:rFonts w:ascii="Times New Roman" w:hAnsi="Times New Roman" w:hint="eastAsia"/>
        </w:rPr>
        <w:t>没有采用任何高可用性设计，所有的服务器没有冗余备份。任何一个系统故障都需要很长时间恢复，导致业务系统停止。</w:t>
      </w:r>
    </w:p>
    <w:p w:rsidR="002A1A2F" w:rsidRPr="002D3666" w:rsidRDefault="002A1A2F" w:rsidP="002A1A2F">
      <w:pPr>
        <w:numPr>
          <w:ilvl w:val="0"/>
          <w:numId w:val="2"/>
        </w:numPr>
        <w:adjustRightInd w:val="0"/>
        <w:spacing w:line="360" w:lineRule="auto"/>
        <w:ind w:left="0" w:firstLineChars="200" w:firstLine="422"/>
        <w:rPr>
          <w:rFonts w:ascii="Arial" w:hAnsi="Arial" w:cs="Arial"/>
          <w:b/>
        </w:rPr>
      </w:pPr>
      <w:r w:rsidRPr="002D3666">
        <w:rPr>
          <w:rFonts w:ascii="Arial" w:hAnsi="Arial" w:cs="Arial" w:hint="eastAsia"/>
          <w:b/>
        </w:rPr>
        <w:lastRenderedPageBreak/>
        <w:t>应用系统选型没有规划，设备被动配备</w:t>
      </w:r>
    </w:p>
    <w:p w:rsidR="002A1A2F" w:rsidRPr="000A714F" w:rsidRDefault="002A1A2F" w:rsidP="002A1A2F">
      <w:pPr>
        <w:adjustRightInd w:val="0"/>
        <w:spacing w:line="360" w:lineRule="auto"/>
        <w:ind w:firstLineChars="200" w:firstLine="420"/>
        <w:rPr>
          <w:rFonts w:ascii="Times New Roman" w:hAnsi="Times New Roman"/>
        </w:rPr>
      </w:pPr>
      <w:r w:rsidRPr="000A714F">
        <w:rPr>
          <w:rFonts w:ascii="Times New Roman" w:hAnsi="Times New Roman" w:hint="eastAsia"/>
        </w:rPr>
        <w:t>对于应</w:t>
      </w:r>
      <w:r>
        <w:rPr>
          <w:rFonts w:ascii="Times New Roman" w:hAnsi="Times New Roman" w:hint="eastAsia"/>
        </w:rPr>
        <w:t>用</w:t>
      </w:r>
      <w:r w:rsidRPr="000A714F">
        <w:rPr>
          <w:rFonts w:ascii="Times New Roman" w:hAnsi="Times New Roman" w:hint="eastAsia"/>
        </w:rPr>
        <w:t>系统的选型目前都是由业务需求部门提出，各个单位自行建设，并没有考虑从统一信息化规划的目标出发，系统应用零散，服务器配备、网络配备是被动满足应用需求，无形的加大了投入。</w:t>
      </w:r>
    </w:p>
    <w:p w:rsidR="002A1A2F" w:rsidRPr="002D3666" w:rsidRDefault="002A1A2F" w:rsidP="002A1A2F">
      <w:pPr>
        <w:numPr>
          <w:ilvl w:val="0"/>
          <w:numId w:val="2"/>
        </w:numPr>
        <w:adjustRightInd w:val="0"/>
        <w:spacing w:line="360" w:lineRule="auto"/>
        <w:ind w:left="0" w:firstLineChars="200" w:firstLine="422"/>
        <w:rPr>
          <w:rFonts w:ascii="Arial" w:hAnsi="Arial" w:cs="Arial"/>
          <w:b/>
        </w:rPr>
      </w:pPr>
      <w:r w:rsidRPr="002D3666">
        <w:rPr>
          <w:rFonts w:ascii="Arial" w:hAnsi="Arial" w:cs="Arial" w:hint="eastAsia"/>
          <w:b/>
        </w:rPr>
        <w:t>基础软件应用</w:t>
      </w:r>
    </w:p>
    <w:p w:rsidR="002A1A2F" w:rsidRPr="000A714F" w:rsidRDefault="002A1A2F" w:rsidP="002A1A2F">
      <w:pPr>
        <w:numPr>
          <w:ilvl w:val="1"/>
          <w:numId w:val="2"/>
        </w:numPr>
        <w:adjustRightInd w:val="0"/>
        <w:spacing w:line="360" w:lineRule="auto"/>
        <w:ind w:left="0" w:firstLineChars="200" w:firstLine="420"/>
        <w:rPr>
          <w:rFonts w:ascii="Times New Roman" w:hAnsi="Times New Roman"/>
        </w:rPr>
      </w:pPr>
      <w:r w:rsidRPr="000A714F">
        <w:rPr>
          <w:rFonts w:ascii="Times New Roman" w:hAnsi="Times New Roman" w:hint="eastAsia"/>
        </w:rPr>
        <w:t>基础软件没有统一的标准和规范管理，增加维护难度；</w:t>
      </w:r>
    </w:p>
    <w:p w:rsidR="002A1A2F" w:rsidRPr="00E12FA3" w:rsidRDefault="002A1A2F" w:rsidP="002A1A2F">
      <w:pPr>
        <w:numPr>
          <w:ilvl w:val="1"/>
          <w:numId w:val="2"/>
        </w:numPr>
        <w:adjustRightInd w:val="0"/>
        <w:spacing w:line="360" w:lineRule="auto"/>
        <w:ind w:left="0" w:firstLineChars="200" w:firstLine="420"/>
        <w:rPr>
          <w:rFonts w:ascii="Times New Roman" w:hAnsi="Times New Roman"/>
        </w:rPr>
      </w:pPr>
      <w:r w:rsidRPr="000A714F">
        <w:rPr>
          <w:rFonts w:ascii="Times New Roman" w:hAnsi="Times New Roman" w:hint="eastAsia"/>
        </w:rPr>
        <w:t>缺乏必要的升级和版本管理，存在安全隐患。</w:t>
      </w:r>
    </w:p>
    <w:p w:rsidR="002A1A2F" w:rsidRDefault="002A1A2F" w:rsidP="002A1A2F">
      <w:pPr>
        <w:pStyle w:val="2"/>
        <w:spacing w:before="360" w:after="360" w:line="360" w:lineRule="auto"/>
        <w:rPr>
          <w:rFonts w:ascii="黑体" w:eastAsia="黑体" w:hAnsi="Times New Roman"/>
          <w:sz w:val="32"/>
        </w:rPr>
      </w:pPr>
      <w:bookmarkStart w:id="53" w:name="_Toc253226411"/>
      <w:r>
        <w:rPr>
          <w:rFonts w:ascii="Times New Roman" w:hAnsi="Times New Roman" w:hint="eastAsia"/>
          <w:sz w:val="32"/>
        </w:rPr>
        <w:t xml:space="preserve">2.3 </w:t>
      </w:r>
      <w:r>
        <w:rPr>
          <w:rFonts w:ascii="Times New Roman" w:hAnsi="Times New Roman" w:hint="eastAsia"/>
          <w:sz w:val="32"/>
        </w:rPr>
        <w:t>软件</w:t>
      </w:r>
      <w:r w:rsidRPr="00AC660B">
        <w:rPr>
          <w:rFonts w:ascii="黑体" w:eastAsia="黑体" w:hAnsi="Times New Roman" w:hint="eastAsia"/>
          <w:sz w:val="32"/>
        </w:rPr>
        <w:t>应用系统</w:t>
      </w:r>
      <w:r>
        <w:rPr>
          <w:rFonts w:ascii="黑体" w:eastAsia="黑体" w:hAnsi="Times New Roman" w:hint="eastAsia"/>
          <w:sz w:val="32"/>
        </w:rPr>
        <w:t>分析</w:t>
      </w:r>
      <w:bookmarkEnd w:id="53"/>
    </w:p>
    <w:p w:rsidR="002A1A2F" w:rsidRPr="002C26F8" w:rsidRDefault="002A1A2F" w:rsidP="002A1A2F">
      <w:pPr>
        <w:pStyle w:val="3"/>
        <w:spacing w:before="240" w:after="240" w:line="400" w:lineRule="atLeast"/>
        <w:rPr>
          <w:rFonts w:ascii="黑体" w:eastAsia="黑体"/>
        </w:rPr>
      </w:pPr>
      <w:bookmarkStart w:id="54" w:name="_Toc253226412"/>
      <w:r w:rsidRPr="00C23A65">
        <w:rPr>
          <w:rFonts w:ascii="Times New Roman" w:hAnsi="Times New Roman"/>
          <w:sz w:val="30"/>
          <w:szCs w:val="30"/>
        </w:rPr>
        <w:t>2.3.1</w:t>
      </w:r>
      <w:r>
        <w:rPr>
          <w:rFonts w:hint="eastAsia"/>
        </w:rPr>
        <w:t xml:space="preserve"> </w:t>
      </w:r>
      <w:r w:rsidRPr="00C23A65">
        <w:rPr>
          <w:rFonts w:ascii="黑体" w:eastAsia="黑体" w:hint="eastAsia"/>
          <w:sz w:val="30"/>
          <w:szCs w:val="30"/>
        </w:rPr>
        <w:t>软件应用系统现状分析</w:t>
      </w:r>
      <w:bookmarkEnd w:id="54"/>
    </w:p>
    <w:p w:rsidR="002A1A2F" w:rsidRDefault="002A1A2F" w:rsidP="002A1A2F">
      <w:pPr>
        <w:pStyle w:val="4"/>
        <w:spacing w:before="120" w:after="120" w:line="400" w:lineRule="atLeast"/>
      </w:pPr>
      <w:bookmarkStart w:id="55" w:name="_Toc253226413"/>
      <w:r w:rsidRPr="007A41D5">
        <w:rPr>
          <w:rFonts w:ascii="Times New Roman" w:hint="eastAsia"/>
        </w:rPr>
        <w:t>2.</w:t>
      </w:r>
      <w:r>
        <w:rPr>
          <w:rFonts w:ascii="Times New Roman" w:hint="eastAsia"/>
        </w:rPr>
        <w:t>3</w:t>
      </w:r>
      <w:r w:rsidRPr="007A41D5">
        <w:rPr>
          <w:rFonts w:ascii="Times New Roman" w:hint="eastAsia"/>
        </w:rPr>
        <w:t>.1</w:t>
      </w:r>
      <w:r>
        <w:rPr>
          <w:rFonts w:ascii="Times New Roman" w:hint="eastAsia"/>
        </w:rPr>
        <w:t xml:space="preserve">.1 </w:t>
      </w:r>
      <w:r w:rsidRPr="002C26F8">
        <w:rPr>
          <w:rFonts w:ascii="黑体" w:eastAsia="黑体" w:hint="eastAsia"/>
        </w:rPr>
        <w:t>应用系统发展阶段</w:t>
      </w:r>
      <w:bookmarkEnd w:id="55"/>
    </w:p>
    <w:p w:rsidR="002A1A2F" w:rsidRPr="001D0D21" w:rsidRDefault="002A1A2F" w:rsidP="002A1A2F">
      <w:pPr>
        <w:adjustRightInd w:val="0"/>
        <w:spacing w:line="360" w:lineRule="auto"/>
        <w:ind w:firstLineChars="200" w:firstLine="420"/>
        <w:rPr>
          <w:rFonts w:ascii="Times New Roman" w:hAnsi="Times New Roman"/>
        </w:rPr>
      </w:pPr>
      <w:r w:rsidRPr="001D0D21">
        <w:rPr>
          <w:rFonts w:ascii="Times New Roman" w:hAnsi="Times New Roman" w:hint="eastAsia"/>
        </w:rPr>
        <w:t>瓮福集团</w:t>
      </w:r>
      <w:r w:rsidRPr="001D0D21">
        <w:rPr>
          <w:rFonts w:ascii="Times New Roman" w:hAnsi="Times New Roman"/>
        </w:rPr>
        <w:t>应用系统信息化建设工作始于</w:t>
      </w:r>
      <w:r w:rsidRPr="001D0D21">
        <w:rPr>
          <w:rFonts w:ascii="Times New Roman" w:hAnsi="Times New Roman"/>
        </w:rPr>
        <w:t>199</w:t>
      </w:r>
      <w:r w:rsidRPr="001D0D21">
        <w:rPr>
          <w:rFonts w:ascii="Times New Roman" w:hAnsi="Times New Roman" w:hint="eastAsia"/>
        </w:rPr>
        <w:t>9</w:t>
      </w:r>
      <w:r w:rsidRPr="001D0D21">
        <w:rPr>
          <w:rFonts w:ascii="Times New Roman" w:hAnsi="Times New Roman"/>
        </w:rPr>
        <w:t>年，经历了三个阶段：</w:t>
      </w:r>
    </w:p>
    <w:p w:rsidR="002A1A2F" w:rsidRPr="001D0D21" w:rsidRDefault="002A1A2F" w:rsidP="002A1A2F">
      <w:pPr>
        <w:adjustRightInd w:val="0"/>
        <w:spacing w:line="360" w:lineRule="auto"/>
        <w:ind w:firstLineChars="200" w:firstLine="420"/>
        <w:rPr>
          <w:rFonts w:ascii="Times New Roman" w:hAnsi="Times New Roman"/>
        </w:rPr>
      </w:pPr>
      <w:r w:rsidRPr="001D0D21">
        <w:rPr>
          <w:rFonts w:ascii="Times New Roman" w:hAnsi="Times New Roman"/>
        </w:rPr>
        <w:t>199</w:t>
      </w:r>
      <w:r w:rsidRPr="001D0D21">
        <w:rPr>
          <w:rFonts w:ascii="Times New Roman" w:hAnsi="Times New Roman" w:hint="eastAsia"/>
        </w:rPr>
        <w:t>9</w:t>
      </w:r>
      <w:r w:rsidRPr="001D0D21">
        <w:rPr>
          <w:rFonts w:ascii="Times New Roman" w:hAnsi="Times New Roman"/>
        </w:rPr>
        <w:t>～</w:t>
      </w:r>
      <w:r w:rsidRPr="001D0D21">
        <w:rPr>
          <w:rFonts w:ascii="Times New Roman" w:hAnsi="Times New Roman"/>
        </w:rPr>
        <w:t>2002</w:t>
      </w:r>
      <w:r w:rsidRPr="001D0D21">
        <w:rPr>
          <w:rFonts w:ascii="Times New Roman" w:hAnsi="Times New Roman"/>
        </w:rPr>
        <w:t>，</w:t>
      </w:r>
      <w:r w:rsidRPr="001D0D21">
        <w:rPr>
          <w:rFonts w:ascii="Times New Roman" w:hAnsi="Times New Roman" w:hint="eastAsia"/>
        </w:rPr>
        <w:t>“</w:t>
      </w:r>
      <w:r w:rsidRPr="001D0D21">
        <w:rPr>
          <w:rFonts w:ascii="Times New Roman" w:hAnsi="Times New Roman"/>
        </w:rPr>
        <w:t>有无阶段</w:t>
      </w:r>
      <w:r w:rsidRPr="001D0D21">
        <w:rPr>
          <w:rFonts w:ascii="Times New Roman" w:hAnsi="Times New Roman" w:hint="eastAsia"/>
        </w:rPr>
        <w:t>”</w:t>
      </w:r>
      <w:r w:rsidRPr="001D0D21">
        <w:rPr>
          <w:rFonts w:ascii="Times New Roman" w:hAnsi="Times New Roman"/>
        </w:rPr>
        <w:t>。这个阶段</w:t>
      </w:r>
      <w:r w:rsidRPr="001D0D21">
        <w:rPr>
          <w:rFonts w:ascii="Times New Roman" w:hAnsi="Times New Roman" w:hint="eastAsia"/>
        </w:rPr>
        <w:t>瓮福集团</w:t>
      </w:r>
      <w:r w:rsidRPr="001D0D21">
        <w:rPr>
          <w:rFonts w:ascii="Times New Roman" w:hAnsi="Times New Roman"/>
        </w:rPr>
        <w:t>开始进行信息系统的建设，</w:t>
      </w:r>
      <w:r w:rsidRPr="001D0D21">
        <w:rPr>
          <w:rFonts w:ascii="Times New Roman" w:hAnsi="Times New Roman" w:hint="eastAsia"/>
        </w:rPr>
        <w:t>当时实施了金蝶</w:t>
      </w:r>
      <w:r w:rsidRPr="001D0D21">
        <w:rPr>
          <w:rFonts w:ascii="Times New Roman" w:hAnsi="Times New Roman" w:hint="eastAsia"/>
        </w:rPr>
        <w:t>K3</w:t>
      </w:r>
      <w:r w:rsidRPr="001D0D21">
        <w:rPr>
          <w:rFonts w:ascii="Times New Roman" w:hAnsi="Times New Roman" w:hint="eastAsia"/>
        </w:rPr>
        <w:t>系统的财务总账、报表、固定资产等模块，在供应公司和瓮福磷矿实施了单体供应链模块（没有实现财务业务一体化）。</w:t>
      </w:r>
    </w:p>
    <w:p w:rsidR="002A1A2F" w:rsidRPr="001D0D21" w:rsidRDefault="002A1A2F" w:rsidP="002A1A2F">
      <w:pPr>
        <w:adjustRightInd w:val="0"/>
        <w:spacing w:line="360" w:lineRule="auto"/>
        <w:ind w:firstLineChars="200" w:firstLine="420"/>
        <w:rPr>
          <w:rFonts w:ascii="Times New Roman" w:hAnsi="Times New Roman"/>
        </w:rPr>
      </w:pPr>
      <w:r w:rsidRPr="001D0D21">
        <w:rPr>
          <w:rFonts w:ascii="Times New Roman" w:hAnsi="Times New Roman"/>
        </w:rPr>
        <w:t>2002</w:t>
      </w:r>
      <w:r w:rsidRPr="001D0D21">
        <w:rPr>
          <w:rFonts w:ascii="Times New Roman" w:hAnsi="Times New Roman"/>
        </w:rPr>
        <w:t>～</w:t>
      </w:r>
      <w:r w:rsidRPr="001D0D21">
        <w:rPr>
          <w:rFonts w:ascii="Times New Roman" w:hAnsi="Times New Roman"/>
        </w:rPr>
        <w:t>2006</w:t>
      </w:r>
      <w:r w:rsidRPr="001D0D21">
        <w:rPr>
          <w:rFonts w:ascii="Times New Roman" w:hAnsi="Times New Roman"/>
        </w:rPr>
        <w:t>，</w:t>
      </w:r>
      <w:r w:rsidRPr="001D0D21">
        <w:rPr>
          <w:rFonts w:ascii="Times New Roman" w:hAnsi="Times New Roman" w:hint="eastAsia"/>
        </w:rPr>
        <w:t>“</w:t>
      </w:r>
      <w:r w:rsidRPr="001D0D21">
        <w:rPr>
          <w:rFonts w:ascii="Times New Roman" w:hAnsi="Times New Roman"/>
        </w:rPr>
        <w:t>发展阶段</w:t>
      </w:r>
      <w:r w:rsidRPr="001D0D21">
        <w:rPr>
          <w:rFonts w:ascii="Times New Roman" w:hAnsi="Times New Roman" w:hint="eastAsia"/>
        </w:rPr>
        <w:t>”</w:t>
      </w:r>
      <w:r w:rsidRPr="001D0D21">
        <w:rPr>
          <w:rFonts w:ascii="Times New Roman" w:hAnsi="Times New Roman"/>
        </w:rPr>
        <w:t>，几乎所有的职能部门都意识到要建立信息系统</w:t>
      </w:r>
      <w:r>
        <w:rPr>
          <w:rFonts w:ascii="Times New Roman" w:hAnsi="Times New Roman"/>
        </w:rPr>
        <w:t>，提高本部门的工作效率，</w:t>
      </w:r>
      <w:r>
        <w:rPr>
          <w:rFonts w:ascii="Times New Roman" w:hAnsi="Times New Roman" w:hint="eastAsia"/>
        </w:rPr>
        <w:t>以引进北京朗新的</w:t>
      </w:r>
      <w:r w:rsidRPr="002806D5">
        <w:rPr>
          <w:rFonts w:hint="eastAsia"/>
        </w:rPr>
        <w:t>人力资源管理系</w:t>
      </w:r>
      <w:r>
        <w:rPr>
          <w:rFonts w:hint="eastAsia"/>
        </w:rPr>
        <w:t>统</w:t>
      </w:r>
      <w:r w:rsidRPr="001D0D21">
        <w:rPr>
          <w:rFonts w:ascii="Times New Roman" w:hAnsi="Times New Roman"/>
        </w:rPr>
        <w:t>、</w:t>
      </w:r>
      <w:r>
        <w:rPr>
          <w:rFonts w:ascii="Times New Roman" w:hAnsi="Times New Roman" w:hint="eastAsia"/>
        </w:rPr>
        <w:t>自主开发的</w:t>
      </w:r>
      <w:r>
        <w:rPr>
          <w:rFonts w:ascii="Times New Roman" w:hAnsi="Times New Roman" w:hint="eastAsia"/>
        </w:rPr>
        <w:t>VMI</w:t>
      </w:r>
      <w:r>
        <w:rPr>
          <w:rFonts w:ascii="Times New Roman" w:hAnsi="Times New Roman" w:hint="eastAsia"/>
        </w:rPr>
        <w:t>系统、北京三维开发的电子采购平台、瓮福集团内外</w:t>
      </w:r>
      <w:r w:rsidRPr="001D0D21">
        <w:rPr>
          <w:rFonts w:ascii="Times New Roman" w:hAnsi="Times New Roman"/>
        </w:rPr>
        <w:t>门户网站等为代表。</w:t>
      </w:r>
    </w:p>
    <w:p w:rsidR="002A1A2F" w:rsidRPr="001D0D21" w:rsidRDefault="002A1A2F" w:rsidP="002A1A2F">
      <w:pPr>
        <w:adjustRightInd w:val="0"/>
        <w:spacing w:line="360" w:lineRule="auto"/>
        <w:ind w:firstLineChars="200" w:firstLine="420"/>
        <w:rPr>
          <w:rFonts w:ascii="Times New Roman" w:hAnsi="Times New Roman"/>
        </w:rPr>
      </w:pPr>
      <w:r w:rsidRPr="001D0D21">
        <w:rPr>
          <w:rFonts w:ascii="Times New Roman" w:hAnsi="Times New Roman"/>
        </w:rPr>
        <w:t>2006</w:t>
      </w:r>
      <w:r w:rsidRPr="001D0D21">
        <w:rPr>
          <w:rFonts w:ascii="Times New Roman" w:hAnsi="Times New Roman"/>
        </w:rPr>
        <w:t>～以后，</w:t>
      </w:r>
      <w:r w:rsidRPr="001D0D21">
        <w:rPr>
          <w:rFonts w:ascii="Times New Roman" w:hAnsi="Times New Roman" w:hint="eastAsia"/>
        </w:rPr>
        <w:t>“</w:t>
      </w:r>
      <w:r w:rsidRPr="001D0D21">
        <w:rPr>
          <w:rFonts w:ascii="Times New Roman" w:hAnsi="Times New Roman"/>
        </w:rPr>
        <w:t>集成阶段</w:t>
      </w:r>
      <w:r w:rsidRPr="001D0D21">
        <w:rPr>
          <w:rFonts w:ascii="Times New Roman" w:hAnsi="Times New Roman" w:hint="eastAsia"/>
        </w:rPr>
        <w:t>”</w:t>
      </w:r>
      <w:r w:rsidRPr="001D0D21">
        <w:rPr>
          <w:rFonts w:ascii="Times New Roman" w:hAnsi="Times New Roman"/>
        </w:rPr>
        <w:t>，已经发现系统之间缺少数据共享，集成性差，</w:t>
      </w:r>
      <w:r>
        <w:rPr>
          <w:rFonts w:ascii="Times New Roman" w:hAnsi="Times New Roman" w:hint="eastAsia"/>
        </w:rPr>
        <w:t>形成众多信息孤岛。</w:t>
      </w:r>
      <w:r>
        <w:rPr>
          <w:rFonts w:ascii="Times New Roman" w:hAnsi="Times New Roman" w:hint="eastAsia"/>
        </w:rPr>
        <w:t>2006</w:t>
      </w:r>
      <w:r>
        <w:rPr>
          <w:rFonts w:ascii="Times New Roman" w:hAnsi="Times New Roman" w:hint="eastAsia"/>
        </w:rPr>
        <w:t>年</w:t>
      </w:r>
      <w:r w:rsidRPr="001D0D21">
        <w:rPr>
          <w:rFonts w:ascii="Times New Roman" w:hAnsi="Times New Roman"/>
        </w:rPr>
        <w:t>开始着手开展系统集成方面的工作，以</w:t>
      </w:r>
      <w:r>
        <w:rPr>
          <w:rFonts w:ascii="Times New Roman" w:hAnsi="Times New Roman" w:hint="eastAsia"/>
        </w:rPr>
        <w:t>财务的</w:t>
      </w:r>
      <w:r>
        <w:rPr>
          <w:rFonts w:ascii="Times New Roman" w:hAnsi="Times New Roman" w:hint="eastAsia"/>
        </w:rPr>
        <w:t>K3</w:t>
      </w:r>
      <w:r>
        <w:rPr>
          <w:rFonts w:ascii="Times New Roman" w:hAnsi="Times New Roman" w:hint="eastAsia"/>
        </w:rPr>
        <w:t>系统、人力资源管理系统、门户网站</w:t>
      </w:r>
      <w:r w:rsidRPr="001D0D21">
        <w:rPr>
          <w:rFonts w:ascii="Times New Roman" w:hAnsi="Times New Roman"/>
        </w:rPr>
        <w:t>等项目为代表。</w:t>
      </w:r>
    </w:p>
    <w:p w:rsidR="002A1A2F" w:rsidRPr="00717FBD" w:rsidRDefault="002A1A2F" w:rsidP="002A1A2F">
      <w:pPr>
        <w:pStyle w:val="4"/>
        <w:spacing w:before="120" w:after="120" w:line="400" w:lineRule="atLeast"/>
        <w:rPr>
          <w:rFonts w:ascii="Times New Roman"/>
        </w:rPr>
      </w:pPr>
      <w:bookmarkStart w:id="56" w:name="_Toc253226414"/>
      <w:r w:rsidRPr="00717FBD">
        <w:rPr>
          <w:rFonts w:ascii="Times New Roman" w:hint="eastAsia"/>
        </w:rPr>
        <w:t>2.</w:t>
      </w:r>
      <w:r>
        <w:rPr>
          <w:rFonts w:ascii="Times New Roman" w:hint="eastAsia"/>
        </w:rPr>
        <w:t>3</w:t>
      </w:r>
      <w:r w:rsidRPr="00717FBD">
        <w:rPr>
          <w:rFonts w:ascii="Times New Roman" w:hint="eastAsia"/>
        </w:rPr>
        <w:t>.</w:t>
      </w:r>
      <w:r>
        <w:rPr>
          <w:rFonts w:ascii="Times New Roman" w:hint="eastAsia"/>
        </w:rPr>
        <w:t>1.2</w:t>
      </w:r>
      <w:r w:rsidRPr="00717FBD">
        <w:rPr>
          <w:rFonts w:ascii="Times New Roman" w:hint="eastAsia"/>
        </w:rPr>
        <w:t xml:space="preserve"> </w:t>
      </w:r>
      <w:r w:rsidRPr="002C26F8">
        <w:rPr>
          <w:rFonts w:ascii="黑体" w:eastAsia="黑体" w:hint="eastAsia"/>
        </w:rPr>
        <w:t>应用系统建设历程</w:t>
      </w:r>
      <w:bookmarkEnd w:id="56"/>
    </w:p>
    <w:p w:rsidR="002A1A2F" w:rsidRDefault="002A1A2F" w:rsidP="002A1A2F">
      <w:pPr>
        <w:adjustRightInd w:val="0"/>
        <w:spacing w:line="360" w:lineRule="auto"/>
        <w:ind w:firstLineChars="200" w:firstLine="420"/>
        <w:rPr>
          <w:rFonts w:ascii="Times New Roman" w:hAnsi="Times New Roman"/>
        </w:rPr>
      </w:pPr>
      <w:r w:rsidRPr="00901D7C">
        <w:rPr>
          <w:rFonts w:ascii="Times New Roman" w:hAnsi="Times New Roman" w:hint="eastAsia"/>
        </w:rPr>
        <w:t>瓮福目前使用的金蝶的</w:t>
      </w:r>
      <w:r w:rsidR="002E37CB">
        <w:rPr>
          <w:rFonts w:ascii="Times New Roman" w:hAnsi="Times New Roman"/>
        </w:rPr>
        <w:t>K</w:t>
      </w:r>
      <w:r w:rsidRPr="00901D7C">
        <w:rPr>
          <w:rFonts w:ascii="Times New Roman" w:hAnsi="Times New Roman"/>
        </w:rPr>
        <w:t>3</w:t>
      </w:r>
      <w:r w:rsidRPr="00901D7C">
        <w:rPr>
          <w:rFonts w:ascii="Times New Roman" w:hAnsi="Times New Roman" w:hint="eastAsia"/>
        </w:rPr>
        <w:t>系统，初次实施于</w:t>
      </w:r>
      <w:r w:rsidRPr="00901D7C">
        <w:rPr>
          <w:rFonts w:ascii="Times New Roman" w:hAnsi="Times New Roman"/>
        </w:rPr>
        <w:t>1999</w:t>
      </w:r>
      <w:r w:rsidRPr="00901D7C">
        <w:rPr>
          <w:rFonts w:ascii="Times New Roman" w:hAnsi="Times New Roman" w:hint="eastAsia"/>
        </w:rPr>
        <w:t>年。当时实施了财务总账、报表、固定资产等模块，在供应公司和瓮福磷矿实施了单体供应链模块（没有实现财务业务一体化）</w:t>
      </w:r>
      <w:r>
        <w:rPr>
          <w:rFonts w:ascii="Times New Roman" w:hAnsi="Times New Roman" w:hint="eastAsia"/>
        </w:rPr>
        <w:t>。</w:t>
      </w:r>
    </w:p>
    <w:p w:rsidR="002A1A2F" w:rsidRPr="008F7243" w:rsidRDefault="002A1A2F" w:rsidP="002A1A2F">
      <w:pPr>
        <w:adjustRightInd w:val="0"/>
        <w:spacing w:line="360" w:lineRule="auto"/>
        <w:ind w:firstLineChars="200" w:firstLine="420"/>
        <w:rPr>
          <w:rFonts w:ascii="Times New Roman" w:hAnsi="Times New Roman"/>
        </w:rPr>
      </w:pPr>
      <w:r>
        <w:rPr>
          <w:rFonts w:ascii="Times New Roman" w:hAnsi="Times New Roman" w:hint="eastAsia"/>
        </w:rPr>
        <w:t>2002</w:t>
      </w:r>
      <w:r>
        <w:rPr>
          <w:rFonts w:ascii="Times New Roman" w:hAnsi="Times New Roman" w:hint="eastAsia"/>
        </w:rPr>
        <w:t>年，人力资源部当时引进了</w:t>
      </w:r>
      <w:r w:rsidRPr="008F7243">
        <w:rPr>
          <w:rFonts w:ascii="Times New Roman" w:hAnsi="Times New Roman" w:hint="eastAsia"/>
        </w:rPr>
        <w:t>北京朗新的人力资源管理系统，分为人员管理、工资、社保、招聘等几个模块。</w:t>
      </w:r>
    </w:p>
    <w:p w:rsidR="002A1A2F" w:rsidRDefault="002A1A2F" w:rsidP="002A1A2F">
      <w:pPr>
        <w:adjustRightInd w:val="0"/>
        <w:spacing w:line="360" w:lineRule="auto"/>
        <w:ind w:firstLineChars="200" w:firstLine="420"/>
        <w:rPr>
          <w:rFonts w:ascii="Times New Roman" w:hAnsi="Times New Roman"/>
        </w:rPr>
      </w:pPr>
      <w:r w:rsidRPr="003A0E6F">
        <w:rPr>
          <w:rFonts w:ascii="Times New Roman" w:hAnsi="Times New Roman"/>
        </w:rPr>
        <w:lastRenderedPageBreak/>
        <w:t>2006</w:t>
      </w:r>
      <w:r w:rsidRPr="003A0E6F">
        <w:rPr>
          <w:rFonts w:ascii="Times New Roman" w:hAnsi="Times New Roman" w:hint="eastAsia"/>
        </w:rPr>
        <w:t>年，总公司对金蝶</w:t>
      </w:r>
      <w:r w:rsidRPr="003A0E6F">
        <w:rPr>
          <w:rFonts w:ascii="Times New Roman" w:hAnsi="Times New Roman"/>
        </w:rPr>
        <w:t>K3</w:t>
      </w:r>
      <w:r w:rsidRPr="003A0E6F">
        <w:rPr>
          <w:rFonts w:ascii="Times New Roman" w:hAnsi="Times New Roman" w:hint="eastAsia"/>
        </w:rPr>
        <w:t>系统进行了重新优化实施，</w:t>
      </w:r>
      <w:r>
        <w:rPr>
          <w:rFonts w:ascii="Times New Roman" w:hAnsi="Times New Roman" w:hint="eastAsia"/>
        </w:rPr>
        <w:t>财务管控方面，在一定程度上达到集团财务管控的目的。瓮福集团先后自主开发或者引进了一些信息系统，比如：北京三维公司的电子采购平台、自主开发的</w:t>
      </w:r>
      <w:r>
        <w:rPr>
          <w:rFonts w:ascii="Times New Roman" w:hAnsi="Times New Roman" w:hint="eastAsia"/>
        </w:rPr>
        <w:t>VMI</w:t>
      </w:r>
      <w:r>
        <w:rPr>
          <w:rFonts w:ascii="Times New Roman" w:hAnsi="Times New Roman" w:hint="eastAsia"/>
        </w:rPr>
        <w:t>系统、肥厂成品库动态管理系统等，这些信息系统为瓮福集团的发展也起到了一定的作用；</w:t>
      </w:r>
    </w:p>
    <w:p w:rsidR="002A1A2F" w:rsidRPr="00BA491D" w:rsidRDefault="002A1A2F" w:rsidP="002A1A2F">
      <w:pPr>
        <w:adjustRightInd w:val="0"/>
        <w:spacing w:line="360" w:lineRule="auto"/>
        <w:ind w:firstLineChars="200" w:firstLine="420"/>
        <w:rPr>
          <w:rFonts w:ascii="Times New Roman" w:hAnsi="Times New Roman"/>
        </w:rPr>
      </w:pPr>
      <w:r>
        <w:rPr>
          <w:rFonts w:ascii="Times New Roman" w:hAnsi="Times New Roman" w:hint="eastAsia"/>
        </w:rPr>
        <w:t>2007~2008</w:t>
      </w:r>
      <w:r>
        <w:rPr>
          <w:rFonts w:ascii="Times New Roman" w:hAnsi="Times New Roman" w:hint="eastAsia"/>
        </w:rPr>
        <w:t>年，瓮福集团</w:t>
      </w:r>
      <w:r w:rsidRPr="004C6117">
        <w:rPr>
          <w:rFonts w:ascii="Times New Roman" w:hAnsi="Times New Roman"/>
        </w:rPr>
        <w:t>进一步围绕生产业务，提高应用集成效率</w:t>
      </w:r>
      <w:r w:rsidRPr="004C6117">
        <w:rPr>
          <w:rFonts w:ascii="Times New Roman" w:hAnsi="Times New Roman" w:hint="eastAsia"/>
        </w:rPr>
        <w:t>。以财务</w:t>
      </w:r>
      <w:r w:rsidRPr="004C6117">
        <w:rPr>
          <w:rFonts w:ascii="Times New Roman" w:hAnsi="Times New Roman" w:hint="eastAsia"/>
        </w:rPr>
        <w:t>K3</w:t>
      </w:r>
      <w:r w:rsidRPr="004C6117">
        <w:rPr>
          <w:rFonts w:ascii="Times New Roman" w:hAnsi="Times New Roman" w:hint="eastAsia"/>
        </w:rPr>
        <w:t>系统等为重点开展</w:t>
      </w:r>
      <w:r w:rsidRPr="004C6117">
        <w:rPr>
          <w:rFonts w:ascii="Times New Roman" w:hAnsi="Times New Roman"/>
        </w:rPr>
        <w:t>业务流程梳理和相关业务规范制定</w:t>
      </w:r>
      <w:r>
        <w:rPr>
          <w:rFonts w:ascii="Times New Roman" w:hAnsi="Times New Roman" w:hint="eastAsia"/>
        </w:rPr>
        <w:t>，</w:t>
      </w:r>
      <w:r w:rsidRPr="00E5179F">
        <w:rPr>
          <w:rFonts w:ascii="Times New Roman" w:hAnsi="Times New Roman"/>
        </w:rPr>
        <w:t>并在推广中不断优化，信息化水平有了较大的提升</w:t>
      </w:r>
      <w:r w:rsidRPr="00D81E46">
        <w:rPr>
          <w:rFonts w:ascii="Arial" w:hAnsi="Arial" w:cs="Arial"/>
        </w:rPr>
        <w:t>。</w:t>
      </w:r>
    </w:p>
    <w:p w:rsidR="002A1A2F" w:rsidRPr="00717FBD" w:rsidRDefault="002A1A2F" w:rsidP="002A1A2F">
      <w:pPr>
        <w:pStyle w:val="4"/>
        <w:spacing w:before="120" w:after="120" w:line="400" w:lineRule="atLeast"/>
        <w:rPr>
          <w:rFonts w:ascii="Times New Roman"/>
        </w:rPr>
      </w:pPr>
      <w:bookmarkStart w:id="57" w:name="_Toc253226415"/>
      <w:r w:rsidRPr="00717FBD">
        <w:rPr>
          <w:rFonts w:ascii="Times New Roman" w:hint="eastAsia"/>
        </w:rPr>
        <w:t>2.</w:t>
      </w:r>
      <w:r>
        <w:rPr>
          <w:rFonts w:ascii="Times New Roman" w:hint="eastAsia"/>
        </w:rPr>
        <w:t>3</w:t>
      </w:r>
      <w:r w:rsidRPr="00717FBD">
        <w:rPr>
          <w:rFonts w:ascii="Times New Roman" w:hint="eastAsia"/>
        </w:rPr>
        <w:t>.</w:t>
      </w:r>
      <w:r>
        <w:rPr>
          <w:rFonts w:ascii="Times New Roman" w:hint="eastAsia"/>
        </w:rPr>
        <w:t>1.3</w:t>
      </w:r>
      <w:r w:rsidRPr="00717FBD">
        <w:rPr>
          <w:rFonts w:ascii="Times New Roman" w:hint="eastAsia"/>
        </w:rPr>
        <w:t xml:space="preserve"> </w:t>
      </w:r>
      <w:r w:rsidRPr="002C26F8">
        <w:rPr>
          <w:rFonts w:ascii="黑体" w:eastAsia="黑体" w:hint="eastAsia"/>
        </w:rPr>
        <w:t>应用系统存在局限性</w:t>
      </w:r>
      <w:bookmarkEnd w:id="57"/>
    </w:p>
    <w:p w:rsidR="002A1A2F" w:rsidRDefault="002A1A2F" w:rsidP="002A1A2F">
      <w:pPr>
        <w:adjustRightInd w:val="0"/>
        <w:spacing w:line="360" w:lineRule="auto"/>
        <w:ind w:firstLineChars="200" w:firstLine="420"/>
        <w:rPr>
          <w:rFonts w:ascii="Times New Roman" w:hAnsi="Times New Roman"/>
        </w:rPr>
      </w:pPr>
      <w:r w:rsidRPr="00F62A55">
        <w:rPr>
          <w:rFonts w:ascii="Times New Roman" w:hAnsi="Times New Roman" w:hint="eastAsia"/>
        </w:rPr>
        <w:t>随着</w:t>
      </w:r>
      <w:r>
        <w:rPr>
          <w:rFonts w:ascii="Times New Roman" w:hAnsi="Times New Roman" w:hint="eastAsia"/>
        </w:rPr>
        <w:t>瓮</w:t>
      </w:r>
      <w:r w:rsidRPr="00F62A55">
        <w:rPr>
          <w:rFonts w:ascii="Times New Roman" w:hAnsi="Times New Roman" w:hint="eastAsia"/>
        </w:rPr>
        <w:t>福集团的发展，</w:t>
      </w:r>
      <w:r>
        <w:rPr>
          <w:rFonts w:ascii="Times New Roman" w:hAnsi="Times New Roman" w:hint="eastAsia"/>
        </w:rPr>
        <w:t>瓮</w:t>
      </w:r>
      <w:r w:rsidRPr="00F62A55">
        <w:rPr>
          <w:rFonts w:ascii="Times New Roman" w:hAnsi="Times New Roman" w:hint="eastAsia"/>
        </w:rPr>
        <w:t>福信息化急需进行完善或新建，以便能够支撑集团发展，提升</w:t>
      </w:r>
      <w:r>
        <w:rPr>
          <w:rFonts w:ascii="Times New Roman" w:hAnsi="Times New Roman" w:hint="eastAsia"/>
        </w:rPr>
        <w:t>瓮</w:t>
      </w:r>
      <w:r w:rsidRPr="00F62A55">
        <w:rPr>
          <w:rFonts w:ascii="Times New Roman" w:hAnsi="Times New Roman" w:hint="eastAsia"/>
        </w:rPr>
        <w:t>福</w:t>
      </w:r>
      <w:r w:rsidR="00332FC2">
        <w:rPr>
          <w:rFonts w:ascii="Times New Roman" w:hAnsi="Times New Roman" w:hint="eastAsia"/>
        </w:rPr>
        <w:t>的</w:t>
      </w:r>
      <w:r w:rsidRPr="00F62A55">
        <w:rPr>
          <w:rFonts w:ascii="Times New Roman" w:hAnsi="Times New Roman" w:hint="eastAsia"/>
        </w:rPr>
        <w:t>核心竞争力。</w:t>
      </w:r>
    </w:p>
    <w:p w:rsidR="002A1A2F" w:rsidRPr="006B0AAD" w:rsidRDefault="002A1A2F" w:rsidP="002A1A2F">
      <w:pPr>
        <w:adjustRightInd w:val="0"/>
        <w:spacing w:line="360" w:lineRule="auto"/>
        <w:ind w:firstLineChars="200" w:firstLine="420"/>
        <w:rPr>
          <w:rFonts w:ascii="Times New Roman" w:hAnsi="Times New Roman"/>
        </w:rPr>
      </w:pPr>
      <w:r w:rsidRPr="006B0AAD">
        <w:rPr>
          <w:rFonts w:ascii="Times New Roman" w:hAnsi="Times New Roman" w:hint="eastAsia"/>
        </w:rPr>
        <w:t>瓮福</w:t>
      </w:r>
      <w:r>
        <w:rPr>
          <w:rFonts w:ascii="Times New Roman" w:hAnsi="Times New Roman" w:hint="eastAsia"/>
        </w:rPr>
        <w:t>集团应用系统的现状：</w:t>
      </w:r>
      <w:r w:rsidRPr="006B0AAD">
        <w:rPr>
          <w:rFonts w:ascii="Times New Roman" w:hAnsi="Times New Roman" w:hint="eastAsia"/>
        </w:rPr>
        <w:t>目前在使用的系统有财务会计、人力资源（部分使用）、电子采购、供应链管理（部分使用），在系</w:t>
      </w:r>
      <w:r>
        <w:rPr>
          <w:rFonts w:ascii="Times New Roman" w:hAnsi="Times New Roman" w:hint="eastAsia"/>
        </w:rPr>
        <w:t>统应用的面及深度上比较欠缺。由于实施面及深度的不足，使集团公司</w:t>
      </w:r>
      <w:r w:rsidRPr="006B0AAD">
        <w:rPr>
          <w:rFonts w:ascii="Times New Roman" w:hAnsi="Times New Roman" w:hint="eastAsia"/>
        </w:rPr>
        <w:t>呈现出各种信息孤岛。例如：由于系统较少，由于</w:t>
      </w:r>
      <w:r w:rsidRPr="006B0AAD">
        <w:rPr>
          <w:rFonts w:ascii="Times New Roman" w:hAnsi="Times New Roman"/>
        </w:rPr>
        <w:t>K3</w:t>
      </w:r>
      <w:r w:rsidRPr="006B0AAD">
        <w:rPr>
          <w:rFonts w:ascii="Times New Roman" w:hAnsi="Times New Roman" w:hint="eastAsia"/>
        </w:rPr>
        <w:t>系统的先天缺陷及多</w:t>
      </w:r>
      <w:r>
        <w:rPr>
          <w:rFonts w:ascii="Times New Roman" w:hAnsi="Times New Roman" w:hint="eastAsia"/>
        </w:rPr>
        <w:t>账</w:t>
      </w:r>
      <w:r w:rsidRPr="006B0AAD">
        <w:rPr>
          <w:rFonts w:ascii="Times New Roman" w:hAnsi="Times New Roman" w:hint="eastAsia"/>
        </w:rPr>
        <w:t>套导致的结果，导致系统之间的信息不对称；由于生产、销售等业务未使用信息化系统从而导致的数据及时性、准确度、严</w:t>
      </w:r>
      <w:r>
        <w:rPr>
          <w:rFonts w:ascii="Times New Roman" w:hAnsi="Times New Roman" w:hint="eastAsia"/>
        </w:rPr>
        <w:t>谨</w:t>
      </w:r>
      <w:r w:rsidRPr="006B0AAD">
        <w:rPr>
          <w:rFonts w:ascii="Times New Roman" w:hAnsi="Times New Roman" w:hint="eastAsia"/>
        </w:rPr>
        <w:t>性不够，产生信息瓶颈，不能实现人、财、物、信息的有效协同。</w:t>
      </w:r>
      <w:r>
        <w:rPr>
          <w:rFonts w:ascii="Times New Roman" w:hAnsi="Times New Roman" w:hint="eastAsia"/>
        </w:rPr>
        <w:t>由于瓮福集团应用系统方面没有进行统一的规划，</w:t>
      </w:r>
      <w:r w:rsidRPr="0013674F">
        <w:rPr>
          <w:rFonts w:ascii="Times New Roman" w:hAnsi="Times New Roman" w:hint="eastAsia"/>
          <w:kern w:val="0"/>
          <w:szCs w:val="21"/>
        </w:rPr>
        <w:t>局部、零散的应用不能满足集团深层次的管理需求，</w:t>
      </w:r>
      <w:r>
        <w:rPr>
          <w:rFonts w:ascii="Times New Roman" w:hAnsi="Times New Roman" w:hint="eastAsia"/>
          <w:kern w:val="0"/>
          <w:szCs w:val="21"/>
        </w:rPr>
        <w:t>有些工作是通过手工来完成的，导致了有些部门的工作量加大，应用系统没有起到应有的作用。归纳起来就是：“小马拉大车，没马用人驮”。</w:t>
      </w:r>
    </w:p>
    <w:p w:rsidR="002A1A2F" w:rsidRPr="00EF446B" w:rsidRDefault="002A1A2F" w:rsidP="002A1A2F">
      <w:pPr>
        <w:adjustRightInd w:val="0"/>
        <w:spacing w:line="360" w:lineRule="auto"/>
        <w:ind w:firstLineChars="200" w:firstLine="420"/>
        <w:rPr>
          <w:rFonts w:ascii="Arial" w:hAnsi="Arial"/>
          <w:szCs w:val="21"/>
        </w:rPr>
      </w:pPr>
      <w:r w:rsidRPr="006B0AAD">
        <w:rPr>
          <w:rFonts w:ascii="Times New Roman" w:hAnsi="Times New Roman" w:hint="eastAsia"/>
        </w:rPr>
        <w:t>总体来说，</w:t>
      </w:r>
      <w:r>
        <w:rPr>
          <w:rFonts w:ascii="Times New Roman" w:hAnsi="Times New Roman" w:hint="eastAsia"/>
        </w:rPr>
        <w:t>瓮</w:t>
      </w:r>
      <w:r w:rsidRPr="006B0AAD">
        <w:rPr>
          <w:rFonts w:ascii="Times New Roman" w:hAnsi="Times New Roman" w:hint="eastAsia"/>
        </w:rPr>
        <w:t>福集团</w:t>
      </w:r>
      <w:r>
        <w:rPr>
          <w:rFonts w:ascii="Times New Roman" w:hAnsi="Times New Roman" w:hint="eastAsia"/>
        </w:rPr>
        <w:t>信息化</w:t>
      </w:r>
      <w:r w:rsidRPr="006B0AAD">
        <w:rPr>
          <w:rFonts w:ascii="Times New Roman" w:hAnsi="Times New Roman" w:hint="eastAsia"/>
        </w:rPr>
        <w:t>建设还存在如下</w:t>
      </w:r>
      <w:r>
        <w:rPr>
          <w:rFonts w:ascii="Times New Roman" w:hAnsi="Times New Roman" w:hint="eastAsia"/>
        </w:rPr>
        <w:t>局限性</w:t>
      </w:r>
      <w:r w:rsidRPr="006B0AAD">
        <w:rPr>
          <w:rFonts w:ascii="Times New Roman" w:hAnsi="Times New Roman" w:hint="eastAsia"/>
        </w:rPr>
        <w:t>：</w:t>
      </w:r>
    </w:p>
    <w:p w:rsidR="002A1A2F" w:rsidRPr="00072F9F" w:rsidRDefault="002A1A2F" w:rsidP="003F6C7E">
      <w:pPr>
        <w:numPr>
          <w:ilvl w:val="0"/>
          <w:numId w:val="42"/>
        </w:numPr>
        <w:tabs>
          <w:tab w:val="left" w:pos="709"/>
        </w:tabs>
        <w:spacing w:line="360" w:lineRule="auto"/>
        <w:ind w:left="0" w:firstLineChars="200" w:firstLine="420"/>
        <w:rPr>
          <w:rFonts w:ascii="Arial" w:hAnsi="Arial"/>
        </w:rPr>
      </w:pPr>
      <w:r>
        <w:rPr>
          <w:rFonts w:ascii="Arial" w:hAnsi="Arial" w:hint="eastAsia"/>
        </w:rPr>
        <w:t>瓮福</w:t>
      </w:r>
      <w:r w:rsidRPr="00072F9F">
        <w:rPr>
          <w:rFonts w:ascii="Arial" w:hAnsi="Arial" w:hint="eastAsia"/>
        </w:rPr>
        <w:t>集团的</w:t>
      </w:r>
      <w:r>
        <w:rPr>
          <w:rFonts w:ascii="Arial" w:hAnsi="Arial" w:hint="eastAsia"/>
        </w:rPr>
        <w:t>应用系统</w:t>
      </w:r>
      <w:r w:rsidRPr="00072F9F">
        <w:rPr>
          <w:rFonts w:ascii="Arial" w:hAnsi="Arial" w:hint="eastAsia"/>
        </w:rPr>
        <w:t>总体水平较低，大多数局限于部门级应用，没有建立企业级信息管理平台，有的</w:t>
      </w:r>
      <w:r>
        <w:rPr>
          <w:rFonts w:ascii="Arial" w:hAnsi="Arial" w:hint="eastAsia"/>
        </w:rPr>
        <w:t>部门及分子公司</w:t>
      </w:r>
      <w:r w:rsidRPr="00072F9F">
        <w:rPr>
          <w:rFonts w:ascii="Arial" w:hAnsi="Arial" w:hint="eastAsia"/>
        </w:rPr>
        <w:t>处于手工作业阶段</w:t>
      </w:r>
      <w:r>
        <w:rPr>
          <w:rFonts w:ascii="Arial" w:hAnsi="Arial" w:hint="eastAsia"/>
        </w:rPr>
        <w:t>；</w:t>
      </w:r>
    </w:p>
    <w:p w:rsidR="002A1A2F" w:rsidRPr="00072F9F" w:rsidRDefault="0017193D" w:rsidP="003F6C7E">
      <w:pPr>
        <w:numPr>
          <w:ilvl w:val="0"/>
          <w:numId w:val="42"/>
        </w:numPr>
        <w:tabs>
          <w:tab w:val="left" w:pos="709"/>
        </w:tabs>
        <w:spacing w:line="360" w:lineRule="auto"/>
        <w:ind w:left="0" w:firstLineChars="200" w:firstLine="420"/>
        <w:rPr>
          <w:rFonts w:ascii="Arial" w:hAnsi="Arial"/>
        </w:rPr>
      </w:pPr>
      <w:r>
        <w:rPr>
          <w:rFonts w:ascii="Arial" w:hAnsi="Arial" w:hint="eastAsia"/>
        </w:rPr>
        <w:t>缺乏集团层面信息化规划的指导，</w:t>
      </w:r>
      <w:r w:rsidR="002A1A2F" w:rsidRPr="00072F9F">
        <w:rPr>
          <w:rFonts w:ascii="Arial" w:hAnsi="Arial" w:hint="eastAsia"/>
        </w:rPr>
        <w:t>信息资源难以在集团内部各个层面有效整合、使用</w:t>
      </w:r>
      <w:r w:rsidR="002A1A2F">
        <w:rPr>
          <w:rFonts w:ascii="Arial" w:hAnsi="Arial" w:hint="eastAsia"/>
        </w:rPr>
        <w:t>；</w:t>
      </w:r>
    </w:p>
    <w:p w:rsidR="002A1A2F" w:rsidRPr="00072F9F" w:rsidRDefault="002A1A2F" w:rsidP="003F6C7E">
      <w:pPr>
        <w:numPr>
          <w:ilvl w:val="0"/>
          <w:numId w:val="42"/>
        </w:numPr>
        <w:tabs>
          <w:tab w:val="left" w:pos="709"/>
        </w:tabs>
        <w:spacing w:line="360" w:lineRule="auto"/>
        <w:ind w:left="0" w:firstLineChars="200" w:firstLine="420"/>
        <w:rPr>
          <w:rFonts w:ascii="Arial" w:hAnsi="Arial"/>
        </w:rPr>
      </w:pPr>
      <w:r w:rsidRPr="00072F9F">
        <w:rPr>
          <w:rFonts w:ascii="Arial" w:hAnsi="Arial" w:hint="eastAsia"/>
        </w:rPr>
        <w:t>信息化建设力量分散在不同层面企业，没有形成一支具备较强规划、开发、实施、维护、升级的信息技术队伍</w:t>
      </w:r>
      <w:r>
        <w:rPr>
          <w:rFonts w:ascii="Arial" w:hAnsi="Arial" w:hint="eastAsia"/>
        </w:rPr>
        <w:t>；</w:t>
      </w:r>
    </w:p>
    <w:p w:rsidR="002A1A2F" w:rsidRPr="00072F9F" w:rsidRDefault="002A1A2F" w:rsidP="003F6C7E">
      <w:pPr>
        <w:numPr>
          <w:ilvl w:val="0"/>
          <w:numId w:val="42"/>
        </w:numPr>
        <w:tabs>
          <w:tab w:val="left" w:pos="709"/>
        </w:tabs>
        <w:spacing w:line="360" w:lineRule="auto"/>
        <w:ind w:left="0" w:firstLineChars="200" w:firstLine="420"/>
        <w:rPr>
          <w:rFonts w:ascii="Arial" w:hAnsi="Arial"/>
        </w:rPr>
      </w:pPr>
      <w:r w:rsidRPr="00072F9F">
        <w:rPr>
          <w:rFonts w:ascii="Arial" w:hAnsi="Arial" w:hint="eastAsia"/>
        </w:rPr>
        <w:t>缺乏利用信息技术提高管理再造的能力、意识和实际效果，绝大多数系统更多的应用在操作级效率的提升方面，对不同层次的管理者、决策者进行管理、决策分析的支持力度不够，对日常业务运作流程的规范不够</w:t>
      </w:r>
      <w:r>
        <w:rPr>
          <w:rFonts w:ascii="Arial" w:hAnsi="Arial" w:hint="eastAsia"/>
        </w:rPr>
        <w:t>；</w:t>
      </w:r>
    </w:p>
    <w:p w:rsidR="002A1A2F" w:rsidRPr="00072F9F" w:rsidRDefault="002A1A2F" w:rsidP="003F6C7E">
      <w:pPr>
        <w:numPr>
          <w:ilvl w:val="0"/>
          <w:numId w:val="42"/>
        </w:numPr>
        <w:tabs>
          <w:tab w:val="left" w:pos="709"/>
        </w:tabs>
        <w:spacing w:line="360" w:lineRule="auto"/>
        <w:ind w:left="0" w:firstLineChars="200" w:firstLine="420"/>
        <w:rPr>
          <w:rFonts w:ascii="Arial" w:hAnsi="Arial"/>
        </w:rPr>
      </w:pPr>
      <w:r w:rsidRPr="00072F9F">
        <w:rPr>
          <w:rFonts w:ascii="Arial" w:hAnsi="Arial" w:hint="eastAsia"/>
        </w:rPr>
        <w:t>因为对信息化认识不足，造成对信息建设的投入严重不足</w:t>
      </w:r>
      <w:r>
        <w:rPr>
          <w:rFonts w:ascii="Arial" w:hAnsi="Arial" w:hint="eastAsia"/>
        </w:rPr>
        <w:t>；</w:t>
      </w:r>
    </w:p>
    <w:p w:rsidR="002A1A2F" w:rsidRPr="008B3C2D" w:rsidRDefault="002A1A2F" w:rsidP="003F6C7E">
      <w:pPr>
        <w:numPr>
          <w:ilvl w:val="0"/>
          <w:numId w:val="42"/>
        </w:numPr>
        <w:tabs>
          <w:tab w:val="left" w:pos="709"/>
        </w:tabs>
        <w:spacing w:line="360" w:lineRule="auto"/>
        <w:ind w:left="0" w:firstLineChars="200" w:firstLine="420"/>
        <w:rPr>
          <w:rFonts w:ascii="Arial" w:hAnsi="Arial"/>
        </w:rPr>
      </w:pPr>
      <w:r w:rsidRPr="00072F9F">
        <w:rPr>
          <w:rFonts w:ascii="Arial" w:hAnsi="Arial" w:hint="eastAsia"/>
        </w:rPr>
        <w:t>信息化安全管理体系薄弱</w:t>
      </w:r>
      <w:r>
        <w:rPr>
          <w:rFonts w:ascii="Arial" w:hAnsi="Arial" w:hint="eastAsia"/>
        </w:rPr>
        <w:t>。</w:t>
      </w:r>
    </w:p>
    <w:p w:rsidR="002A1A2F" w:rsidRPr="002D78A5" w:rsidRDefault="002A1A2F" w:rsidP="002A1A2F">
      <w:pPr>
        <w:pStyle w:val="3"/>
        <w:spacing w:before="240" w:after="240" w:line="400" w:lineRule="atLeast"/>
      </w:pPr>
      <w:bookmarkStart w:id="58" w:name="_Toc253226416"/>
      <w:r w:rsidRPr="009E4138">
        <w:rPr>
          <w:rFonts w:ascii="Times New Roman" w:eastAsia="黑体" w:hAnsi="Times New Roman"/>
          <w:sz w:val="30"/>
          <w:szCs w:val="30"/>
        </w:rPr>
        <w:lastRenderedPageBreak/>
        <w:t>2.</w:t>
      </w:r>
      <w:r w:rsidRPr="009E4138">
        <w:rPr>
          <w:rFonts w:ascii="Times New Roman" w:eastAsia="黑体" w:hAnsi="Times New Roman" w:hint="eastAsia"/>
          <w:sz w:val="30"/>
          <w:szCs w:val="30"/>
        </w:rPr>
        <w:t>3</w:t>
      </w:r>
      <w:r w:rsidRPr="009E4138">
        <w:rPr>
          <w:rFonts w:ascii="Times New Roman" w:eastAsia="黑体" w:hAnsi="Times New Roman"/>
          <w:sz w:val="30"/>
          <w:szCs w:val="30"/>
        </w:rPr>
        <w:t>.2</w:t>
      </w:r>
      <w:r w:rsidRPr="002D78A5">
        <w:rPr>
          <w:rFonts w:hint="eastAsia"/>
        </w:rPr>
        <w:t xml:space="preserve"> </w:t>
      </w:r>
      <w:r w:rsidRPr="009E4138">
        <w:rPr>
          <w:rFonts w:ascii="黑体" w:eastAsia="黑体" w:hint="eastAsia"/>
          <w:sz w:val="30"/>
          <w:szCs w:val="30"/>
        </w:rPr>
        <w:t>信息化整体评估结果</w:t>
      </w:r>
      <w:bookmarkEnd w:id="58"/>
    </w:p>
    <w:p w:rsidR="002A1A2F" w:rsidRDefault="002A1A2F" w:rsidP="002A1A2F">
      <w:pPr>
        <w:adjustRightInd w:val="0"/>
        <w:spacing w:line="360" w:lineRule="auto"/>
        <w:ind w:firstLineChars="200" w:firstLine="420"/>
        <w:rPr>
          <w:rFonts w:ascii="Times New Roman" w:hAnsi="Times New Roman"/>
        </w:rPr>
      </w:pPr>
      <w:r w:rsidRPr="004A6DA4">
        <w:rPr>
          <w:rFonts w:ascii="Times New Roman" w:hAnsi="Times New Roman" w:hint="eastAsia"/>
        </w:rPr>
        <w:t>在信息化建设项目开始实施前进行对信息化的现状分析，对使用方和实施方都十分必要。通过以上对信息化的现状分析，瓮福</w:t>
      </w:r>
      <w:r w:rsidRPr="004A6DA4">
        <w:rPr>
          <w:rFonts w:ascii="Times New Roman" w:hAnsi="Times New Roman"/>
        </w:rPr>
        <w:t>集团在信息化方面</w:t>
      </w:r>
      <w:r>
        <w:rPr>
          <w:rFonts w:ascii="Times New Roman" w:hAnsi="Times New Roman" w:hint="eastAsia"/>
        </w:rPr>
        <w:t>存</w:t>
      </w:r>
      <w:r w:rsidRPr="004A6DA4">
        <w:rPr>
          <w:rFonts w:ascii="Times New Roman" w:hAnsi="Times New Roman"/>
        </w:rPr>
        <w:t>在较多问题：</w:t>
      </w:r>
    </w:p>
    <w:p w:rsidR="002A1A2F" w:rsidRPr="004A6DA4" w:rsidRDefault="002A1A2F" w:rsidP="003F6C7E">
      <w:pPr>
        <w:numPr>
          <w:ilvl w:val="0"/>
          <w:numId w:val="56"/>
        </w:numPr>
        <w:tabs>
          <w:tab w:val="left" w:pos="709"/>
        </w:tabs>
        <w:spacing w:line="360" w:lineRule="auto"/>
        <w:ind w:left="0" w:firstLineChars="200" w:firstLine="420"/>
        <w:rPr>
          <w:rFonts w:ascii="Arial" w:hAnsi="Arial"/>
        </w:rPr>
      </w:pPr>
      <w:r w:rsidRPr="004A6DA4">
        <w:rPr>
          <w:rFonts w:ascii="Arial" w:hAnsi="Arial"/>
        </w:rPr>
        <w:t>信息化组织不健全，信息化管理基础薄弱</w:t>
      </w:r>
      <w:r>
        <w:rPr>
          <w:rFonts w:ascii="Arial" w:hAnsi="Arial" w:hint="eastAsia"/>
        </w:rPr>
        <w:t>；</w:t>
      </w:r>
    </w:p>
    <w:p w:rsidR="002A1A2F" w:rsidRDefault="002A1A2F" w:rsidP="003F6C7E">
      <w:pPr>
        <w:numPr>
          <w:ilvl w:val="0"/>
          <w:numId w:val="56"/>
        </w:numPr>
        <w:tabs>
          <w:tab w:val="left" w:pos="709"/>
        </w:tabs>
        <w:spacing w:line="360" w:lineRule="auto"/>
        <w:ind w:left="0" w:firstLineChars="200" w:firstLine="420"/>
        <w:rPr>
          <w:rFonts w:ascii="Arial" w:hAnsi="Arial"/>
        </w:rPr>
      </w:pPr>
      <w:r w:rsidRPr="004A6DA4">
        <w:rPr>
          <w:rFonts w:ascii="Arial" w:hAnsi="Arial"/>
        </w:rPr>
        <w:t>网络建设没有整体规划，信息系统建设标准不一，</w:t>
      </w:r>
      <w:r>
        <w:rPr>
          <w:rFonts w:ascii="Arial" w:hAnsi="Arial" w:hint="eastAsia"/>
        </w:rPr>
        <w:t>信息流不清晰，</w:t>
      </w:r>
      <w:r w:rsidRPr="004A6DA4">
        <w:rPr>
          <w:rFonts w:ascii="Arial" w:hAnsi="Arial"/>
        </w:rPr>
        <w:t>存在信息孤岛，不能满足信息集成、信息透明的需要</w:t>
      </w:r>
      <w:r>
        <w:rPr>
          <w:rFonts w:ascii="Arial" w:hAnsi="Arial" w:hint="eastAsia"/>
        </w:rPr>
        <w:t>；</w:t>
      </w:r>
    </w:p>
    <w:p w:rsidR="00A73EFC" w:rsidRDefault="00A73EFC" w:rsidP="003F6C7E">
      <w:pPr>
        <w:numPr>
          <w:ilvl w:val="0"/>
          <w:numId w:val="56"/>
        </w:numPr>
        <w:tabs>
          <w:tab w:val="left" w:pos="709"/>
        </w:tabs>
        <w:spacing w:line="360" w:lineRule="auto"/>
        <w:ind w:left="0" w:firstLineChars="200" w:firstLine="420"/>
        <w:rPr>
          <w:rFonts w:ascii="Arial" w:hAnsi="Arial"/>
        </w:rPr>
      </w:pPr>
      <w:r w:rsidRPr="004A6DA4">
        <w:rPr>
          <w:rFonts w:ascii="Arial" w:hAnsi="Arial"/>
        </w:rPr>
        <w:t>硬件设备陈旧且数量少，软件使用集成度低。</w:t>
      </w:r>
    </w:p>
    <w:p w:rsidR="002A1A2F" w:rsidRPr="00FE7B0D" w:rsidRDefault="002A1A2F" w:rsidP="002A1A2F">
      <w:pPr>
        <w:spacing w:after="120" w:line="360" w:lineRule="auto"/>
        <w:jc w:val="center"/>
        <w:rPr>
          <w:szCs w:val="21"/>
        </w:rPr>
      </w:pPr>
      <w:r w:rsidRPr="00FE7B0D">
        <w:rPr>
          <w:rFonts w:hint="eastAsia"/>
          <w:szCs w:val="21"/>
        </w:rPr>
        <w:t>表</w:t>
      </w:r>
      <w:r w:rsidRPr="00FE7B0D">
        <w:rPr>
          <w:rFonts w:ascii="Times New Roman" w:hAnsi="Times New Roman"/>
          <w:szCs w:val="21"/>
        </w:rPr>
        <w:t>2-</w:t>
      </w:r>
      <w:r w:rsidR="008117C7">
        <w:rPr>
          <w:rFonts w:ascii="Times New Roman" w:hAnsi="Times New Roman" w:hint="eastAsia"/>
          <w:szCs w:val="21"/>
        </w:rPr>
        <w:t>4</w:t>
      </w:r>
      <w:r w:rsidRPr="00FE7B0D">
        <w:rPr>
          <w:rFonts w:hint="eastAsia"/>
          <w:szCs w:val="21"/>
        </w:rPr>
        <w:t xml:space="preserve"> </w:t>
      </w:r>
      <w:r w:rsidRPr="00FE7B0D">
        <w:rPr>
          <w:rFonts w:hint="eastAsia"/>
          <w:szCs w:val="21"/>
        </w:rPr>
        <w:t>瓮福集团信息化评估表</w:t>
      </w:r>
    </w:p>
    <w:tbl>
      <w:tblPr>
        <w:tblW w:w="780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286"/>
        <w:gridCol w:w="1316"/>
        <w:gridCol w:w="5198"/>
      </w:tblGrid>
      <w:tr w:rsidR="002A1A2F" w:rsidRPr="004A5504" w:rsidTr="003F1CEF">
        <w:trPr>
          <w:trHeight w:val="403"/>
          <w:tblHeader/>
          <w:jc w:val="center"/>
        </w:trPr>
        <w:tc>
          <w:tcPr>
            <w:tcW w:w="1286" w:type="dxa"/>
            <w:shd w:val="clear" w:color="auto" w:fill="99CCFF"/>
            <w:vAlign w:val="center"/>
          </w:tcPr>
          <w:p w:rsidR="002A1A2F" w:rsidRPr="00636D5D" w:rsidRDefault="002A1A2F" w:rsidP="003F1CEF">
            <w:pPr>
              <w:jc w:val="center"/>
              <w:rPr>
                <w:rFonts w:ascii="Arial" w:eastAsia="黑体" w:hAnsi="Arial" w:cs="Arial"/>
                <w:sz w:val="24"/>
              </w:rPr>
            </w:pPr>
            <w:r w:rsidRPr="00636D5D">
              <w:rPr>
                <w:rFonts w:ascii="Arial" w:eastAsia="黑体" w:hAnsi="Arial" w:cs="Arial"/>
                <w:sz w:val="24"/>
              </w:rPr>
              <w:t>类别</w:t>
            </w:r>
          </w:p>
        </w:tc>
        <w:tc>
          <w:tcPr>
            <w:tcW w:w="1316" w:type="dxa"/>
            <w:shd w:val="clear" w:color="auto" w:fill="99CCFF"/>
            <w:vAlign w:val="center"/>
          </w:tcPr>
          <w:p w:rsidR="002A1A2F" w:rsidRPr="00636D5D" w:rsidRDefault="002A1A2F" w:rsidP="003F1CEF">
            <w:pPr>
              <w:jc w:val="center"/>
              <w:rPr>
                <w:rFonts w:ascii="Arial" w:eastAsia="黑体" w:hAnsi="Arial" w:cs="Arial"/>
                <w:sz w:val="24"/>
              </w:rPr>
            </w:pPr>
            <w:r w:rsidRPr="00636D5D">
              <w:rPr>
                <w:rFonts w:ascii="Arial" w:eastAsia="黑体" w:hAnsi="Arial" w:cs="Arial"/>
                <w:sz w:val="24"/>
              </w:rPr>
              <w:t>评估意见</w:t>
            </w:r>
          </w:p>
        </w:tc>
        <w:tc>
          <w:tcPr>
            <w:tcW w:w="5198" w:type="dxa"/>
            <w:shd w:val="clear" w:color="auto" w:fill="99CCFF"/>
            <w:vAlign w:val="center"/>
          </w:tcPr>
          <w:p w:rsidR="002A1A2F" w:rsidRPr="00636D5D" w:rsidRDefault="002A1A2F" w:rsidP="003F1CEF">
            <w:pPr>
              <w:jc w:val="center"/>
              <w:rPr>
                <w:rFonts w:ascii="Arial" w:eastAsia="黑体" w:hAnsi="Arial" w:cs="Arial"/>
                <w:sz w:val="24"/>
              </w:rPr>
            </w:pPr>
            <w:r w:rsidRPr="00636D5D">
              <w:rPr>
                <w:rFonts w:ascii="Arial" w:eastAsia="黑体" w:hAnsi="Arial" w:cs="Arial"/>
                <w:sz w:val="24"/>
              </w:rPr>
              <w:t>状况</w:t>
            </w:r>
          </w:p>
        </w:tc>
      </w:tr>
      <w:tr w:rsidR="002A1A2F" w:rsidRPr="004A5504" w:rsidTr="003F1CEF">
        <w:trPr>
          <w:trHeight w:val="1050"/>
          <w:jc w:val="center"/>
        </w:trPr>
        <w:tc>
          <w:tcPr>
            <w:tcW w:w="1286" w:type="dxa"/>
            <w:shd w:val="clear" w:color="auto" w:fill="auto"/>
            <w:vAlign w:val="center"/>
          </w:tcPr>
          <w:p w:rsidR="002A1A2F" w:rsidRPr="004A5504" w:rsidRDefault="002A1A2F" w:rsidP="003F1CEF">
            <w:pPr>
              <w:jc w:val="center"/>
            </w:pPr>
            <w:r w:rsidRPr="004A5504">
              <w:rPr>
                <w:rFonts w:hint="eastAsia"/>
                <w:b/>
                <w:bCs/>
              </w:rPr>
              <w:t>信息规范</w:t>
            </w:r>
          </w:p>
        </w:tc>
        <w:tc>
          <w:tcPr>
            <w:tcW w:w="1316" w:type="dxa"/>
            <w:shd w:val="clear" w:color="auto" w:fill="auto"/>
            <w:vAlign w:val="center"/>
          </w:tcPr>
          <w:p w:rsidR="002A1A2F" w:rsidRPr="004A5504" w:rsidRDefault="002A1A2F" w:rsidP="003F1CEF">
            <w:pPr>
              <w:jc w:val="center"/>
            </w:pPr>
            <w:r w:rsidRPr="004A5504">
              <w:rPr>
                <w:rFonts w:hint="eastAsia"/>
                <w:b/>
                <w:bCs/>
              </w:rPr>
              <w:t>部分实现</w:t>
            </w:r>
          </w:p>
        </w:tc>
        <w:tc>
          <w:tcPr>
            <w:tcW w:w="5198" w:type="dxa"/>
            <w:shd w:val="clear" w:color="auto" w:fill="auto"/>
            <w:vAlign w:val="center"/>
          </w:tcPr>
          <w:p w:rsidR="002A1A2F" w:rsidRPr="004A5504" w:rsidRDefault="002A1A2F" w:rsidP="003F1CEF">
            <w:pPr>
              <w:rPr>
                <w:bCs/>
              </w:rPr>
            </w:pPr>
            <w:r w:rsidRPr="004A5504">
              <w:rPr>
                <w:rFonts w:hint="eastAsia"/>
                <w:bCs/>
              </w:rPr>
              <w:t>各职能部门和业务中心都按照各自的标准和方法管理信息，对瓮福集团现有信息系统适用的基础数据编码规范、存储规范、传递规范、安全规范不全面不完善。</w:t>
            </w:r>
          </w:p>
        </w:tc>
      </w:tr>
      <w:tr w:rsidR="002A1A2F" w:rsidRPr="004A5504" w:rsidTr="003F1CEF">
        <w:trPr>
          <w:trHeight w:val="450"/>
          <w:jc w:val="center"/>
        </w:trPr>
        <w:tc>
          <w:tcPr>
            <w:tcW w:w="1286" w:type="dxa"/>
            <w:shd w:val="clear" w:color="auto" w:fill="auto"/>
            <w:vAlign w:val="center"/>
          </w:tcPr>
          <w:p w:rsidR="002A1A2F" w:rsidRPr="004A5504" w:rsidRDefault="002A1A2F" w:rsidP="003F1CEF">
            <w:pPr>
              <w:jc w:val="center"/>
            </w:pPr>
            <w:r w:rsidRPr="004A5504">
              <w:rPr>
                <w:rFonts w:hint="eastAsia"/>
                <w:b/>
                <w:bCs/>
              </w:rPr>
              <w:t>数据源统一</w:t>
            </w:r>
          </w:p>
        </w:tc>
        <w:tc>
          <w:tcPr>
            <w:tcW w:w="1316" w:type="dxa"/>
            <w:shd w:val="clear" w:color="auto" w:fill="auto"/>
            <w:vAlign w:val="center"/>
          </w:tcPr>
          <w:p w:rsidR="002A1A2F" w:rsidRPr="004A5504" w:rsidRDefault="002A1A2F" w:rsidP="003F1CEF">
            <w:pPr>
              <w:jc w:val="center"/>
            </w:pPr>
            <w:r w:rsidRPr="004A5504">
              <w:rPr>
                <w:rFonts w:hint="eastAsia"/>
                <w:b/>
                <w:bCs/>
              </w:rPr>
              <w:t>部分实现</w:t>
            </w:r>
          </w:p>
        </w:tc>
        <w:tc>
          <w:tcPr>
            <w:tcW w:w="5198" w:type="dxa"/>
            <w:shd w:val="clear" w:color="auto" w:fill="auto"/>
            <w:vAlign w:val="center"/>
          </w:tcPr>
          <w:p w:rsidR="002A1A2F" w:rsidRPr="004A5504" w:rsidRDefault="002A1A2F" w:rsidP="003F1CEF">
            <w:pPr>
              <w:rPr>
                <w:bCs/>
              </w:rPr>
            </w:pPr>
            <w:r w:rsidRPr="004A5504">
              <w:rPr>
                <w:rFonts w:hint="eastAsia"/>
                <w:bCs/>
              </w:rPr>
              <w:t>基层工作人员大量数据相互屏蔽或者重复录入。</w:t>
            </w:r>
          </w:p>
        </w:tc>
      </w:tr>
      <w:tr w:rsidR="002A1A2F" w:rsidRPr="004A5504" w:rsidTr="003F1CEF">
        <w:trPr>
          <w:trHeight w:val="855"/>
          <w:jc w:val="center"/>
        </w:trPr>
        <w:tc>
          <w:tcPr>
            <w:tcW w:w="1286" w:type="dxa"/>
            <w:shd w:val="clear" w:color="auto" w:fill="auto"/>
            <w:vAlign w:val="center"/>
          </w:tcPr>
          <w:p w:rsidR="002A1A2F" w:rsidRPr="004A5504" w:rsidRDefault="002A1A2F" w:rsidP="003F1CEF">
            <w:pPr>
              <w:jc w:val="center"/>
            </w:pPr>
            <w:r w:rsidRPr="004A5504">
              <w:rPr>
                <w:rFonts w:hint="eastAsia"/>
                <w:b/>
                <w:bCs/>
              </w:rPr>
              <w:t>信息传递</w:t>
            </w:r>
          </w:p>
        </w:tc>
        <w:tc>
          <w:tcPr>
            <w:tcW w:w="1316" w:type="dxa"/>
            <w:shd w:val="clear" w:color="auto" w:fill="auto"/>
            <w:vAlign w:val="center"/>
          </w:tcPr>
          <w:p w:rsidR="002A1A2F" w:rsidRPr="004A5504" w:rsidRDefault="002A1A2F" w:rsidP="003F1CEF">
            <w:pPr>
              <w:jc w:val="center"/>
            </w:pPr>
            <w:r w:rsidRPr="004A5504">
              <w:rPr>
                <w:rFonts w:hint="eastAsia"/>
                <w:b/>
                <w:bCs/>
              </w:rPr>
              <w:t>简单实现</w:t>
            </w:r>
          </w:p>
        </w:tc>
        <w:tc>
          <w:tcPr>
            <w:tcW w:w="5198" w:type="dxa"/>
            <w:shd w:val="clear" w:color="auto" w:fill="auto"/>
            <w:vAlign w:val="center"/>
          </w:tcPr>
          <w:p w:rsidR="002A1A2F" w:rsidRPr="004A5504" w:rsidRDefault="002A1A2F" w:rsidP="003F1CEF">
            <w:pPr>
              <w:rPr>
                <w:bCs/>
              </w:rPr>
            </w:pPr>
            <w:r w:rsidRPr="004A5504">
              <w:rPr>
                <w:rFonts w:hint="eastAsia"/>
                <w:bCs/>
              </w:rPr>
              <w:t>各职能部门和业务中心缺乏有效的信息共享平台；目前通过系统间简单的信息传递，信息单向流转，缺乏反馈。</w:t>
            </w:r>
          </w:p>
        </w:tc>
      </w:tr>
      <w:tr w:rsidR="002A1A2F" w:rsidRPr="004A5504" w:rsidTr="003F1CEF">
        <w:trPr>
          <w:trHeight w:val="870"/>
          <w:jc w:val="center"/>
        </w:trPr>
        <w:tc>
          <w:tcPr>
            <w:tcW w:w="1286" w:type="dxa"/>
            <w:shd w:val="clear" w:color="auto" w:fill="auto"/>
            <w:vAlign w:val="center"/>
          </w:tcPr>
          <w:p w:rsidR="002A1A2F" w:rsidRPr="004A5504" w:rsidRDefault="002A1A2F" w:rsidP="003F1CEF">
            <w:pPr>
              <w:jc w:val="center"/>
            </w:pPr>
            <w:r w:rsidRPr="004A5504">
              <w:rPr>
                <w:rFonts w:hint="eastAsia"/>
                <w:b/>
                <w:bCs/>
              </w:rPr>
              <w:t>信息共享</w:t>
            </w:r>
          </w:p>
        </w:tc>
        <w:tc>
          <w:tcPr>
            <w:tcW w:w="1316" w:type="dxa"/>
            <w:shd w:val="clear" w:color="auto" w:fill="auto"/>
            <w:vAlign w:val="center"/>
          </w:tcPr>
          <w:p w:rsidR="002A1A2F" w:rsidRPr="004A5504" w:rsidRDefault="002A1A2F" w:rsidP="003F1CEF">
            <w:pPr>
              <w:jc w:val="center"/>
            </w:pPr>
            <w:r w:rsidRPr="004A5504">
              <w:rPr>
                <w:rFonts w:hint="eastAsia"/>
                <w:b/>
                <w:bCs/>
              </w:rPr>
              <w:t>部分实现</w:t>
            </w:r>
          </w:p>
        </w:tc>
        <w:tc>
          <w:tcPr>
            <w:tcW w:w="5198" w:type="dxa"/>
            <w:shd w:val="clear" w:color="auto" w:fill="auto"/>
            <w:vAlign w:val="center"/>
          </w:tcPr>
          <w:p w:rsidR="002A1A2F" w:rsidRPr="004A5504" w:rsidRDefault="002A1A2F" w:rsidP="003F1CEF">
            <w:pPr>
              <w:rPr>
                <w:bCs/>
              </w:rPr>
            </w:pPr>
            <w:r w:rsidRPr="004A5504">
              <w:rPr>
                <w:rFonts w:hint="eastAsia"/>
                <w:bCs/>
              </w:rPr>
              <w:t>职能部门和业务中心对信息需求有很多共性，但目前这些信息都掌握在不同的部门中。共享程度低，信息孤岛严重。</w:t>
            </w:r>
          </w:p>
        </w:tc>
      </w:tr>
      <w:tr w:rsidR="002A1A2F" w:rsidRPr="004A5504" w:rsidTr="003F1CEF">
        <w:trPr>
          <w:trHeight w:val="615"/>
          <w:jc w:val="center"/>
        </w:trPr>
        <w:tc>
          <w:tcPr>
            <w:tcW w:w="1286" w:type="dxa"/>
            <w:shd w:val="clear" w:color="auto" w:fill="auto"/>
            <w:vAlign w:val="center"/>
          </w:tcPr>
          <w:p w:rsidR="002A1A2F" w:rsidRPr="004A5504" w:rsidRDefault="002A1A2F" w:rsidP="003F1CEF">
            <w:pPr>
              <w:jc w:val="center"/>
            </w:pPr>
            <w:r w:rsidRPr="004A5504">
              <w:rPr>
                <w:rFonts w:hint="eastAsia"/>
                <w:b/>
                <w:bCs/>
              </w:rPr>
              <w:t>信息的合理利用</w:t>
            </w:r>
          </w:p>
        </w:tc>
        <w:tc>
          <w:tcPr>
            <w:tcW w:w="1316" w:type="dxa"/>
            <w:shd w:val="clear" w:color="auto" w:fill="auto"/>
            <w:vAlign w:val="center"/>
          </w:tcPr>
          <w:p w:rsidR="002A1A2F" w:rsidRPr="004A5504" w:rsidRDefault="002A1A2F" w:rsidP="003F1CEF">
            <w:pPr>
              <w:jc w:val="center"/>
            </w:pPr>
            <w:r w:rsidRPr="004A5504">
              <w:rPr>
                <w:rFonts w:hint="eastAsia"/>
                <w:b/>
                <w:bCs/>
              </w:rPr>
              <w:t>简单实现</w:t>
            </w:r>
          </w:p>
        </w:tc>
        <w:tc>
          <w:tcPr>
            <w:tcW w:w="5198" w:type="dxa"/>
            <w:shd w:val="clear" w:color="auto" w:fill="auto"/>
            <w:vAlign w:val="center"/>
          </w:tcPr>
          <w:p w:rsidR="002A1A2F" w:rsidRPr="004A5504" w:rsidRDefault="002A1A2F" w:rsidP="003F1CEF">
            <w:pPr>
              <w:rPr>
                <w:bCs/>
              </w:rPr>
            </w:pPr>
            <w:r w:rsidRPr="004A5504">
              <w:rPr>
                <w:rFonts w:hint="eastAsia"/>
                <w:bCs/>
              </w:rPr>
              <w:t>信息的综合利用能力比较差，已采集信息的利用程度较低。</w:t>
            </w:r>
          </w:p>
        </w:tc>
      </w:tr>
    </w:tbl>
    <w:p w:rsidR="002A1A2F" w:rsidRDefault="002A1A2F" w:rsidP="002A1A2F">
      <w:pPr>
        <w:pStyle w:val="2"/>
        <w:spacing w:before="360" w:after="360" w:line="360" w:lineRule="auto"/>
        <w:rPr>
          <w:rFonts w:ascii="黑体" w:eastAsia="黑体" w:hAnsi="Times New Roman"/>
          <w:sz w:val="32"/>
        </w:rPr>
      </w:pPr>
      <w:bookmarkStart w:id="59" w:name="_Toc253226417"/>
      <w:r>
        <w:rPr>
          <w:rFonts w:ascii="Times New Roman" w:hAnsi="Times New Roman" w:hint="eastAsia"/>
          <w:sz w:val="32"/>
        </w:rPr>
        <w:t xml:space="preserve">2.4 </w:t>
      </w:r>
      <w:r w:rsidRPr="002B1B43">
        <w:rPr>
          <w:rFonts w:ascii="黑体" w:eastAsia="黑体" w:hAnsi="Times New Roman" w:hint="eastAsia"/>
          <w:sz w:val="32"/>
        </w:rPr>
        <w:t>信息化发展阶段及应用趋势</w:t>
      </w:r>
      <w:bookmarkEnd w:id="59"/>
    </w:p>
    <w:p w:rsidR="002A1A2F" w:rsidRPr="00063D19" w:rsidRDefault="002A1A2F" w:rsidP="002A1A2F">
      <w:pPr>
        <w:pStyle w:val="3"/>
        <w:spacing w:before="240" w:after="240" w:line="400" w:lineRule="atLeast"/>
      </w:pPr>
      <w:bookmarkStart w:id="60" w:name="_Toc248334071"/>
      <w:bookmarkStart w:id="61" w:name="_Toc253226418"/>
      <w:r w:rsidRPr="00063D19">
        <w:rPr>
          <w:rFonts w:ascii="Times New Roman" w:hAnsi="Times New Roman"/>
          <w:sz w:val="30"/>
          <w:szCs w:val="30"/>
        </w:rPr>
        <w:t>2.4.1</w:t>
      </w:r>
      <w:r>
        <w:rPr>
          <w:rFonts w:hint="eastAsia"/>
        </w:rPr>
        <w:t xml:space="preserve"> </w:t>
      </w:r>
      <w:r w:rsidRPr="00063D19">
        <w:rPr>
          <w:rFonts w:ascii="黑体" w:eastAsia="黑体" w:hint="eastAsia"/>
          <w:sz w:val="30"/>
          <w:szCs w:val="30"/>
        </w:rPr>
        <w:t>诺兰模型——信息化的六个阶段</w:t>
      </w:r>
      <w:bookmarkEnd w:id="60"/>
      <w:bookmarkEnd w:id="61"/>
    </w:p>
    <w:p w:rsidR="002A1A2F" w:rsidRPr="00063D19" w:rsidRDefault="002A1A2F" w:rsidP="002A1A2F">
      <w:pPr>
        <w:adjustRightInd w:val="0"/>
        <w:spacing w:line="360" w:lineRule="auto"/>
        <w:ind w:firstLineChars="200" w:firstLine="420"/>
        <w:rPr>
          <w:rFonts w:ascii="Times New Roman" w:hAnsi="Times New Roman"/>
        </w:rPr>
      </w:pPr>
      <w:r w:rsidRPr="00063D19">
        <w:rPr>
          <w:rFonts w:ascii="Times New Roman" w:hAnsi="Times New Roman"/>
        </w:rPr>
        <w:t>二十多年前，美国哈佛大学教授理查德</w:t>
      </w:r>
      <w:r w:rsidRPr="00063D19">
        <w:rPr>
          <w:rFonts w:ascii="Times New Roman" w:hAnsi="Times New Roman"/>
        </w:rPr>
        <w:t>·</w:t>
      </w:r>
      <w:r w:rsidRPr="00063D19">
        <w:rPr>
          <w:rFonts w:ascii="Times New Roman" w:hAnsi="Times New Roman"/>
        </w:rPr>
        <w:t>诺兰（</w:t>
      </w:r>
      <w:r w:rsidRPr="00063D19">
        <w:rPr>
          <w:rFonts w:ascii="Times New Roman" w:hAnsi="Times New Roman"/>
        </w:rPr>
        <w:t>Richard.L.Nolan</w:t>
      </w:r>
      <w:r w:rsidRPr="00063D19">
        <w:rPr>
          <w:rFonts w:ascii="Times New Roman" w:hAnsi="Times New Roman"/>
        </w:rPr>
        <w:t>）在深入研究信息化历程的基础上，总结归纳出信息化发展的一般规律：无论对于一个行业，还是对于一个国家或地区来说，信息化大体要经历初始、扩展、控制、统一、数据管理和成熟这样几个发展阶段，各个阶段之间并非截然分开，也不能超越。这就是著名的诺兰模型。而每一阶段在技术、代表性应用、数据库及其存取能力、</w:t>
      </w:r>
      <w:r w:rsidRPr="00063D19">
        <w:rPr>
          <w:rFonts w:ascii="Times New Roman" w:hAnsi="Times New Roman"/>
        </w:rPr>
        <w:t>IT</w:t>
      </w:r>
      <w:r w:rsidRPr="00063D19">
        <w:rPr>
          <w:rFonts w:ascii="Times New Roman" w:hAnsi="Times New Roman"/>
        </w:rPr>
        <w:t>文化、全员素质等方面都有既定内涵。时至今日，人们已经公认诺兰模型是衡量信息化发展阶段的经典理论。</w:t>
      </w:r>
    </w:p>
    <w:p w:rsidR="002A1A2F" w:rsidRPr="00063D19" w:rsidRDefault="002A1A2F" w:rsidP="002A1A2F">
      <w:pPr>
        <w:pStyle w:val="4"/>
        <w:spacing w:before="120" w:after="120" w:line="400" w:lineRule="atLeast"/>
      </w:pPr>
      <w:bookmarkStart w:id="62" w:name="_Toc253226419"/>
      <w:r w:rsidRPr="00630D0A">
        <w:rPr>
          <w:rFonts w:ascii="Times New Roman" w:hAnsi="Times New Roman"/>
        </w:rPr>
        <w:lastRenderedPageBreak/>
        <w:t>2.4.1.1</w:t>
      </w:r>
      <w:r w:rsidRPr="00063D19">
        <w:rPr>
          <w:rFonts w:hint="eastAsia"/>
        </w:rPr>
        <w:t xml:space="preserve"> </w:t>
      </w:r>
      <w:r w:rsidRPr="00630D0A">
        <w:rPr>
          <w:rFonts w:ascii="黑体" w:eastAsia="黑体" w:hint="eastAsia"/>
        </w:rPr>
        <w:t>初始阶段</w:t>
      </w:r>
      <w:bookmarkEnd w:id="62"/>
    </w:p>
    <w:p w:rsidR="002A1A2F" w:rsidRPr="008306B1" w:rsidRDefault="002A1A2F" w:rsidP="002A1A2F">
      <w:pPr>
        <w:adjustRightInd w:val="0"/>
        <w:spacing w:line="360" w:lineRule="auto"/>
        <w:ind w:firstLineChars="200" w:firstLine="420"/>
        <w:rPr>
          <w:rFonts w:ascii="Times New Roman" w:hAnsi="Times New Roman"/>
        </w:rPr>
      </w:pPr>
      <w:r w:rsidRPr="008306B1">
        <w:rPr>
          <w:rFonts w:ascii="Times New Roman" w:hAnsi="Times New Roman"/>
        </w:rPr>
        <w:t>计算机刚进入企业，只作为办公设备使用，应用非常少，通常用来完成一些报表统计工作，甚至大多数时候被</w:t>
      </w:r>
      <w:r w:rsidRPr="008306B1">
        <w:rPr>
          <w:rFonts w:ascii="Times New Roman" w:hAnsi="Times New Roman" w:hint="eastAsia"/>
        </w:rPr>
        <w:t>当作</w:t>
      </w:r>
      <w:r w:rsidRPr="008306B1">
        <w:rPr>
          <w:rFonts w:ascii="Times New Roman" w:hAnsi="Times New Roman"/>
        </w:rPr>
        <w:t>打字机使用。</w:t>
      </w:r>
      <w:r w:rsidRPr="008306B1">
        <w:rPr>
          <w:rFonts w:ascii="Times New Roman" w:hAnsi="Times New Roman"/>
        </w:rPr>
        <w:t xml:space="preserve">  </w:t>
      </w:r>
    </w:p>
    <w:p w:rsidR="002A1A2F" w:rsidRPr="008306B1" w:rsidRDefault="002A1A2F" w:rsidP="002A1A2F">
      <w:pPr>
        <w:adjustRightInd w:val="0"/>
        <w:spacing w:line="360" w:lineRule="auto"/>
        <w:ind w:firstLineChars="200" w:firstLine="420"/>
        <w:rPr>
          <w:rFonts w:ascii="Times New Roman" w:hAnsi="Times New Roman"/>
        </w:rPr>
      </w:pPr>
      <w:r w:rsidRPr="008306B1">
        <w:rPr>
          <w:rFonts w:ascii="Times New Roman" w:hAnsi="Times New Roman"/>
        </w:rPr>
        <w:t>在这一阶段，企业对计算机基本不了解，更不清楚</w:t>
      </w:r>
      <w:r w:rsidRPr="008306B1">
        <w:rPr>
          <w:rFonts w:ascii="Times New Roman" w:hAnsi="Times New Roman"/>
        </w:rPr>
        <w:t>IT</w:t>
      </w:r>
      <w:r w:rsidRPr="008306B1">
        <w:rPr>
          <w:rFonts w:ascii="Times New Roman" w:hAnsi="Times New Roman"/>
        </w:rPr>
        <w:t>技术可以为企业带来哪些好处，解决哪些问题。</w:t>
      </w:r>
      <w:r w:rsidRPr="008306B1">
        <w:rPr>
          <w:rFonts w:ascii="Times New Roman" w:hAnsi="Times New Roman"/>
        </w:rPr>
        <w:t xml:space="preserve">  </w:t>
      </w:r>
    </w:p>
    <w:p w:rsidR="002A1A2F" w:rsidRPr="008306B1" w:rsidRDefault="002A1A2F" w:rsidP="002A1A2F">
      <w:pPr>
        <w:adjustRightInd w:val="0"/>
        <w:spacing w:line="360" w:lineRule="auto"/>
        <w:ind w:firstLineChars="200" w:firstLine="420"/>
        <w:rPr>
          <w:rFonts w:ascii="Times New Roman" w:hAnsi="Times New Roman"/>
        </w:rPr>
      </w:pPr>
      <w:r w:rsidRPr="008306B1">
        <w:rPr>
          <w:rFonts w:ascii="Times New Roman" w:hAnsi="Times New Roman"/>
        </w:rPr>
        <w:t>在这一阶段，</w:t>
      </w:r>
      <w:r w:rsidRPr="008306B1">
        <w:rPr>
          <w:rFonts w:ascii="Times New Roman" w:hAnsi="Times New Roman"/>
        </w:rPr>
        <w:t>IT</w:t>
      </w:r>
      <w:r w:rsidRPr="008306B1">
        <w:rPr>
          <w:rFonts w:ascii="Times New Roman" w:hAnsi="Times New Roman"/>
        </w:rPr>
        <w:t>的需求只被作为简单的办公设施改善的需求来对待，采购量少，只有少数人使用，在企业内没有普及。</w:t>
      </w:r>
      <w:r w:rsidRPr="008306B1">
        <w:rPr>
          <w:rFonts w:ascii="Times New Roman" w:hAnsi="Times New Roman"/>
        </w:rPr>
        <w:t xml:space="preserve"> </w:t>
      </w:r>
    </w:p>
    <w:p w:rsidR="002A1A2F" w:rsidRPr="00C23A65" w:rsidRDefault="002A1A2F" w:rsidP="002A1A2F">
      <w:pPr>
        <w:adjustRightInd w:val="0"/>
        <w:spacing w:line="360" w:lineRule="auto"/>
        <w:ind w:firstLineChars="200" w:firstLine="420"/>
      </w:pPr>
      <w:r w:rsidRPr="008306B1">
        <w:rPr>
          <w:rFonts w:ascii="Times New Roman" w:hAnsi="Times New Roman"/>
        </w:rPr>
        <w:t>在这一阶段，企业需要下大力气教育、培训管理人员的计算机能力，要求在具体时间内提高本身的计算机应用能力并取得相应的认证资格证书；在装备方面，允许关键管理岗位购买、安装规定性价比的微机、</w:t>
      </w:r>
      <w:r w:rsidRPr="008306B1">
        <w:rPr>
          <w:rFonts w:ascii="Times New Roman" w:hAnsi="Times New Roman"/>
        </w:rPr>
        <w:t>PC</w:t>
      </w:r>
      <w:r w:rsidRPr="008306B1">
        <w:rPr>
          <w:rFonts w:ascii="Times New Roman" w:hAnsi="Times New Roman"/>
        </w:rPr>
        <w:t>机，要求办公事务限期实现内部计算机化；在数据准备方面，限期整理数据，并提出本岗位的数据字典。</w:t>
      </w:r>
    </w:p>
    <w:p w:rsidR="002A1A2F" w:rsidRDefault="002A1A2F" w:rsidP="002A1A2F">
      <w:pPr>
        <w:pStyle w:val="4"/>
        <w:spacing w:before="120" w:after="120" w:line="400" w:lineRule="atLeast"/>
        <w:rPr>
          <w:rFonts w:ascii="黑体" w:eastAsia="黑体"/>
        </w:rPr>
      </w:pPr>
      <w:bookmarkStart w:id="63" w:name="_Toc253226420"/>
      <w:r w:rsidRPr="008306B1">
        <w:rPr>
          <w:rFonts w:ascii="Times New Roman" w:hAnsi="Times New Roman" w:hint="eastAsia"/>
        </w:rPr>
        <w:t>2.4.</w:t>
      </w:r>
      <w:r>
        <w:rPr>
          <w:rFonts w:ascii="Times New Roman" w:hAnsi="Times New Roman" w:hint="eastAsia"/>
        </w:rPr>
        <w:t>1.</w:t>
      </w:r>
      <w:r w:rsidRPr="008306B1">
        <w:rPr>
          <w:rFonts w:ascii="Times New Roman" w:hAnsi="Times New Roman" w:hint="eastAsia"/>
        </w:rPr>
        <w:t xml:space="preserve">2 </w:t>
      </w:r>
      <w:r w:rsidRPr="008306B1">
        <w:rPr>
          <w:rFonts w:ascii="黑体" w:eastAsia="黑体" w:hint="eastAsia"/>
        </w:rPr>
        <w:t>扩展阶段</w:t>
      </w:r>
      <w:bookmarkEnd w:id="63"/>
    </w:p>
    <w:p w:rsidR="002A1A2F" w:rsidRPr="008306B1" w:rsidRDefault="002A1A2F" w:rsidP="002A1A2F">
      <w:pPr>
        <w:adjustRightInd w:val="0"/>
        <w:spacing w:line="360" w:lineRule="auto"/>
        <w:ind w:firstLineChars="200" w:firstLine="420"/>
        <w:rPr>
          <w:rFonts w:ascii="Times New Roman" w:hAnsi="Times New Roman"/>
        </w:rPr>
      </w:pPr>
      <w:r w:rsidRPr="008306B1">
        <w:rPr>
          <w:rFonts w:ascii="Times New Roman" w:hAnsi="Times New Roman"/>
        </w:rPr>
        <w:t>企业对计算机有了一定了解，想利用计算机解决工作中的问题，比如进行更多的数据处理，给管理工作和业务带来便利。</w:t>
      </w:r>
      <w:r w:rsidRPr="008306B1">
        <w:rPr>
          <w:rFonts w:ascii="Times New Roman" w:hAnsi="Times New Roman"/>
        </w:rPr>
        <w:t xml:space="preserve">  </w:t>
      </w:r>
    </w:p>
    <w:p w:rsidR="002A1A2F" w:rsidRPr="008306B1" w:rsidRDefault="002A1A2F" w:rsidP="002A1A2F">
      <w:pPr>
        <w:adjustRightInd w:val="0"/>
        <w:spacing w:line="360" w:lineRule="auto"/>
        <w:ind w:firstLineChars="200" w:firstLine="420"/>
        <w:rPr>
          <w:rFonts w:ascii="Times New Roman" w:hAnsi="Times New Roman"/>
        </w:rPr>
      </w:pPr>
      <w:r w:rsidRPr="008306B1">
        <w:rPr>
          <w:rFonts w:ascii="Times New Roman" w:hAnsi="Times New Roman"/>
        </w:rPr>
        <w:t>于是，应用需求开始增加，企业对</w:t>
      </w:r>
      <w:r w:rsidRPr="008306B1">
        <w:rPr>
          <w:rFonts w:ascii="Times New Roman" w:hAnsi="Times New Roman"/>
        </w:rPr>
        <w:t>IT</w:t>
      </w:r>
      <w:r w:rsidRPr="008306B1">
        <w:rPr>
          <w:rFonts w:ascii="Times New Roman" w:hAnsi="Times New Roman"/>
        </w:rPr>
        <w:t>应用开始产生兴趣，并对开发软件热情高涨，投入开始大幅度增加。</w:t>
      </w:r>
      <w:r w:rsidRPr="008306B1">
        <w:rPr>
          <w:rFonts w:ascii="Times New Roman" w:hAnsi="Times New Roman"/>
        </w:rPr>
        <w:t xml:space="preserve">  </w:t>
      </w:r>
    </w:p>
    <w:p w:rsidR="002A1A2F" w:rsidRDefault="002A1A2F" w:rsidP="002A1A2F">
      <w:pPr>
        <w:adjustRightInd w:val="0"/>
        <w:spacing w:line="360" w:lineRule="auto"/>
        <w:ind w:firstLineChars="200" w:firstLine="420"/>
        <w:rPr>
          <w:rFonts w:ascii="Times New Roman" w:hAnsi="Times New Roman"/>
        </w:rPr>
      </w:pPr>
      <w:r w:rsidRPr="008306B1">
        <w:rPr>
          <w:rFonts w:ascii="Times New Roman" w:hAnsi="Times New Roman"/>
        </w:rPr>
        <w:t>但此时很容易出现盲目购机、盲目定制开发软件的现象，缺少计划和规划，因而应用水平不高，</w:t>
      </w:r>
      <w:r w:rsidRPr="008306B1">
        <w:rPr>
          <w:rFonts w:ascii="Times New Roman" w:hAnsi="Times New Roman"/>
        </w:rPr>
        <w:t>IT</w:t>
      </w:r>
      <w:r w:rsidRPr="008306B1">
        <w:rPr>
          <w:rFonts w:ascii="Times New Roman" w:hAnsi="Times New Roman"/>
        </w:rPr>
        <w:t>的整体效用无法突显。</w:t>
      </w:r>
    </w:p>
    <w:p w:rsidR="002A1A2F" w:rsidRDefault="002A1A2F" w:rsidP="002A1A2F">
      <w:pPr>
        <w:pStyle w:val="4"/>
        <w:spacing w:before="120" w:after="120" w:line="400" w:lineRule="atLeast"/>
        <w:rPr>
          <w:rFonts w:ascii="黑体" w:eastAsia="黑体"/>
        </w:rPr>
      </w:pPr>
      <w:bookmarkStart w:id="64" w:name="_Toc253226421"/>
      <w:r w:rsidRPr="008306B1">
        <w:rPr>
          <w:rFonts w:ascii="Times New Roman" w:hAnsi="Times New Roman" w:hint="eastAsia"/>
        </w:rPr>
        <w:t>2.4.</w:t>
      </w:r>
      <w:r>
        <w:rPr>
          <w:rFonts w:ascii="Times New Roman" w:hAnsi="Times New Roman" w:hint="eastAsia"/>
        </w:rPr>
        <w:t>1.3</w:t>
      </w:r>
      <w:r w:rsidRPr="008306B1">
        <w:rPr>
          <w:rFonts w:ascii="Times New Roman" w:hAnsi="Times New Roman" w:hint="eastAsia"/>
        </w:rPr>
        <w:t xml:space="preserve"> </w:t>
      </w:r>
      <w:r>
        <w:rPr>
          <w:rFonts w:ascii="黑体" w:eastAsia="黑体" w:hint="eastAsia"/>
        </w:rPr>
        <w:t>控制</w:t>
      </w:r>
      <w:r w:rsidRPr="008306B1">
        <w:rPr>
          <w:rFonts w:ascii="黑体" w:eastAsia="黑体" w:hint="eastAsia"/>
        </w:rPr>
        <w:t>阶段</w:t>
      </w:r>
      <w:bookmarkEnd w:id="64"/>
    </w:p>
    <w:p w:rsidR="002A1A2F" w:rsidRPr="00B81BBE" w:rsidRDefault="002A1A2F" w:rsidP="002A1A2F">
      <w:pPr>
        <w:adjustRightInd w:val="0"/>
        <w:spacing w:line="360" w:lineRule="auto"/>
        <w:ind w:firstLineChars="200" w:firstLine="420"/>
        <w:rPr>
          <w:rFonts w:ascii="Times New Roman" w:hAnsi="Times New Roman"/>
        </w:rPr>
      </w:pPr>
      <w:r w:rsidRPr="00B81BBE">
        <w:rPr>
          <w:rFonts w:ascii="Times New Roman" w:hAnsi="Times New Roman"/>
        </w:rPr>
        <w:t>在前一阶段盲目购机、盲目定制开发软件之后，企业管理者意识到计算机的使用超出控制，</w:t>
      </w:r>
      <w:r w:rsidRPr="00B81BBE">
        <w:rPr>
          <w:rFonts w:ascii="Times New Roman" w:hAnsi="Times New Roman"/>
        </w:rPr>
        <w:t>IT</w:t>
      </w:r>
      <w:r w:rsidRPr="00B81BBE">
        <w:rPr>
          <w:rFonts w:ascii="Times New Roman" w:hAnsi="Times New Roman"/>
        </w:rPr>
        <w:t>投资增长快，但效益不理想，于是开始从整体上控制计算机信息系统的发展，在客观上要求组织协调，解决数据共享问题。</w:t>
      </w:r>
      <w:r w:rsidRPr="00B81BBE">
        <w:rPr>
          <w:rFonts w:ascii="Times New Roman" w:hAnsi="Times New Roman"/>
        </w:rPr>
        <w:t xml:space="preserve">  </w:t>
      </w:r>
    </w:p>
    <w:p w:rsidR="002A1A2F" w:rsidRPr="00B81BBE" w:rsidRDefault="002A1A2F" w:rsidP="002A1A2F">
      <w:pPr>
        <w:adjustRightInd w:val="0"/>
        <w:spacing w:line="360" w:lineRule="auto"/>
        <w:ind w:firstLineChars="200" w:firstLine="420"/>
        <w:rPr>
          <w:rFonts w:ascii="Times New Roman" w:hAnsi="Times New Roman"/>
        </w:rPr>
      </w:pPr>
      <w:r w:rsidRPr="00B81BBE">
        <w:rPr>
          <w:rFonts w:ascii="Times New Roman" w:hAnsi="Times New Roman"/>
        </w:rPr>
        <w:t>此时，企业</w:t>
      </w:r>
      <w:r w:rsidRPr="00B81BBE">
        <w:rPr>
          <w:rFonts w:ascii="Times New Roman" w:hAnsi="Times New Roman"/>
        </w:rPr>
        <w:t>IT</w:t>
      </w:r>
      <w:r w:rsidRPr="00B81BBE">
        <w:rPr>
          <w:rFonts w:ascii="Times New Roman" w:hAnsi="Times New Roman"/>
        </w:rPr>
        <w:t>建设更加务实，对</w:t>
      </w:r>
      <w:r w:rsidRPr="00B81BBE">
        <w:rPr>
          <w:rFonts w:ascii="Times New Roman" w:hAnsi="Times New Roman"/>
        </w:rPr>
        <w:t>IT</w:t>
      </w:r>
      <w:r w:rsidRPr="00B81BBE">
        <w:rPr>
          <w:rFonts w:ascii="Times New Roman" w:hAnsi="Times New Roman"/>
        </w:rPr>
        <w:t>的利用有了更明确的认识和目标。</w:t>
      </w:r>
      <w:r w:rsidRPr="00B81BBE">
        <w:rPr>
          <w:rFonts w:ascii="Times New Roman" w:hAnsi="Times New Roman"/>
        </w:rPr>
        <w:t xml:space="preserve">  </w:t>
      </w:r>
    </w:p>
    <w:p w:rsidR="002A1A2F" w:rsidRDefault="002A1A2F" w:rsidP="002A1A2F">
      <w:pPr>
        <w:adjustRightInd w:val="0"/>
        <w:spacing w:line="360" w:lineRule="auto"/>
        <w:ind w:firstLineChars="200" w:firstLine="420"/>
        <w:rPr>
          <w:rFonts w:ascii="Times New Roman" w:hAnsi="Times New Roman"/>
        </w:rPr>
      </w:pPr>
      <w:r w:rsidRPr="00B81BBE">
        <w:rPr>
          <w:rFonts w:ascii="Times New Roman" w:hAnsi="Times New Roman"/>
        </w:rPr>
        <w:t>在这一阶段，一些职能部门内部实现了网络化，如财务系统、人事系统、库存系统等，但各软件系统之间还存在</w:t>
      </w:r>
      <w:r>
        <w:rPr>
          <w:rFonts w:ascii="Times New Roman" w:hAnsi="Times New Roman" w:hint="eastAsia"/>
        </w:rPr>
        <w:t>“</w:t>
      </w:r>
      <w:r w:rsidRPr="00B81BBE">
        <w:rPr>
          <w:rFonts w:ascii="Times New Roman" w:hAnsi="Times New Roman"/>
        </w:rPr>
        <w:t>部门壁垒</w:t>
      </w:r>
      <w:r>
        <w:rPr>
          <w:rFonts w:ascii="Times New Roman" w:hAnsi="Times New Roman" w:hint="eastAsia"/>
        </w:rPr>
        <w:t>”</w:t>
      </w:r>
      <w:r w:rsidRPr="00B81BBE">
        <w:rPr>
          <w:rFonts w:ascii="Times New Roman" w:hAnsi="Times New Roman"/>
        </w:rPr>
        <w:t>、</w:t>
      </w:r>
      <w:r>
        <w:rPr>
          <w:rFonts w:ascii="Times New Roman" w:hAnsi="Times New Roman" w:hint="eastAsia"/>
        </w:rPr>
        <w:t>“</w:t>
      </w:r>
      <w:r w:rsidRPr="00B81BBE">
        <w:rPr>
          <w:rFonts w:ascii="Times New Roman" w:hAnsi="Times New Roman"/>
        </w:rPr>
        <w:t>信息孤岛</w:t>
      </w:r>
      <w:r>
        <w:rPr>
          <w:rFonts w:ascii="Times New Roman" w:hAnsi="Times New Roman" w:hint="eastAsia"/>
        </w:rPr>
        <w:t>”</w:t>
      </w:r>
      <w:r w:rsidRPr="00B81BBE">
        <w:rPr>
          <w:rFonts w:ascii="Times New Roman" w:hAnsi="Times New Roman"/>
        </w:rPr>
        <w:t>。信息系统呈现单点、分散的特点，系统和资源利用率不高。</w:t>
      </w:r>
    </w:p>
    <w:p w:rsidR="002A1A2F" w:rsidRDefault="002A1A2F" w:rsidP="002A1A2F">
      <w:pPr>
        <w:pStyle w:val="4"/>
        <w:spacing w:before="120" w:after="120" w:line="400" w:lineRule="atLeast"/>
        <w:rPr>
          <w:rFonts w:ascii="黑体" w:eastAsia="黑体"/>
        </w:rPr>
      </w:pPr>
      <w:bookmarkStart w:id="65" w:name="_Toc253226422"/>
      <w:r w:rsidRPr="008306B1">
        <w:rPr>
          <w:rFonts w:ascii="Times New Roman" w:hAnsi="Times New Roman" w:hint="eastAsia"/>
        </w:rPr>
        <w:lastRenderedPageBreak/>
        <w:t>2.4.</w:t>
      </w:r>
      <w:r>
        <w:rPr>
          <w:rFonts w:ascii="Times New Roman" w:hAnsi="Times New Roman" w:hint="eastAsia"/>
        </w:rPr>
        <w:t>1.4</w:t>
      </w:r>
      <w:r w:rsidRPr="008306B1">
        <w:rPr>
          <w:rFonts w:ascii="Times New Roman" w:hAnsi="Times New Roman" w:hint="eastAsia"/>
        </w:rPr>
        <w:t xml:space="preserve"> </w:t>
      </w:r>
      <w:r>
        <w:rPr>
          <w:rFonts w:ascii="黑体" w:eastAsia="黑体" w:hint="eastAsia"/>
        </w:rPr>
        <w:t>统一</w:t>
      </w:r>
      <w:r w:rsidRPr="008306B1">
        <w:rPr>
          <w:rFonts w:ascii="黑体" w:eastAsia="黑体" w:hint="eastAsia"/>
        </w:rPr>
        <w:t>阶段</w:t>
      </w:r>
      <w:bookmarkEnd w:id="65"/>
    </w:p>
    <w:p w:rsidR="002A1A2F" w:rsidRPr="00B81BBE" w:rsidRDefault="002A1A2F" w:rsidP="002A1A2F">
      <w:pPr>
        <w:adjustRightInd w:val="0"/>
        <w:spacing w:line="360" w:lineRule="auto"/>
        <w:ind w:firstLineChars="200" w:firstLine="420"/>
        <w:rPr>
          <w:rFonts w:ascii="Times New Roman" w:hAnsi="Times New Roman"/>
        </w:rPr>
      </w:pPr>
      <w:r w:rsidRPr="00B81BBE">
        <w:rPr>
          <w:rFonts w:ascii="Times New Roman" w:hAnsi="Times New Roman"/>
        </w:rPr>
        <w:t>在控制的基础上，企业开始重新进行规划设计，建立基础数据库，并建成统一的信息管理系统。企业的</w:t>
      </w:r>
      <w:r w:rsidRPr="00B81BBE">
        <w:rPr>
          <w:rFonts w:ascii="Times New Roman" w:hAnsi="Times New Roman"/>
        </w:rPr>
        <w:t>IT</w:t>
      </w:r>
      <w:r w:rsidRPr="00B81BBE">
        <w:rPr>
          <w:rFonts w:ascii="Times New Roman" w:hAnsi="Times New Roman"/>
        </w:rPr>
        <w:t>建设开始由分散和单点发展到成体系。</w:t>
      </w:r>
      <w:r w:rsidRPr="00B81BBE">
        <w:rPr>
          <w:rFonts w:ascii="Times New Roman" w:hAnsi="Times New Roman"/>
        </w:rPr>
        <w:t xml:space="preserve">  </w:t>
      </w:r>
    </w:p>
    <w:p w:rsidR="002A1A2F" w:rsidRPr="00B81BBE" w:rsidRDefault="002A1A2F" w:rsidP="002A1A2F">
      <w:pPr>
        <w:adjustRightInd w:val="0"/>
        <w:spacing w:line="360" w:lineRule="auto"/>
        <w:ind w:firstLineChars="200" w:firstLine="420"/>
        <w:rPr>
          <w:rFonts w:ascii="Times New Roman" w:hAnsi="Times New Roman"/>
        </w:rPr>
      </w:pPr>
      <w:r w:rsidRPr="00B81BBE">
        <w:rPr>
          <w:rFonts w:ascii="Times New Roman" w:hAnsi="Times New Roman"/>
        </w:rPr>
        <w:t>此时，企业</w:t>
      </w:r>
      <w:r w:rsidRPr="00B81BBE">
        <w:rPr>
          <w:rFonts w:ascii="Times New Roman" w:hAnsi="Times New Roman"/>
        </w:rPr>
        <w:t>IT</w:t>
      </w:r>
      <w:r w:rsidRPr="00B81BBE">
        <w:rPr>
          <w:rFonts w:ascii="Times New Roman" w:hAnsi="Times New Roman"/>
        </w:rPr>
        <w:t>主管开始把企业内部不同的</w:t>
      </w:r>
      <w:r w:rsidRPr="00B81BBE">
        <w:rPr>
          <w:rFonts w:ascii="Times New Roman" w:hAnsi="Times New Roman"/>
        </w:rPr>
        <w:t>IT</w:t>
      </w:r>
      <w:r w:rsidRPr="00B81BBE">
        <w:rPr>
          <w:rFonts w:ascii="Times New Roman" w:hAnsi="Times New Roman"/>
        </w:rPr>
        <w:t>机构和系统统一到一个系统中进行管理，使人、财、物等资源信息能够在企业集成共享，更有效地利用现有的</w:t>
      </w:r>
      <w:r w:rsidRPr="00B81BBE">
        <w:rPr>
          <w:rFonts w:ascii="Times New Roman" w:hAnsi="Times New Roman"/>
        </w:rPr>
        <w:t>IT</w:t>
      </w:r>
      <w:r w:rsidRPr="00B81BBE">
        <w:rPr>
          <w:rFonts w:ascii="Times New Roman" w:hAnsi="Times New Roman"/>
        </w:rPr>
        <w:t>系统和资源。</w:t>
      </w:r>
      <w:r w:rsidRPr="00B81BBE">
        <w:rPr>
          <w:rFonts w:ascii="Times New Roman" w:hAnsi="Times New Roman"/>
        </w:rPr>
        <w:t xml:space="preserve">  </w:t>
      </w:r>
    </w:p>
    <w:p w:rsidR="002A1A2F" w:rsidRDefault="002A1A2F" w:rsidP="002A1A2F">
      <w:pPr>
        <w:adjustRightInd w:val="0"/>
        <w:spacing w:line="360" w:lineRule="auto"/>
        <w:ind w:firstLineChars="200" w:firstLine="420"/>
        <w:rPr>
          <w:rFonts w:ascii="Times New Roman" w:hAnsi="Times New Roman"/>
        </w:rPr>
      </w:pPr>
      <w:r w:rsidRPr="00B81BBE">
        <w:rPr>
          <w:rFonts w:ascii="Times New Roman" w:hAnsi="Times New Roman"/>
        </w:rPr>
        <w:t>不过，这样的集成所花费的成本会更高、时间更长，而且系统更不稳定。</w:t>
      </w:r>
    </w:p>
    <w:p w:rsidR="002A1A2F" w:rsidRDefault="002A1A2F" w:rsidP="002A1A2F">
      <w:pPr>
        <w:pStyle w:val="4"/>
        <w:spacing w:before="120" w:after="120" w:line="400" w:lineRule="atLeast"/>
        <w:rPr>
          <w:rFonts w:ascii="黑体" w:eastAsia="黑体"/>
        </w:rPr>
      </w:pPr>
      <w:bookmarkStart w:id="66" w:name="_Toc253226423"/>
      <w:r w:rsidRPr="008306B1">
        <w:rPr>
          <w:rFonts w:ascii="Times New Roman" w:hAnsi="Times New Roman" w:hint="eastAsia"/>
        </w:rPr>
        <w:t>2.4.</w:t>
      </w:r>
      <w:r>
        <w:rPr>
          <w:rFonts w:ascii="Times New Roman" w:hAnsi="Times New Roman" w:hint="eastAsia"/>
        </w:rPr>
        <w:t>1.5</w:t>
      </w:r>
      <w:r w:rsidRPr="008306B1">
        <w:rPr>
          <w:rFonts w:ascii="Times New Roman" w:hAnsi="Times New Roman" w:hint="eastAsia"/>
        </w:rPr>
        <w:t xml:space="preserve"> </w:t>
      </w:r>
      <w:r>
        <w:rPr>
          <w:rFonts w:ascii="黑体" w:eastAsia="黑体" w:hint="eastAsia"/>
        </w:rPr>
        <w:t>数据管理</w:t>
      </w:r>
      <w:r w:rsidRPr="008306B1">
        <w:rPr>
          <w:rFonts w:ascii="黑体" w:eastAsia="黑体" w:hint="eastAsia"/>
        </w:rPr>
        <w:t>阶段</w:t>
      </w:r>
      <w:bookmarkEnd w:id="66"/>
    </w:p>
    <w:p w:rsidR="002A1A2F" w:rsidRPr="00C5174D" w:rsidRDefault="002A1A2F" w:rsidP="002A1A2F">
      <w:pPr>
        <w:adjustRightInd w:val="0"/>
        <w:spacing w:line="360" w:lineRule="auto"/>
        <w:ind w:firstLineChars="200" w:firstLine="420"/>
        <w:rPr>
          <w:rFonts w:ascii="Times New Roman" w:hAnsi="Times New Roman"/>
        </w:rPr>
      </w:pPr>
      <w:r w:rsidRPr="00C5174D">
        <w:rPr>
          <w:rFonts w:ascii="Times New Roman" w:hAnsi="Times New Roman"/>
        </w:rPr>
        <w:t>企业高层意识到信息战略的重要，信息成为企业的重要资源，企业的信息化建设也真正进入到数据处理阶段。</w:t>
      </w:r>
      <w:r w:rsidRPr="00C5174D">
        <w:rPr>
          <w:rFonts w:ascii="Times New Roman" w:hAnsi="Times New Roman"/>
        </w:rPr>
        <w:t xml:space="preserve">  </w:t>
      </w:r>
    </w:p>
    <w:p w:rsidR="002A1A2F" w:rsidRDefault="002A1A2F" w:rsidP="002A1A2F">
      <w:pPr>
        <w:adjustRightInd w:val="0"/>
        <w:spacing w:line="360" w:lineRule="auto"/>
        <w:ind w:firstLineChars="200" w:firstLine="420"/>
        <w:rPr>
          <w:rFonts w:ascii="Times New Roman" w:hAnsi="Times New Roman"/>
        </w:rPr>
      </w:pPr>
      <w:r w:rsidRPr="00C5174D">
        <w:rPr>
          <w:rFonts w:ascii="Times New Roman" w:hAnsi="Times New Roman"/>
        </w:rPr>
        <w:t>这一阶段中，企业开始选定统一的数据库平台、数据管理体系和信息管理平台，统一数据的管理和使用，各部门、各系统基本实现资源整合、信息共享。</w:t>
      </w:r>
      <w:r w:rsidRPr="00C5174D">
        <w:rPr>
          <w:rFonts w:ascii="Times New Roman" w:hAnsi="Times New Roman"/>
        </w:rPr>
        <w:t>IT</w:t>
      </w:r>
      <w:r w:rsidRPr="00C5174D">
        <w:rPr>
          <w:rFonts w:ascii="Times New Roman" w:hAnsi="Times New Roman"/>
        </w:rPr>
        <w:t>系统的规划及资源利用更加高效。</w:t>
      </w:r>
    </w:p>
    <w:p w:rsidR="002A1A2F" w:rsidRDefault="002A1A2F" w:rsidP="002A1A2F">
      <w:pPr>
        <w:pStyle w:val="4"/>
        <w:spacing w:before="120" w:after="120" w:line="400" w:lineRule="atLeast"/>
        <w:rPr>
          <w:rFonts w:ascii="黑体" w:eastAsia="黑体"/>
        </w:rPr>
      </w:pPr>
      <w:bookmarkStart w:id="67" w:name="_Toc253226424"/>
      <w:r w:rsidRPr="008306B1">
        <w:rPr>
          <w:rFonts w:ascii="Times New Roman" w:hAnsi="Times New Roman" w:hint="eastAsia"/>
        </w:rPr>
        <w:t>2.4.</w:t>
      </w:r>
      <w:r>
        <w:rPr>
          <w:rFonts w:ascii="Times New Roman" w:hAnsi="Times New Roman" w:hint="eastAsia"/>
        </w:rPr>
        <w:t>1.6</w:t>
      </w:r>
      <w:r w:rsidRPr="008306B1">
        <w:rPr>
          <w:rFonts w:ascii="Times New Roman" w:hAnsi="Times New Roman" w:hint="eastAsia"/>
        </w:rPr>
        <w:t xml:space="preserve"> </w:t>
      </w:r>
      <w:r>
        <w:rPr>
          <w:rFonts w:ascii="黑体" w:eastAsia="黑体" w:hint="eastAsia"/>
        </w:rPr>
        <w:t>成熟</w:t>
      </w:r>
      <w:r w:rsidRPr="008306B1">
        <w:rPr>
          <w:rFonts w:ascii="黑体" w:eastAsia="黑体" w:hint="eastAsia"/>
        </w:rPr>
        <w:t>阶段</w:t>
      </w:r>
      <w:bookmarkEnd w:id="67"/>
    </w:p>
    <w:p w:rsidR="002A1A2F" w:rsidRDefault="002A1A2F" w:rsidP="002A1A2F">
      <w:pPr>
        <w:adjustRightInd w:val="0"/>
        <w:spacing w:line="360" w:lineRule="auto"/>
        <w:ind w:firstLineChars="200" w:firstLine="420"/>
        <w:rPr>
          <w:rFonts w:ascii="Times New Roman" w:hAnsi="Times New Roman"/>
        </w:rPr>
      </w:pPr>
      <w:r w:rsidRPr="00A953CE">
        <w:rPr>
          <w:rFonts w:ascii="Times New Roman" w:hAnsi="Times New Roman"/>
        </w:rPr>
        <w:t>到了这一阶段，信息系统已经可以满足企业各个层次的需求，从简单的事务处理到支持高效管理的决策。企业真正把</w:t>
      </w:r>
      <w:r w:rsidRPr="00A953CE">
        <w:rPr>
          <w:rFonts w:ascii="Times New Roman" w:hAnsi="Times New Roman"/>
        </w:rPr>
        <w:t>IT</w:t>
      </w:r>
      <w:r w:rsidRPr="00A953CE">
        <w:rPr>
          <w:rFonts w:ascii="Times New Roman" w:hAnsi="Times New Roman"/>
        </w:rPr>
        <w:t>同管理过程结合起来，将组织内部、外部的资源充分整合和利用，从而提升了企业的竞争力和发展潜力。</w:t>
      </w:r>
    </w:p>
    <w:p w:rsidR="002A1A2F" w:rsidRPr="00063D19" w:rsidRDefault="002A1A2F" w:rsidP="002A1A2F">
      <w:pPr>
        <w:pStyle w:val="3"/>
        <w:spacing w:before="240" w:after="240" w:line="400" w:lineRule="atLeast"/>
      </w:pPr>
      <w:bookmarkStart w:id="68" w:name="_Toc253226425"/>
      <w:r w:rsidRPr="00063D19">
        <w:rPr>
          <w:rFonts w:ascii="Times New Roman" w:hAnsi="Times New Roman"/>
          <w:sz w:val="30"/>
          <w:szCs w:val="30"/>
        </w:rPr>
        <w:t>2.4.</w:t>
      </w:r>
      <w:r>
        <w:rPr>
          <w:rFonts w:ascii="Times New Roman" w:hAnsi="Times New Roman" w:hint="eastAsia"/>
          <w:sz w:val="30"/>
          <w:szCs w:val="30"/>
        </w:rPr>
        <w:t xml:space="preserve">2 </w:t>
      </w:r>
      <w:r>
        <w:rPr>
          <w:rFonts w:ascii="黑体" w:eastAsia="黑体" w:hint="eastAsia"/>
          <w:sz w:val="30"/>
          <w:szCs w:val="30"/>
        </w:rPr>
        <w:t>瓮福集团信息化的发展阶段</w:t>
      </w:r>
      <w:bookmarkEnd w:id="68"/>
    </w:p>
    <w:p w:rsidR="00635BF3" w:rsidRPr="00635BF3" w:rsidRDefault="00635BF3" w:rsidP="00635BF3">
      <w:pPr>
        <w:adjustRightInd w:val="0"/>
        <w:spacing w:line="360" w:lineRule="auto"/>
        <w:ind w:firstLineChars="200" w:firstLine="420"/>
        <w:rPr>
          <w:rFonts w:ascii="Times New Roman" w:hAnsi="Times New Roman"/>
        </w:rPr>
      </w:pPr>
      <w:r w:rsidRPr="00635BF3">
        <w:rPr>
          <w:rFonts w:ascii="Times New Roman" w:hAnsi="Times New Roman" w:hint="eastAsia"/>
        </w:rPr>
        <w:t>用诺</w:t>
      </w:r>
      <w:r>
        <w:rPr>
          <w:rFonts w:ascii="Times New Roman" w:hAnsi="Times New Roman" w:hint="eastAsia"/>
        </w:rPr>
        <w:t>兰模型考察瓮福集团信息化的现实，可以认为，瓮福集团正处于扩展阶段和</w:t>
      </w:r>
      <w:r w:rsidRPr="00635BF3">
        <w:rPr>
          <w:rFonts w:ascii="Times New Roman" w:hAnsi="Times New Roman" w:hint="eastAsia"/>
        </w:rPr>
        <w:t>控制阶段之间，其典型特征是：</w:t>
      </w:r>
    </w:p>
    <w:p w:rsidR="00635BF3" w:rsidRPr="00635BF3" w:rsidRDefault="00635BF3" w:rsidP="00635BF3">
      <w:pPr>
        <w:adjustRightInd w:val="0"/>
        <w:spacing w:line="360" w:lineRule="auto"/>
        <w:ind w:firstLineChars="200" w:firstLine="420"/>
        <w:rPr>
          <w:rFonts w:ascii="Times New Roman" w:hAnsi="Times New Roman"/>
        </w:rPr>
      </w:pPr>
      <w:r w:rsidRPr="00635BF3">
        <w:rPr>
          <w:rFonts w:ascii="Times New Roman" w:hAnsi="Times New Roman" w:hint="eastAsia"/>
        </w:rPr>
        <w:t>1)</w:t>
      </w:r>
      <w:r w:rsidRPr="00635BF3">
        <w:rPr>
          <w:rFonts w:ascii="Times New Roman" w:hAnsi="Times New Roman" w:hint="eastAsia"/>
        </w:rPr>
        <w:tab/>
      </w:r>
      <w:r w:rsidRPr="00635BF3">
        <w:rPr>
          <w:rFonts w:ascii="Times New Roman" w:hAnsi="Times New Roman" w:hint="eastAsia"/>
        </w:rPr>
        <w:t>企业开始对</w:t>
      </w:r>
      <w:r w:rsidRPr="00635BF3">
        <w:rPr>
          <w:rFonts w:ascii="Times New Roman" w:hAnsi="Times New Roman" w:hint="eastAsia"/>
        </w:rPr>
        <w:t>IT</w:t>
      </w:r>
      <w:r w:rsidRPr="00635BF3">
        <w:rPr>
          <w:rFonts w:ascii="Times New Roman" w:hAnsi="Times New Roman" w:hint="eastAsia"/>
        </w:rPr>
        <w:t>应用感兴趣，但是企业在某些方面应用系统还处于空白阶段。</w:t>
      </w:r>
    </w:p>
    <w:p w:rsidR="00635BF3" w:rsidRPr="00635BF3" w:rsidRDefault="00635BF3" w:rsidP="00635BF3">
      <w:pPr>
        <w:adjustRightInd w:val="0"/>
        <w:spacing w:line="360" w:lineRule="auto"/>
        <w:ind w:firstLineChars="200" w:firstLine="420"/>
        <w:rPr>
          <w:rFonts w:ascii="Times New Roman" w:hAnsi="Times New Roman"/>
        </w:rPr>
      </w:pPr>
      <w:r w:rsidRPr="00635BF3">
        <w:rPr>
          <w:rFonts w:ascii="Times New Roman" w:hAnsi="Times New Roman" w:hint="eastAsia"/>
        </w:rPr>
        <w:t>2)</w:t>
      </w:r>
      <w:r w:rsidRPr="00635BF3">
        <w:rPr>
          <w:rFonts w:ascii="Times New Roman" w:hAnsi="Times New Roman" w:hint="eastAsia"/>
        </w:rPr>
        <w:tab/>
      </w:r>
      <w:r w:rsidRPr="00635BF3">
        <w:rPr>
          <w:rFonts w:ascii="Times New Roman" w:hAnsi="Times New Roman" w:hint="eastAsia"/>
        </w:rPr>
        <w:t>部门级有些应用系统基本建成，但信息系统之间存在部门信息壁垒和信息孤岛，系统集成需求凸显</w:t>
      </w:r>
      <w:r>
        <w:rPr>
          <w:rFonts w:ascii="Times New Roman" w:hAnsi="Times New Roman" w:hint="eastAsia"/>
        </w:rPr>
        <w:t>。</w:t>
      </w:r>
    </w:p>
    <w:p w:rsidR="00635BF3" w:rsidRPr="00635BF3" w:rsidRDefault="00635BF3" w:rsidP="00635BF3">
      <w:pPr>
        <w:adjustRightInd w:val="0"/>
        <w:spacing w:line="360" w:lineRule="auto"/>
        <w:ind w:firstLineChars="200" w:firstLine="420"/>
        <w:rPr>
          <w:rFonts w:ascii="Times New Roman" w:hAnsi="Times New Roman"/>
        </w:rPr>
      </w:pPr>
      <w:r w:rsidRPr="00635BF3">
        <w:rPr>
          <w:rFonts w:ascii="Times New Roman" w:hAnsi="Times New Roman" w:hint="eastAsia"/>
        </w:rPr>
        <w:t>3)</w:t>
      </w:r>
      <w:r w:rsidRPr="00635BF3">
        <w:rPr>
          <w:rFonts w:ascii="Times New Roman" w:hAnsi="Times New Roman" w:hint="eastAsia"/>
        </w:rPr>
        <w:tab/>
      </w:r>
      <w:r w:rsidRPr="00635BF3">
        <w:rPr>
          <w:rFonts w:ascii="Times New Roman" w:hAnsi="Times New Roman" w:hint="eastAsia"/>
        </w:rPr>
        <w:t>瓮福集团开始关注基础数据的统一，</w:t>
      </w:r>
      <w:r w:rsidRPr="00635BF3">
        <w:rPr>
          <w:rFonts w:ascii="Times New Roman" w:hAnsi="Times New Roman" w:hint="eastAsia"/>
        </w:rPr>
        <w:t>2006</w:t>
      </w:r>
      <w:r w:rsidRPr="00635BF3">
        <w:rPr>
          <w:rFonts w:ascii="Times New Roman" w:hAnsi="Times New Roman" w:hint="eastAsia"/>
        </w:rPr>
        <w:t>年开始对财务金蝶</w:t>
      </w:r>
      <w:r w:rsidRPr="00635BF3">
        <w:rPr>
          <w:rFonts w:ascii="Times New Roman" w:hAnsi="Times New Roman" w:hint="eastAsia"/>
        </w:rPr>
        <w:t>K3</w:t>
      </w:r>
      <w:r w:rsidRPr="00635BF3">
        <w:rPr>
          <w:rFonts w:ascii="Times New Roman" w:hAnsi="Times New Roman" w:hint="eastAsia"/>
        </w:rPr>
        <w:t>系统进行了重新优化实施，想实现数据共享，但是由于基于单个企业应用的</w:t>
      </w:r>
      <w:r w:rsidRPr="00635BF3">
        <w:rPr>
          <w:rFonts w:ascii="Times New Roman" w:hAnsi="Times New Roman" w:hint="eastAsia"/>
        </w:rPr>
        <w:t>K3</w:t>
      </w:r>
      <w:r w:rsidRPr="00635BF3">
        <w:rPr>
          <w:rFonts w:ascii="Times New Roman" w:hAnsi="Times New Roman" w:hint="eastAsia"/>
        </w:rPr>
        <w:t>系统，以多帐套的方式勉强支撑集团化企业运作，造成了许多不便和缺陷。</w:t>
      </w:r>
    </w:p>
    <w:p w:rsidR="00635BF3" w:rsidRPr="00635BF3" w:rsidRDefault="00635BF3" w:rsidP="00635BF3">
      <w:pPr>
        <w:adjustRightInd w:val="0"/>
        <w:spacing w:line="360" w:lineRule="auto"/>
        <w:ind w:firstLineChars="200" w:firstLine="420"/>
        <w:rPr>
          <w:rFonts w:ascii="Times New Roman" w:hAnsi="Times New Roman"/>
        </w:rPr>
      </w:pPr>
      <w:r w:rsidRPr="00635BF3">
        <w:rPr>
          <w:rFonts w:ascii="Times New Roman" w:hAnsi="Times New Roman" w:hint="eastAsia"/>
        </w:rPr>
        <w:t>4)</w:t>
      </w:r>
      <w:r w:rsidRPr="00635BF3">
        <w:rPr>
          <w:rFonts w:ascii="Times New Roman" w:hAnsi="Times New Roman" w:hint="eastAsia"/>
        </w:rPr>
        <w:tab/>
      </w:r>
      <w:r w:rsidRPr="00635BF3">
        <w:rPr>
          <w:rFonts w:ascii="Times New Roman" w:hAnsi="Times New Roman" w:hint="eastAsia"/>
        </w:rPr>
        <w:t>瓮福集团</w:t>
      </w:r>
      <w:r w:rsidRPr="00635BF3">
        <w:rPr>
          <w:rFonts w:ascii="Times New Roman" w:hAnsi="Times New Roman" w:hint="eastAsia"/>
        </w:rPr>
        <w:t>IT</w:t>
      </w:r>
      <w:r w:rsidRPr="00635BF3">
        <w:rPr>
          <w:rFonts w:ascii="Times New Roman" w:hAnsi="Times New Roman" w:hint="eastAsia"/>
        </w:rPr>
        <w:t>投入持续加大，</w:t>
      </w:r>
      <w:r w:rsidRPr="00635BF3">
        <w:rPr>
          <w:rFonts w:ascii="Times New Roman" w:hAnsi="Times New Roman" w:hint="eastAsia"/>
        </w:rPr>
        <w:t>IT</w:t>
      </w:r>
      <w:r w:rsidRPr="00635BF3">
        <w:rPr>
          <w:rFonts w:ascii="Times New Roman" w:hAnsi="Times New Roman" w:hint="eastAsia"/>
        </w:rPr>
        <w:t>管理的难度和工作量增加，但</w:t>
      </w:r>
      <w:r w:rsidRPr="00635BF3">
        <w:rPr>
          <w:rFonts w:ascii="Times New Roman" w:hAnsi="Times New Roman" w:hint="eastAsia"/>
        </w:rPr>
        <w:t>IT</w:t>
      </w:r>
      <w:r w:rsidRPr="00635BF3">
        <w:rPr>
          <w:rFonts w:ascii="Times New Roman" w:hAnsi="Times New Roman" w:hint="eastAsia"/>
        </w:rPr>
        <w:t>的总体效益尚不明</w:t>
      </w:r>
      <w:r w:rsidRPr="00635BF3">
        <w:rPr>
          <w:rFonts w:ascii="Times New Roman" w:hAnsi="Times New Roman" w:hint="eastAsia"/>
        </w:rPr>
        <w:lastRenderedPageBreak/>
        <w:t>显。</w:t>
      </w:r>
    </w:p>
    <w:p w:rsidR="002A1A2F" w:rsidRPr="00A953CE" w:rsidRDefault="00635BF3" w:rsidP="00635BF3">
      <w:pPr>
        <w:adjustRightInd w:val="0"/>
        <w:spacing w:line="360" w:lineRule="auto"/>
        <w:ind w:firstLineChars="200" w:firstLine="420"/>
        <w:rPr>
          <w:rFonts w:ascii="Times New Roman" w:hAnsi="Times New Roman"/>
        </w:rPr>
      </w:pPr>
      <w:r w:rsidRPr="00635BF3">
        <w:rPr>
          <w:rFonts w:ascii="Times New Roman" w:hAnsi="Times New Roman" w:hint="eastAsia"/>
        </w:rPr>
        <w:t>瓮福集团当前所处的信息化建设阶段受到企业发展历史等各方面综合因素影响形成。在新的企业战略思想指导下，通过新的</w:t>
      </w:r>
      <w:r w:rsidRPr="00635BF3">
        <w:rPr>
          <w:rFonts w:ascii="Times New Roman" w:hAnsi="Times New Roman" w:hint="eastAsia"/>
        </w:rPr>
        <w:t>IT</w:t>
      </w:r>
      <w:r w:rsidRPr="00635BF3">
        <w:rPr>
          <w:rFonts w:ascii="Times New Roman" w:hAnsi="Times New Roman" w:hint="eastAsia"/>
        </w:rPr>
        <w:t>战略和</w:t>
      </w:r>
      <w:r w:rsidRPr="00635BF3">
        <w:rPr>
          <w:rFonts w:ascii="Times New Roman" w:hAnsi="Times New Roman" w:hint="eastAsia"/>
        </w:rPr>
        <w:t>IT</w:t>
      </w:r>
      <w:r w:rsidR="00B9131D">
        <w:rPr>
          <w:rFonts w:ascii="Times New Roman" w:hAnsi="Times New Roman" w:hint="eastAsia"/>
        </w:rPr>
        <w:t>规划指定和落实，瓮福集团的信息化发展阶段完全可以实现跨越式发展</w:t>
      </w:r>
      <w:r w:rsidRPr="00635BF3">
        <w:rPr>
          <w:rFonts w:ascii="Times New Roman" w:hAnsi="Times New Roman" w:hint="eastAsia"/>
        </w:rPr>
        <w:t>。</w:t>
      </w:r>
    </w:p>
    <w:p w:rsidR="002A1A2F" w:rsidRDefault="002A1A2F" w:rsidP="002A1A2F">
      <w:pPr>
        <w:pStyle w:val="2"/>
        <w:spacing w:before="360" w:after="360" w:line="360" w:lineRule="auto"/>
        <w:rPr>
          <w:rFonts w:ascii="黑体" w:eastAsia="黑体" w:hAnsi="Times New Roman"/>
          <w:sz w:val="32"/>
        </w:rPr>
      </w:pPr>
      <w:bookmarkStart w:id="69" w:name="_Toc253226426"/>
      <w:r>
        <w:rPr>
          <w:rFonts w:ascii="Times New Roman" w:hAnsi="Times New Roman" w:hint="eastAsia"/>
          <w:sz w:val="32"/>
        </w:rPr>
        <w:t xml:space="preserve">2.5 </w:t>
      </w:r>
      <w:r w:rsidR="00A73EFC">
        <w:rPr>
          <w:rFonts w:ascii="黑体" w:eastAsia="黑体" w:hAnsi="Times New Roman" w:hint="eastAsia"/>
          <w:sz w:val="32"/>
        </w:rPr>
        <w:t>现有应用系统分析与</w:t>
      </w:r>
      <w:r w:rsidRPr="002B1B43">
        <w:rPr>
          <w:rFonts w:ascii="黑体" w:eastAsia="黑体" w:hAnsi="Times New Roman" w:hint="eastAsia"/>
          <w:sz w:val="32"/>
        </w:rPr>
        <w:t>建议</w:t>
      </w:r>
      <w:bookmarkEnd w:id="69"/>
    </w:p>
    <w:p w:rsidR="002A1A2F" w:rsidRDefault="002A1A2F" w:rsidP="002A1A2F">
      <w:pPr>
        <w:adjustRightInd w:val="0"/>
        <w:spacing w:line="360" w:lineRule="auto"/>
        <w:ind w:firstLineChars="200" w:firstLine="420"/>
        <w:rPr>
          <w:rFonts w:ascii="Times New Roman" w:hAnsi="Times New Roman"/>
        </w:rPr>
      </w:pPr>
      <w:r w:rsidRPr="00725277">
        <w:rPr>
          <w:rFonts w:ascii="Times New Roman" w:hAnsi="Times New Roman" w:hint="eastAsia"/>
        </w:rPr>
        <w:t>瓮福集团经过多年的发展，建成的系统有人力资源系统、</w:t>
      </w:r>
      <w:r w:rsidRPr="00725277">
        <w:rPr>
          <w:rFonts w:ascii="Times New Roman" w:hAnsi="Times New Roman" w:hint="eastAsia"/>
        </w:rPr>
        <w:t>VMI</w:t>
      </w:r>
      <w:r w:rsidRPr="00725277">
        <w:rPr>
          <w:rFonts w:ascii="Times New Roman" w:hAnsi="Times New Roman" w:hint="eastAsia"/>
        </w:rPr>
        <w:t>系统、电子采购平台、</w:t>
      </w:r>
      <w:r w:rsidRPr="00725277">
        <w:rPr>
          <w:rFonts w:ascii="Times New Roman" w:hAnsi="Times New Roman" w:hint="eastAsia"/>
        </w:rPr>
        <w:t>K3</w:t>
      </w:r>
      <w:r w:rsidRPr="00725277">
        <w:rPr>
          <w:rFonts w:ascii="Times New Roman" w:hAnsi="Times New Roman" w:hint="eastAsia"/>
        </w:rPr>
        <w:t>系统等，</w:t>
      </w:r>
      <w:r w:rsidRPr="00725277">
        <w:rPr>
          <w:rFonts w:ascii="Times New Roman" w:hAnsi="Times New Roman"/>
        </w:rPr>
        <w:t>这些系统在各个不同的领域发挥着各自的作用，为</w:t>
      </w:r>
      <w:r>
        <w:rPr>
          <w:rFonts w:ascii="Times New Roman" w:hAnsi="Times New Roman" w:hint="eastAsia"/>
        </w:rPr>
        <w:t>瓮福集团</w:t>
      </w:r>
      <w:r w:rsidRPr="00725277">
        <w:rPr>
          <w:rFonts w:ascii="Times New Roman" w:hAnsi="Times New Roman"/>
        </w:rPr>
        <w:t>的信息化管理打下了良好基础。</w:t>
      </w:r>
    </w:p>
    <w:p w:rsidR="002A1A2F" w:rsidRDefault="002A1A2F" w:rsidP="002A1A2F">
      <w:pPr>
        <w:adjustRightInd w:val="0"/>
        <w:spacing w:line="360" w:lineRule="auto"/>
        <w:ind w:firstLineChars="200" w:firstLine="420"/>
        <w:rPr>
          <w:rFonts w:ascii="Times New Roman" w:hAnsi="Times New Roman"/>
        </w:rPr>
      </w:pPr>
      <w:r w:rsidRPr="00A91C7F">
        <w:rPr>
          <w:rFonts w:ascii="Times New Roman" w:hAnsi="Times New Roman"/>
        </w:rPr>
        <w:t>在未来的信息化建设过程中，考虑到应用集成和数据共享这一大趋势，这些系统将逐步走向集成应用。其中，一部分系统需要进一步深入应用和升级，一部分业务雷同或者业务关系密切的系统将逐步整合，以满足未来业务发展的需求，具体情况见下表。</w:t>
      </w:r>
    </w:p>
    <w:p w:rsidR="002A1A2F" w:rsidRPr="0040145A" w:rsidRDefault="002A1A2F" w:rsidP="002A1A2F">
      <w:pPr>
        <w:spacing w:after="120" w:line="360" w:lineRule="auto"/>
        <w:ind w:firstLine="420"/>
        <w:jc w:val="center"/>
        <w:rPr>
          <w:szCs w:val="21"/>
        </w:rPr>
      </w:pPr>
      <w:r>
        <w:rPr>
          <w:rFonts w:hint="eastAsia"/>
          <w:szCs w:val="21"/>
        </w:rPr>
        <w:t>表</w:t>
      </w:r>
      <w:r w:rsidRPr="00CA068D">
        <w:rPr>
          <w:rFonts w:ascii="Times New Roman" w:hAnsi="Times New Roman"/>
          <w:szCs w:val="21"/>
        </w:rPr>
        <w:t>2-</w:t>
      </w:r>
      <w:r w:rsidR="008117C7">
        <w:rPr>
          <w:rFonts w:ascii="Times New Roman" w:hAnsi="Times New Roman" w:hint="eastAsia"/>
          <w:szCs w:val="21"/>
        </w:rPr>
        <w:t>5</w:t>
      </w:r>
      <w:r>
        <w:rPr>
          <w:rFonts w:hint="eastAsia"/>
          <w:szCs w:val="21"/>
        </w:rPr>
        <w:t xml:space="preserve"> </w:t>
      </w:r>
      <w:r w:rsidRPr="00BA5E4B">
        <w:rPr>
          <w:rFonts w:hint="eastAsia"/>
          <w:szCs w:val="21"/>
        </w:rPr>
        <w:t>瓮福集团</w:t>
      </w:r>
      <w:r w:rsidR="0021486C">
        <w:rPr>
          <w:rFonts w:hint="eastAsia"/>
          <w:szCs w:val="21"/>
        </w:rPr>
        <w:t>现有信息系统</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89"/>
        <w:gridCol w:w="1538"/>
        <w:gridCol w:w="1701"/>
        <w:gridCol w:w="2761"/>
        <w:gridCol w:w="1208"/>
      </w:tblGrid>
      <w:tr w:rsidR="002A1A2F" w:rsidRPr="004A5504" w:rsidTr="003F1CEF">
        <w:tc>
          <w:tcPr>
            <w:tcW w:w="1689" w:type="dxa"/>
            <w:shd w:val="pct20" w:color="auto" w:fill="auto"/>
          </w:tcPr>
          <w:p w:rsidR="002A1A2F" w:rsidRPr="004A5504" w:rsidRDefault="002A1A2F" w:rsidP="003F1CEF">
            <w:pPr>
              <w:adjustRightInd w:val="0"/>
              <w:spacing w:line="360" w:lineRule="auto"/>
              <w:jc w:val="center"/>
              <w:rPr>
                <w:rFonts w:ascii="Times New Roman" w:hAnsi="Times New Roman"/>
              </w:rPr>
            </w:pPr>
            <w:r w:rsidRPr="004A5504">
              <w:rPr>
                <w:rFonts w:ascii="Times New Roman" w:hAnsi="Times New Roman" w:hint="eastAsia"/>
              </w:rPr>
              <w:t>系统名称</w:t>
            </w:r>
          </w:p>
        </w:tc>
        <w:tc>
          <w:tcPr>
            <w:tcW w:w="1538" w:type="dxa"/>
            <w:shd w:val="pct20" w:color="auto" w:fill="auto"/>
          </w:tcPr>
          <w:p w:rsidR="002A1A2F" w:rsidRPr="004A5504" w:rsidRDefault="002A1A2F" w:rsidP="003F1CEF">
            <w:pPr>
              <w:adjustRightInd w:val="0"/>
              <w:spacing w:line="360" w:lineRule="auto"/>
              <w:jc w:val="center"/>
              <w:rPr>
                <w:rFonts w:ascii="Times New Roman" w:hAnsi="Times New Roman"/>
              </w:rPr>
            </w:pPr>
            <w:r w:rsidRPr="004A5504">
              <w:rPr>
                <w:rFonts w:ascii="Times New Roman" w:hAnsi="Times New Roman" w:hint="eastAsia"/>
              </w:rPr>
              <w:t>软件厂商</w:t>
            </w:r>
          </w:p>
        </w:tc>
        <w:tc>
          <w:tcPr>
            <w:tcW w:w="1701" w:type="dxa"/>
            <w:shd w:val="pct20" w:color="auto" w:fill="auto"/>
          </w:tcPr>
          <w:p w:rsidR="002A1A2F" w:rsidRPr="004A5504" w:rsidRDefault="002A1A2F" w:rsidP="003F1CEF">
            <w:pPr>
              <w:adjustRightInd w:val="0"/>
              <w:spacing w:line="360" w:lineRule="auto"/>
              <w:jc w:val="center"/>
              <w:rPr>
                <w:rFonts w:ascii="Times New Roman" w:hAnsi="Times New Roman"/>
              </w:rPr>
            </w:pPr>
            <w:r w:rsidRPr="004A5504">
              <w:rPr>
                <w:rFonts w:ascii="Times New Roman" w:hAnsi="Times New Roman" w:hint="eastAsia"/>
              </w:rPr>
              <w:t>使用范围</w:t>
            </w:r>
          </w:p>
        </w:tc>
        <w:tc>
          <w:tcPr>
            <w:tcW w:w="2761" w:type="dxa"/>
            <w:shd w:val="pct20" w:color="auto" w:fill="auto"/>
          </w:tcPr>
          <w:p w:rsidR="002A1A2F" w:rsidRPr="004A5504" w:rsidRDefault="002A1A2F" w:rsidP="003F1CEF">
            <w:pPr>
              <w:adjustRightInd w:val="0"/>
              <w:spacing w:line="360" w:lineRule="auto"/>
              <w:jc w:val="center"/>
              <w:rPr>
                <w:rFonts w:ascii="Times New Roman" w:hAnsi="Times New Roman"/>
              </w:rPr>
            </w:pPr>
            <w:r w:rsidRPr="004A5504">
              <w:rPr>
                <w:rFonts w:ascii="Times New Roman" w:hAnsi="Times New Roman" w:hint="eastAsia"/>
              </w:rPr>
              <w:t>使用主要功能</w:t>
            </w:r>
          </w:p>
        </w:tc>
        <w:tc>
          <w:tcPr>
            <w:tcW w:w="1208" w:type="dxa"/>
            <w:shd w:val="pct20" w:color="auto" w:fill="auto"/>
          </w:tcPr>
          <w:p w:rsidR="002A1A2F" w:rsidRPr="004A5504" w:rsidRDefault="002A1A2F" w:rsidP="003F1CEF">
            <w:pPr>
              <w:adjustRightInd w:val="0"/>
              <w:spacing w:line="360" w:lineRule="auto"/>
              <w:jc w:val="center"/>
              <w:rPr>
                <w:rFonts w:ascii="Times New Roman" w:hAnsi="Times New Roman"/>
              </w:rPr>
            </w:pPr>
            <w:r w:rsidRPr="004A5504">
              <w:rPr>
                <w:rFonts w:ascii="Times New Roman" w:hAnsi="Times New Roman" w:hint="eastAsia"/>
              </w:rPr>
              <w:t>应用趋势</w:t>
            </w:r>
          </w:p>
        </w:tc>
      </w:tr>
      <w:tr w:rsidR="002A1A2F" w:rsidRPr="004A5504" w:rsidTr="003F1CEF">
        <w:trPr>
          <w:trHeight w:val="670"/>
        </w:trPr>
        <w:tc>
          <w:tcPr>
            <w:tcW w:w="1689" w:type="dxa"/>
            <w:vAlign w:val="center"/>
          </w:tcPr>
          <w:p w:rsidR="002A1A2F" w:rsidRPr="004A5504" w:rsidRDefault="002A1A2F" w:rsidP="003F1CEF">
            <w:pPr>
              <w:adjustRightInd w:val="0"/>
              <w:jc w:val="center"/>
              <w:rPr>
                <w:kern w:val="0"/>
                <w:sz w:val="18"/>
                <w:szCs w:val="18"/>
              </w:rPr>
            </w:pPr>
            <w:r w:rsidRPr="004A5504">
              <w:rPr>
                <w:rFonts w:hint="eastAsia"/>
                <w:kern w:val="0"/>
                <w:sz w:val="18"/>
                <w:szCs w:val="18"/>
              </w:rPr>
              <w:t>财务</w:t>
            </w:r>
            <w:r w:rsidRPr="004A5504">
              <w:rPr>
                <w:rFonts w:ascii="Times New Roman" w:hAnsi="Times New Roman"/>
                <w:kern w:val="0"/>
                <w:sz w:val="18"/>
                <w:szCs w:val="18"/>
              </w:rPr>
              <w:t>K3</w:t>
            </w:r>
            <w:r w:rsidRPr="004A5504">
              <w:rPr>
                <w:rFonts w:hint="eastAsia"/>
                <w:kern w:val="0"/>
                <w:sz w:val="18"/>
                <w:szCs w:val="18"/>
              </w:rPr>
              <w:t>系统</w:t>
            </w:r>
          </w:p>
        </w:tc>
        <w:tc>
          <w:tcPr>
            <w:tcW w:w="1538" w:type="dxa"/>
            <w:vAlign w:val="center"/>
          </w:tcPr>
          <w:p w:rsidR="002A1A2F" w:rsidRPr="004A5504" w:rsidRDefault="002A1A2F" w:rsidP="003F1CEF">
            <w:pPr>
              <w:adjustRightInd w:val="0"/>
              <w:jc w:val="center"/>
              <w:rPr>
                <w:kern w:val="0"/>
                <w:sz w:val="18"/>
                <w:szCs w:val="18"/>
              </w:rPr>
            </w:pPr>
            <w:r w:rsidRPr="004A5504">
              <w:rPr>
                <w:rFonts w:hint="eastAsia"/>
                <w:kern w:val="0"/>
                <w:sz w:val="18"/>
                <w:szCs w:val="18"/>
              </w:rPr>
              <w:t>金蝶</w:t>
            </w:r>
          </w:p>
        </w:tc>
        <w:tc>
          <w:tcPr>
            <w:tcW w:w="1701" w:type="dxa"/>
          </w:tcPr>
          <w:p w:rsidR="002A1A2F" w:rsidRPr="004A5504" w:rsidRDefault="002A1A2F" w:rsidP="003F1CEF">
            <w:pPr>
              <w:adjustRightInd w:val="0"/>
              <w:rPr>
                <w:kern w:val="0"/>
                <w:sz w:val="18"/>
                <w:szCs w:val="18"/>
              </w:rPr>
            </w:pPr>
            <w:r w:rsidRPr="004A5504">
              <w:rPr>
                <w:rFonts w:hint="eastAsia"/>
                <w:kern w:val="0"/>
                <w:sz w:val="18"/>
                <w:szCs w:val="18"/>
              </w:rPr>
              <w:t>财务部、供应公司、肥厂、矿山、磷业公司等</w:t>
            </w:r>
          </w:p>
        </w:tc>
        <w:tc>
          <w:tcPr>
            <w:tcW w:w="2761" w:type="dxa"/>
          </w:tcPr>
          <w:p w:rsidR="002A1A2F" w:rsidRPr="004A5504" w:rsidRDefault="002A1A2F" w:rsidP="003F1CEF">
            <w:pPr>
              <w:adjustRightInd w:val="0"/>
              <w:rPr>
                <w:rFonts w:ascii="Times New Roman" w:hAnsi="Times New Roman"/>
                <w:sz w:val="18"/>
                <w:szCs w:val="18"/>
              </w:rPr>
            </w:pPr>
            <w:r w:rsidRPr="004A5504">
              <w:rPr>
                <w:rFonts w:hint="eastAsia"/>
                <w:kern w:val="0"/>
                <w:sz w:val="18"/>
                <w:szCs w:val="18"/>
              </w:rPr>
              <w:t>总账、固定资产管理、报表系统、结算中心、网络付款单等</w:t>
            </w:r>
          </w:p>
        </w:tc>
        <w:tc>
          <w:tcPr>
            <w:tcW w:w="1208" w:type="dxa"/>
            <w:vMerge w:val="restart"/>
          </w:tcPr>
          <w:p w:rsidR="002A1A2F" w:rsidRPr="004A5504" w:rsidRDefault="002A1A2F" w:rsidP="003F1CEF">
            <w:pPr>
              <w:adjustRightInd w:val="0"/>
              <w:rPr>
                <w:rFonts w:ascii="Times New Roman" w:hAnsi="Times New Roman"/>
              </w:rPr>
            </w:pPr>
            <w:r w:rsidRPr="004A5504">
              <w:rPr>
                <w:rFonts w:ascii="Arial" w:hAnsi="Arial" w:cs="Arial"/>
                <w:kern w:val="0"/>
                <w:sz w:val="18"/>
                <w:szCs w:val="18"/>
              </w:rPr>
              <w:t>基本满足部门内部当前的管理需求，但与相关业务系统缺乏紧密集成，难以满足</w:t>
            </w:r>
            <w:r w:rsidRPr="004A5504">
              <w:rPr>
                <w:rFonts w:ascii="Arial" w:hAnsi="Arial" w:cs="Arial" w:hint="eastAsia"/>
                <w:kern w:val="0"/>
                <w:sz w:val="18"/>
                <w:szCs w:val="18"/>
              </w:rPr>
              <w:t>瓮福集团</w:t>
            </w:r>
            <w:r w:rsidRPr="004A5504">
              <w:rPr>
                <w:rFonts w:ascii="Arial" w:hAnsi="Arial" w:cs="Arial"/>
                <w:kern w:val="0"/>
                <w:sz w:val="18"/>
                <w:szCs w:val="18"/>
              </w:rPr>
              <w:t>未来发展需要，应根据业务需要，逐步由新的</w:t>
            </w:r>
            <w:r w:rsidRPr="004A5504">
              <w:rPr>
                <w:rFonts w:ascii="Arial" w:hAnsi="Arial" w:cs="Arial" w:hint="eastAsia"/>
                <w:kern w:val="0"/>
                <w:sz w:val="18"/>
                <w:szCs w:val="18"/>
              </w:rPr>
              <w:t>信息</w:t>
            </w:r>
            <w:r w:rsidRPr="004A5504">
              <w:rPr>
                <w:rFonts w:ascii="Arial" w:hAnsi="Arial" w:cs="Arial"/>
                <w:kern w:val="0"/>
                <w:sz w:val="18"/>
                <w:szCs w:val="18"/>
              </w:rPr>
              <w:t>管理系统（</w:t>
            </w:r>
            <w:r w:rsidRPr="004A5504">
              <w:rPr>
                <w:rFonts w:ascii="Times New Roman" w:hAnsi="Times New Roman"/>
                <w:kern w:val="0"/>
                <w:sz w:val="18"/>
                <w:szCs w:val="18"/>
              </w:rPr>
              <w:t>ERP</w:t>
            </w:r>
            <w:r w:rsidRPr="004A5504">
              <w:rPr>
                <w:rFonts w:ascii="Arial" w:hAnsi="Arial" w:cs="Arial"/>
                <w:kern w:val="0"/>
                <w:sz w:val="18"/>
                <w:szCs w:val="18"/>
              </w:rPr>
              <w:t>）替代。</w:t>
            </w:r>
          </w:p>
        </w:tc>
      </w:tr>
      <w:tr w:rsidR="002A1A2F" w:rsidRPr="004A5504" w:rsidTr="003F1CEF">
        <w:tc>
          <w:tcPr>
            <w:tcW w:w="1689" w:type="dxa"/>
            <w:vAlign w:val="center"/>
          </w:tcPr>
          <w:p w:rsidR="002A1A2F" w:rsidRPr="004A5504" w:rsidRDefault="002A1A2F" w:rsidP="003F1CEF">
            <w:pPr>
              <w:adjustRightInd w:val="0"/>
              <w:jc w:val="center"/>
              <w:rPr>
                <w:kern w:val="0"/>
                <w:sz w:val="18"/>
                <w:szCs w:val="18"/>
              </w:rPr>
            </w:pPr>
            <w:r w:rsidRPr="004A5504">
              <w:rPr>
                <w:rFonts w:hint="eastAsia"/>
                <w:kern w:val="0"/>
                <w:sz w:val="18"/>
                <w:szCs w:val="18"/>
              </w:rPr>
              <w:t>人力资源系统</w:t>
            </w:r>
          </w:p>
        </w:tc>
        <w:tc>
          <w:tcPr>
            <w:tcW w:w="1538" w:type="dxa"/>
            <w:vAlign w:val="center"/>
          </w:tcPr>
          <w:p w:rsidR="002A1A2F" w:rsidRPr="004A5504" w:rsidRDefault="002A1A2F" w:rsidP="003F1CEF">
            <w:pPr>
              <w:adjustRightInd w:val="0"/>
              <w:jc w:val="center"/>
              <w:rPr>
                <w:kern w:val="0"/>
                <w:sz w:val="18"/>
                <w:szCs w:val="18"/>
              </w:rPr>
            </w:pPr>
            <w:r w:rsidRPr="004A5504">
              <w:rPr>
                <w:rFonts w:hint="eastAsia"/>
                <w:kern w:val="0"/>
                <w:sz w:val="18"/>
                <w:szCs w:val="18"/>
              </w:rPr>
              <w:t>北京朗新</w:t>
            </w:r>
          </w:p>
        </w:tc>
        <w:tc>
          <w:tcPr>
            <w:tcW w:w="1701" w:type="dxa"/>
            <w:vAlign w:val="center"/>
          </w:tcPr>
          <w:p w:rsidR="002A1A2F" w:rsidRPr="004A5504" w:rsidRDefault="002A1A2F" w:rsidP="003F1CEF">
            <w:pPr>
              <w:adjustRightInd w:val="0"/>
              <w:jc w:val="center"/>
              <w:rPr>
                <w:kern w:val="0"/>
                <w:sz w:val="18"/>
                <w:szCs w:val="18"/>
              </w:rPr>
            </w:pPr>
            <w:r w:rsidRPr="004A5504">
              <w:rPr>
                <w:rFonts w:hint="eastAsia"/>
                <w:kern w:val="0"/>
                <w:sz w:val="18"/>
                <w:szCs w:val="18"/>
              </w:rPr>
              <w:t>人力资源部</w:t>
            </w:r>
          </w:p>
        </w:tc>
        <w:tc>
          <w:tcPr>
            <w:tcW w:w="2761" w:type="dxa"/>
          </w:tcPr>
          <w:p w:rsidR="002A1A2F" w:rsidRPr="004A5504" w:rsidRDefault="002A1A2F" w:rsidP="003F1CEF">
            <w:pPr>
              <w:adjustRightInd w:val="0"/>
              <w:rPr>
                <w:rFonts w:ascii="Times New Roman" w:hAnsi="Times New Roman"/>
              </w:rPr>
            </w:pPr>
            <w:r w:rsidRPr="004A5504">
              <w:rPr>
                <w:rFonts w:hint="eastAsia"/>
                <w:kern w:val="0"/>
                <w:sz w:val="18"/>
                <w:szCs w:val="18"/>
              </w:rPr>
              <w:t>基础人事管理、工资、社保、招聘等几个模块</w:t>
            </w:r>
          </w:p>
        </w:tc>
        <w:tc>
          <w:tcPr>
            <w:tcW w:w="1208" w:type="dxa"/>
            <w:vMerge/>
            <w:vAlign w:val="center"/>
          </w:tcPr>
          <w:p w:rsidR="002A1A2F" w:rsidRPr="004A5504" w:rsidRDefault="002A1A2F" w:rsidP="003F1CEF">
            <w:pPr>
              <w:adjustRightInd w:val="0"/>
              <w:spacing w:line="360" w:lineRule="auto"/>
              <w:jc w:val="center"/>
              <w:rPr>
                <w:rFonts w:ascii="Times New Roman" w:hAnsi="Times New Roman"/>
              </w:rPr>
            </w:pPr>
          </w:p>
        </w:tc>
      </w:tr>
      <w:tr w:rsidR="002A1A2F" w:rsidRPr="004A5504" w:rsidTr="003F1CEF">
        <w:tc>
          <w:tcPr>
            <w:tcW w:w="1689" w:type="dxa"/>
            <w:vAlign w:val="center"/>
          </w:tcPr>
          <w:p w:rsidR="002A1A2F" w:rsidRPr="004A5504" w:rsidRDefault="002A1A2F" w:rsidP="003F1CEF">
            <w:pPr>
              <w:adjustRightInd w:val="0"/>
              <w:jc w:val="center"/>
              <w:rPr>
                <w:kern w:val="0"/>
                <w:sz w:val="18"/>
                <w:szCs w:val="18"/>
              </w:rPr>
            </w:pPr>
            <w:r w:rsidRPr="004A5504">
              <w:rPr>
                <w:rFonts w:hint="eastAsia"/>
                <w:kern w:val="0"/>
                <w:sz w:val="18"/>
                <w:szCs w:val="18"/>
              </w:rPr>
              <w:t>电子采购平台</w:t>
            </w:r>
          </w:p>
        </w:tc>
        <w:tc>
          <w:tcPr>
            <w:tcW w:w="1538" w:type="dxa"/>
            <w:vAlign w:val="center"/>
          </w:tcPr>
          <w:p w:rsidR="002A1A2F" w:rsidRPr="004A5504" w:rsidRDefault="002A1A2F" w:rsidP="003F1CEF">
            <w:pPr>
              <w:adjustRightInd w:val="0"/>
              <w:jc w:val="center"/>
              <w:rPr>
                <w:kern w:val="0"/>
                <w:sz w:val="18"/>
                <w:szCs w:val="18"/>
              </w:rPr>
            </w:pPr>
            <w:r w:rsidRPr="004A5504">
              <w:rPr>
                <w:rFonts w:hint="eastAsia"/>
                <w:kern w:val="0"/>
                <w:sz w:val="18"/>
                <w:szCs w:val="18"/>
              </w:rPr>
              <w:t>北京三维</w:t>
            </w:r>
          </w:p>
        </w:tc>
        <w:tc>
          <w:tcPr>
            <w:tcW w:w="1701" w:type="dxa"/>
          </w:tcPr>
          <w:p w:rsidR="002A1A2F" w:rsidRPr="004A5504" w:rsidRDefault="002A1A2F" w:rsidP="003F1CEF">
            <w:pPr>
              <w:adjustRightInd w:val="0"/>
              <w:rPr>
                <w:rFonts w:ascii="Times New Roman" w:hAnsi="Times New Roman"/>
              </w:rPr>
            </w:pPr>
            <w:r w:rsidRPr="004A5504">
              <w:rPr>
                <w:rFonts w:hint="eastAsia"/>
                <w:kern w:val="0"/>
                <w:sz w:val="18"/>
                <w:szCs w:val="18"/>
              </w:rPr>
              <w:t>供应公司、销售公司、贸易公司</w:t>
            </w:r>
          </w:p>
        </w:tc>
        <w:tc>
          <w:tcPr>
            <w:tcW w:w="2761" w:type="dxa"/>
          </w:tcPr>
          <w:p w:rsidR="002A1A2F" w:rsidRPr="004A5504" w:rsidRDefault="002A1A2F" w:rsidP="003F1CEF">
            <w:pPr>
              <w:adjustRightInd w:val="0"/>
              <w:rPr>
                <w:kern w:val="0"/>
                <w:sz w:val="18"/>
                <w:szCs w:val="18"/>
              </w:rPr>
            </w:pPr>
            <w:r w:rsidRPr="004A5504">
              <w:rPr>
                <w:rFonts w:hint="eastAsia"/>
                <w:kern w:val="0"/>
                <w:sz w:val="18"/>
                <w:szCs w:val="18"/>
              </w:rPr>
              <w:t>可网上查看计划、合同文本、价格、供应商资料、审核等</w:t>
            </w:r>
          </w:p>
        </w:tc>
        <w:tc>
          <w:tcPr>
            <w:tcW w:w="1208" w:type="dxa"/>
            <w:vMerge/>
            <w:vAlign w:val="center"/>
          </w:tcPr>
          <w:p w:rsidR="002A1A2F" w:rsidRPr="004A5504" w:rsidRDefault="002A1A2F" w:rsidP="003F1CEF">
            <w:pPr>
              <w:adjustRightInd w:val="0"/>
              <w:spacing w:line="360" w:lineRule="auto"/>
              <w:jc w:val="center"/>
              <w:rPr>
                <w:rFonts w:ascii="Times New Roman" w:hAnsi="Times New Roman"/>
              </w:rPr>
            </w:pPr>
          </w:p>
        </w:tc>
      </w:tr>
      <w:tr w:rsidR="002A1A2F" w:rsidRPr="004A5504" w:rsidTr="003F1CEF">
        <w:trPr>
          <w:trHeight w:val="1968"/>
        </w:trPr>
        <w:tc>
          <w:tcPr>
            <w:tcW w:w="1689" w:type="dxa"/>
            <w:vAlign w:val="center"/>
          </w:tcPr>
          <w:p w:rsidR="002A1A2F" w:rsidRPr="004A5504" w:rsidRDefault="002A1A2F" w:rsidP="003F1CEF">
            <w:pPr>
              <w:adjustRightInd w:val="0"/>
              <w:jc w:val="center"/>
              <w:rPr>
                <w:kern w:val="0"/>
                <w:sz w:val="18"/>
                <w:szCs w:val="18"/>
              </w:rPr>
            </w:pPr>
            <w:r w:rsidRPr="004A5504">
              <w:rPr>
                <w:rFonts w:hint="eastAsia"/>
                <w:kern w:val="0"/>
                <w:sz w:val="18"/>
                <w:szCs w:val="18"/>
              </w:rPr>
              <w:t>内部网站</w:t>
            </w:r>
          </w:p>
        </w:tc>
        <w:tc>
          <w:tcPr>
            <w:tcW w:w="1538" w:type="dxa"/>
            <w:vAlign w:val="center"/>
          </w:tcPr>
          <w:p w:rsidR="002A1A2F" w:rsidRPr="004A5504" w:rsidRDefault="002A1A2F" w:rsidP="003F1CEF">
            <w:pPr>
              <w:adjustRightInd w:val="0"/>
              <w:jc w:val="center"/>
              <w:rPr>
                <w:kern w:val="0"/>
                <w:sz w:val="18"/>
                <w:szCs w:val="18"/>
              </w:rPr>
            </w:pPr>
            <w:r w:rsidRPr="004A5504">
              <w:rPr>
                <w:rFonts w:hint="eastAsia"/>
                <w:kern w:val="0"/>
                <w:sz w:val="18"/>
                <w:szCs w:val="18"/>
              </w:rPr>
              <w:t>自主开发</w:t>
            </w:r>
          </w:p>
        </w:tc>
        <w:tc>
          <w:tcPr>
            <w:tcW w:w="1701" w:type="dxa"/>
            <w:vAlign w:val="center"/>
          </w:tcPr>
          <w:p w:rsidR="002A1A2F" w:rsidRPr="004A5504" w:rsidRDefault="002A1A2F" w:rsidP="003F1CEF">
            <w:pPr>
              <w:adjustRightInd w:val="0"/>
              <w:spacing w:line="360" w:lineRule="auto"/>
              <w:jc w:val="center"/>
              <w:rPr>
                <w:kern w:val="0"/>
                <w:sz w:val="18"/>
                <w:szCs w:val="18"/>
              </w:rPr>
            </w:pPr>
            <w:r w:rsidRPr="004A5504">
              <w:rPr>
                <w:rFonts w:hint="eastAsia"/>
                <w:kern w:val="0"/>
                <w:sz w:val="18"/>
                <w:szCs w:val="18"/>
              </w:rPr>
              <w:t>全集团</w:t>
            </w:r>
          </w:p>
        </w:tc>
        <w:tc>
          <w:tcPr>
            <w:tcW w:w="2761" w:type="dxa"/>
            <w:vAlign w:val="center"/>
          </w:tcPr>
          <w:p w:rsidR="002A1A2F" w:rsidRPr="004A5504" w:rsidRDefault="002A1A2F" w:rsidP="003F1CEF">
            <w:pPr>
              <w:adjustRightInd w:val="0"/>
              <w:jc w:val="center"/>
              <w:rPr>
                <w:rFonts w:ascii="Times New Roman" w:hAnsi="Times New Roman"/>
              </w:rPr>
            </w:pPr>
            <w:r w:rsidRPr="004A5504">
              <w:rPr>
                <w:rFonts w:hint="eastAsia"/>
                <w:kern w:val="0"/>
                <w:sz w:val="18"/>
                <w:szCs w:val="18"/>
              </w:rPr>
              <w:t>基本的通知通告及新闻的发布等</w:t>
            </w:r>
          </w:p>
        </w:tc>
        <w:tc>
          <w:tcPr>
            <w:tcW w:w="1208" w:type="dxa"/>
            <w:vMerge/>
            <w:vAlign w:val="center"/>
          </w:tcPr>
          <w:p w:rsidR="002A1A2F" w:rsidRPr="004A5504" w:rsidRDefault="002A1A2F" w:rsidP="003F1CEF">
            <w:pPr>
              <w:adjustRightInd w:val="0"/>
              <w:spacing w:line="360" w:lineRule="auto"/>
              <w:jc w:val="center"/>
              <w:rPr>
                <w:rFonts w:ascii="Times New Roman" w:hAnsi="Times New Roman"/>
              </w:rPr>
            </w:pPr>
          </w:p>
        </w:tc>
      </w:tr>
    </w:tbl>
    <w:p w:rsidR="00A91C7F" w:rsidRPr="00A91C7F" w:rsidRDefault="00A91C7F" w:rsidP="00725277">
      <w:pPr>
        <w:adjustRightInd w:val="0"/>
        <w:spacing w:line="360" w:lineRule="auto"/>
        <w:ind w:firstLineChars="200" w:firstLine="420"/>
        <w:rPr>
          <w:rFonts w:ascii="Times New Roman" w:hAnsi="Times New Roman"/>
        </w:rPr>
      </w:pPr>
    </w:p>
    <w:p w:rsidR="00F772A3" w:rsidRPr="00E62159" w:rsidRDefault="00F07FE0" w:rsidP="00E62159">
      <w:pPr>
        <w:pStyle w:val="1"/>
        <w:spacing w:before="600" w:after="600" w:line="360" w:lineRule="auto"/>
        <w:ind w:firstLineChars="0" w:firstLine="0"/>
        <w:jc w:val="left"/>
        <w:rPr>
          <w:rFonts w:ascii="黑体" w:eastAsia="黑体"/>
          <w:bCs w:val="0"/>
          <w:sz w:val="36"/>
          <w:szCs w:val="36"/>
        </w:rPr>
      </w:pPr>
      <w:bookmarkStart w:id="70" w:name="_Toc253226427"/>
      <w:r>
        <w:rPr>
          <w:rFonts w:ascii="黑体" w:eastAsia="黑体" w:hint="eastAsia"/>
          <w:bCs w:val="0"/>
          <w:sz w:val="36"/>
          <w:szCs w:val="36"/>
        </w:rPr>
        <w:lastRenderedPageBreak/>
        <w:t>第三章</w:t>
      </w:r>
      <w:r w:rsidR="00A644C0">
        <w:rPr>
          <w:rFonts w:ascii="黑体" w:eastAsia="黑体" w:hint="eastAsia"/>
          <w:bCs w:val="0"/>
          <w:sz w:val="36"/>
          <w:szCs w:val="36"/>
        </w:rPr>
        <w:t xml:space="preserve"> </w:t>
      </w:r>
      <w:r w:rsidR="000A0A24">
        <w:rPr>
          <w:rFonts w:ascii="黑体" w:eastAsia="黑体" w:hint="eastAsia"/>
          <w:bCs w:val="0"/>
          <w:sz w:val="36"/>
          <w:szCs w:val="36"/>
        </w:rPr>
        <w:t>信息化需求分析</w:t>
      </w:r>
      <w:bookmarkEnd w:id="70"/>
    </w:p>
    <w:p w:rsidR="002A1A2F" w:rsidRDefault="002A1A2F" w:rsidP="002A1A2F">
      <w:pPr>
        <w:pStyle w:val="2"/>
        <w:spacing w:before="360" w:after="360" w:line="360" w:lineRule="auto"/>
        <w:rPr>
          <w:rFonts w:ascii="Times New Roman" w:hAnsi="Times New Roman"/>
          <w:sz w:val="32"/>
        </w:rPr>
      </w:pPr>
      <w:bookmarkStart w:id="71" w:name="_Toc253226428"/>
      <w:r>
        <w:rPr>
          <w:rFonts w:ascii="Times New Roman" w:hAnsi="Times New Roman" w:hint="eastAsia"/>
          <w:sz w:val="32"/>
        </w:rPr>
        <w:t xml:space="preserve">3.1 </w:t>
      </w:r>
      <w:r w:rsidRPr="002641B3">
        <w:rPr>
          <w:rFonts w:ascii="黑体" w:eastAsia="黑体" w:hAnsi="Times New Roman" w:hint="eastAsia"/>
          <w:sz w:val="32"/>
        </w:rPr>
        <w:t>信息化需求概述</w:t>
      </w:r>
      <w:bookmarkEnd w:id="71"/>
    </w:p>
    <w:p w:rsidR="002A1A2F" w:rsidRPr="008F2AE0" w:rsidRDefault="002A1A2F" w:rsidP="002A1A2F">
      <w:pPr>
        <w:adjustRightInd w:val="0"/>
        <w:spacing w:line="360" w:lineRule="auto"/>
        <w:ind w:firstLineChars="200" w:firstLine="420"/>
        <w:rPr>
          <w:rFonts w:ascii="Times New Roman" w:hAnsi="Times New Roman"/>
        </w:rPr>
      </w:pPr>
      <w:r w:rsidRPr="00F772A3">
        <w:rPr>
          <w:rFonts w:ascii="Times New Roman" w:hAnsi="Times New Roman" w:hint="eastAsia"/>
        </w:rPr>
        <w:t>以战略为导向，将</w:t>
      </w:r>
      <w:r w:rsidRPr="00F772A3">
        <w:rPr>
          <w:rFonts w:ascii="Times New Roman" w:hAnsi="Times New Roman" w:hint="eastAsia"/>
        </w:rPr>
        <w:t>IT</w:t>
      </w:r>
      <w:r w:rsidRPr="00F772A3">
        <w:rPr>
          <w:rFonts w:ascii="Times New Roman" w:hAnsi="Times New Roman" w:hint="eastAsia"/>
        </w:rPr>
        <w:t>与管理、业务流程进行有机结合，才能创造出难以复制的竞争优势。以下将对</w:t>
      </w:r>
      <w:r>
        <w:rPr>
          <w:rFonts w:ascii="Times New Roman" w:hAnsi="Times New Roman" w:hint="eastAsia"/>
        </w:rPr>
        <w:t>瓮福</w:t>
      </w:r>
      <w:r w:rsidRPr="00F772A3">
        <w:rPr>
          <w:rFonts w:ascii="Times New Roman" w:hAnsi="Times New Roman" w:hint="eastAsia"/>
        </w:rPr>
        <w:t>集团的战略发展以及管控模式产生的</w:t>
      </w:r>
      <w:r w:rsidRPr="00F772A3">
        <w:rPr>
          <w:rFonts w:ascii="Times New Roman" w:hAnsi="Times New Roman" w:hint="eastAsia"/>
        </w:rPr>
        <w:t>IT</w:t>
      </w:r>
      <w:r w:rsidR="00A73EFC">
        <w:rPr>
          <w:rFonts w:ascii="Times New Roman" w:hAnsi="Times New Roman" w:hint="eastAsia"/>
        </w:rPr>
        <w:t>需求进行分析，进而</w:t>
      </w:r>
      <w:r w:rsidRPr="00F772A3">
        <w:rPr>
          <w:rFonts w:ascii="Times New Roman" w:hAnsi="Times New Roman" w:hint="eastAsia"/>
        </w:rPr>
        <w:t>配合</w:t>
      </w:r>
      <w:r>
        <w:rPr>
          <w:rFonts w:ascii="Times New Roman" w:hAnsi="Times New Roman" w:hint="eastAsia"/>
        </w:rPr>
        <w:t>瓮福</w:t>
      </w:r>
      <w:r w:rsidRPr="00F772A3">
        <w:rPr>
          <w:rFonts w:ascii="Times New Roman" w:hAnsi="Times New Roman" w:hint="eastAsia"/>
        </w:rPr>
        <w:t>集团战略实现和管控的有效运行，对信息化建设</w:t>
      </w:r>
      <w:r>
        <w:rPr>
          <w:rFonts w:ascii="Times New Roman" w:hAnsi="Times New Roman" w:hint="eastAsia"/>
        </w:rPr>
        <w:t>提出</w:t>
      </w:r>
      <w:r w:rsidRPr="00F772A3">
        <w:rPr>
          <w:rFonts w:ascii="Times New Roman" w:hAnsi="Times New Roman" w:hint="eastAsia"/>
        </w:rPr>
        <w:t>的总体要求。</w:t>
      </w:r>
    </w:p>
    <w:p w:rsidR="002A1A2F" w:rsidRPr="008F2AE0" w:rsidRDefault="002A1A2F" w:rsidP="002A1A2F">
      <w:pPr>
        <w:pStyle w:val="3"/>
      </w:pPr>
      <w:bookmarkStart w:id="72" w:name="_Toc253226429"/>
      <w:r w:rsidRPr="008F2AE0">
        <w:rPr>
          <w:rFonts w:ascii="Times New Roman" w:hAnsi="Times New Roman"/>
          <w:sz w:val="30"/>
          <w:szCs w:val="30"/>
        </w:rPr>
        <w:t>3.1.1</w:t>
      </w:r>
      <w:r>
        <w:rPr>
          <w:rFonts w:hint="eastAsia"/>
        </w:rPr>
        <w:t xml:space="preserve"> </w:t>
      </w:r>
      <w:r w:rsidRPr="008F2AE0">
        <w:rPr>
          <w:rFonts w:ascii="黑体" w:eastAsia="黑体" w:hint="eastAsia"/>
          <w:sz w:val="30"/>
          <w:szCs w:val="30"/>
        </w:rPr>
        <w:t>战略发展产生的IT需求</w:t>
      </w:r>
      <w:bookmarkEnd w:id="72"/>
    </w:p>
    <w:p w:rsidR="002A1A2F" w:rsidRPr="00EF0AB6" w:rsidRDefault="002A1A2F" w:rsidP="002A1A2F">
      <w:pPr>
        <w:adjustRightInd w:val="0"/>
        <w:spacing w:line="360" w:lineRule="auto"/>
        <w:ind w:firstLineChars="200" w:firstLine="420"/>
        <w:rPr>
          <w:rFonts w:ascii="Times New Roman" w:hAnsi="Times New Roman"/>
        </w:rPr>
      </w:pPr>
      <w:r w:rsidRPr="00EF0AB6">
        <w:rPr>
          <w:rFonts w:ascii="Times New Roman" w:hAnsi="Times New Roman" w:hint="eastAsia"/>
        </w:rPr>
        <w:t>瓮福集团始终专注于磷酸盐相关领域中能够成为世界一流的业务，系统开发与掌握相关核心技术，以全球为市场、人才为核心、技术为先导、资本为纽带、信息为基础，借助</w:t>
      </w:r>
      <w:r w:rsidRPr="00EF0AB6">
        <w:rPr>
          <w:rFonts w:ascii="Times New Roman" w:hAnsi="Times New Roman" w:hint="eastAsia"/>
        </w:rPr>
        <w:t>IT</w:t>
      </w:r>
      <w:r w:rsidRPr="00EF0AB6">
        <w:rPr>
          <w:rFonts w:ascii="Times New Roman" w:hAnsi="Times New Roman" w:hint="eastAsia"/>
        </w:rPr>
        <w:t>技术和金融工具，通过实体、贸易、服务三大板块的有效协同和全球化运作，实现磷矿资源的绿色开发和总体衍生价值最大化。</w:t>
      </w:r>
    </w:p>
    <w:p w:rsidR="002A1A2F" w:rsidRDefault="002A1A2F" w:rsidP="002A1A2F">
      <w:pPr>
        <w:adjustRightInd w:val="0"/>
        <w:spacing w:line="360" w:lineRule="auto"/>
        <w:ind w:firstLineChars="200" w:firstLine="420"/>
        <w:rPr>
          <w:rFonts w:ascii="Times New Roman" w:hAnsi="Times New Roman"/>
        </w:rPr>
      </w:pPr>
      <w:r w:rsidRPr="00EF0AB6">
        <w:rPr>
          <w:rFonts w:ascii="Times New Roman" w:hAnsi="Times New Roman" w:hint="eastAsia"/>
        </w:rPr>
        <w:t>提出了积极调整产业结构，使非化肥产品总收入提高到</w:t>
      </w:r>
      <w:r w:rsidRPr="00EF0AB6">
        <w:rPr>
          <w:rFonts w:ascii="Times New Roman" w:hAnsi="Times New Roman" w:hint="eastAsia"/>
        </w:rPr>
        <w:t>70</w:t>
      </w:r>
      <w:r w:rsidRPr="00EF0AB6">
        <w:rPr>
          <w:rFonts w:ascii="Times New Roman" w:hAnsi="Times New Roman" w:hint="eastAsia"/>
        </w:rPr>
        <w:t>％以上，到</w:t>
      </w:r>
      <w:r w:rsidRPr="00EF0AB6">
        <w:rPr>
          <w:rFonts w:ascii="Times New Roman" w:hAnsi="Times New Roman" w:hint="eastAsia"/>
        </w:rPr>
        <w:t>2014</w:t>
      </w:r>
      <w:r w:rsidRPr="00EF0AB6">
        <w:rPr>
          <w:rFonts w:ascii="Times New Roman" w:hAnsi="Times New Roman" w:hint="eastAsia"/>
        </w:rPr>
        <w:t>年实现全球销售额突破</w:t>
      </w:r>
      <w:r w:rsidRPr="00EF0AB6">
        <w:rPr>
          <w:rFonts w:ascii="Times New Roman" w:hAnsi="Times New Roman" w:hint="eastAsia"/>
        </w:rPr>
        <w:t>300</w:t>
      </w:r>
      <w:r w:rsidRPr="00EF0AB6">
        <w:rPr>
          <w:rFonts w:ascii="Times New Roman" w:hAnsi="Times New Roman" w:hint="eastAsia"/>
        </w:rPr>
        <w:t>亿元，</w:t>
      </w:r>
      <w:r w:rsidRPr="00EF0AB6">
        <w:rPr>
          <w:rFonts w:ascii="Times New Roman" w:hAnsi="Times New Roman" w:hint="eastAsia"/>
        </w:rPr>
        <w:t>2030</w:t>
      </w:r>
      <w:r w:rsidRPr="00EF0AB6">
        <w:rPr>
          <w:rFonts w:ascii="Times New Roman" w:hAnsi="Times New Roman" w:hint="eastAsia"/>
        </w:rPr>
        <w:t>年成为全球磷化工行业综合实力最强的企业集团、并成为全球氟化工原料的主要供应商。</w:t>
      </w:r>
    </w:p>
    <w:p w:rsidR="002A1A2F" w:rsidRDefault="002A1A2F" w:rsidP="002A1A2F">
      <w:pPr>
        <w:adjustRightInd w:val="0"/>
        <w:spacing w:line="360" w:lineRule="auto"/>
        <w:ind w:firstLineChars="200" w:firstLine="420"/>
        <w:rPr>
          <w:rFonts w:ascii="Times New Roman" w:hAnsi="Times New Roman"/>
        </w:rPr>
      </w:pPr>
      <w:r w:rsidRPr="00697CBB">
        <w:rPr>
          <w:rFonts w:ascii="Times New Roman" w:hAnsi="Times New Roman" w:hint="eastAsia"/>
        </w:rPr>
        <w:t>在《</w:t>
      </w:r>
      <w:r>
        <w:rPr>
          <w:rFonts w:ascii="Times New Roman" w:hAnsi="Times New Roman" w:hint="eastAsia"/>
        </w:rPr>
        <w:t>瓮福集团</w:t>
      </w:r>
      <w:r w:rsidRPr="00697CBB">
        <w:rPr>
          <w:rFonts w:ascii="Times New Roman" w:hAnsi="Times New Roman" w:hint="eastAsia"/>
        </w:rPr>
        <w:t>战略</w:t>
      </w:r>
      <w:r>
        <w:rPr>
          <w:rFonts w:ascii="Times New Roman" w:hAnsi="Times New Roman" w:hint="eastAsia"/>
        </w:rPr>
        <w:t>梳理</w:t>
      </w:r>
      <w:r w:rsidRPr="00697CBB">
        <w:rPr>
          <w:rFonts w:ascii="Times New Roman" w:hAnsi="Times New Roman" w:hint="eastAsia"/>
        </w:rPr>
        <w:t>与管理诊断报告》中，我们分析了</w:t>
      </w:r>
      <w:r>
        <w:rPr>
          <w:rFonts w:ascii="Times New Roman" w:hAnsi="Times New Roman" w:hint="eastAsia"/>
        </w:rPr>
        <w:t>瓮福</w:t>
      </w:r>
      <w:r w:rsidRPr="00697CBB">
        <w:rPr>
          <w:rFonts w:ascii="Times New Roman" w:hAnsi="Times New Roman" w:hint="eastAsia"/>
        </w:rPr>
        <w:t>集团使命、愿景、以及</w:t>
      </w:r>
      <w:r>
        <w:rPr>
          <w:rFonts w:ascii="Times New Roman" w:hAnsi="Times New Roman" w:hint="eastAsia"/>
        </w:rPr>
        <w:t>未来</w:t>
      </w:r>
      <w:r w:rsidRPr="00697CBB">
        <w:rPr>
          <w:rFonts w:ascii="Times New Roman" w:hAnsi="Times New Roman" w:hint="eastAsia"/>
        </w:rPr>
        <w:t>的发展重点。</w:t>
      </w:r>
    </w:p>
    <w:p w:rsidR="002A1A2F" w:rsidRDefault="00FC154E" w:rsidP="002A1A2F">
      <w:pPr>
        <w:adjustRightInd w:val="0"/>
        <w:spacing w:line="360" w:lineRule="auto"/>
      </w:pPr>
      <w:r>
        <w:rPr>
          <w:noProof/>
        </w:rPr>
        <w:lastRenderedPageBreak/>
        <w:drawing>
          <wp:inline distT="0" distB="0" distL="0" distR="0">
            <wp:extent cx="5486400" cy="387667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486400" cy="3876675"/>
                    </a:xfrm>
                    <a:prstGeom prst="rect">
                      <a:avLst/>
                    </a:prstGeom>
                    <a:noFill/>
                    <a:ln w="9525">
                      <a:noFill/>
                      <a:miter lim="800000"/>
                      <a:headEnd/>
                      <a:tailEnd/>
                    </a:ln>
                  </pic:spPr>
                </pic:pic>
              </a:graphicData>
            </a:graphic>
          </wp:inline>
        </w:drawing>
      </w:r>
    </w:p>
    <w:p w:rsidR="008117C7" w:rsidRDefault="008117C7" w:rsidP="008117C7">
      <w:pPr>
        <w:spacing w:after="120" w:line="360" w:lineRule="auto"/>
        <w:jc w:val="center"/>
        <w:rPr>
          <w:szCs w:val="21"/>
        </w:rPr>
      </w:pPr>
      <w:r w:rsidRPr="002D1B79">
        <w:rPr>
          <w:rFonts w:hint="eastAsia"/>
          <w:szCs w:val="21"/>
        </w:rPr>
        <w:t>图</w:t>
      </w:r>
      <w:r>
        <w:rPr>
          <w:rFonts w:ascii="Times New Roman" w:hAnsi="Times New Roman" w:hint="eastAsia"/>
          <w:szCs w:val="21"/>
        </w:rPr>
        <w:t>3</w:t>
      </w:r>
      <w:r w:rsidRPr="0008243A">
        <w:rPr>
          <w:rFonts w:ascii="Times New Roman" w:hAnsi="Times New Roman"/>
          <w:szCs w:val="21"/>
        </w:rPr>
        <w:t>-</w:t>
      </w:r>
      <w:r>
        <w:rPr>
          <w:rFonts w:ascii="Times New Roman" w:hAnsi="Times New Roman" w:hint="eastAsia"/>
          <w:szCs w:val="21"/>
        </w:rPr>
        <w:t>1</w:t>
      </w:r>
      <w:r w:rsidRPr="002D1B79">
        <w:rPr>
          <w:rFonts w:hint="eastAsia"/>
          <w:szCs w:val="21"/>
        </w:rPr>
        <w:t xml:space="preserve"> </w:t>
      </w:r>
      <w:r>
        <w:rPr>
          <w:rFonts w:hint="eastAsia"/>
          <w:szCs w:val="21"/>
        </w:rPr>
        <w:t>瓮福集团未来的发展途径</w:t>
      </w:r>
    </w:p>
    <w:p w:rsidR="00966E19" w:rsidRPr="00966E19" w:rsidRDefault="008117C7" w:rsidP="00966E19">
      <w:pPr>
        <w:spacing w:after="120" w:line="360" w:lineRule="auto"/>
        <w:jc w:val="center"/>
        <w:rPr>
          <w:rFonts w:ascii="Times New Roman" w:hAnsi="Times New Roman"/>
        </w:rPr>
      </w:pPr>
      <w:r>
        <w:rPr>
          <w:rFonts w:hint="eastAsia"/>
          <w:szCs w:val="21"/>
        </w:rPr>
        <w:t>表</w:t>
      </w:r>
      <w:r w:rsidR="00966E19">
        <w:rPr>
          <w:rFonts w:ascii="Times New Roman" w:hAnsi="Times New Roman" w:hint="eastAsia"/>
          <w:szCs w:val="21"/>
        </w:rPr>
        <w:t>3</w:t>
      </w:r>
      <w:r w:rsidR="00966E19" w:rsidRPr="0008243A">
        <w:rPr>
          <w:rFonts w:ascii="Times New Roman" w:hAnsi="Times New Roman"/>
          <w:szCs w:val="21"/>
        </w:rPr>
        <w:t>-</w:t>
      </w:r>
      <w:r>
        <w:rPr>
          <w:rFonts w:ascii="Times New Roman" w:hAnsi="Times New Roman" w:hint="eastAsia"/>
          <w:szCs w:val="21"/>
        </w:rPr>
        <w:t>1</w:t>
      </w:r>
      <w:r w:rsidR="00966E19" w:rsidRPr="002D1B79">
        <w:rPr>
          <w:rFonts w:hint="eastAsia"/>
          <w:szCs w:val="21"/>
        </w:rPr>
        <w:t xml:space="preserve"> </w:t>
      </w:r>
      <w:r w:rsidR="00966E19">
        <w:rPr>
          <w:rFonts w:hint="eastAsia"/>
          <w:szCs w:val="21"/>
        </w:rPr>
        <w:t>瓮福集团战略重点及相关</w:t>
      </w:r>
      <w:r w:rsidR="00966E19">
        <w:rPr>
          <w:rFonts w:hint="eastAsia"/>
          <w:szCs w:val="21"/>
        </w:rPr>
        <w:t>IT</w:t>
      </w:r>
      <w:r w:rsidR="00966E19">
        <w:rPr>
          <w:rFonts w:hint="eastAsia"/>
          <w:szCs w:val="21"/>
        </w:rPr>
        <w:t>建设</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tblPr>
      <w:tblGrid>
        <w:gridCol w:w="1242"/>
        <w:gridCol w:w="4253"/>
        <w:gridCol w:w="3969"/>
      </w:tblGrid>
      <w:tr w:rsidR="00396C20" w:rsidRPr="00A339B6" w:rsidTr="00332FC2">
        <w:trPr>
          <w:trHeight w:hRule="exact" w:val="454"/>
          <w:tblHeader/>
        </w:trPr>
        <w:tc>
          <w:tcPr>
            <w:tcW w:w="1242" w:type="dxa"/>
            <w:shd w:val="clear" w:color="auto" w:fill="3366FF"/>
            <w:vAlign w:val="center"/>
          </w:tcPr>
          <w:p w:rsidR="00396C20" w:rsidRPr="00A339B6" w:rsidRDefault="00396C20" w:rsidP="001471F8">
            <w:pPr>
              <w:pStyle w:val="ae"/>
              <w:spacing w:after="0"/>
              <w:jc w:val="center"/>
              <w:rPr>
                <w:rFonts w:ascii="宋体" w:hAnsi="宋体"/>
                <w:b/>
                <w:color w:val="FFFFFF"/>
                <w:szCs w:val="21"/>
              </w:rPr>
            </w:pPr>
            <w:r w:rsidRPr="00A339B6">
              <w:rPr>
                <w:rFonts w:ascii="宋体" w:hAnsi="宋体" w:hint="eastAsia"/>
                <w:b/>
                <w:color w:val="FFFFFF"/>
                <w:szCs w:val="21"/>
              </w:rPr>
              <w:t>核心业务</w:t>
            </w:r>
          </w:p>
        </w:tc>
        <w:tc>
          <w:tcPr>
            <w:tcW w:w="4253" w:type="dxa"/>
            <w:shd w:val="clear" w:color="auto" w:fill="3366FF"/>
            <w:vAlign w:val="center"/>
          </w:tcPr>
          <w:p w:rsidR="00396C20" w:rsidRPr="00A339B6" w:rsidRDefault="00396C20" w:rsidP="001471F8">
            <w:pPr>
              <w:pStyle w:val="ae"/>
              <w:spacing w:after="0"/>
              <w:jc w:val="center"/>
              <w:rPr>
                <w:rFonts w:ascii="宋体" w:hAnsi="宋体"/>
                <w:b/>
                <w:color w:val="FFFFFF"/>
                <w:szCs w:val="21"/>
              </w:rPr>
            </w:pPr>
            <w:r w:rsidRPr="00A339B6">
              <w:rPr>
                <w:rFonts w:ascii="宋体" w:hAnsi="宋体" w:hint="eastAsia"/>
                <w:b/>
                <w:color w:val="FFFFFF"/>
                <w:szCs w:val="21"/>
              </w:rPr>
              <w:t>战略重点</w:t>
            </w:r>
          </w:p>
        </w:tc>
        <w:tc>
          <w:tcPr>
            <w:tcW w:w="3969" w:type="dxa"/>
            <w:shd w:val="clear" w:color="auto" w:fill="3366FF"/>
            <w:vAlign w:val="center"/>
          </w:tcPr>
          <w:p w:rsidR="00396C20" w:rsidRPr="00A339B6" w:rsidRDefault="00396C20" w:rsidP="001471F8">
            <w:pPr>
              <w:pStyle w:val="ae"/>
              <w:spacing w:after="0"/>
              <w:jc w:val="center"/>
              <w:rPr>
                <w:rFonts w:ascii="宋体" w:hAnsi="宋体"/>
                <w:b/>
                <w:color w:val="FFFFFF"/>
                <w:szCs w:val="21"/>
              </w:rPr>
            </w:pPr>
            <w:r w:rsidRPr="00A339B6">
              <w:rPr>
                <w:rFonts w:ascii="宋体" w:hAnsi="宋体" w:hint="eastAsia"/>
                <w:b/>
                <w:color w:val="FFFFFF"/>
                <w:szCs w:val="21"/>
              </w:rPr>
              <w:t>IT建设着力点</w:t>
            </w:r>
          </w:p>
        </w:tc>
      </w:tr>
      <w:tr w:rsidR="00396C20" w:rsidRPr="00A339B6" w:rsidTr="00332FC2">
        <w:tc>
          <w:tcPr>
            <w:tcW w:w="1242" w:type="dxa"/>
            <w:vAlign w:val="center"/>
          </w:tcPr>
          <w:p w:rsidR="00396C20" w:rsidRPr="00773D11" w:rsidRDefault="00396C20" w:rsidP="001471F8">
            <w:pPr>
              <w:pStyle w:val="ae"/>
              <w:spacing w:after="0" w:line="360" w:lineRule="auto"/>
              <w:rPr>
                <w:rFonts w:ascii="宋体" w:hAnsi="宋体"/>
                <w:b/>
                <w:sz w:val="18"/>
                <w:szCs w:val="18"/>
              </w:rPr>
            </w:pPr>
            <w:r>
              <w:rPr>
                <w:rFonts w:ascii="宋体" w:hAnsi="宋体" w:hint="eastAsia"/>
                <w:b/>
                <w:sz w:val="18"/>
                <w:szCs w:val="18"/>
              </w:rPr>
              <w:t>磷</w:t>
            </w:r>
            <w:r w:rsidR="006D0D42">
              <w:rPr>
                <w:rFonts w:ascii="宋体" w:hAnsi="宋体" w:hint="eastAsia"/>
                <w:b/>
                <w:sz w:val="18"/>
                <w:szCs w:val="18"/>
              </w:rPr>
              <w:t>矿</w:t>
            </w:r>
            <w:r w:rsidR="00C16B51">
              <w:rPr>
                <w:rFonts w:ascii="宋体" w:hAnsi="宋体" w:hint="eastAsia"/>
                <w:b/>
                <w:sz w:val="18"/>
                <w:szCs w:val="18"/>
              </w:rPr>
              <w:t>业务</w:t>
            </w:r>
          </w:p>
        </w:tc>
        <w:tc>
          <w:tcPr>
            <w:tcW w:w="4253" w:type="dxa"/>
          </w:tcPr>
          <w:p w:rsidR="00396C20" w:rsidRPr="00A339B6" w:rsidRDefault="00396C20"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sidRPr="00A339B6">
              <w:rPr>
                <w:rFonts w:hint="eastAsia"/>
                <w:sz w:val="18"/>
                <w:szCs w:val="18"/>
              </w:rPr>
              <w:t>利用集团在人才、技术、资信等方面的优势，以项目为载体，迅速扩充资源，</w:t>
            </w:r>
            <w:r w:rsidR="00C16B51">
              <w:rPr>
                <w:rFonts w:hint="eastAsia"/>
                <w:sz w:val="18"/>
                <w:szCs w:val="18"/>
              </w:rPr>
              <w:t>强化磷矿</w:t>
            </w:r>
            <w:r w:rsidRPr="00A339B6">
              <w:rPr>
                <w:rFonts w:hint="eastAsia"/>
                <w:sz w:val="18"/>
                <w:szCs w:val="18"/>
              </w:rPr>
              <w:t>资源控制能力，为企业的长期稳定发展打下坚实的基础</w:t>
            </w:r>
          </w:p>
          <w:p w:rsidR="00396C20" w:rsidRDefault="0073660F"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加强磷矿的选矿技术、开采技术，提升矿山的管理水平</w:t>
            </w:r>
          </w:p>
          <w:p w:rsidR="00C16B51" w:rsidRPr="00A339B6" w:rsidRDefault="00C16B5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加强矿山的安全、环保建设</w:t>
            </w:r>
          </w:p>
        </w:tc>
        <w:tc>
          <w:tcPr>
            <w:tcW w:w="3969" w:type="dxa"/>
          </w:tcPr>
          <w:p w:rsidR="00396C20" w:rsidRPr="00A339B6" w:rsidRDefault="00C16B5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通过生产管理系统及安全环保系统建设支持</w:t>
            </w:r>
            <w:r w:rsidR="00396C20" w:rsidRPr="00A339B6">
              <w:rPr>
                <w:rFonts w:hint="eastAsia"/>
                <w:sz w:val="18"/>
                <w:szCs w:val="18"/>
              </w:rPr>
              <w:t>项目开发和管理；同时通过</w:t>
            </w:r>
            <w:r w:rsidR="00396C20" w:rsidRPr="00A339B6">
              <w:rPr>
                <w:rFonts w:hint="eastAsia"/>
                <w:sz w:val="18"/>
                <w:szCs w:val="18"/>
              </w:rPr>
              <w:t>IT</w:t>
            </w:r>
            <w:r w:rsidR="00396C20" w:rsidRPr="00A339B6">
              <w:rPr>
                <w:rFonts w:hint="eastAsia"/>
                <w:sz w:val="18"/>
                <w:szCs w:val="18"/>
              </w:rPr>
              <w:t>系统能够的将管理模式和方法在新项目中快速应用和复制</w:t>
            </w:r>
          </w:p>
          <w:p w:rsidR="00396C20" w:rsidRDefault="00396C20"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sidRPr="00A339B6">
              <w:rPr>
                <w:rFonts w:hint="eastAsia"/>
                <w:sz w:val="18"/>
                <w:szCs w:val="18"/>
              </w:rPr>
              <w:t>建立</w:t>
            </w:r>
            <w:r w:rsidR="00C16B51">
              <w:rPr>
                <w:rFonts w:hint="eastAsia"/>
                <w:sz w:val="18"/>
                <w:szCs w:val="18"/>
              </w:rPr>
              <w:t>磷矿行业的</w:t>
            </w:r>
            <w:r w:rsidRPr="00A339B6">
              <w:rPr>
                <w:rFonts w:hint="eastAsia"/>
                <w:sz w:val="18"/>
                <w:szCs w:val="18"/>
              </w:rPr>
              <w:t>知识管理</w:t>
            </w:r>
            <w:r w:rsidR="0073660F">
              <w:rPr>
                <w:rFonts w:hint="eastAsia"/>
                <w:sz w:val="18"/>
                <w:szCs w:val="18"/>
              </w:rPr>
              <w:t>体系</w:t>
            </w:r>
          </w:p>
          <w:p w:rsidR="00396C20" w:rsidRPr="00A339B6" w:rsidRDefault="00C823B7"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建立先进的</w:t>
            </w:r>
            <w:r>
              <w:rPr>
                <w:rFonts w:hint="eastAsia"/>
                <w:sz w:val="18"/>
                <w:szCs w:val="18"/>
              </w:rPr>
              <w:t>HSE</w:t>
            </w:r>
            <w:r>
              <w:rPr>
                <w:rFonts w:hint="eastAsia"/>
                <w:sz w:val="18"/>
                <w:szCs w:val="18"/>
              </w:rPr>
              <w:t>标准体系，采用</w:t>
            </w:r>
            <w:r>
              <w:rPr>
                <w:rFonts w:hint="eastAsia"/>
                <w:sz w:val="18"/>
                <w:szCs w:val="18"/>
              </w:rPr>
              <w:t>IT</w:t>
            </w:r>
            <w:r>
              <w:rPr>
                <w:rFonts w:hint="eastAsia"/>
                <w:sz w:val="18"/>
                <w:szCs w:val="18"/>
              </w:rPr>
              <w:t>工具进行管理</w:t>
            </w:r>
          </w:p>
        </w:tc>
      </w:tr>
      <w:tr w:rsidR="00396C20" w:rsidRPr="00A339B6" w:rsidTr="00332FC2">
        <w:tc>
          <w:tcPr>
            <w:tcW w:w="1242" w:type="dxa"/>
            <w:vAlign w:val="center"/>
          </w:tcPr>
          <w:p w:rsidR="00396C20" w:rsidRPr="00773D11" w:rsidRDefault="0084788F" w:rsidP="001471F8">
            <w:pPr>
              <w:pStyle w:val="ae"/>
              <w:spacing w:after="0" w:line="360" w:lineRule="auto"/>
              <w:rPr>
                <w:rFonts w:ascii="宋体" w:hAnsi="宋体"/>
                <w:b/>
                <w:sz w:val="18"/>
                <w:szCs w:val="18"/>
              </w:rPr>
            </w:pPr>
            <w:r>
              <w:rPr>
                <w:rFonts w:ascii="宋体" w:hAnsi="宋体" w:hint="eastAsia"/>
                <w:b/>
                <w:sz w:val="18"/>
                <w:szCs w:val="18"/>
              </w:rPr>
              <w:t>磷</w:t>
            </w:r>
            <w:r w:rsidR="00C16B51">
              <w:rPr>
                <w:rFonts w:ascii="宋体" w:hAnsi="宋体" w:hint="eastAsia"/>
                <w:b/>
                <w:sz w:val="18"/>
                <w:szCs w:val="18"/>
              </w:rPr>
              <w:t>肥业务</w:t>
            </w:r>
          </w:p>
        </w:tc>
        <w:tc>
          <w:tcPr>
            <w:tcW w:w="4253" w:type="dxa"/>
          </w:tcPr>
          <w:p w:rsidR="00396C20" w:rsidRPr="00A339B6" w:rsidRDefault="00C16B5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掌握相关上</w:t>
            </w:r>
            <w:r w:rsidR="00C823B7">
              <w:rPr>
                <w:rFonts w:hint="eastAsia"/>
                <w:sz w:val="18"/>
                <w:szCs w:val="18"/>
              </w:rPr>
              <w:t>下</w:t>
            </w:r>
            <w:r>
              <w:rPr>
                <w:rFonts w:hint="eastAsia"/>
                <w:sz w:val="18"/>
                <w:szCs w:val="18"/>
              </w:rPr>
              <w:t>游资源，形成产业链的把握力</w:t>
            </w:r>
          </w:p>
          <w:p w:rsidR="00396C20" w:rsidRPr="00A339B6" w:rsidRDefault="00C16B5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加强生产管理，通过行之有效的管理体系，使企业产能得到充分发挥</w:t>
            </w:r>
          </w:p>
          <w:p w:rsidR="00396C20" w:rsidRPr="00A339B6" w:rsidRDefault="00C16B5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大型机械、关键设备的有效管理，对于企业生产极为关键</w:t>
            </w:r>
          </w:p>
          <w:p w:rsidR="00396C20" w:rsidRPr="00A339B6" w:rsidRDefault="00C823B7"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营销能力的全面提升，如何更准确地把握市场，尤其是对于终端市场的深入是化肥市场的新的契机与挑战</w:t>
            </w:r>
          </w:p>
          <w:p w:rsidR="00396C20" w:rsidRPr="00A339B6" w:rsidRDefault="00396C20"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sidRPr="00A339B6">
              <w:rPr>
                <w:rFonts w:hint="eastAsia"/>
                <w:sz w:val="18"/>
                <w:szCs w:val="18"/>
              </w:rPr>
              <w:t>提高对外经营技术、管理水平、实现人力资源管理提升</w:t>
            </w:r>
          </w:p>
          <w:p w:rsidR="00396C20" w:rsidRPr="00A339B6" w:rsidRDefault="00C823B7"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对于生产一线的有效管理，提升人均</w:t>
            </w:r>
            <w:r w:rsidR="001D7BBD">
              <w:rPr>
                <w:rFonts w:hint="eastAsia"/>
                <w:sz w:val="18"/>
                <w:szCs w:val="18"/>
              </w:rPr>
              <w:t>产值贡献率</w:t>
            </w:r>
          </w:p>
          <w:p w:rsidR="00396C20" w:rsidRPr="00A339B6" w:rsidRDefault="001D7BBD"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物流配送能力需要大力提升</w:t>
            </w:r>
          </w:p>
          <w:p w:rsidR="00396C20" w:rsidRDefault="001D7BBD"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企业内部沟通环节需要改善，同时有效地分享关键知识也成为企业发展地迫切要求</w:t>
            </w:r>
          </w:p>
          <w:p w:rsidR="001E45B1" w:rsidRDefault="001E45B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原料、产成品的质量检测及相关的管理工作也是企业关心的焦点</w:t>
            </w:r>
          </w:p>
          <w:p w:rsidR="001E45B1" w:rsidRPr="00A339B6" w:rsidRDefault="001E45B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原料库、成品库的状态信息需要及时分享，对于采购及销售工作的开展都是极为重要的</w:t>
            </w:r>
          </w:p>
        </w:tc>
        <w:tc>
          <w:tcPr>
            <w:tcW w:w="3969" w:type="dxa"/>
          </w:tcPr>
          <w:p w:rsidR="00396C20" w:rsidRPr="00A339B6" w:rsidRDefault="001D7BBD"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建立供应链信息系统，有效地把控相关信息</w:t>
            </w:r>
            <w:r w:rsidR="00396C20" w:rsidRPr="00A339B6">
              <w:rPr>
                <w:rFonts w:hint="eastAsia"/>
                <w:sz w:val="18"/>
                <w:szCs w:val="18"/>
              </w:rPr>
              <w:t>。</w:t>
            </w:r>
          </w:p>
          <w:p w:rsidR="00396C20" w:rsidRPr="00A339B6" w:rsidRDefault="001D7BBD"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建立和完善</w:t>
            </w:r>
            <w:r>
              <w:rPr>
                <w:rFonts w:hint="eastAsia"/>
                <w:sz w:val="18"/>
                <w:szCs w:val="18"/>
              </w:rPr>
              <w:t>MRP</w:t>
            </w:r>
            <w:r>
              <w:rPr>
                <w:rFonts w:hint="eastAsia"/>
                <w:sz w:val="18"/>
                <w:szCs w:val="18"/>
              </w:rPr>
              <w:t>系统，进行建立整体的</w:t>
            </w:r>
            <w:r>
              <w:rPr>
                <w:rFonts w:hint="eastAsia"/>
                <w:sz w:val="18"/>
                <w:szCs w:val="18"/>
              </w:rPr>
              <w:t>ERP</w:t>
            </w:r>
            <w:r>
              <w:rPr>
                <w:rFonts w:hint="eastAsia"/>
                <w:sz w:val="18"/>
                <w:szCs w:val="18"/>
              </w:rPr>
              <w:t>体系，大力提升企业的计划能力和反应速度</w:t>
            </w:r>
            <w:r w:rsidR="00396C20" w:rsidRPr="00A339B6">
              <w:rPr>
                <w:rFonts w:hint="eastAsia"/>
                <w:sz w:val="18"/>
                <w:szCs w:val="18"/>
              </w:rPr>
              <w:t>。</w:t>
            </w:r>
          </w:p>
          <w:p w:rsidR="00396C20" w:rsidRPr="00A339B6" w:rsidRDefault="001D7BBD"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建立</w:t>
            </w:r>
            <w:r w:rsidR="00396C20" w:rsidRPr="00A339B6">
              <w:rPr>
                <w:rFonts w:hint="eastAsia"/>
                <w:sz w:val="18"/>
                <w:szCs w:val="18"/>
              </w:rPr>
              <w:t>统一的资产管</w:t>
            </w:r>
            <w:r>
              <w:rPr>
                <w:rFonts w:hint="eastAsia"/>
                <w:sz w:val="18"/>
                <w:szCs w:val="18"/>
              </w:rPr>
              <w:t>理平台，实现</w:t>
            </w:r>
            <w:r w:rsidR="00396C20" w:rsidRPr="00A339B6">
              <w:rPr>
                <w:rFonts w:hint="eastAsia"/>
                <w:sz w:val="18"/>
                <w:szCs w:val="18"/>
              </w:rPr>
              <w:t>设备等资产的全生命周期管理（设计规划、采购、分配、使用、运行维护、报废等）。</w:t>
            </w:r>
          </w:p>
          <w:p w:rsidR="00396C20" w:rsidRPr="00A339B6" w:rsidRDefault="001D7BBD"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建立人力资源信息系统，支持</w:t>
            </w:r>
            <w:r w:rsidR="00396C20" w:rsidRPr="00A339B6">
              <w:rPr>
                <w:rFonts w:hint="eastAsia"/>
                <w:sz w:val="18"/>
                <w:szCs w:val="18"/>
              </w:rPr>
              <w:t>招聘、社保、薪酬、绩效、培训、在线学习等工作开展，为企业培养优秀的职工和干部队伍。</w:t>
            </w:r>
          </w:p>
          <w:p w:rsidR="00396C20" w:rsidRDefault="001D7BBD"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建立</w:t>
            </w:r>
            <w:r>
              <w:rPr>
                <w:rFonts w:hint="eastAsia"/>
                <w:sz w:val="18"/>
                <w:szCs w:val="18"/>
              </w:rPr>
              <w:t>MES</w:t>
            </w:r>
            <w:r>
              <w:rPr>
                <w:rFonts w:hint="eastAsia"/>
                <w:sz w:val="18"/>
                <w:szCs w:val="18"/>
              </w:rPr>
              <w:t>体系，即制造执行系统，疏通管理信息系统和自动化设备之间的信息屏障</w:t>
            </w:r>
          </w:p>
          <w:p w:rsidR="001D7BBD" w:rsidRDefault="001D7BBD"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建立</w:t>
            </w:r>
            <w:r>
              <w:rPr>
                <w:rFonts w:hint="eastAsia"/>
                <w:sz w:val="18"/>
                <w:szCs w:val="18"/>
              </w:rPr>
              <w:t>DRP</w:t>
            </w:r>
            <w:r>
              <w:rPr>
                <w:rFonts w:hint="eastAsia"/>
                <w:sz w:val="18"/>
                <w:szCs w:val="18"/>
              </w:rPr>
              <w:t>，即分销资源计划，</w:t>
            </w:r>
            <w:r w:rsidR="00AB786B">
              <w:rPr>
                <w:rFonts w:hint="eastAsia"/>
                <w:sz w:val="18"/>
                <w:szCs w:val="18"/>
              </w:rPr>
              <w:t>使</w:t>
            </w:r>
            <w:r w:rsidR="00AB786B" w:rsidRPr="0073660F">
              <w:rPr>
                <w:sz w:val="18"/>
                <w:szCs w:val="18"/>
              </w:rPr>
              <w:t>企业具有对订单和供货具有快速反应和持续补充库存的能力</w:t>
            </w:r>
          </w:p>
          <w:p w:rsidR="001D7BBD" w:rsidRDefault="001D7BBD"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建立知识管理体系，充分分享企业的关键知识</w:t>
            </w:r>
          </w:p>
          <w:p w:rsidR="001E45B1" w:rsidRPr="00A339B6" w:rsidRDefault="001E45B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建立质量管理信息系统</w:t>
            </w:r>
          </w:p>
        </w:tc>
      </w:tr>
      <w:tr w:rsidR="00396C20" w:rsidRPr="00A339B6" w:rsidTr="00332FC2">
        <w:tc>
          <w:tcPr>
            <w:tcW w:w="1242" w:type="dxa"/>
            <w:vAlign w:val="center"/>
          </w:tcPr>
          <w:p w:rsidR="00396C20" w:rsidRPr="00773D11" w:rsidRDefault="006D0D42" w:rsidP="001471F8">
            <w:pPr>
              <w:pStyle w:val="ae"/>
              <w:spacing w:after="0" w:line="360" w:lineRule="auto"/>
              <w:rPr>
                <w:rFonts w:ascii="宋体" w:hAnsi="宋体"/>
                <w:b/>
                <w:sz w:val="18"/>
                <w:szCs w:val="18"/>
              </w:rPr>
            </w:pPr>
            <w:r>
              <w:rPr>
                <w:rFonts w:ascii="宋体" w:hAnsi="宋体" w:hint="eastAsia"/>
                <w:b/>
                <w:sz w:val="18"/>
                <w:szCs w:val="18"/>
              </w:rPr>
              <w:lastRenderedPageBreak/>
              <w:t>磷化工</w:t>
            </w:r>
            <w:r w:rsidR="00AB786B">
              <w:rPr>
                <w:rFonts w:ascii="宋体" w:hAnsi="宋体" w:hint="eastAsia"/>
                <w:b/>
                <w:sz w:val="18"/>
                <w:szCs w:val="18"/>
              </w:rPr>
              <w:t>业务</w:t>
            </w:r>
          </w:p>
        </w:tc>
        <w:tc>
          <w:tcPr>
            <w:tcW w:w="4253" w:type="dxa"/>
          </w:tcPr>
          <w:p w:rsidR="00396C20" w:rsidRPr="00A339B6" w:rsidRDefault="00AB786B"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强化企业内部管理，消除各职能部门之间以及各业务部门之间的信息障碍，提升企业工作效率</w:t>
            </w:r>
          </w:p>
          <w:p w:rsidR="00396C20" w:rsidRPr="00A339B6" w:rsidRDefault="00AB786B"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强化计划管理，在排班、排产等方面做到科学有效</w:t>
            </w:r>
            <w:r w:rsidR="00396C20" w:rsidRPr="00A339B6">
              <w:rPr>
                <w:rFonts w:hint="eastAsia"/>
                <w:sz w:val="18"/>
                <w:szCs w:val="18"/>
              </w:rPr>
              <w:t>；</w:t>
            </w:r>
          </w:p>
          <w:p w:rsidR="00396C20" w:rsidRPr="00A339B6" w:rsidRDefault="00AB786B"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提升科技水平，积极发展高端磷化工产品；</w:t>
            </w:r>
            <w:r w:rsidR="00396C20" w:rsidRPr="00A339B6">
              <w:rPr>
                <w:sz w:val="18"/>
                <w:szCs w:val="18"/>
              </w:rPr>
              <w:t xml:space="preserve"> </w:t>
            </w:r>
          </w:p>
          <w:p w:rsidR="00396C20" w:rsidRDefault="001E45B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加强对于设备资产的有效管理，提升企业的生产率</w:t>
            </w:r>
            <w:r w:rsidR="00396C20" w:rsidRPr="00A339B6">
              <w:rPr>
                <w:rFonts w:hint="eastAsia"/>
                <w:sz w:val="18"/>
                <w:szCs w:val="18"/>
              </w:rPr>
              <w:t>；</w:t>
            </w:r>
            <w:r w:rsidR="00396C20" w:rsidRPr="00A339B6">
              <w:rPr>
                <w:sz w:val="18"/>
                <w:szCs w:val="18"/>
              </w:rPr>
              <w:t xml:space="preserve"> </w:t>
            </w:r>
          </w:p>
          <w:p w:rsidR="001E45B1" w:rsidRDefault="001E45B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关键技术配方的有效管理，也是企业关注的重要问题</w:t>
            </w:r>
          </w:p>
          <w:p w:rsidR="001E45B1" w:rsidRDefault="001E45B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原料、产成品的质量检测及相关的管理工作也是企业关心的焦点</w:t>
            </w:r>
          </w:p>
          <w:p w:rsidR="001E45B1" w:rsidRPr="00A339B6" w:rsidRDefault="001E45B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原料库、成品库的状态信息需要及时分享，对于采购及销售工作的开展都是极为重要的</w:t>
            </w:r>
          </w:p>
        </w:tc>
        <w:tc>
          <w:tcPr>
            <w:tcW w:w="3969" w:type="dxa"/>
          </w:tcPr>
          <w:p w:rsidR="00396C20" w:rsidRPr="0073660F" w:rsidRDefault="001E45B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打造</w:t>
            </w:r>
            <w:r>
              <w:rPr>
                <w:rFonts w:hint="eastAsia"/>
                <w:sz w:val="18"/>
                <w:szCs w:val="18"/>
              </w:rPr>
              <w:t>ERP</w:t>
            </w:r>
            <w:r>
              <w:rPr>
                <w:rFonts w:hint="eastAsia"/>
                <w:sz w:val="18"/>
                <w:szCs w:val="18"/>
              </w:rPr>
              <w:t>体系，有效地整合企业各方面的资源</w:t>
            </w:r>
          </w:p>
          <w:p w:rsidR="00396C20" w:rsidRPr="0073660F" w:rsidRDefault="001E45B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采用先进的电脑辅助科研仪器，提高研发能力</w:t>
            </w:r>
          </w:p>
          <w:p w:rsidR="00396C20" w:rsidRPr="0073660F" w:rsidRDefault="001E45B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sidRPr="0073660F">
              <w:rPr>
                <w:rFonts w:hint="eastAsia"/>
                <w:sz w:val="18"/>
                <w:szCs w:val="18"/>
              </w:rPr>
              <w:t>采用</w:t>
            </w:r>
            <w:r w:rsidRPr="0073660F">
              <w:rPr>
                <w:rFonts w:hint="eastAsia"/>
                <w:sz w:val="18"/>
                <w:szCs w:val="18"/>
              </w:rPr>
              <w:t>EAM</w:t>
            </w:r>
            <w:r w:rsidRPr="0073660F">
              <w:rPr>
                <w:rFonts w:hint="eastAsia"/>
                <w:sz w:val="18"/>
                <w:szCs w:val="18"/>
              </w:rPr>
              <w:t>系统，</w:t>
            </w:r>
            <w:r w:rsidR="00D47345" w:rsidRPr="0073660F">
              <w:rPr>
                <w:rFonts w:hint="eastAsia"/>
                <w:sz w:val="18"/>
                <w:szCs w:val="18"/>
              </w:rPr>
              <w:t>即资产管理系统对于设备等关键资源进行有效管理</w:t>
            </w:r>
          </w:p>
          <w:p w:rsidR="00D47345" w:rsidRPr="0073660F" w:rsidRDefault="00D47345"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sidRPr="0073660F">
              <w:rPr>
                <w:rFonts w:hint="eastAsia"/>
                <w:sz w:val="18"/>
                <w:szCs w:val="18"/>
              </w:rPr>
              <w:t>采用有效地信息化解决配方的保密与分享问题</w:t>
            </w:r>
          </w:p>
          <w:p w:rsidR="00D47345" w:rsidRPr="0073660F" w:rsidRDefault="00D47345"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sidRPr="0073660F">
              <w:rPr>
                <w:rFonts w:hint="eastAsia"/>
                <w:sz w:val="18"/>
                <w:szCs w:val="18"/>
              </w:rPr>
              <w:t>建立专业的质量信息系统，使质量信息能够及时地被有关人员所掌握</w:t>
            </w:r>
          </w:p>
          <w:p w:rsidR="00D47345" w:rsidRPr="0073660F" w:rsidRDefault="00D47345"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sidRPr="0073660F">
              <w:rPr>
                <w:rFonts w:hint="eastAsia"/>
                <w:sz w:val="18"/>
                <w:szCs w:val="18"/>
              </w:rPr>
              <w:t>通过有效地</w:t>
            </w:r>
            <w:r w:rsidRPr="0073660F">
              <w:rPr>
                <w:rFonts w:hint="eastAsia"/>
                <w:sz w:val="18"/>
                <w:szCs w:val="18"/>
              </w:rPr>
              <w:t>ERP</w:t>
            </w:r>
            <w:r w:rsidRPr="0073660F">
              <w:rPr>
                <w:rFonts w:hint="eastAsia"/>
                <w:sz w:val="18"/>
                <w:szCs w:val="18"/>
              </w:rPr>
              <w:t>库存模块的配置，可以解决库存信息的共享</w:t>
            </w:r>
          </w:p>
        </w:tc>
      </w:tr>
      <w:tr w:rsidR="00396C20" w:rsidRPr="00A339B6" w:rsidTr="00332FC2">
        <w:tc>
          <w:tcPr>
            <w:tcW w:w="1242" w:type="dxa"/>
            <w:vAlign w:val="center"/>
          </w:tcPr>
          <w:p w:rsidR="00396C20" w:rsidRPr="00773D11" w:rsidRDefault="00AB786B" w:rsidP="001471F8">
            <w:pPr>
              <w:pStyle w:val="ae"/>
              <w:spacing w:after="0" w:line="360" w:lineRule="auto"/>
              <w:rPr>
                <w:rFonts w:ascii="宋体" w:hAnsi="宋体"/>
                <w:b/>
                <w:sz w:val="18"/>
                <w:szCs w:val="18"/>
              </w:rPr>
            </w:pPr>
            <w:r>
              <w:rPr>
                <w:rFonts w:ascii="宋体" w:hAnsi="宋体" w:hint="eastAsia"/>
                <w:b/>
                <w:sz w:val="18"/>
                <w:szCs w:val="18"/>
              </w:rPr>
              <w:t>国内（际）贸易</w:t>
            </w:r>
            <w:r w:rsidR="00396C20" w:rsidRPr="00773D11">
              <w:rPr>
                <w:rFonts w:ascii="宋体" w:hAnsi="宋体" w:hint="eastAsia"/>
                <w:b/>
                <w:sz w:val="18"/>
                <w:szCs w:val="18"/>
              </w:rPr>
              <w:t>业务</w:t>
            </w:r>
          </w:p>
        </w:tc>
        <w:tc>
          <w:tcPr>
            <w:tcW w:w="4253" w:type="dxa"/>
          </w:tcPr>
          <w:p w:rsidR="00396C20" w:rsidRPr="00A339B6" w:rsidRDefault="00823256"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加强市场信息的收集工作，提升分析能力</w:t>
            </w:r>
          </w:p>
          <w:p w:rsidR="00396C20" w:rsidRDefault="00823256"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与关键业务伙伴结成战略伙伴关系</w:t>
            </w:r>
          </w:p>
          <w:p w:rsidR="00823256" w:rsidRDefault="00823256"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整合产业链关键环节，通过贸易手段，形成对于整个产业链的掌控能力</w:t>
            </w:r>
          </w:p>
          <w:p w:rsidR="00823256" w:rsidRDefault="00823256"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对于风险的全面把控，有效杜绝潜在的贸易风险</w:t>
            </w:r>
          </w:p>
          <w:p w:rsidR="00823256" w:rsidRPr="00A339B6" w:rsidRDefault="00823256"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借助先进的金融工具，</w:t>
            </w:r>
            <w:r w:rsidR="008A6CB4">
              <w:rPr>
                <w:rFonts w:hint="eastAsia"/>
                <w:sz w:val="18"/>
                <w:szCs w:val="18"/>
              </w:rPr>
              <w:t>打造全新的业务模式</w:t>
            </w:r>
          </w:p>
        </w:tc>
        <w:tc>
          <w:tcPr>
            <w:tcW w:w="3969" w:type="dxa"/>
          </w:tcPr>
          <w:p w:rsidR="00396C20" w:rsidRPr="0073660F" w:rsidRDefault="008A6CB4"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与全球各主要行业数据库服务商合作，获取第一手行业信息</w:t>
            </w:r>
          </w:p>
          <w:p w:rsidR="00396C20" w:rsidRPr="0073660F" w:rsidRDefault="008A6CB4"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sidRPr="0073660F">
              <w:rPr>
                <w:rFonts w:hint="eastAsia"/>
                <w:sz w:val="18"/>
                <w:szCs w:val="18"/>
              </w:rPr>
              <w:t>采用数据挖掘等先进的信息手段</w:t>
            </w:r>
            <w:r w:rsidR="00431331" w:rsidRPr="0073660F">
              <w:rPr>
                <w:rFonts w:hint="eastAsia"/>
                <w:sz w:val="18"/>
                <w:szCs w:val="18"/>
              </w:rPr>
              <w:t>对数据进行深入分析</w:t>
            </w:r>
          </w:p>
          <w:p w:rsidR="00431331" w:rsidRPr="0073660F" w:rsidRDefault="0043133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sidRPr="0073660F">
              <w:rPr>
                <w:rFonts w:hint="eastAsia"/>
                <w:sz w:val="18"/>
                <w:szCs w:val="18"/>
              </w:rPr>
              <w:t>全面风险防范信息化手段</w:t>
            </w:r>
          </w:p>
          <w:p w:rsidR="00431331" w:rsidRPr="0073660F" w:rsidRDefault="0043133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sidRPr="0073660F">
              <w:rPr>
                <w:rFonts w:hint="eastAsia"/>
                <w:sz w:val="18"/>
                <w:szCs w:val="18"/>
              </w:rPr>
              <w:t>采用电子商务、电子支付、网银等先进手段提升贸易能力</w:t>
            </w:r>
          </w:p>
        </w:tc>
      </w:tr>
      <w:tr w:rsidR="00AB786B" w:rsidRPr="00A339B6" w:rsidTr="00332FC2">
        <w:tc>
          <w:tcPr>
            <w:tcW w:w="1242" w:type="dxa"/>
            <w:vAlign w:val="center"/>
          </w:tcPr>
          <w:p w:rsidR="00AB786B" w:rsidRDefault="00AB786B" w:rsidP="001471F8">
            <w:pPr>
              <w:pStyle w:val="ae"/>
              <w:spacing w:after="0" w:line="360" w:lineRule="auto"/>
              <w:rPr>
                <w:rFonts w:ascii="宋体" w:hAnsi="宋体"/>
                <w:b/>
                <w:sz w:val="18"/>
                <w:szCs w:val="18"/>
              </w:rPr>
            </w:pPr>
            <w:r>
              <w:rPr>
                <w:rFonts w:ascii="宋体" w:hAnsi="宋体" w:hint="eastAsia"/>
                <w:b/>
                <w:sz w:val="18"/>
                <w:szCs w:val="18"/>
              </w:rPr>
              <w:t>国际工程服务</w:t>
            </w:r>
          </w:p>
        </w:tc>
        <w:tc>
          <w:tcPr>
            <w:tcW w:w="4253" w:type="dxa"/>
          </w:tcPr>
          <w:p w:rsidR="00AB786B" w:rsidRDefault="0043133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国际大型工程管理需要在资源调配、进度管理、风险防范、交付控制等方面要有严格的管理体系</w:t>
            </w:r>
          </w:p>
          <w:p w:rsidR="00431331" w:rsidRDefault="0043133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大型工程需要大量的劳务输出，</w:t>
            </w:r>
            <w:r w:rsidR="0094554D">
              <w:rPr>
                <w:rFonts w:hint="eastAsia"/>
                <w:sz w:val="18"/>
                <w:szCs w:val="18"/>
              </w:rPr>
              <w:t>需要科学管理</w:t>
            </w:r>
          </w:p>
          <w:p w:rsidR="00431331" w:rsidRDefault="0043133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招投标业务是工程管理中的关键业务，需要有详细的规划</w:t>
            </w:r>
          </w:p>
          <w:p w:rsidR="00431331" w:rsidRPr="00A339B6" w:rsidRDefault="00431331"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专利技术转让及咨询业务</w:t>
            </w:r>
            <w:r w:rsidR="00BB761B">
              <w:rPr>
                <w:rFonts w:hint="eastAsia"/>
                <w:sz w:val="18"/>
                <w:szCs w:val="18"/>
              </w:rPr>
              <w:t>是利润的高点，也是未来战略布局的重点</w:t>
            </w:r>
          </w:p>
        </w:tc>
        <w:tc>
          <w:tcPr>
            <w:tcW w:w="3969" w:type="dxa"/>
          </w:tcPr>
          <w:p w:rsidR="00AB786B" w:rsidRDefault="00BB761B"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采用项目管理软件，借助信息化工具加强对于项目整体的管理</w:t>
            </w:r>
          </w:p>
          <w:p w:rsidR="00BB761B" w:rsidRDefault="00BB761B"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专用先进的人力资源软件管理劳务信息</w:t>
            </w:r>
          </w:p>
          <w:p w:rsidR="00BB761B" w:rsidRDefault="00BB761B"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采用电子采购平台和电子招投标方式提升效率</w:t>
            </w:r>
          </w:p>
          <w:p w:rsidR="00BB761B" w:rsidRPr="00A339B6" w:rsidRDefault="00BB761B" w:rsidP="003F6C7E">
            <w:pPr>
              <w:pStyle w:val="ae"/>
              <w:numPr>
                <w:ilvl w:val="0"/>
                <w:numId w:val="63"/>
              </w:numPr>
              <w:tabs>
                <w:tab w:val="clear" w:pos="420"/>
                <w:tab w:val="num" w:pos="312"/>
              </w:tabs>
              <w:autoSpaceDE w:val="0"/>
              <w:autoSpaceDN w:val="0"/>
              <w:adjustRightInd w:val="0"/>
              <w:snapToGrid w:val="0"/>
              <w:spacing w:after="0"/>
              <w:ind w:left="-108" w:firstLine="0"/>
              <w:textAlignment w:val="baseline"/>
              <w:rPr>
                <w:sz w:val="18"/>
                <w:szCs w:val="18"/>
              </w:rPr>
            </w:pPr>
            <w:r>
              <w:rPr>
                <w:rFonts w:hint="eastAsia"/>
                <w:sz w:val="18"/>
                <w:szCs w:val="18"/>
              </w:rPr>
              <w:t>借助专业数据库对于专利技术信息进行有效管理</w:t>
            </w:r>
          </w:p>
        </w:tc>
      </w:tr>
    </w:tbl>
    <w:p w:rsidR="002A1A2F" w:rsidRPr="00EF0AB6" w:rsidRDefault="002A1A2F" w:rsidP="002A1A2F">
      <w:pPr>
        <w:adjustRightInd w:val="0"/>
        <w:spacing w:line="360" w:lineRule="auto"/>
        <w:ind w:firstLineChars="200" w:firstLine="420"/>
        <w:rPr>
          <w:rFonts w:ascii="Times New Roman" w:hAnsi="Times New Roman"/>
        </w:rPr>
      </w:pPr>
      <w:r w:rsidRPr="00EF0AB6">
        <w:rPr>
          <w:rFonts w:ascii="Times New Roman" w:hAnsi="Times New Roman" w:hint="eastAsia"/>
        </w:rPr>
        <w:t>从瓮福集团</w:t>
      </w:r>
      <w:r>
        <w:rPr>
          <w:rFonts w:ascii="Times New Roman" w:hAnsi="Times New Roman" w:hint="eastAsia"/>
        </w:rPr>
        <w:t>未来的</w:t>
      </w:r>
      <w:r w:rsidRPr="00EF0AB6">
        <w:rPr>
          <w:rFonts w:ascii="Times New Roman" w:hAnsi="Times New Roman"/>
        </w:rPr>
        <w:t>发展趋势看，</w:t>
      </w:r>
      <w:r w:rsidRPr="00EF0AB6">
        <w:rPr>
          <w:rFonts w:ascii="Times New Roman" w:hAnsi="Times New Roman" w:hint="eastAsia"/>
        </w:rPr>
        <w:t>瓮福集团</w:t>
      </w:r>
      <w:r w:rsidRPr="00EF0AB6">
        <w:rPr>
          <w:rFonts w:ascii="Times New Roman" w:hAnsi="Times New Roman"/>
        </w:rPr>
        <w:t>要在提高科研设计创新水平、强化市场导向、提高科研生产管理、降低成本、提高效益方面全面提升，因此，从</w:t>
      </w:r>
      <w:r w:rsidRPr="00EF0AB6">
        <w:rPr>
          <w:rFonts w:ascii="Times New Roman" w:hAnsi="Times New Roman"/>
        </w:rPr>
        <w:t>IT</w:t>
      </w:r>
      <w:r w:rsidRPr="00EF0AB6">
        <w:rPr>
          <w:rFonts w:ascii="Times New Roman" w:hAnsi="Times New Roman"/>
        </w:rPr>
        <w:t>支撑角度来看，</w:t>
      </w:r>
      <w:r w:rsidRPr="00EF0AB6">
        <w:rPr>
          <w:rFonts w:ascii="Times New Roman" w:hAnsi="Times New Roman"/>
        </w:rPr>
        <w:t xml:space="preserve"> IT</w:t>
      </w:r>
      <w:r w:rsidRPr="00EF0AB6">
        <w:rPr>
          <w:rFonts w:ascii="Times New Roman" w:hAnsi="Times New Roman"/>
        </w:rPr>
        <w:t>方面要做到：</w:t>
      </w:r>
    </w:p>
    <w:p w:rsidR="002A1A2F" w:rsidRPr="00271FA6" w:rsidRDefault="002A1A2F" w:rsidP="003F6C7E">
      <w:pPr>
        <w:widowControl/>
        <w:numPr>
          <w:ilvl w:val="0"/>
          <w:numId w:val="16"/>
        </w:numPr>
        <w:spacing w:line="360" w:lineRule="auto"/>
        <w:ind w:left="0" w:firstLineChars="200" w:firstLine="420"/>
        <w:rPr>
          <w:rFonts w:ascii="Times New Roman" w:hAnsi="Times New Roman"/>
        </w:rPr>
      </w:pPr>
      <w:r w:rsidRPr="00271FA6">
        <w:rPr>
          <w:rFonts w:ascii="Times New Roman" w:hAnsi="Times New Roman"/>
        </w:rPr>
        <w:t>能够将业务流程与</w:t>
      </w:r>
      <w:r w:rsidRPr="00271FA6">
        <w:rPr>
          <w:rFonts w:ascii="Times New Roman" w:hAnsi="Times New Roman"/>
        </w:rPr>
        <w:t>IT</w:t>
      </w:r>
      <w:r w:rsidRPr="00271FA6">
        <w:rPr>
          <w:rFonts w:ascii="Times New Roman" w:hAnsi="Times New Roman"/>
        </w:rPr>
        <w:t>技术有效的融合，提供敏捷、规范、随需应变的</w:t>
      </w:r>
      <w:r w:rsidRPr="00271FA6">
        <w:rPr>
          <w:rFonts w:ascii="Times New Roman" w:hAnsi="Times New Roman"/>
        </w:rPr>
        <w:t>IT</w:t>
      </w:r>
      <w:r w:rsidRPr="00271FA6">
        <w:rPr>
          <w:rFonts w:ascii="Times New Roman" w:hAnsi="Times New Roman"/>
        </w:rPr>
        <w:t>服务；</w:t>
      </w:r>
    </w:p>
    <w:p w:rsidR="002A1A2F" w:rsidRPr="00271FA6" w:rsidRDefault="002A1A2F" w:rsidP="003F6C7E">
      <w:pPr>
        <w:widowControl/>
        <w:numPr>
          <w:ilvl w:val="0"/>
          <w:numId w:val="16"/>
        </w:numPr>
        <w:spacing w:line="360" w:lineRule="auto"/>
        <w:ind w:left="0" w:firstLineChars="200" w:firstLine="420"/>
        <w:rPr>
          <w:rFonts w:ascii="Times New Roman" w:hAnsi="Times New Roman"/>
        </w:rPr>
      </w:pPr>
      <w:r w:rsidRPr="00271FA6">
        <w:rPr>
          <w:rFonts w:ascii="Times New Roman" w:hAnsi="Times New Roman"/>
        </w:rPr>
        <w:t>建立对客户信息、客户需求全生命周期管理的平台；</w:t>
      </w:r>
    </w:p>
    <w:p w:rsidR="002A1A2F" w:rsidRPr="00271FA6" w:rsidRDefault="002A1A2F" w:rsidP="003F6C7E">
      <w:pPr>
        <w:widowControl/>
        <w:numPr>
          <w:ilvl w:val="0"/>
          <w:numId w:val="16"/>
        </w:numPr>
        <w:spacing w:line="360" w:lineRule="auto"/>
        <w:ind w:left="0" w:firstLineChars="200" w:firstLine="420"/>
        <w:rPr>
          <w:rFonts w:ascii="Times New Roman" w:hAnsi="Times New Roman"/>
        </w:rPr>
      </w:pPr>
      <w:r w:rsidRPr="00271FA6">
        <w:rPr>
          <w:rFonts w:ascii="Times New Roman" w:hAnsi="Times New Roman" w:hint="eastAsia"/>
        </w:rPr>
        <w:t>建立行业相关的协同供应链管理系统，实现物资、备品、备件的采购的网络化管理，实现大宗物资的集中采购及集中管控，通过对采购系统的过程控制，实现采购与生产、计量、仓储、运输、结算等的无缝衔接；</w:t>
      </w:r>
    </w:p>
    <w:p w:rsidR="002A1A2F" w:rsidRPr="00271FA6" w:rsidRDefault="002A1A2F" w:rsidP="003F6C7E">
      <w:pPr>
        <w:widowControl/>
        <w:numPr>
          <w:ilvl w:val="0"/>
          <w:numId w:val="16"/>
        </w:numPr>
        <w:spacing w:line="360" w:lineRule="auto"/>
        <w:ind w:left="0" w:firstLineChars="200" w:firstLine="420"/>
        <w:rPr>
          <w:rFonts w:ascii="Times New Roman" w:hAnsi="Times New Roman"/>
        </w:rPr>
      </w:pPr>
      <w:r w:rsidRPr="00271FA6">
        <w:rPr>
          <w:rFonts w:ascii="Times New Roman" w:hAnsi="Times New Roman"/>
        </w:rPr>
        <w:t>通过</w:t>
      </w:r>
      <w:r w:rsidRPr="00271FA6">
        <w:rPr>
          <w:rFonts w:ascii="Times New Roman" w:hAnsi="Times New Roman"/>
        </w:rPr>
        <w:t>IT</w:t>
      </w:r>
      <w:r w:rsidRPr="00271FA6">
        <w:rPr>
          <w:rFonts w:ascii="Times New Roman" w:hAnsi="Times New Roman"/>
        </w:rPr>
        <w:t>平台能够对科研生产项目进行全生命周期管理，提高质量，降低成本；</w:t>
      </w:r>
    </w:p>
    <w:p w:rsidR="002A1A2F" w:rsidRPr="00271FA6" w:rsidRDefault="002A1A2F" w:rsidP="003F6C7E">
      <w:pPr>
        <w:widowControl/>
        <w:numPr>
          <w:ilvl w:val="0"/>
          <w:numId w:val="16"/>
        </w:numPr>
        <w:spacing w:line="360" w:lineRule="auto"/>
        <w:ind w:left="0" w:firstLineChars="200" w:firstLine="420"/>
        <w:rPr>
          <w:rFonts w:ascii="Times New Roman" w:hAnsi="Times New Roman"/>
        </w:rPr>
      </w:pPr>
      <w:r w:rsidRPr="00271FA6">
        <w:rPr>
          <w:rFonts w:ascii="Times New Roman" w:hAnsi="Times New Roman"/>
        </w:rPr>
        <w:t>建立知识管理平台，实现知识积累，支持持续创新；</w:t>
      </w:r>
    </w:p>
    <w:p w:rsidR="002A1A2F" w:rsidRPr="00271FA6" w:rsidRDefault="002A1A2F" w:rsidP="003F6C7E">
      <w:pPr>
        <w:widowControl/>
        <w:numPr>
          <w:ilvl w:val="0"/>
          <w:numId w:val="16"/>
        </w:numPr>
        <w:spacing w:line="360" w:lineRule="auto"/>
        <w:ind w:left="0" w:firstLineChars="200" w:firstLine="420"/>
        <w:rPr>
          <w:rFonts w:ascii="Times New Roman" w:hAnsi="Times New Roman"/>
        </w:rPr>
      </w:pPr>
      <w:r w:rsidRPr="00271FA6">
        <w:rPr>
          <w:rFonts w:ascii="Times New Roman" w:hAnsi="Times New Roman"/>
        </w:rPr>
        <w:t>通过</w:t>
      </w:r>
      <w:r w:rsidRPr="00271FA6">
        <w:rPr>
          <w:rFonts w:ascii="Times New Roman" w:hAnsi="Times New Roman"/>
        </w:rPr>
        <w:t>IT</w:t>
      </w:r>
      <w:r w:rsidRPr="00271FA6">
        <w:rPr>
          <w:rFonts w:ascii="Times New Roman" w:hAnsi="Times New Roman"/>
        </w:rPr>
        <w:t>平台完善员工信息管理，建立员工沟通与响应渠道，通过人力资源平台，支持科学的绩效考评和培训管理，促进员工职业发展；</w:t>
      </w:r>
    </w:p>
    <w:p w:rsidR="002A1A2F" w:rsidRDefault="002A1A2F" w:rsidP="003F6C7E">
      <w:pPr>
        <w:widowControl/>
        <w:numPr>
          <w:ilvl w:val="0"/>
          <w:numId w:val="16"/>
        </w:numPr>
        <w:spacing w:line="360" w:lineRule="auto"/>
        <w:ind w:left="0" w:firstLineChars="200" w:firstLine="420"/>
        <w:rPr>
          <w:rFonts w:ascii="Times New Roman" w:hAnsi="Times New Roman"/>
        </w:rPr>
      </w:pPr>
      <w:r w:rsidRPr="00271FA6">
        <w:rPr>
          <w:rFonts w:ascii="Times New Roman" w:hAnsi="Times New Roman"/>
        </w:rPr>
        <w:t>通过信息系统帮助</w:t>
      </w:r>
      <w:r w:rsidRPr="00271FA6">
        <w:rPr>
          <w:rFonts w:ascii="Times New Roman" w:hAnsi="Times New Roman" w:hint="eastAsia"/>
        </w:rPr>
        <w:t>瓮福集团</w:t>
      </w:r>
      <w:r w:rsidRPr="00271FA6">
        <w:rPr>
          <w:rFonts w:ascii="Times New Roman" w:hAnsi="Times New Roman"/>
        </w:rPr>
        <w:t>实现科学决策，并将战略目标的清晰传导，促进战略的执行。</w:t>
      </w:r>
    </w:p>
    <w:p w:rsidR="002A1A2F" w:rsidRPr="00540FBE" w:rsidRDefault="002A1A2F" w:rsidP="003F6C7E">
      <w:pPr>
        <w:widowControl/>
        <w:numPr>
          <w:ilvl w:val="0"/>
          <w:numId w:val="16"/>
        </w:numPr>
        <w:spacing w:line="360" w:lineRule="auto"/>
        <w:ind w:left="0" w:firstLineChars="200" w:firstLine="420"/>
        <w:rPr>
          <w:rFonts w:ascii="Times New Roman" w:hAnsi="Times New Roman"/>
        </w:rPr>
      </w:pPr>
      <w:r w:rsidRPr="00540FBE">
        <w:rPr>
          <w:rFonts w:ascii="Arial" w:hAnsi="Arial" w:hint="eastAsia"/>
        </w:rPr>
        <w:lastRenderedPageBreak/>
        <w:t>建设集团化的集中财务管理系统，借助系统在内部建立规范统一的财务核算、管理体系；</w:t>
      </w:r>
    </w:p>
    <w:p w:rsidR="002A1A2F" w:rsidRPr="00540FBE" w:rsidRDefault="002A1A2F" w:rsidP="003F6C7E">
      <w:pPr>
        <w:widowControl/>
        <w:numPr>
          <w:ilvl w:val="0"/>
          <w:numId w:val="16"/>
        </w:numPr>
        <w:spacing w:line="360" w:lineRule="auto"/>
        <w:ind w:left="0" w:firstLineChars="200" w:firstLine="420"/>
        <w:rPr>
          <w:rFonts w:ascii="Times New Roman" w:hAnsi="Times New Roman"/>
        </w:rPr>
      </w:pPr>
      <w:r w:rsidRPr="00540FBE">
        <w:rPr>
          <w:rFonts w:ascii="Arial" w:hAnsi="Arial" w:hint="eastAsia"/>
        </w:rPr>
        <w:t>建立适应瓮福集团的内部集中资金管理的资金平台，完善对内、对外资金结算、集中资金调度、资金监控及风险防范；</w:t>
      </w:r>
    </w:p>
    <w:p w:rsidR="002A1A2F" w:rsidRPr="00540FBE" w:rsidRDefault="002A1A2F" w:rsidP="003F6C7E">
      <w:pPr>
        <w:widowControl/>
        <w:numPr>
          <w:ilvl w:val="0"/>
          <w:numId w:val="16"/>
        </w:numPr>
        <w:spacing w:line="360" w:lineRule="auto"/>
        <w:ind w:left="0" w:firstLineChars="200" w:firstLine="420"/>
        <w:rPr>
          <w:rFonts w:ascii="Times New Roman" w:hAnsi="Times New Roman"/>
        </w:rPr>
      </w:pPr>
      <w:r w:rsidRPr="00540FBE">
        <w:rPr>
          <w:rFonts w:ascii="Arial" w:hAnsi="Arial" w:hint="eastAsia"/>
        </w:rPr>
        <w:t>建立并完善内部预算管理及绩效考评体系，实现预算对业务的实时控制；</w:t>
      </w:r>
    </w:p>
    <w:p w:rsidR="002A1A2F" w:rsidRPr="00540FBE" w:rsidRDefault="002A1A2F" w:rsidP="003F6C7E">
      <w:pPr>
        <w:widowControl/>
        <w:numPr>
          <w:ilvl w:val="0"/>
          <w:numId w:val="16"/>
        </w:numPr>
        <w:spacing w:line="360" w:lineRule="auto"/>
        <w:ind w:left="0" w:firstLineChars="200" w:firstLine="420"/>
        <w:rPr>
          <w:rFonts w:ascii="Times New Roman" w:hAnsi="Times New Roman"/>
        </w:rPr>
      </w:pPr>
      <w:r w:rsidRPr="00540FBE">
        <w:rPr>
          <w:rFonts w:ascii="Arial" w:hAnsi="Arial" w:hint="eastAsia"/>
        </w:rPr>
        <w:t>建立并逐步完善瓮福集团的决策分析模型，形成稳定的分析体系，为经营决策及效益评价提供有力信息；</w:t>
      </w:r>
    </w:p>
    <w:p w:rsidR="002A1A2F" w:rsidRPr="0059610E" w:rsidRDefault="002A1A2F" w:rsidP="002A1A2F">
      <w:pPr>
        <w:pStyle w:val="3"/>
        <w:rPr>
          <w:rFonts w:ascii="Times New Roman" w:hAnsi="Times New Roman"/>
          <w:sz w:val="30"/>
          <w:szCs w:val="30"/>
        </w:rPr>
      </w:pPr>
      <w:bookmarkStart w:id="73" w:name="_Toc253226430"/>
      <w:r w:rsidRPr="0059610E">
        <w:rPr>
          <w:rFonts w:ascii="Times New Roman" w:hAnsi="Times New Roman" w:hint="eastAsia"/>
          <w:sz w:val="30"/>
          <w:szCs w:val="30"/>
        </w:rPr>
        <w:t>3.</w:t>
      </w:r>
      <w:r>
        <w:rPr>
          <w:rFonts w:ascii="Times New Roman" w:hAnsi="Times New Roman" w:hint="eastAsia"/>
          <w:sz w:val="30"/>
          <w:szCs w:val="30"/>
        </w:rPr>
        <w:t>1.</w:t>
      </w:r>
      <w:r w:rsidRPr="0059610E">
        <w:rPr>
          <w:rFonts w:ascii="Times New Roman" w:hAnsi="Times New Roman" w:hint="eastAsia"/>
          <w:sz w:val="30"/>
          <w:szCs w:val="30"/>
        </w:rPr>
        <w:t xml:space="preserve">2 </w:t>
      </w:r>
      <w:r w:rsidRPr="0059610E">
        <w:rPr>
          <w:rFonts w:ascii="黑体" w:eastAsia="黑体" w:hAnsi="Times New Roman" w:hint="eastAsia"/>
          <w:sz w:val="30"/>
          <w:szCs w:val="30"/>
        </w:rPr>
        <w:t>管控模式对IT的要求</w:t>
      </w:r>
      <w:bookmarkEnd w:id="73"/>
    </w:p>
    <w:p w:rsidR="002A1A2F" w:rsidRDefault="002A1A2F" w:rsidP="002A1A2F">
      <w:pPr>
        <w:adjustRightInd w:val="0"/>
        <w:spacing w:line="360" w:lineRule="auto"/>
        <w:ind w:firstLineChars="200" w:firstLine="420"/>
        <w:rPr>
          <w:rFonts w:ascii="Times New Roman" w:hAnsi="Times New Roman"/>
        </w:rPr>
      </w:pPr>
      <w:r w:rsidRPr="002A3616">
        <w:rPr>
          <w:rFonts w:ascii="Times New Roman" w:hAnsi="Times New Roman" w:hint="eastAsia"/>
        </w:rPr>
        <w:t>随着</w:t>
      </w:r>
      <w:r>
        <w:rPr>
          <w:rFonts w:ascii="Times New Roman" w:hAnsi="Times New Roman" w:hint="eastAsia"/>
        </w:rPr>
        <w:t>瓮福</w:t>
      </w:r>
      <w:r w:rsidRPr="002A3616">
        <w:rPr>
          <w:rFonts w:ascii="Times New Roman" w:hAnsi="Times New Roman" w:hint="eastAsia"/>
        </w:rPr>
        <w:t>集团业务量、人员以及部门的增加，对组织以及人员的管理和控制也日趋复杂。在集团企业中，</w:t>
      </w:r>
      <w:r w:rsidRPr="002A3616">
        <w:rPr>
          <w:rFonts w:ascii="Times New Roman" w:hAnsi="Times New Roman"/>
        </w:rPr>
        <w:t>总部对下属企业的管控模式，按总部的集、分权程度不同而划分成</w:t>
      </w:r>
      <w:r>
        <w:rPr>
          <w:rFonts w:ascii="Times New Roman" w:hAnsi="Times New Roman" w:hint="eastAsia"/>
        </w:rPr>
        <w:t>“</w:t>
      </w:r>
      <w:r w:rsidRPr="002A3616">
        <w:rPr>
          <w:rFonts w:ascii="Times New Roman" w:hAnsi="Times New Roman" w:hint="eastAsia"/>
        </w:rPr>
        <w:t>操作型</w:t>
      </w:r>
      <w:r>
        <w:rPr>
          <w:rFonts w:ascii="Times New Roman" w:hAnsi="Times New Roman" w:hint="eastAsia"/>
        </w:rPr>
        <w:t>”</w:t>
      </w:r>
      <w:r w:rsidRPr="002A3616">
        <w:rPr>
          <w:rFonts w:ascii="Times New Roman" w:hAnsi="Times New Roman"/>
        </w:rPr>
        <w:t>、</w:t>
      </w:r>
      <w:r>
        <w:rPr>
          <w:rFonts w:ascii="Times New Roman" w:hAnsi="Times New Roman" w:hint="eastAsia"/>
        </w:rPr>
        <w:t>“</w:t>
      </w:r>
      <w:r w:rsidRPr="002A3616">
        <w:rPr>
          <w:rFonts w:ascii="Times New Roman" w:hAnsi="Times New Roman" w:hint="eastAsia"/>
        </w:rPr>
        <w:t>战略型</w:t>
      </w:r>
      <w:r>
        <w:rPr>
          <w:rFonts w:ascii="Times New Roman" w:hAnsi="Times New Roman" w:hint="eastAsia"/>
        </w:rPr>
        <w:t>”</w:t>
      </w:r>
      <w:r w:rsidRPr="002A3616">
        <w:rPr>
          <w:rFonts w:ascii="Times New Roman" w:hAnsi="Times New Roman"/>
        </w:rPr>
        <w:t>和</w:t>
      </w:r>
      <w:r>
        <w:rPr>
          <w:rFonts w:ascii="Times New Roman" w:hAnsi="Times New Roman" w:hint="eastAsia"/>
        </w:rPr>
        <w:t>“资本</w:t>
      </w:r>
      <w:r w:rsidRPr="002A3616">
        <w:rPr>
          <w:rFonts w:ascii="Times New Roman" w:hAnsi="Times New Roman" w:hint="eastAsia"/>
        </w:rPr>
        <w:t>型</w:t>
      </w:r>
      <w:r>
        <w:rPr>
          <w:rFonts w:ascii="Times New Roman" w:hAnsi="Times New Roman" w:hint="eastAsia"/>
        </w:rPr>
        <w:t>”</w:t>
      </w:r>
      <w:r w:rsidRPr="002A3616">
        <w:rPr>
          <w:rFonts w:ascii="Times New Roman" w:hAnsi="Times New Roman"/>
        </w:rPr>
        <w:t>三种管控模式。</w:t>
      </w:r>
    </w:p>
    <w:p w:rsidR="00966E19" w:rsidRDefault="00966E19" w:rsidP="002A1A2F">
      <w:pPr>
        <w:adjustRightInd w:val="0"/>
        <w:spacing w:line="360" w:lineRule="auto"/>
        <w:ind w:firstLineChars="200" w:firstLine="420"/>
        <w:rPr>
          <w:rFonts w:ascii="Times New Roman" w:hAnsi="Times New Roman"/>
        </w:rPr>
      </w:pPr>
    </w:p>
    <w:p w:rsidR="00966E19" w:rsidRDefault="00966E19" w:rsidP="002A1A2F">
      <w:pPr>
        <w:adjustRightInd w:val="0"/>
        <w:spacing w:line="360" w:lineRule="auto"/>
        <w:ind w:firstLineChars="200" w:firstLine="420"/>
        <w:rPr>
          <w:rFonts w:ascii="Times New Roman" w:hAnsi="Times New Roman"/>
        </w:rPr>
      </w:pPr>
    </w:p>
    <w:p w:rsidR="00966E19" w:rsidRDefault="00966E19" w:rsidP="002A1A2F">
      <w:pPr>
        <w:adjustRightInd w:val="0"/>
        <w:spacing w:line="360" w:lineRule="auto"/>
        <w:ind w:firstLineChars="200" w:firstLine="420"/>
        <w:rPr>
          <w:rFonts w:ascii="Times New Roman" w:hAnsi="Times New Roman"/>
        </w:rPr>
      </w:pPr>
    </w:p>
    <w:p w:rsidR="002A1A2F" w:rsidRDefault="00FC154E" w:rsidP="002A1A2F">
      <w:pPr>
        <w:adjustRightInd w:val="0"/>
        <w:spacing w:line="360" w:lineRule="auto"/>
        <w:rPr>
          <w:noProof/>
        </w:rPr>
      </w:pPr>
      <w:r>
        <w:rPr>
          <w:noProof/>
        </w:rPr>
        <w:drawing>
          <wp:inline distT="0" distB="0" distL="0" distR="0">
            <wp:extent cx="5396865" cy="314134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396865" cy="3141345"/>
                    </a:xfrm>
                    <a:prstGeom prst="rect">
                      <a:avLst/>
                    </a:prstGeom>
                    <a:noFill/>
                    <a:ln w="9525">
                      <a:noFill/>
                      <a:miter lim="800000"/>
                      <a:headEnd/>
                      <a:tailEnd/>
                    </a:ln>
                  </pic:spPr>
                </pic:pic>
              </a:graphicData>
            </a:graphic>
          </wp:inline>
        </w:drawing>
      </w:r>
    </w:p>
    <w:p w:rsidR="008117C7" w:rsidRDefault="008117C7" w:rsidP="008117C7">
      <w:pPr>
        <w:spacing w:after="120" w:line="360" w:lineRule="auto"/>
        <w:jc w:val="center"/>
        <w:rPr>
          <w:rFonts w:ascii="Times New Roman" w:hAnsi="Times New Roman"/>
        </w:rPr>
      </w:pPr>
      <w:r w:rsidRPr="002D1B79">
        <w:rPr>
          <w:rFonts w:hint="eastAsia"/>
          <w:szCs w:val="21"/>
        </w:rPr>
        <w:t>图</w:t>
      </w:r>
      <w:r>
        <w:rPr>
          <w:rFonts w:ascii="Times New Roman" w:hAnsi="Times New Roman" w:hint="eastAsia"/>
          <w:szCs w:val="21"/>
        </w:rPr>
        <w:t>3</w:t>
      </w:r>
      <w:r w:rsidRPr="0008243A">
        <w:rPr>
          <w:rFonts w:ascii="Times New Roman" w:hAnsi="Times New Roman"/>
          <w:szCs w:val="21"/>
        </w:rPr>
        <w:t>-</w:t>
      </w:r>
      <w:r>
        <w:rPr>
          <w:rFonts w:ascii="Times New Roman" w:hAnsi="Times New Roman" w:hint="eastAsia"/>
          <w:szCs w:val="21"/>
        </w:rPr>
        <w:t>2</w:t>
      </w:r>
      <w:r w:rsidRPr="002D1B79">
        <w:rPr>
          <w:rFonts w:hint="eastAsia"/>
          <w:szCs w:val="21"/>
        </w:rPr>
        <w:t xml:space="preserve"> </w:t>
      </w:r>
      <w:r>
        <w:rPr>
          <w:rFonts w:hint="eastAsia"/>
          <w:szCs w:val="21"/>
        </w:rPr>
        <w:t>三种管控模式的分析</w:t>
      </w:r>
    </w:p>
    <w:p w:rsidR="002A1A2F" w:rsidRDefault="0094554D" w:rsidP="002A1A2F">
      <w:pPr>
        <w:adjustRightInd w:val="0"/>
        <w:spacing w:line="360" w:lineRule="auto"/>
        <w:ind w:firstLineChars="200" w:firstLine="420"/>
        <w:rPr>
          <w:rFonts w:ascii="Times New Roman" w:hAnsi="Times New Roman"/>
        </w:rPr>
      </w:pPr>
      <w:r>
        <w:rPr>
          <w:rFonts w:ascii="Times New Roman" w:hAnsi="Times New Roman" w:hint="eastAsia"/>
        </w:rPr>
        <w:t>瓮福集团对下属分</w:t>
      </w:r>
      <w:r w:rsidR="002A1A2F">
        <w:rPr>
          <w:rFonts w:ascii="Times New Roman" w:hAnsi="Times New Roman" w:hint="eastAsia"/>
        </w:rPr>
        <w:t>公司的管控模式属于“操作型”管控模式，</w:t>
      </w:r>
      <w:r w:rsidR="002A1A2F" w:rsidRPr="009B5836">
        <w:rPr>
          <w:rFonts w:ascii="Times New Roman" w:hAnsi="Times New Roman" w:hint="eastAsia"/>
        </w:rPr>
        <w:t>经过分析，发现瓮福集团比较适合集权与分权相结合的模式，即采用战略管控型</w:t>
      </w:r>
      <w:r w:rsidR="002A1A2F">
        <w:rPr>
          <w:rFonts w:ascii="Times New Roman" w:hAnsi="Times New Roman" w:hint="eastAsia"/>
        </w:rPr>
        <w:t>。</w:t>
      </w:r>
    </w:p>
    <w:p w:rsidR="002A1A2F" w:rsidRDefault="00FC154E" w:rsidP="002A1A2F">
      <w:pPr>
        <w:adjustRightInd w:val="0"/>
        <w:spacing w:line="360" w:lineRule="auto"/>
        <w:rPr>
          <w:noProof/>
        </w:rPr>
      </w:pPr>
      <w:r>
        <w:rPr>
          <w:noProof/>
        </w:rPr>
        <w:lastRenderedPageBreak/>
        <w:drawing>
          <wp:inline distT="0" distB="0" distL="0" distR="0">
            <wp:extent cx="5401945" cy="3360420"/>
            <wp:effectExtent l="19050" t="0" r="825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401945" cy="3360420"/>
                    </a:xfrm>
                    <a:prstGeom prst="rect">
                      <a:avLst/>
                    </a:prstGeom>
                    <a:noFill/>
                    <a:ln w="9525">
                      <a:noFill/>
                      <a:miter lim="800000"/>
                      <a:headEnd/>
                      <a:tailEnd/>
                    </a:ln>
                  </pic:spPr>
                </pic:pic>
              </a:graphicData>
            </a:graphic>
          </wp:inline>
        </w:drawing>
      </w:r>
    </w:p>
    <w:p w:rsidR="008117C7" w:rsidRPr="008117C7" w:rsidRDefault="008117C7" w:rsidP="008117C7">
      <w:pPr>
        <w:spacing w:after="120" w:line="360" w:lineRule="auto"/>
        <w:jc w:val="center"/>
        <w:rPr>
          <w:rFonts w:ascii="Times New Roman" w:hAnsi="Times New Roman"/>
        </w:rPr>
      </w:pPr>
      <w:r w:rsidRPr="002D1B79">
        <w:rPr>
          <w:rFonts w:hint="eastAsia"/>
          <w:szCs w:val="21"/>
        </w:rPr>
        <w:t>图</w:t>
      </w:r>
      <w:r>
        <w:rPr>
          <w:rFonts w:ascii="Times New Roman" w:hAnsi="Times New Roman" w:hint="eastAsia"/>
          <w:szCs w:val="21"/>
        </w:rPr>
        <w:t>3</w:t>
      </w:r>
      <w:r w:rsidRPr="0008243A">
        <w:rPr>
          <w:rFonts w:ascii="Times New Roman" w:hAnsi="Times New Roman"/>
          <w:szCs w:val="21"/>
        </w:rPr>
        <w:t>-</w:t>
      </w:r>
      <w:r>
        <w:rPr>
          <w:rFonts w:ascii="Times New Roman" w:hAnsi="Times New Roman" w:hint="eastAsia"/>
          <w:szCs w:val="21"/>
        </w:rPr>
        <w:t>3</w:t>
      </w:r>
      <w:r w:rsidRPr="002D1B79">
        <w:rPr>
          <w:rFonts w:hint="eastAsia"/>
          <w:szCs w:val="21"/>
        </w:rPr>
        <w:t xml:space="preserve"> </w:t>
      </w:r>
      <w:r>
        <w:rPr>
          <w:rFonts w:hint="eastAsia"/>
          <w:szCs w:val="21"/>
        </w:rPr>
        <w:t>瓮福集团集权与分权的模式分析</w:t>
      </w:r>
    </w:p>
    <w:p w:rsidR="002A1A2F" w:rsidRDefault="002A1A2F" w:rsidP="002A1A2F">
      <w:pPr>
        <w:adjustRightInd w:val="0"/>
        <w:spacing w:line="360" w:lineRule="auto"/>
        <w:ind w:firstLineChars="200" w:firstLine="420"/>
        <w:rPr>
          <w:rFonts w:ascii="Times New Roman" w:hAnsi="Times New Roman"/>
        </w:rPr>
      </w:pPr>
      <w:r w:rsidRPr="003D7A8C">
        <w:rPr>
          <w:rFonts w:ascii="Times New Roman" w:hAnsi="Times New Roman"/>
        </w:rPr>
        <w:t>一个有效的管控模式体系</w:t>
      </w:r>
      <w:r w:rsidRPr="003D7A8C">
        <w:rPr>
          <w:rFonts w:ascii="Times New Roman" w:hAnsi="Times New Roman" w:hint="eastAsia"/>
        </w:rPr>
        <w:t>，应该将</w:t>
      </w:r>
      <w:r w:rsidRPr="003D7A8C">
        <w:rPr>
          <w:rFonts w:ascii="Times New Roman" w:hAnsi="Times New Roman"/>
        </w:rPr>
        <w:t>发展战略居领导地位，</w:t>
      </w:r>
      <w:r w:rsidRPr="003D7A8C">
        <w:rPr>
          <w:rFonts w:ascii="Times New Roman" w:hAnsi="Times New Roman" w:hint="eastAsia"/>
        </w:rPr>
        <w:t>通过</w:t>
      </w:r>
      <w:r w:rsidRPr="003D7A8C">
        <w:rPr>
          <w:rFonts w:ascii="Times New Roman" w:hAnsi="Times New Roman"/>
        </w:rPr>
        <w:t>人力资源体系、公司流程和信息系统</w:t>
      </w:r>
      <w:r w:rsidRPr="003D7A8C">
        <w:rPr>
          <w:rFonts w:ascii="Times New Roman" w:hAnsi="Times New Roman" w:hint="eastAsia"/>
        </w:rPr>
        <w:t>进行支撑实施，通过</w:t>
      </w:r>
      <w:r w:rsidRPr="003D7A8C">
        <w:rPr>
          <w:rFonts w:ascii="Times New Roman" w:hAnsi="Times New Roman"/>
        </w:rPr>
        <w:t>管控模式有效地运作</w:t>
      </w:r>
      <w:r w:rsidRPr="003D7A8C">
        <w:rPr>
          <w:rFonts w:ascii="Times New Roman" w:hAnsi="Times New Roman" w:hint="eastAsia"/>
        </w:rPr>
        <w:t>，</w:t>
      </w:r>
      <w:r w:rsidRPr="003D7A8C">
        <w:rPr>
          <w:rFonts w:ascii="Times New Roman" w:hAnsi="Times New Roman"/>
        </w:rPr>
        <w:t>最终实现</w:t>
      </w:r>
      <w:r w:rsidRPr="003D7A8C">
        <w:rPr>
          <w:rFonts w:ascii="Times New Roman" w:hAnsi="Times New Roman" w:hint="eastAsia"/>
        </w:rPr>
        <w:t>企业</w:t>
      </w:r>
      <w:r w:rsidRPr="003D7A8C">
        <w:rPr>
          <w:rFonts w:ascii="Times New Roman" w:hAnsi="Times New Roman"/>
        </w:rPr>
        <w:t>的战略目标。</w:t>
      </w:r>
      <w:r>
        <w:rPr>
          <w:rFonts w:ascii="Times New Roman" w:hAnsi="Times New Roman" w:hint="eastAsia"/>
        </w:rPr>
        <w:t>为了保证瓮福集团实现对下属分、子公司的管控，建议瓮福集团未来</w:t>
      </w:r>
      <w:r>
        <w:rPr>
          <w:rFonts w:ascii="Times New Roman" w:hAnsi="Times New Roman" w:hint="eastAsia"/>
        </w:rPr>
        <w:t>2-3</w:t>
      </w:r>
      <w:r>
        <w:rPr>
          <w:rFonts w:ascii="Times New Roman" w:hAnsi="Times New Roman" w:hint="eastAsia"/>
        </w:rPr>
        <w:t>年过渡期的组织结构为：</w:t>
      </w:r>
    </w:p>
    <w:p w:rsidR="002A1A2F" w:rsidRDefault="00FC154E" w:rsidP="002A1A2F">
      <w:pPr>
        <w:adjustRightInd w:val="0"/>
        <w:spacing w:line="360" w:lineRule="auto"/>
        <w:jc w:val="center"/>
        <w:rPr>
          <w:noProof/>
        </w:rPr>
      </w:pPr>
      <w:r>
        <w:rPr>
          <w:noProof/>
        </w:rPr>
        <w:drawing>
          <wp:inline distT="0" distB="0" distL="0" distR="0">
            <wp:extent cx="5189220" cy="260858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189220" cy="2608580"/>
                    </a:xfrm>
                    <a:prstGeom prst="rect">
                      <a:avLst/>
                    </a:prstGeom>
                    <a:noFill/>
                    <a:ln w="9525">
                      <a:noFill/>
                      <a:miter lim="800000"/>
                      <a:headEnd/>
                      <a:tailEnd/>
                    </a:ln>
                  </pic:spPr>
                </pic:pic>
              </a:graphicData>
            </a:graphic>
          </wp:inline>
        </w:drawing>
      </w:r>
    </w:p>
    <w:p w:rsidR="008117C7" w:rsidRPr="008117C7" w:rsidRDefault="008117C7" w:rsidP="008117C7">
      <w:pPr>
        <w:spacing w:after="120" w:line="360" w:lineRule="auto"/>
        <w:jc w:val="center"/>
        <w:rPr>
          <w:rFonts w:ascii="Times New Roman" w:hAnsi="Times New Roman"/>
        </w:rPr>
      </w:pPr>
      <w:r w:rsidRPr="002D1B79">
        <w:rPr>
          <w:rFonts w:hint="eastAsia"/>
          <w:szCs w:val="21"/>
        </w:rPr>
        <w:t>图</w:t>
      </w:r>
      <w:r>
        <w:rPr>
          <w:rFonts w:ascii="Times New Roman" w:hAnsi="Times New Roman" w:hint="eastAsia"/>
          <w:szCs w:val="21"/>
        </w:rPr>
        <w:t>3</w:t>
      </w:r>
      <w:r w:rsidRPr="0008243A">
        <w:rPr>
          <w:rFonts w:ascii="Times New Roman" w:hAnsi="Times New Roman"/>
          <w:szCs w:val="21"/>
        </w:rPr>
        <w:t>-</w:t>
      </w:r>
      <w:r>
        <w:rPr>
          <w:rFonts w:ascii="Times New Roman" w:hAnsi="Times New Roman" w:hint="eastAsia"/>
          <w:szCs w:val="21"/>
        </w:rPr>
        <w:t>4</w:t>
      </w:r>
      <w:r w:rsidRPr="002D1B79">
        <w:rPr>
          <w:rFonts w:hint="eastAsia"/>
          <w:szCs w:val="21"/>
        </w:rPr>
        <w:t xml:space="preserve"> </w:t>
      </w:r>
      <w:r>
        <w:rPr>
          <w:rFonts w:hint="eastAsia"/>
          <w:szCs w:val="21"/>
        </w:rPr>
        <w:t>瓮福集团过渡期结构图</w:t>
      </w:r>
    </w:p>
    <w:p w:rsidR="002A1A2F" w:rsidRDefault="002A1A2F" w:rsidP="002A1A2F">
      <w:pPr>
        <w:adjustRightInd w:val="0"/>
        <w:spacing w:line="360" w:lineRule="auto"/>
        <w:ind w:firstLineChars="200" w:firstLine="420"/>
        <w:rPr>
          <w:rFonts w:ascii="Times New Roman" w:hAnsi="Times New Roman"/>
        </w:rPr>
      </w:pPr>
      <w:r>
        <w:rPr>
          <w:rFonts w:ascii="Times New Roman" w:hAnsi="Times New Roman" w:hint="eastAsia"/>
        </w:rPr>
        <w:t>根据瓮福集团的长远战略规划，</w:t>
      </w:r>
      <w:r w:rsidRPr="003B3C01">
        <w:rPr>
          <w:rFonts w:ascii="Times New Roman" w:hAnsi="Times New Roman"/>
        </w:rPr>
        <w:t>今后（</w:t>
      </w:r>
      <w:r w:rsidRPr="003B3C01">
        <w:rPr>
          <w:rFonts w:ascii="Times New Roman" w:hAnsi="Times New Roman"/>
        </w:rPr>
        <w:t>3-5</w:t>
      </w:r>
      <w:r w:rsidRPr="003B3C01">
        <w:rPr>
          <w:rFonts w:ascii="Times New Roman" w:hAnsi="Times New Roman"/>
        </w:rPr>
        <w:t>年），瓮福可能会采用</w:t>
      </w:r>
      <w:r w:rsidRPr="003B3C01">
        <w:rPr>
          <w:rFonts w:ascii="Times New Roman" w:hAnsi="Times New Roman"/>
        </w:rPr>
        <w:t>M</w:t>
      </w:r>
      <w:r w:rsidRPr="003B3C01">
        <w:rPr>
          <w:rFonts w:ascii="Times New Roman" w:hAnsi="Times New Roman"/>
        </w:rPr>
        <w:t>型组织架构中矩阵制与事业部制相结合的模式，</w:t>
      </w:r>
      <w:r>
        <w:rPr>
          <w:rFonts w:ascii="Times New Roman" w:hAnsi="Times New Roman" w:hint="eastAsia"/>
        </w:rPr>
        <w:t>如下图所示：</w:t>
      </w:r>
    </w:p>
    <w:p w:rsidR="002A1A2F" w:rsidRDefault="00FC154E" w:rsidP="002A1A2F">
      <w:pPr>
        <w:adjustRightInd w:val="0"/>
        <w:spacing w:line="360" w:lineRule="auto"/>
        <w:rPr>
          <w:noProof/>
        </w:rPr>
      </w:pPr>
      <w:r>
        <w:rPr>
          <w:noProof/>
        </w:rPr>
        <w:lastRenderedPageBreak/>
        <w:drawing>
          <wp:inline distT="0" distB="0" distL="0" distR="0">
            <wp:extent cx="5401945" cy="3640455"/>
            <wp:effectExtent l="19050" t="0" r="825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401945" cy="3640455"/>
                    </a:xfrm>
                    <a:prstGeom prst="rect">
                      <a:avLst/>
                    </a:prstGeom>
                    <a:noFill/>
                    <a:ln w="9525">
                      <a:noFill/>
                      <a:miter lim="800000"/>
                      <a:headEnd/>
                      <a:tailEnd/>
                    </a:ln>
                  </pic:spPr>
                </pic:pic>
              </a:graphicData>
            </a:graphic>
          </wp:inline>
        </w:drawing>
      </w:r>
    </w:p>
    <w:p w:rsidR="008117C7" w:rsidRPr="008117C7" w:rsidRDefault="008117C7" w:rsidP="008117C7">
      <w:pPr>
        <w:spacing w:after="120" w:line="360" w:lineRule="auto"/>
        <w:jc w:val="center"/>
        <w:rPr>
          <w:rFonts w:ascii="Times New Roman" w:hAnsi="Times New Roman"/>
        </w:rPr>
      </w:pPr>
      <w:r w:rsidRPr="002D1B79">
        <w:rPr>
          <w:rFonts w:hint="eastAsia"/>
          <w:szCs w:val="21"/>
        </w:rPr>
        <w:t>图</w:t>
      </w:r>
      <w:r>
        <w:rPr>
          <w:rFonts w:ascii="Times New Roman" w:hAnsi="Times New Roman" w:hint="eastAsia"/>
          <w:szCs w:val="21"/>
        </w:rPr>
        <w:t>3</w:t>
      </w:r>
      <w:r w:rsidRPr="0008243A">
        <w:rPr>
          <w:rFonts w:ascii="Times New Roman" w:hAnsi="Times New Roman"/>
          <w:szCs w:val="21"/>
        </w:rPr>
        <w:t>-</w:t>
      </w:r>
      <w:r>
        <w:rPr>
          <w:rFonts w:ascii="Times New Roman" w:hAnsi="Times New Roman" w:hint="eastAsia"/>
          <w:szCs w:val="21"/>
        </w:rPr>
        <w:t>5</w:t>
      </w:r>
      <w:r w:rsidRPr="002D1B79">
        <w:rPr>
          <w:rFonts w:hint="eastAsia"/>
          <w:szCs w:val="21"/>
        </w:rPr>
        <w:t xml:space="preserve"> </w:t>
      </w:r>
      <w:r>
        <w:rPr>
          <w:rFonts w:hint="eastAsia"/>
          <w:szCs w:val="21"/>
        </w:rPr>
        <w:t>瓮福集团未来期结构图</w:t>
      </w:r>
    </w:p>
    <w:p w:rsidR="002A1A2F" w:rsidRDefault="002A1A2F" w:rsidP="002A1A2F">
      <w:pPr>
        <w:adjustRightInd w:val="0"/>
        <w:spacing w:line="360" w:lineRule="auto"/>
        <w:ind w:firstLineChars="200" w:firstLine="420"/>
        <w:rPr>
          <w:rFonts w:ascii="Times New Roman" w:hAnsi="Times New Roman"/>
        </w:rPr>
      </w:pPr>
      <w:r w:rsidRPr="00F20218">
        <w:rPr>
          <w:rFonts w:ascii="Times New Roman" w:hAnsi="Times New Roman"/>
        </w:rPr>
        <w:t>在瓮福未来的这种模式中，将按业务划分为矿产事业部、制造事业部、贸易事业部以及工程事业部，将操作性职能下沉到事业部层面，集团总部仅保留公共的管理职能。按矩阵制的模式进行管理，各个事业部只针对下属分子公司进行业务管理，而职能管理仍然由集团总部职能部门直接针对分子公司进行管理。</w:t>
      </w:r>
      <w:r>
        <w:rPr>
          <w:rFonts w:ascii="Times New Roman" w:hAnsi="Times New Roman" w:hint="eastAsia"/>
        </w:rPr>
        <w:t>针对瓮福集团的组织变革，我们认为瓮福集团</w:t>
      </w:r>
      <w:r w:rsidRPr="003D7A8C">
        <w:rPr>
          <w:rFonts w:ascii="Times New Roman" w:hAnsi="Times New Roman" w:hint="eastAsia"/>
        </w:rPr>
        <w:t>主要</w:t>
      </w:r>
      <w:r w:rsidRPr="003D7A8C">
        <w:rPr>
          <w:rFonts w:ascii="Times New Roman" w:hAnsi="Times New Roman" w:hint="eastAsia"/>
        </w:rPr>
        <w:t>IT</w:t>
      </w:r>
      <w:r w:rsidRPr="003D7A8C">
        <w:rPr>
          <w:rFonts w:ascii="Times New Roman" w:hAnsi="Times New Roman" w:hint="eastAsia"/>
        </w:rPr>
        <w:t>需求如下：</w:t>
      </w:r>
    </w:p>
    <w:p w:rsidR="002A1A2F" w:rsidRPr="00707AA4" w:rsidRDefault="002A1A2F" w:rsidP="003F6C7E">
      <w:pPr>
        <w:widowControl/>
        <w:numPr>
          <w:ilvl w:val="0"/>
          <w:numId w:val="21"/>
        </w:numPr>
        <w:spacing w:line="360" w:lineRule="auto"/>
        <w:ind w:left="0" w:firstLineChars="200" w:firstLine="420"/>
        <w:rPr>
          <w:rFonts w:ascii="Times New Roman" w:hAnsi="Times New Roman"/>
        </w:rPr>
      </w:pPr>
      <w:r>
        <w:rPr>
          <w:rFonts w:ascii="Times New Roman" w:hAnsi="Times New Roman" w:hint="eastAsia"/>
        </w:rPr>
        <w:t>建立统一的</w:t>
      </w:r>
      <w:r>
        <w:rPr>
          <w:rFonts w:ascii="Times New Roman" w:hAnsi="Times New Roman" w:hint="eastAsia"/>
        </w:rPr>
        <w:t>IT</w:t>
      </w:r>
      <w:r>
        <w:rPr>
          <w:rFonts w:ascii="Times New Roman" w:hAnsi="Times New Roman" w:hint="eastAsia"/>
        </w:rPr>
        <w:t>平台，能够支持瓮福集团的组织变革所带来的业务数据之间的关联关系的改变；</w:t>
      </w:r>
      <w:r>
        <w:rPr>
          <w:rFonts w:ascii="Times New Roman" w:hAnsi="Times New Roman"/>
        </w:rPr>
        <w:t>跨组织的业务流程的改变</w:t>
      </w:r>
      <w:r>
        <w:rPr>
          <w:rFonts w:ascii="Times New Roman" w:hAnsi="Times New Roman" w:hint="eastAsia"/>
        </w:rPr>
        <w:t>，</w:t>
      </w:r>
      <w:r w:rsidRPr="00F25C78">
        <w:rPr>
          <w:rFonts w:ascii="Times New Roman" w:hAnsi="Times New Roman"/>
        </w:rPr>
        <w:t>通过系统中的流程配置平台进行重新配置即可。</w:t>
      </w:r>
    </w:p>
    <w:p w:rsidR="002A1A2F" w:rsidRPr="005556EF" w:rsidRDefault="002A1A2F" w:rsidP="003F6C7E">
      <w:pPr>
        <w:widowControl/>
        <w:numPr>
          <w:ilvl w:val="0"/>
          <w:numId w:val="21"/>
        </w:numPr>
        <w:tabs>
          <w:tab w:val="num" w:pos="282"/>
        </w:tabs>
        <w:spacing w:line="360" w:lineRule="auto"/>
        <w:ind w:left="0" w:firstLineChars="200" w:firstLine="420"/>
        <w:rPr>
          <w:rFonts w:ascii="Times New Roman" w:hAnsi="Times New Roman"/>
        </w:rPr>
      </w:pPr>
      <w:bookmarkStart w:id="74" w:name="_Toc235952547"/>
      <w:r w:rsidRPr="005556EF">
        <w:rPr>
          <w:rFonts w:ascii="Times New Roman" w:hAnsi="Times New Roman" w:hint="eastAsia"/>
        </w:rPr>
        <w:t>通过建设集团审计平台，提高审计效率和审计质量</w:t>
      </w:r>
      <w:bookmarkEnd w:id="74"/>
      <w:r>
        <w:rPr>
          <w:rFonts w:ascii="Times New Roman" w:hAnsi="Times New Roman" w:hint="eastAsia"/>
        </w:rPr>
        <w:t>；</w:t>
      </w:r>
    </w:p>
    <w:p w:rsidR="002A1A2F" w:rsidRDefault="002A1A2F" w:rsidP="003F6C7E">
      <w:pPr>
        <w:widowControl/>
        <w:numPr>
          <w:ilvl w:val="0"/>
          <w:numId w:val="21"/>
        </w:numPr>
        <w:tabs>
          <w:tab w:val="num" w:pos="282"/>
        </w:tabs>
        <w:spacing w:line="360" w:lineRule="auto"/>
        <w:ind w:left="0" w:firstLineChars="200" w:firstLine="420"/>
        <w:rPr>
          <w:rFonts w:ascii="Times New Roman" w:hAnsi="Times New Roman"/>
        </w:rPr>
      </w:pPr>
      <w:bookmarkStart w:id="75" w:name="_Toc235952554"/>
      <w:bookmarkStart w:id="76" w:name="_Toc235952549"/>
      <w:r w:rsidRPr="00675475">
        <w:rPr>
          <w:rFonts w:ascii="Times New Roman" w:hAnsi="Times New Roman" w:hint="eastAsia"/>
        </w:rPr>
        <w:t>建设科学的人力资源管理平台，加强干部培训、述职、薪酬管理，正确的评价和激励干部工作积极性</w:t>
      </w:r>
      <w:bookmarkEnd w:id="75"/>
      <w:r>
        <w:rPr>
          <w:rFonts w:ascii="Times New Roman" w:hAnsi="Times New Roman" w:hint="eastAsia"/>
        </w:rPr>
        <w:t>；</w:t>
      </w:r>
    </w:p>
    <w:p w:rsidR="002A1A2F" w:rsidRPr="005556EF" w:rsidRDefault="002A1A2F" w:rsidP="003F6C7E">
      <w:pPr>
        <w:widowControl/>
        <w:numPr>
          <w:ilvl w:val="0"/>
          <w:numId w:val="21"/>
        </w:numPr>
        <w:tabs>
          <w:tab w:val="num" w:pos="282"/>
        </w:tabs>
        <w:spacing w:line="360" w:lineRule="auto"/>
        <w:ind w:left="0" w:firstLineChars="200" w:firstLine="420"/>
        <w:rPr>
          <w:rFonts w:ascii="Times New Roman" w:hAnsi="Times New Roman"/>
        </w:rPr>
      </w:pPr>
      <w:r w:rsidRPr="005556EF">
        <w:rPr>
          <w:rFonts w:ascii="Times New Roman" w:hAnsi="Times New Roman" w:hint="eastAsia"/>
        </w:rPr>
        <w:t>通过建设决策支持系统，实现对分子公司关键财务指标、经营信息、主要报表的跟踪和监督</w:t>
      </w:r>
      <w:bookmarkEnd w:id="76"/>
      <w:r>
        <w:rPr>
          <w:rFonts w:ascii="Times New Roman" w:hAnsi="Times New Roman" w:hint="eastAsia"/>
        </w:rPr>
        <w:t>；</w:t>
      </w:r>
    </w:p>
    <w:p w:rsidR="002A1A2F" w:rsidRDefault="002A1A2F" w:rsidP="003F6C7E">
      <w:pPr>
        <w:widowControl/>
        <w:numPr>
          <w:ilvl w:val="0"/>
          <w:numId w:val="21"/>
        </w:numPr>
        <w:spacing w:line="360" w:lineRule="auto"/>
        <w:ind w:left="0" w:firstLineChars="200" w:firstLine="420"/>
        <w:rPr>
          <w:rFonts w:ascii="Times New Roman" w:hAnsi="Times New Roman"/>
        </w:rPr>
      </w:pPr>
      <w:bookmarkStart w:id="77" w:name="_Toc235952550"/>
      <w:r w:rsidRPr="005556EF">
        <w:rPr>
          <w:rFonts w:ascii="Times New Roman" w:hAnsi="Times New Roman" w:hint="eastAsia"/>
        </w:rPr>
        <w:t>通过各运营管理系统建设，规范和透明化下属公司的日常经营信息，并可跟踪查询</w:t>
      </w:r>
      <w:bookmarkEnd w:id="77"/>
      <w:r>
        <w:rPr>
          <w:rFonts w:ascii="Times New Roman" w:hAnsi="Times New Roman" w:hint="eastAsia"/>
        </w:rPr>
        <w:t>；</w:t>
      </w:r>
    </w:p>
    <w:p w:rsidR="002A1A2F" w:rsidRDefault="002A1A2F" w:rsidP="003F6C7E">
      <w:pPr>
        <w:widowControl/>
        <w:numPr>
          <w:ilvl w:val="0"/>
          <w:numId w:val="21"/>
        </w:numPr>
        <w:spacing w:line="360" w:lineRule="auto"/>
        <w:ind w:left="0" w:firstLineChars="200" w:firstLine="420"/>
        <w:rPr>
          <w:rFonts w:ascii="Times New Roman" w:hAnsi="Times New Roman"/>
        </w:rPr>
      </w:pPr>
      <w:bookmarkStart w:id="78" w:name="_Toc235952567"/>
      <w:r w:rsidRPr="00675475">
        <w:rPr>
          <w:rFonts w:ascii="Times New Roman" w:hAnsi="Times New Roman" w:hint="eastAsia"/>
        </w:rPr>
        <w:t>建立集团统一的资金管理平台，支持“收支两条线、结算中心、内部银行”等多种模式的资金监管方式</w:t>
      </w:r>
      <w:bookmarkEnd w:id="78"/>
      <w:r>
        <w:rPr>
          <w:rFonts w:ascii="Times New Roman" w:hAnsi="Times New Roman" w:hint="eastAsia"/>
        </w:rPr>
        <w:t>；</w:t>
      </w:r>
    </w:p>
    <w:p w:rsidR="00966E19" w:rsidRPr="00966E19" w:rsidRDefault="008117C7" w:rsidP="00966E19">
      <w:pPr>
        <w:spacing w:after="120" w:line="360" w:lineRule="auto"/>
        <w:jc w:val="center"/>
        <w:rPr>
          <w:rFonts w:ascii="Times New Roman" w:hAnsi="Times New Roman"/>
        </w:rPr>
      </w:pPr>
      <w:r>
        <w:rPr>
          <w:rFonts w:hint="eastAsia"/>
          <w:szCs w:val="21"/>
        </w:rPr>
        <w:t>表</w:t>
      </w:r>
      <w:r w:rsidR="00966E19">
        <w:rPr>
          <w:rFonts w:ascii="Times New Roman" w:hAnsi="Times New Roman" w:hint="eastAsia"/>
          <w:szCs w:val="21"/>
        </w:rPr>
        <w:t>3</w:t>
      </w:r>
      <w:r w:rsidR="00966E19" w:rsidRPr="0008243A">
        <w:rPr>
          <w:rFonts w:ascii="Times New Roman" w:hAnsi="Times New Roman"/>
          <w:szCs w:val="21"/>
        </w:rPr>
        <w:t>-</w:t>
      </w:r>
      <w:r>
        <w:rPr>
          <w:rFonts w:ascii="Times New Roman" w:hAnsi="Times New Roman" w:hint="eastAsia"/>
          <w:szCs w:val="21"/>
        </w:rPr>
        <w:t>2</w:t>
      </w:r>
      <w:r w:rsidR="00966E19">
        <w:rPr>
          <w:rFonts w:hint="eastAsia"/>
          <w:szCs w:val="21"/>
        </w:rPr>
        <w:t>瓮福集团</w:t>
      </w:r>
      <w:r w:rsidR="0094554D">
        <w:rPr>
          <w:rFonts w:hint="eastAsia"/>
          <w:szCs w:val="21"/>
        </w:rPr>
        <w:t>信息化</w:t>
      </w:r>
      <w:r w:rsidR="00966E19">
        <w:rPr>
          <w:rFonts w:hint="eastAsia"/>
          <w:szCs w:val="21"/>
        </w:rPr>
        <w:t>管控架构</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tblPr>
      <w:tblGrid>
        <w:gridCol w:w="1158"/>
        <w:gridCol w:w="1502"/>
        <w:gridCol w:w="4111"/>
        <w:gridCol w:w="2693"/>
      </w:tblGrid>
      <w:tr w:rsidR="002A1A2F" w:rsidRPr="00457DC4" w:rsidTr="003F1CEF">
        <w:trPr>
          <w:trHeight w:hRule="exact" w:val="454"/>
          <w:tblHeader/>
        </w:trPr>
        <w:tc>
          <w:tcPr>
            <w:tcW w:w="0" w:type="auto"/>
            <w:shd w:val="clear" w:color="auto" w:fill="3366FF"/>
            <w:vAlign w:val="center"/>
          </w:tcPr>
          <w:p w:rsidR="002A1A2F" w:rsidRPr="00457DC4" w:rsidRDefault="002A1A2F" w:rsidP="003F1CEF">
            <w:pPr>
              <w:widowControl/>
              <w:jc w:val="center"/>
              <w:rPr>
                <w:rFonts w:ascii="Arial" w:hAnsi="Arial"/>
                <w:b/>
                <w:bCs/>
                <w:color w:val="FFFFFF"/>
                <w:sz w:val="24"/>
              </w:rPr>
            </w:pPr>
            <w:bookmarkStart w:id="79" w:name="_Toc235952528"/>
            <w:r w:rsidRPr="00457DC4">
              <w:rPr>
                <w:rFonts w:ascii="Arial" w:hAnsi="宋体" w:hint="eastAsia"/>
                <w:b/>
                <w:bCs/>
                <w:color w:val="FFFFFF"/>
                <w:sz w:val="24"/>
              </w:rPr>
              <w:lastRenderedPageBreak/>
              <w:t>管控</w:t>
            </w:r>
            <w:bookmarkEnd w:id="79"/>
          </w:p>
        </w:tc>
        <w:tc>
          <w:tcPr>
            <w:tcW w:w="1502" w:type="dxa"/>
            <w:shd w:val="clear" w:color="auto" w:fill="3366FF"/>
            <w:vAlign w:val="center"/>
          </w:tcPr>
          <w:p w:rsidR="002A1A2F" w:rsidRPr="00457DC4" w:rsidRDefault="002A1A2F" w:rsidP="003F1CEF">
            <w:pPr>
              <w:widowControl/>
              <w:jc w:val="center"/>
              <w:rPr>
                <w:rFonts w:ascii="Arial" w:hAnsi="Arial"/>
                <w:b/>
                <w:bCs/>
                <w:color w:val="FFFFFF"/>
                <w:sz w:val="24"/>
              </w:rPr>
            </w:pPr>
            <w:bookmarkStart w:id="80" w:name="_Toc235952529"/>
            <w:r w:rsidRPr="00457DC4">
              <w:rPr>
                <w:rFonts w:ascii="Arial" w:hAnsi="宋体" w:hint="eastAsia"/>
                <w:b/>
                <w:bCs/>
                <w:color w:val="FFFFFF"/>
                <w:sz w:val="24"/>
              </w:rPr>
              <w:t>管控重点</w:t>
            </w:r>
            <w:bookmarkEnd w:id="80"/>
          </w:p>
        </w:tc>
        <w:tc>
          <w:tcPr>
            <w:tcW w:w="4111" w:type="dxa"/>
            <w:shd w:val="clear" w:color="auto" w:fill="3366FF"/>
            <w:vAlign w:val="center"/>
          </w:tcPr>
          <w:p w:rsidR="002A1A2F" w:rsidRPr="00457DC4" w:rsidRDefault="002A1A2F" w:rsidP="003F1CEF">
            <w:pPr>
              <w:widowControl/>
              <w:jc w:val="center"/>
              <w:rPr>
                <w:rFonts w:ascii="Arial" w:hAnsi="Arial"/>
                <w:b/>
                <w:bCs/>
                <w:color w:val="FFFFFF"/>
                <w:sz w:val="24"/>
              </w:rPr>
            </w:pPr>
            <w:bookmarkStart w:id="81" w:name="_Toc235952530"/>
            <w:r w:rsidRPr="00457DC4">
              <w:rPr>
                <w:rFonts w:ascii="Arial" w:hAnsi="宋体" w:hint="eastAsia"/>
                <w:b/>
                <w:bCs/>
                <w:color w:val="FFFFFF"/>
                <w:sz w:val="24"/>
              </w:rPr>
              <w:t>改进方向</w:t>
            </w:r>
            <w:bookmarkEnd w:id="81"/>
          </w:p>
        </w:tc>
        <w:tc>
          <w:tcPr>
            <w:tcW w:w="2693" w:type="dxa"/>
            <w:shd w:val="clear" w:color="auto" w:fill="3366FF"/>
            <w:vAlign w:val="center"/>
          </w:tcPr>
          <w:p w:rsidR="002A1A2F" w:rsidRPr="00457DC4" w:rsidRDefault="002A1A2F" w:rsidP="003F1CEF">
            <w:pPr>
              <w:widowControl/>
              <w:jc w:val="center"/>
              <w:rPr>
                <w:rFonts w:ascii="Arial" w:hAnsi="Arial"/>
                <w:b/>
                <w:bCs/>
                <w:color w:val="FFFFFF"/>
                <w:sz w:val="24"/>
              </w:rPr>
            </w:pPr>
            <w:bookmarkStart w:id="82" w:name="_Toc235952531"/>
            <w:r w:rsidRPr="00457DC4">
              <w:rPr>
                <w:rFonts w:ascii="Arial" w:hAnsi="Arial" w:hint="eastAsia"/>
                <w:b/>
                <w:bCs/>
                <w:color w:val="FFFFFF"/>
                <w:sz w:val="24"/>
              </w:rPr>
              <w:t>IT</w:t>
            </w:r>
            <w:r w:rsidRPr="00457DC4">
              <w:rPr>
                <w:rFonts w:ascii="Arial" w:hAnsi="宋体" w:hint="eastAsia"/>
                <w:b/>
                <w:bCs/>
                <w:color w:val="FFFFFF"/>
                <w:sz w:val="24"/>
              </w:rPr>
              <w:t>建设着力点</w:t>
            </w:r>
            <w:bookmarkEnd w:id="82"/>
          </w:p>
        </w:tc>
      </w:tr>
      <w:tr w:rsidR="002A1A2F" w:rsidRPr="00457DC4" w:rsidTr="003F1CEF">
        <w:tc>
          <w:tcPr>
            <w:tcW w:w="1158" w:type="dxa"/>
            <w:vAlign w:val="center"/>
          </w:tcPr>
          <w:p w:rsidR="002A1A2F" w:rsidRPr="00457DC4" w:rsidRDefault="002A1A2F" w:rsidP="003F1CEF">
            <w:pPr>
              <w:rPr>
                <w:rFonts w:ascii="Arial" w:hAnsi="Arial"/>
                <w:b/>
              </w:rPr>
            </w:pPr>
            <w:bookmarkStart w:id="83" w:name="_Toc235952532"/>
            <w:r w:rsidRPr="00457DC4">
              <w:rPr>
                <w:rFonts w:ascii="Arial" w:hint="eastAsia"/>
                <w:b/>
              </w:rPr>
              <w:t>组织保障</w:t>
            </w:r>
            <w:bookmarkEnd w:id="83"/>
          </w:p>
        </w:tc>
        <w:tc>
          <w:tcPr>
            <w:tcW w:w="1502" w:type="dxa"/>
            <w:vAlign w:val="center"/>
          </w:tcPr>
          <w:p w:rsidR="002A1A2F" w:rsidRPr="00457DC4" w:rsidRDefault="00AD42D7" w:rsidP="003F6C7E">
            <w:pPr>
              <w:numPr>
                <w:ilvl w:val="0"/>
                <w:numId w:val="62"/>
              </w:numPr>
              <w:tabs>
                <w:tab w:val="clear" w:pos="420"/>
                <w:tab w:val="num" w:pos="282"/>
              </w:tabs>
              <w:ind w:left="282" w:hanging="282"/>
              <w:rPr>
                <w:rFonts w:ascii="Arial" w:hAnsi="Arial"/>
                <w:sz w:val="18"/>
                <w:szCs w:val="18"/>
              </w:rPr>
            </w:pPr>
            <w:bookmarkStart w:id="84" w:name="_Toc235952533"/>
            <w:r>
              <w:rPr>
                <w:rFonts w:ascii="Arial" w:hAnsi="宋体" w:hint="eastAsia"/>
                <w:sz w:val="18"/>
                <w:szCs w:val="18"/>
              </w:rPr>
              <w:t>党政联席</w:t>
            </w:r>
            <w:r w:rsidR="002A1A2F" w:rsidRPr="00457DC4">
              <w:rPr>
                <w:rFonts w:ascii="Arial" w:hAnsi="宋体" w:hint="eastAsia"/>
                <w:sz w:val="18"/>
                <w:szCs w:val="18"/>
              </w:rPr>
              <w:t>会</w:t>
            </w:r>
            <w:bookmarkEnd w:id="84"/>
          </w:p>
          <w:p w:rsidR="002A1A2F" w:rsidRPr="00457DC4" w:rsidRDefault="002A1A2F" w:rsidP="003F6C7E">
            <w:pPr>
              <w:numPr>
                <w:ilvl w:val="0"/>
                <w:numId w:val="62"/>
              </w:numPr>
              <w:tabs>
                <w:tab w:val="num" w:pos="282"/>
              </w:tabs>
              <w:ind w:left="282" w:hanging="282"/>
              <w:rPr>
                <w:rFonts w:ascii="Arial" w:hAnsi="Arial"/>
                <w:sz w:val="18"/>
                <w:szCs w:val="18"/>
              </w:rPr>
            </w:pPr>
            <w:bookmarkStart w:id="85" w:name="_Toc235952534"/>
            <w:r w:rsidRPr="00457DC4">
              <w:rPr>
                <w:rFonts w:ascii="Arial" w:hAnsi="宋体" w:hint="eastAsia"/>
                <w:sz w:val="18"/>
                <w:szCs w:val="18"/>
              </w:rPr>
              <w:t>总经理</w:t>
            </w:r>
            <w:bookmarkEnd w:id="85"/>
          </w:p>
          <w:p w:rsidR="002A1A2F" w:rsidRPr="00457DC4" w:rsidRDefault="002A1A2F" w:rsidP="003F6C7E">
            <w:pPr>
              <w:numPr>
                <w:ilvl w:val="0"/>
                <w:numId w:val="62"/>
              </w:numPr>
              <w:tabs>
                <w:tab w:val="num" w:pos="282"/>
              </w:tabs>
              <w:ind w:left="282" w:hanging="282"/>
              <w:rPr>
                <w:rFonts w:ascii="Arial" w:hAnsi="Arial"/>
                <w:sz w:val="18"/>
                <w:szCs w:val="18"/>
              </w:rPr>
            </w:pPr>
            <w:bookmarkStart w:id="86" w:name="_Toc235952535"/>
            <w:r w:rsidRPr="00457DC4">
              <w:rPr>
                <w:rFonts w:ascii="Arial" w:hAnsi="宋体" w:hint="eastAsia"/>
                <w:sz w:val="18"/>
                <w:szCs w:val="18"/>
              </w:rPr>
              <w:t>主管副总经理</w:t>
            </w:r>
            <w:bookmarkEnd w:id="86"/>
          </w:p>
          <w:p w:rsidR="002A1A2F" w:rsidRPr="00457DC4" w:rsidRDefault="002A1A2F" w:rsidP="003F6C7E">
            <w:pPr>
              <w:numPr>
                <w:ilvl w:val="0"/>
                <w:numId w:val="62"/>
              </w:numPr>
              <w:tabs>
                <w:tab w:val="num" w:pos="282"/>
              </w:tabs>
              <w:ind w:left="282" w:hanging="282"/>
              <w:rPr>
                <w:rFonts w:ascii="Arial" w:hAnsi="Arial"/>
                <w:sz w:val="18"/>
                <w:szCs w:val="18"/>
              </w:rPr>
            </w:pPr>
            <w:bookmarkStart w:id="87" w:name="_Toc235952537"/>
            <w:r w:rsidRPr="00457DC4">
              <w:rPr>
                <w:rFonts w:ascii="Arial" w:hAnsi="宋体" w:hint="eastAsia"/>
                <w:sz w:val="18"/>
                <w:szCs w:val="18"/>
              </w:rPr>
              <w:t>外派高层经营管理人员</w:t>
            </w:r>
            <w:bookmarkEnd w:id="87"/>
          </w:p>
          <w:p w:rsidR="002A1A2F" w:rsidRPr="00457DC4" w:rsidRDefault="002A1A2F" w:rsidP="004F10F7">
            <w:pPr>
              <w:rPr>
                <w:rFonts w:ascii="Arial" w:hAnsi="Arial"/>
                <w:sz w:val="18"/>
                <w:szCs w:val="18"/>
              </w:rPr>
            </w:pPr>
          </w:p>
        </w:tc>
        <w:tc>
          <w:tcPr>
            <w:tcW w:w="4111" w:type="dxa"/>
          </w:tcPr>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88" w:name="_Toc235952539"/>
            <w:r w:rsidRPr="00457DC4">
              <w:rPr>
                <w:rFonts w:ascii="Arial" w:hAnsi="宋体" w:hint="eastAsia"/>
                <w:sz w:val="18"/>
                <w:szCs w:val="18"/>
              </w:rPr>
              <w:t>各职能部门需要从专业上配合审计部门的各项审计工作</w:t>
            </w:r>
            <w:bookmarkEnd w:id="88"/>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89" w:name="_Toc235952540"/>
            <w:r w:rsidRPr="00457DC4">
              <w:rPr>
                <w:rFonts w:ascii="Arial" w:hAnsi="宋体" w:hint="eastAsia"/>
                <w:sz w:val="18"/>
                <w:szCs w:val="18"/>
              </w:rPr>
              <w:t>人力资源部加强对公司外派人员的定期述职会议的组织并将述职人员的述职报告及对述职对象的评价与建议归档保管</w:t>
            </w:r>
            <w:bookmarkEnd w:id="89"/>
          </w:p>
          <w:p w:rsidR="002A1A2F" w:rsidRPr="00457DC4" w:rsidRDefault="00F66364" w:rsidP="003F6C7E">
            <w:pPr>
              <w:numPr>
                <w:ilvl w:val="0"/>
                <w:numId w:val="62"/>
              </w:numPr>
              <w:tabs>
                <w:tab w:val="clear" w:pos="420"/>
                <w:tab w:val="num" w:pos="282"/>
              </w:tabs>
              <w:ind w:left="282" w:hanging="282"/>
              <w:rPr>
                <w:rFonts w:ascii="Arial" w:hAnsi="Arial"/>
                <w:sz w:val="18"/>
                <w:szCs w:val="18"/>
              </w:rPr>
            </w:pPr>
            <w:bookmarkStart w:id="90" w:name="_Toc235952541"/>
            <w:r>
              <w:rPr>
                <w:rFonts w:ascii="Arial" w:hAnsi="宋体" w:hint="eastAsia"/>
                <w:sz w:val="18"/>
                <w:szCs w:val="18"/>
              </w:rPr>
              <w:t>集团各分公司财务人员</w:t>
            </w:r>
            <w:r w:rsidR="002A1A2F" w:rsidRPr="00457DC4">
              <w:rPr>
                <w:rFonts w:ascii="Arial" w:hAnsi="宋体" w:hint="eastAsia"/>
                <w:sz w:val="18"/>
                <w:szCs w:val="18"/>
              </w:rPr>
              <w:t>由总部委派，</w:t>
            </w:r>
            <w:r w:rsidR="004F10F7">
              <w:rPr>
                <w:rFonts w:ascii="Arial" w:hAnsi="宋体" w:hint="eastAsia"/>
                <w:sz w:val="18"/>
                <w:szCs w:val="18"/>
              </w:rPr>
              <w:t>在财务具体工作的控制和财务数据</w:t>
            </w:r>
            <w:bookmarkEnd w:id="90"/>
            <w:r w:rsidR="004F10F7">
              <w:rPr>
                <w:rFonts w:ascii="Arial" w:hAnsi="宋体" w:hint="eastAsia"/>
                <w:sz w:val="18"/>
                <w:szCs w:val="18"/>
              </w:rPr>
              <w:t>的实时获取</w:t>
            </w:r>
            <w:r w:rsidR="0094554D">
              <w:rPr>
                <w:rFonts w:ascii="Arial" w:hAnsi="宋体" w:hint="eastAsia"/>
                <w:sz w:val="18"/>
                <w:szCs w:val="18"/>
              </w:rPr>
              <w:t>方面有提升潜力</w:t>
            </w:r>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91" w:name="_Toc235952543"/>
            <w:r w:rsidRPr="00457DC4">
              <w:rPr>
                <w:rFonts w:ascii="Arial" w:hAnsi="宋体" w:hint="eastAsia"/>
                <w:sz w:val="18"/>
                <w:szCs w:val="18"/>
              </w:rPr>
              <w:t>定期向公司汇报分</w:t>
            </w:r>
            <w:r w:rsidRPr="00457DC4">
              <w:rPr>
                <w:rFonts w:ascii="Arial" w:hAnsi="Arial" w:hint="eastAsia"/>
                <w:sz w:val="18"/>
                <w:szCs w:val="18"/>
              </w:rPr>
              <w:t>/</w:t>
            </w:r>
            <w:r w:rsidRPr="00457DC4">
              <w:rPr>
                <w:rFonts w:ascii="Arial" w:hAnsi="宋体" w:hint="eastAsia"/>
                <w:sz w:val="18"/>
                <w:szCs w:val="18"/>
              </w:rPr>
              <w:t>子公司生产经营和执行财经纪律情况</w:t>
            </w:r>
            <w:bookmarkEnd w:id="91"/>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92" w:name="_Toc235952544"/>
            <w:r w:rsidRPr="00457DC4">
              <w:rPr>
                <w:rFonts w:ascii="Arial" w:hAnsi="宋体" w:hint="eastAsia"/>
                <w:sz w:val="18"/>
                <w:szCs w:val="18"/>
              </w:rPr>
              <w:t>及时向公司汇报分</w:t>
            </w:r>
            <w:r w:rsidRPr="00457DC4">
              <w:rPr>
                <w:rFonts w:ascii="Arial" w:hAnsi="Arial" w:hint="eastAsia"/>
                <w:sz w:val="18"/>
                <w:szCs w:val="18"/>
              </w:rPr>
              <w:t>/</w:t>
            </w:r>
            <w:r w:rsidRPr="00457DC4">
              <w:rPr>
                <w:rFonts w:ascii="Arial" w:hAnsi="宋体" w:hint="eastAsia"/>
                <w:sz w:val="18"/>
                <w:szCs w:val="18"/>
              </w:rPr>
              <w:t>子公司重大财务事项，在必要时，提出审计建议</w:t>
            </w:r>
            <w:bookmarkEnd w:id="92"/>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93" w:name="_Toc235952545"/>
            <w:r w:rsidRPr="00457DC4">
              <w:rPr>
                <w:rFonts w:ascii="Arial" w:hAnsi="宋体" w:hint="eastAsia"/>
                <w:sz w:val="18"/>
                <w:szCs w:val="18"/>
              </w:rPr>
              <w:t>对所在分</w:t>
            </w:r>
            <w:r w:rsidRPr="00457DC4">
              <w:rPr>
                <w:rFonts w:ascii="Arial" w:hAnsi="Arial" w:hint="eastAsia"/>
                <w:sz w:val="18"/>
                <w:szCs w:val="18"/>
              </w:rPr>
              <w:t>/</w:t>
            </w:r>
            <w:r w:rsidRPr="00457DC4">
              <w:rPr>
                <w:rFonts w:ascii="Arial" w:hAnsi="宋体" w:hint="eastAsia"/>
                <w:sz w:val="18"/>
                <w:szCs w:val="18"/>
              </w:rPr>
              <w:t>子公司的资金筹措，使用和调度、贷款担保、抵押、对外投资、基建技术改造、资产重组等重大决策实施财务监督，并及时向公司进行汇报</w:t>
            </w:r>
            <w:bookmarkEnd w:id="93"/>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94" w:name="_Toc235952546"/>
            <w:r w:rsidRPr="00457DC4">
              <w:rPr>
                <w:rFonts w:ascii="Arial" w:hAnsi="宋体" w:hint="eastAsia"/>
                <w:sz w:val="18"/>
                <w:szCs w:val="18"/>
              </w:rPr>
              <w:t>定期向公司进行述职</w:t>
            </w:r>
            <w:bookmarkEnd w:id="94"/>
          </w:p>
        </w:tc>
        <w:tc>
          <w:tcPr>
            <w:tcW w:w="2693" w:type="dxa"/>
          </w:tcPr>
          <w:p w:rsidR="002A1A2F" w:rsidRPr="00457DC4" w:rsidRDefault="002A1A2F" w:rsidP="003F6C7E">
            <w:pPr>
              <w:numPr>
                <w:ilvl w:val="0"/>
                <w:numId w:val="62"/>
              </w:numPr>
              <w:tabs>
                <w:tab w:val="clear" w:pos="420"/>
                <w:tab w:val="num" w:pos="282"/>
              </w:tabs>
              <w:ind w:left="282" w:hanging="282"/>
              <w:rPr>
                <w:rFonts w:ascii="Arial" w:hAnsi="Arial"/>
                <w:sz w:val="18"/>
                <w:szCs w:val="18"/>
              </w:rPr>
            </w:pPr>
            <w:r w:rsidRPr="00457DC4">
              <w:rPr>
                <w:rFonts w:ascii="Arial" w:hAnsi="宋体" w:hint="eastAsia"/>
                <w:sz w:val="18"/>
                <w:szCs w:val="18"/>
              </w:rPr>
              <w:t>通过建设集团审计平台，提高审计效率和审计质量</w:t>
            </w:r>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95" w:name="_Toc235952548"/>
            <w:r w:rsidRPr="00457DC4">
              <w:rPr>
                <w:rFonts w:ascii="Arial" w:hAnsi="宋体" w:hint="eastAsia"/>
                <w:sz w:val="18"/>
                <w:szCs w:val="18"/>
              </w:rPr>
              <w:t>通过人力资源平台建设，实现网上述职、述职评审等，辅助现场会议述职开展</w:t>
            </w:r>
            <w:bookmarkEnd w:id="95"/>
          </w:p>
          <w:p w:rsidR="002A1A2F" w:rsidRPr="00457DC4" w:rsidRDefault="002A1A2F" w:rsidP="003F6C7E">
            <w:pPr>
              <w:numPr>
                <w:ilvl w:val="0"/>
                <w:numId w:val="62"/>
              </w:numPr>
              <w:tabs>
                <w:tab w:val="clear" w:pos="420"/>
                <w:tab w:val="num" w:pos="282"/>
              </w:tabs>
              <w:ind w:left="282" w:hanging="282"/>
              <w:rPr>
                <w:rFonts w:ascii="Arial" w:hAnsi="Arial"/>
                <w:sz w:val="18"/>
                <w:szCs w:val="18"/>
              </w:rPr>
            </w:pPr>
            <w:r w:rsidRPr="00457DC4">
              <w:rPr>
                <w:rFonts w:ascii="Arial" w:hAnsi="宋体" w:hint="eastAsia"/>
                <w:sz w:val="18"/>
                <w:szCs w:val="18"/>
              </w:rPr>
              <w:t>通过建设决策支持系统，实现对分子公司关键财务指标、经营信息、主要报表的跟踪和监督</w:t>
            </w:r>
          </w:p>
          <w:p w:rsidR="002A1A2F" w:rsidRPr="00457DC4" w:rsidRDefault="002A1A2F" w:rsidP="003F6C7E">
            <w:pPr>
              <w:numPr>
                <w:ilvl w:val="0"/>
                <w:numId w:val="62"/>
              </w:numPr>
              <w:tabs>
                <w:tab w:val="clear" w:pos="420"/>
                <w:tab w:val="num" w:pos="282"/>
              </w:tabs>
              <w:ind w:left="282" w:hanging="282"/>
              <w:rPr>
                <w:rFonts w:ascii="Arial" w:hAnsi="Arial"/>
                <w:sz w:val="18"/>
                <w:szCs w:val="18"/>
              </w:rPr>
            </w:pPr>
            <w:r w:rsidRPr="00457DC4">
              <w:rPr>
                <w:rFonts w:ascii="Arial" w:hAnsi="宋体" w:hint="eastAsia"/>
                <w:sz w:val="18"/>
                <w:szCs w:val="18"/>
              </w:rPr>
              <w:t>通过各运营管理系统建设，规范和透明化下属公司的日常经营信息，并可跟踪查询</w:t>
            </w:r>
          </w:p>
        </w:tc>
      </w:tr>
      <w:tr w:rsidR="002A1A2F" w:rsidRPr="00457DC4" w:rsidTr="003F1CEF">
        <w:tc>
          <w:tcPr>
            <w:tcW w:w="1158" w:type="dxa"/>
            <w:vAlign w:val="center"/>
          </w:tcPr>
          <w:p w:rsidR="002A1A2F" w:rsidRPr="00457DC4" w:rsidRDefault="002A1A2F" w:rsidP="003F1CEF">
            <w:pPr>
              <w:rPr>
                <w:rFonts w:ascii="Arial" w:hAnsi="Arial"/>
                <w:b/>
              </w:rPr>
            </w:pPr>
            <w:bookmarkStart w:id="96" w:name="_Toc235952551"/>
            <w:r w:rsidRPr="00457DC4">
              <w:rPr>
                <w:rFonts w:ascii="Arial" w:hint="eastAsia"/>
                <w:b/>
              </w:rPr>
              <w:t>静态管控</w:t>
            </w:r>
            <w:r w:rsidRPr="00457DC4">
              <w:rPr>
                <w:rFonts w:ascii="Arial" w:hAnsi="Arial" w:hint="eastAsia"/>
                <w:b/>
              </w:rPr>
              <w:t>-</w:t>
            </w:r>
            <w:r w:rsidRPr="00457DC4">
              <w:rPr>
                <w:rFonts w:ascii="Arial" w:hint="eastAsia"/>
                <w:b/>
              </w:rPr>
              <w:t>人力资源</w:t>
            </w:r>
            <w:bookmarkEnd w:id="96"/>
          </w:p>
        </w:tc>
        <w:tc>
          <w:tcPr>
            <w:tcW w:w="1502" w:type="dxa"/>
            <w:vAlign w:val="center"/>
          </w:tcPr>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97" w:name="_Toc235952552"/>
            <w:r w:rsidRPr="00457DC4">
              <w:rPr>
                <w:rFonts w:ascii="Arial" w:hAnsi="宋体" w:hint="eastAsia"/>
                <w:sz w:val="18"/>
                <w:szCs w:val="18"/>
              </w:rPr>
              <w:t>人事控制</w:t>
            </w:r>
            <w:bookmarkEnd w:id="97"/>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98" w:name="_Toc235952553"/>
            <w:r w:rsidRPr="00457DC4">
              <w:rPr>
                <w:rFonts w:ascii="Arial" w:hAnsi="宋体" w:hint="eastAsia"/>
                <w:sz w:val="18"/>
                <w:szCs w:val="18"/>
              </w:rPr>
              <w:t>薪酬控制</w:t>
            </w:r>
            <w:bookmarkEnd w:id="98"/>
          </w:p>
          <w:p w:rsidR="002A1A2F" w:rsidRPr="00457DC4" w:rsidRDefault="002A1A2F" w:rsidP="003F1CEF">
            <w:pPr>
              <w:tabs>
                <w:tab w:val="num" w:pos="282"/>
              </w:tabs>
              <w:ind w:left="282" w:hanging="282"/>
              <w:rPr>
                <w:rFonts w:ascii="Arial" w:hAnsi="Arial"/>
                <w:sz w:val="18"/>
                <w:szCs w:val="18"/>
              </w:rPr>
            </w:pPr>
          </w:p>
        </w:tc>
        <w:tc>
          <w:tcPr>
            <w:tcW w:w="4111" w:type="dxa"/>
          </w:tcPr>
          <w:p w:rsidR="002A1A2F" w:rsidRPr="00457DC4" w:rsidRDefault="0094554D" w:rsidP="003F6C7E">
            <w:pPr>
              <w:numPr>
                <w:ilvl w:val="0"/>
                <w:numId w:val="62"/>
              </w:numPr>
              <w:tabs>
                <w:tab w:val="clear" w:pos="420"/>
                <w:tab w:val="num" w:pos="282"/>
              </w:tabs>
              <w:ind w:left="282" w:hanging="282"/>
              <w:rPr>
                <w:rFonts w:ascii="Arial" w:hAnsi="Arial"/>
                <w:sz w:val="18"/>
                <w:szCs w:val="18"/>
              </w:rPr>
            </w:pPr>
            <w:r>
              <w:rPr>
                <w:rFonts w:ascii="Arial" w:hAnsi="宋体" w:hint="eastAsia"/>
                <w:sz w:val="18"/>
                <w:szCs w:val="18"/>
              </w:rPr>
              <w:t>人事控制：建立并完善</w:t>
            </w:r>
            <w:r w:rsidR="002A1A2F" w:rsidRPr="00457DC4">
              <w:rPr>
                <w:rFonts w:ascii="Arial" w:hAnsi="宋体" w:hint="eastAsia"/>
                <w:sz w:val="18"/>
                <w:szCs w:val="18"/>
              </w:rPr>
              <w:t>派出高管人员半年度或年度的述职制度；</w:t>
            </w:r>
          </w:p>
          <w:p w:rsidR="002A1A2F" w:rsidRPr="00457DC4" w:rsidRDefault="002A1A2F" w:rsidP="003F6C7E">
            <w:pPr>
              <w:numPr>
                <w:ilvl w:val="0"/>
                <w:numId w:val="62"/>
              </w:numPr>
              <w:tabs>
                <w:tab w:val="clear" w:pos="420"/>
                <w:tab w:val="num" w:pos="282"/>
              </w:tabs>
              <w:ind w:left="282" w:hanging="282"/>
              <w:rPr>
                <w:rFonts w:ascii="Arial" w:hAnsi="Arial"/>
                <w:sz w:val="18"/>
                <w:szCs w:val="18"/>
              </w:rPr>
            </w:pPr>
            <w:r w:rsidRPr="00457DC4">
              <w:rPr>
                <w:rFonts w:ascii="Arial" w:hAnsi="宋体" w:hint="eastAsia"/>
                <w:sz w:val="18"/>
                <w:szCs w:val="18"/>
              </w:rPr>
              <w:t>薪酬控制：</w:t>
            </w:r>
            <w:r w:rsidRPr="00457DC4">
              <w:rPr>
                <w:rFonts w:ascii="Arial" w:hAnsi="Arial"/>
                <w:sz w:val="18"/>
                <w:szCs w:val="18"/>
              </w:rPr>
              <w:br/>
            </w:r>
            <w:r w:rsidRPr="00457DC4">
              <w:rPr>
                <w:rFonts w:ascii="Arial" w:hAnsi="Arial" w:hint="eastAsia"/>
                <w:sz w:val="18"/>
                <w:szCs w:val="18"/>
              </w:rPr>
              <w:t>1</w:t>
            </w:r>
            <w:r w:rsidRPr="00457DC4">
              <w:rPr>
                <w:rFonts w:ascii="Arial" w:hAnsi="宋体" w:hint="eastAsia"/>
                <w:sz w:val="18"/>
                <w:szCs w:val="18"/>
              </w:rPr>
              <w:t>）对集团各企业进行定位，对于核心业务企业的薪酬水平设定规则与一般业务企业相区别。</w:t>
            </w:r>
            <w:r w:rsidRPr="00457DC4">
              <w:rPr>
                <w:rFonts w:ascii="Arial" w:hAnsi="Arial"/>
                <w:sz w:val="18"/>
                <w:szCs w:val="18"/>
              </w:rPr>
              <w:br/>
            </w:r>
            <w:r w:rsidRPr="00457DC4">
              <w:rPr>
                <w:rFonts w:ascii="Arial" w:hAnsi="Arial" w:hint="eastAsia"/>
                <w:sz w:val="18"/>
                <w:szCs w:val="18"/>
              </w:rPr>
              <w:t>2</w:t>
            </w:r>
            <w:r w:rsidRPr="00457DC4">
              <w:rPr>
                <w:rFonts w:ascii="Arial" w:hAnsi="宋体" w:hint="eastAsia"/>
                <w:sz w:val="18"/>
                <w:szCs w:val="18"/>
              </w:rPr>
              <w:t>）研究薪酬总额或者利润分享额度增加与绩效增加之间的相关系数，找到最佳的与公司整体业绩相关的薪酬总额和利润分享增长比例。</w:t>
            </w:r>
          </w:p>
        </w:tc>
        <w:tc>
          <w:tcPr>
            <w:tcW w:w="2693" w:type="dxa"/>
          </w:tcPr>
          <w:p w:rsidR="004F10F7" w:rsidRPr="004F10F7" w:rsidRDefault="002A1A2F" w:rsidP="003F6C7E">
            <w:pPr>
              <w:numPr>
                <w:ilvl w:val="0"/>
                <w:numId w:val="62"/>
              </w:numPr>
              <w:tabs>
                <w:tab w:val="clear" w:pos="420"/>
                <w:tab w:val="num" w:pos="282"/>
              </w:tabs>
              <w:ind w:left="282" w:hanging="282"/>
              <w:rPr>
                <w:rFonts w:ascii="Arial" w:hAnsi="Arial"/>
                <w:sz w:val="18"/>
                <w:szCs w:val="18"/>
              </w:rPr>
            </w:pPr>
            <w:r w:rsidRPr="00457DC4">
              <w:rPr>
                <w:rFonts w:ascii="Arial" w:hAnsi="宋体" w:hint="eastAsia"/>
                <w:sz w:val="18"/>
                <w:szCs w:val="18"/>
              </w:rPr>
              <w:t>建设科学的人力资源管理平台，加强干部培训、述职</w:t>
            </w:r>
            <w:r w:rsidR="004F10F7">
              <w:rPr>
                <w:rFonts w:ascii="Arial" w:hAnsi="宋体" w:hint="eastAsia"/>
                <w:sz w:val="18"/>
                <w:szCs w:val="18"/>
              </w:rPr>
              <w:t>；</w:t>
            </w:r>
          </w:p>
          <w:p w:rsidR="002A1A2F" w:rsidRPr="00457DC4" w:rsidRDefault="002A1A2F" w:rsidP="003F6C7E">
            <w:pPr>
              <w:numPr>
                <w:ilvl w:val="0"/>
                <w:numId w:val="62"/>
              </w:numPr>
              <w:tabs>
                <w:tab w:val="clear" w:pos="420"/>
                <w:tab w:val="num" w:pos="282"/>
              </w:tabs>
              <w:ind w:left="282" w:hanging="282"/>
              <w:rPr>
                <w:rFonts w:ascii="Arial" w:hAnsi="Arial"/>
                <w:sz w:val="18"/>
                <w:szCs w:val="18"/>
              </w:rPr>
            </w:pPr>
            <w:r w:rsidRPr="00457DC4">
              <w:rPr>
                <w:rFonts w:ascii="Arial" w:hAnsi="宋体" w:hint="eastAsia"/>
                <w:sz w:val="18"/>
                <w:szCs w:val="18"/>
              </w:rPr>
              <w:t>薪酬管理，正确的评价和激励干部工作积极性</w:t>
            </w:r>
          </w:p>
        </w:tc>
      </w:tr>
      <w:tr w:rsidR="002A1A2F" w:rsidRPr="00457DC4" w:rsidTr="003F1CEF">
        <w:tc>
          <w:tcPr>
            <w:tcW w:w="1158" w:type="dxa"/>
            <w:vAlign w:val="center"/>
          </w:tcPr>
          <w:p w:rsidR="002A1A2F" w:rsidRPr="00457DC4" w:rsidRDefault="002A1A2F" w:rsidP="003F1CEF">
            <w:pPr>
              <w:rPr>
                <w:rFonts w:ascii="Arial" w:hAnsi="Arial"/>
                <w:b/>
              </w:rPr>
            </w:pPr>
            <w:bookmarkStart w:id="99" w:name="_Toc235952555"/>
            <w:r w:rsidRPr="00457DC4">
              <w:rPr>
                <w:rFonts w:ascii="Arial" w:hint="eastAsia"/>
                <w:b/>
              </w:rPr>
              <w:t>静态管控</w:t>
            </w:r>
            <w:r w:rsidRPr="00457DC4">
              <w:rPr>
                <w:rFonts w:ascii="Arial" w:hAnsi="Arial" w:hint="eastAsia"/>
                <w:b/>
              </w:rPr>
              <w:t>-</w:t>
            </w:r>
            <w:r w:rsidRPr="00457DC4">
              <w:rPr>
                <w:rFonts w:ascii="Arial" w:hint="eastAsia"/>
                <w:b/>
              </w:rPr>
              <w:t>财务管理</w:t>
            </w:r>
            <w:bookmarkEnd w:id="99"/>
          </w:p>
        </w:tc>
        <w:tc>
          <w:tcPr>
            <w:tcW w:w="1502" w:type="dxa"/>
            <w:vAlign w:val="center"/>
          </w:tcPr>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00" w:name="_Toc235952556"/>
            <w:r w:rsidRPr="00457DC4">
              <w:rPr>
                <w:rFonts w:ascii="Arial" w:hAnsi="宋体" w:hint="eastAsia"/>
                <w:sz w:val="18"/>
                <w:szCs w:val="18"/>
              </w:rPr>
              <w:t>人员控制</w:t>
            </w:r>
            <w:bookmarkEnd w:id="100"/>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01" w:name="_Toc235952557"/>
            <w:r w:rsidRPr="00457DC4">
              <w:rPr>
                <w:rFonts w:ascii="Arial" w:hAnsi="宋体" w:hint="eastAsia"/>
                <w:sz w:val="18"/>
                <w:szCs w:val="18"/>
              </w:rPr>
              <w:t>资金管理</w:t>
            </w:r>
            <w:bookmarkEnd w:id="101"/>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02" w:name="_Toc235952558"/>
            <w:r w:rsidRPr="00457DC4">
              <w:rPr>
                <w:rFonts w:ascii="Arial" w:hAnsi="宋体" w:hint="eastAsia"/>
                <w:sz w:val="18"/>
                <w:szCs w:val="18"/>
              </w:rPr>
              <w:t>资产管理</w:t>
            </w:r>
            <w:bookmarkEnd w:id="102"/>
          </w:p>
        </w:tc>
        <w:tc>
          <w:tcPr>
            <w:tcW w:w="4111" w:type="dxa"/>
          </w:tcPr>
          <w:p w:rsidR="002A1A2F" w:rsidRPr="00457DC4" w:rsidRDefault="002A1A2F" w:rsidP="003F6C7E">
            <w:pPr>
              <w:numPr>
                <w:ilvl w:val="0"/>
                <w:numId w:val="62"/>
              </w:numPr>
              <w:tabs>
                <w:tab w:val="clear" w:pos="420"/>
                <w:tab w:val="num" w:pos="282"/>
              </w:tabs>
              <w:ind w:left="282" w:hanging="282"/>
              <w:jc w:val="left"/>
              <w:rPr>
                <w:rFonts w:ascii="Arial" w:hAnsi="Arial"/>
                <w:sz w:val="18"/>
                <w:szCs w:val="18"/>
              </w:rPr>
            </w:pPr>
            <w:bookmarkStart w:id="103" w:name="_Toc235952559"/>
            <w:r w:rsidRPr="00457DC4">
              <w:rPr>
                <w:rFonts w:ascii="Arial" w:hAnsi="宋体" w:hint="eastAsia"/>
                <w:sz w:val="18"/>
                <w:szCs w:val="18"/>
              </w:rPr>
              <w:t>集团总部委派财务人员管理：</w:t>
            </w:r>
            <w:r w:rsidRPr="00457DC4">
              <w:rPr>
                <w:rFonts w:ascii="Arial" w:hAnsi="Arial"/>
                <w:sz w:val="18"/>
                <w:szCs w:val="18"/>
              </w:rPr>
              <w:br/>
            </w:r>
            <w:r w:rsidRPr="00457DC4">
              <w:rPr>
                <w:rFonts w:ascii="Arial" w:hAnsi="Arial" w:hint="eastAsia"/>
                <w:sz w:val="18"/>
                <w:szCs w:val="18"/>
              </w:rPr>
              <w:t>1</w:t>
            </w:r>
            <w:r w:rsidRPr="00457DC4">
              <w:rPr>
                <w:rFonts w:ascii="Arial" w:hAnsi="宋体" w:hint="eastAsia"/>
                <w:sz w:val="18"/>
                <w:szCs w:val="18"/>
              </w:rPr>
              <w:t>）集团总部对所有</w:t>
            </w:r>
            <w:r w:rsidR="004F10F7">
              <w:rPr>
                <w:rFonts w:ascii="Arial" w:hAnsi="宋体" w:hint="eastAsia"/>
                <w:sz w:val="18"/>
                <w:szCs w:val="18"/>
              </w:rPr>
              <w:t>分</w:t>
            </w:r>
            <w:r w:rsidR="004F10F7">
              <w:rPr>
                <w:rFonts w:ascii="Arial" w:hAnsi="宋体" w:hint="eastAsia"/>
                <w:sz w:val="18"/>
                <w:szCs w:val="18"/>
              </w:rPr>
              <w:t>/</w:t>
            </w:r>
            <w:r w:rsidRPr="00457DC4">
              <w:rPr>
                <w:rFonts w:ascii="Arial" w:hAnsi="宋体" w:hint="eastAsia"/>
                <w:sz w:val="18"/>
                <w:szCs w:val="18"/>
              </w:rPr>
              <w:t>子公司的关键财务人员（财务总监、财务主管）实行委派制，其人事关系与工资、福利待遇发放等均体现在集团总部，保持相对独立</w:t>
            </w:r>
            <w:bookmarkStart w:id="104" w:name="_Toc235952560"/>
            <w:bookmarkEnd w:id="103"/>
            <w:r w:rsidRPr="00457DC4">
              <w:rPr>
                <w:rFonts w:ascii="Arial" w:hAnsi="Arial"/>
                <w:sz w:val="18"/>
                <w:szCs w:val="18"/>
              </w:rPr>
              <w:br/>
            </w:r>
            <w:r w:rsidRPr="00457DC4">
              <w:rPr>
                <w:rFonts w:ascii="Arial" w:hAnsi="Arial" w:hint="eastAsia"/>
                <w:sz w:val="18"/>
                <w:szCs w:val="18"/>
              </w:rPr>
              <w:t>2</w:t>
            </w:r>
            <w:r w:rsidRPr="00457DC4">
              <w:rPr>
                <w:rFonts w:ascii="Arial" w:hAnsi="宋体" w:hint="eastAsia"/>
                <w:sz w:val="18"/>
                <w:szCs w:val="18"/>
              </w:rPr>
              <w:t>）被委派人员系集团总部财务管理部门的编制人员，参与</w:t>
            </w:r>
            <w:r w:rsidR="004F10F7">
              <w:rPr>
                <w:rFonts w:ascii="Arial" w:hAnsi="宋体" w:hint="eastAsia"/>
                <w:sz w:val="18"/>
                <w:szCs w:val="18"/>
              </w:rPr>
              <w:t>分</w:t>
            </w:r>
            <w:r w:rsidR="004F10F7">
              <w:rPr>
                <w:rFonts w:ascii="Arial" w:hAnsi="宋体" w:hint="eastAsia"/>
                <w:sz w:val="18"/>
                <w:szCs w:val="18"/>
              </w:rPr>
              <w:t>/</w:t>
            </w:r>
            <w:r w:rsidR="004F10F7" w:rsidRPr="00457DC4">
              <w:rPr>
                <w:rFonts w:ascii="Arial" w:hAnsi="宋体" w:hint="eastAsia"/>
                <w:sz w:val="18"/>
                <w:szCs w:val="18"/>
              </w:rPr>
              <w:t>子</w:t>
            </w:r>
            <w:r w:rsidRPr="00457DC4">
              <w:rPr>
                <w:rFonts w:ascii="Arial" w:hAnsi="宋体" w:hint="eastAsia"/>
                <w:sz w:val="18"/>
                <w:szCs w:val="18"/>
              </w:rPr>
              <w:t>公司的经营决策，严格执行集团总部财务制度，并接受集团总部的考评</w:t>
            </w:r>
            <w:r w:rsidRPr="00457DC4">
              <w:rPr>
                <w:rFonts w:ascii="Arial" w:hAnsi="Arial"/>
                <w:sz w:val="18"/>
                <w:szCs w:val="18"/>
              </w:rPr>
              <w:br/>
            </w:r>
            <w:r w:rsidRPr="00457DC4">
              <w:rPr>
                <w:rFonts w:ascii="Arial" w:hAnsi="Arial" w:hint="eastAsia"/>
                <w:sz w:val="18"/>
                <w:szCs w:val="18"/>
              </w:rPr>
              <w:t>3</w:t>
            </w:r>
            <w:r w:rsidRPr="00457DC4">
              <w:rPr>
                <w:rFonts w:ascii="Arial" w:hAnsi="宋体" w:hint="eastAsia"/>
                <w:sz w:val="18"/>
                <w:szCs w:val="18"/>
              </w:rPr>
              <w:t>）被委派财务人员与</w:t>
            </w:r>
            <w:r w:rsidR="004F10F7">
              <w:rPr>
                <w:rFonts w:ascii="Arial" w:hAnsi="宋体" w:hint="eastAsia"/>
                <w:sz w:val="18"/>
                <w:szCs w:val="18"/>
              </w:rPr>
              <w:t>分</w:t>
            </w:r>
            <w:r w:rsidR="004F10F7">
              <w:rPr>
                <w:rFonts w:ascii="Arial" w:hAnsi="宋体" w:hint="eastAsia"/>
                <w:sz w:val="18"/>
                <w:szCs w:val="18"/>
              </w:rPr>
              <w:t>/</w:t>
            </w:r>
            <w:r w:rsidR="004F10F7" w:rsidRPr="00457DC4">
              <w:rPr>
                <w:rFonts w:ascii="Arial" w:hAnsi="宋体" w:hint="eastAsia"/>
                <w:sz w:val="18"/>
                <w:szCs w:val="18"/>
              </w:rPr>
              <w:t>子</w:t>
            </w:r>
            <w:r w:rsidRPr="00457DC4">
              <w:rPr>
                <w:rFonts w:ascii="Arial" w:hAnsi="宋体" w:hint="eastAsia"/>
                <w:sz w:val="18"/>
                <w:szCs w:val="18"/>
              </w:rPr>
              <w:t>公司主管领导之间是行政隶属关系，同时拥有独立业务权利</w:t>
            </w:r>
            <w:bookmarkEnd w:id="104"/>
          </w:p>
          <w:p w:rsidR="002A1A2F" w:rsidRPr="00457DC4" w:rsidRDefault="004F10F7" w:rsidP="003F6C7E">
            <w:pPr>
              <w:numPr>
                <w:ilvl w:val="0"/>
                <w:numId w:val="62"/>
              </w:numPr>
              <w:tabs>
                <w:tab w:val="clear" w:pos="420"/>
                <w:tab w:val="num" w:pos="282"/>
              </w:tabs>
              <w:ind w:left="282" w:hanging="282"/>
              <w:rPr>
                <w:rFonts w:ascii="Arial" w:hAnsi="Arial"/>
                <w:sz w:val="18"/>
                <w:szCs w:val="18"/>
              </w:rPr>
            </w:pPr>
            <w:bookmarkStart w:id="105" w:name="_Toc235952561"/>
            <w:r>
              <w:rPr>
                <w:rFonts w:ascii="Arial" w:hAnsi="宋体" w:hint="eastAsia"/>
                <w:sz w:val="18"/>
                <w:szCs w:val="18"/>
              </w:rPr>
              <w:t>分</w:t>
            </w:r>
            <w:r>
              <w:rPr>
                <w:rFonts w:ascii="Arial" w:hAnsi="宋体" w:hint="eastAsia"/>
                <w:sz w:val="18"/>
                <w:szCs w:val="18"/>
              </w:rPr>
              <w:t>/</w:t>
            </w:r>
            <w:r w:rsidR="002A1A2F" w:rsidRPr="00457DC4">
              <w:rPr>
                <w:rFonts w:ascii="Arial" w:hAnsi="宋体" w:hint="eastAsia"/>
                <w:sz w:val="18"/>
                <w:szCs w:val="18"/>
              </w:rPr>
              <w:t>子公司财务人员管理：</w:t>
            </w:r>
            <w:r>
              <w:rPr>
                <w:rFonts w:ascii="Arial" w:hAnsi="宋体" w:hint="eastAsia"/>
                <w:sz w:val="18"/>
                <w:szCs w:val="18"/>
              </w:rPr>
              <w:t>分</w:t>
            </w:r>
            <w:r>
              <w:rPr>
                <w:rFonts w:ascii="Arial" w:hAnsi="宋体" w:hint="eastAsia"/>
                <w:sz w:val="18"/>
                <w:szCs w:val="18"/>
              </w:rPr>
              <w:t>/</w:t>
            </w:r>
            <w:r w:rsidRPr="00457DC4">
              <w:rPr>
                <w:rFonts w:ascii="Arial" w:hAnsi="宋体" w:hint="eastAsia"/>
                <w:sz w:val="18"/>
                <w:szCs w:val="18"/>
              </w:rPr>
              <w:t>子</w:t>
            </w:r>
            <w:r w:rsidR="00853E62">
              <w:rPr>
                <w:rFonts w:ascii="Arial" w:hAnsi="宋体" w:hint="eastAsia"/>
                <w:sz w:val="18"/>
                <w:szCs w:val="18"/>
              </w:rPr>
              <w:t>公司其他财务人员（财务管理部门人员、委派至分</w:t>
            </w:r>
            <w:r w:rsidR="00853E62">
              <w:rPr>
                <w:rFonts w:ascii="Arial" w:hAnsi="宋体" w:hint="eastAsia"/>
                <w:sz w:val="18"/>
                <w:szCs w:val="18"/>
              </w:rPr>
              <w:t>/</w:t>
            </w:r>
            <w:r w:rsidR="00853E62">
              <w:rPr>
                <w:rFonts w:ascii="Arial" w:hAnsi="宋体" w:hint="eastAsia"/>
                <w:sz w:val="18"/>
                <w:szCs w:val="18"/>
              </w:rPr>
              <w:t>子</w:t>
            </w:r>
            <w:r w:rsidR="002A1A2F" w:rsidRPr="00457DC4">
              <w:rPr>
                <w:rFonts w:ascii="Arial" w:hAnsi="宋体" w:hint="eastAsia"/>
                <w:sz w:val="18"/>
                <w:szCs w:val="18"/>
              </w:rPr>
              <w:t>公司的财务人员）其人事与工资关系、福利待遇等均体现在</w:t>
            </w:r>
            <w:r>
              <w:rPr>
                <w:rFonts w:ascii="Arial" w:hAnsi="宋体" w:hint="eastAsia"/>
                <w:sz w:val="18"/>
                <w:szCs w:val="18"/>
              </w:rPr>
              <w:t>分</w:t>
            </w:r>
            <w:r>
              <w:rPr>
                <w:rFonts w:ascii="Arial" w:hAnsi="宋体" w:hint="eastAsia"/>
                <w:sz w:val="18"/>
                <w:szCs w:val="18"/>
              </w:rPr>
              <w:t>/</w:t>
            </w:r>
            <w:r w:rsidRPr="00457DC4">
              <w:rPr>
                <w:rFonts w:ascii="Arial" w:hAnsi="宋体" w:hint="eastAsia"/>
                <w:sz w:val="18"/>
                <w:szCs w:val="18"/>
              </w:rPr>
              <w:t>子</w:t>
            </w:r>
            <w:r w:rsidR="002A1A2F" w:rsidRPr="00457DC4">
              <w:rPr>
                <w:rFonts w:ascii="Arial" w:hAnsi="宋体" w:hint="eastAsia"/>
                <w:sz w:val="18"/>
                <w:szCs w:val="18"/>
              </w:rPr>
              <w:t>公司</w:t>
            </w:r>
            <w:bookmarkEnd w:id="105"/>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06" w:name="_Toc235952562"/>
            <w:r w:rsidRPr="00457DC4">
              <w:rPr>
                <w:rFonts w:ascii="Arial" w:hAnsi="宋体" w:hint="eastAsia"/>
                <w:sz w:val="18"/>
                <w:szCs w:val="18"/>
              </w:rPr>
              <w:t>结算中心将下属</w:t>
            </w:r>
            <w:r w:rsidR="004F10F7">
              <w:rPr>
                <w:rFonts w:ascii="Arial" w:hAnsi="宋体" w:hint="eastAsia"/>
                <w:sz w:val="18"/>
                <w:szCs w:val="18"/>
              </w:rPr>
              <w:t>分</w:t>
            </w:r>
            <w:r w:rsidR="004F10F7">
              <w:rPr>
                <w:rFonts w:ascii="Arial" w:hAnsi="宋体" w:hint="eastAsia"/>
                <w:sz w:val="18"/>
                <w:szCs w:val="18"/>
              </w:rPr>
              <w:t>/</w:t>
            </w:r>
            <w:r w:rsidR="004F10F7" w:rsidRPr="00457DC4">
              <w:rPr>
                <w:rFonts w:ascii="Arial" w:hAnsi="宋体" w:hint="eastAsia"/>
                <w:sz w:val="18"/>
                <w:szCs w:val="18"/>
              </w:rPr>
              <w:t>子</w:t>
            </w:r>
            <w:r w:rsidRPr="00457DC4">
              <w:rPr>
                <w:rFonts w:ascii="Arial" w:hAnsi="宋体" w:hint="eastAsia"/>
                <w:sz w:val="18"/>
                <w:szCs w:val="18"/>
              </w:rPr>
              <w:t>公司暂时闲置和分散的资金集中起来，调剂给需要资金的</w:t>
            </w:r>
            <w:r w:rsidR="00340DE9">
              <w:rPr>
                <w:rFonts w:ascii="Arial" w:hAnsi="宋体" w:hint="eastAsia"/>
                <w:sz w:val="18"/>
                <w:szCs w:val="18"/>
              </w:rPr>
              <w:t>分</w:t>
            </w:r>
            <w:r w:rsidR="00340DE9">
              <w:rPr>
                <w:rFonts w:ascii="Arial" w:hAnsi="宋体" w:hint="eastAsia"/>
                <w:sz w:val="18"/>
                <w:szCs w:val="18"/>
              </w:rPr>
              <w:t>/</w:t>
            </w:r>
            <w:r w:rsidR="00340DE9" w:rsidRPr="00457DC4">
              <w:rPr>
                <w:rFonts w:ascii="Arial" w:hAnsi="宋体" w:hint="eastAsia"/>
                <w:sz w:val="18"/>
                <w:szCs w:val="18"/>
              </w:rPr>
              <w:t>子</w:t>
            </w:r>
            <w:r w:rsidRPr="00457DC4">
              <w:rPr>
                <w:rFonts w:ascii="Arial" w:hAnsi="宋体" w:hint="eastAsia"/>
                <w:sz w:val="18"/>
                <w:szCs w:val="18"/>
              </w:rPr>
              <w:t>公司，</w:t>
            </w:r>
            <w:r w:rsidRPr="00457DC4">
              <w:rPr>
                <w:rFonts w:ascii="Arial" w:hAnsi="宋体" w:hint="eastAsia"/>
                <w:sz w:val="18"/>
                <w:szCs w:val="18"/>
              </w:rPr>
              <w:lastRenderedPageBreak/>
              <w:t>实现公司内资金相互调剂余缺</w:t>
            </w:r>
            <w:bookmarkEnd w:id="106"/>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07" w:name="_Toc235952563"/>
            <w:r w:rsidRPr="00457DC4">
              <w:rPr>
                <w:rFonts w:ascii="Arial" w:hAnsi="宋体" w:hint="eastAsia"/>
                <w:sz w:val="18"/>
                <w:szCs w:val="18"/>
              </w:rPr>
              <w:t>如果能够主动合理分配资金，可以提高企业信用等级，建立通畅的融资渠道，能够在最短时间内进行筹资，为下属</w:t>
            </w:r>
            <w:r w:rsidR="004F10F7">
              <w:rPr>
                <w:rFonts w:ascii="Arial" w:hAnsi="宋体" w:hint="eastAsia"/>
                <w:sz w:val="18"/>
                <w:szCs w:val="18"/>
              </w:rPr>
              <w:t>分</w:t>
            </w:r>
            <w:r w:rsidR="004F10F7">
              <w:rPr>
                <w:rFonts w:ascii="Arial" w:hAnsi="宋体" w:hint="eastAsia"/>
                <w:sz w:val="18"/>
                <w:szCs w:val="18"/>
              </w:rPr>
              <w:t>/</w:t>
            </w:r>
            <w:r w:rsidR="004F10F7" w:rsidRPr="00457DC4">
              <w:rPr>
                <w:rFonts w:ascii="Arial" w:hAnsi="宋体" w:hint="eastAsia"/>
                <w:sz w:val="18"/>
                <w:szCs w:val="18"/>
              </w:rPr>
              <w:t>子</w:t>
            </w:r>
            <w:r w:rsidRPr="00457DC4">
              <w:rPr>
                <w:rFonts w:ascii="Arial" w:hAnsi="宋体" w:hint="eastAsia"/>
                <w:sz w:val="18"/>
                <w:szCs w:val="18"/>
              </w:rPr>
              <w:t>公司提供所需款项，具有筹资时间优势</w:t>
            </w:r>
            <w:bookmarkEnd w:id="107"/>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08" w:name="_Toc235952564"/>
            <w:r w:rsidRPr="00457DC4">
              <w:rPr>
                <w:rFonts w:ascii="Arial" w:hAnsi="宋体" w:hint="eastAsia"/>
                <w:sz w:val="18"/>
                <w:szCs w:val="18"/>
              </w:rPr>
              <w:t>通过集团内部资金流动能够争取到比任何一个</w:t>
            </w:r>
            <w:r w:rsidR="004F10F7">
              <w:rPr>
                <w:rFonts w:ascii="Arial" w:hAnsi="宋体" w:hint="eastAsia"/>
                <w:sz w:val="18"/>
                <w:szCs w:val="18"/>
              </w:rPr>
              <w:t>分</w:t>
            </w:r>
            <w:r w:rsidR="004F10F7">
              <w:rPr>
                <w:rFonts w:ascii="Arial" w:hAnsi="宋体" w:hint="eastAsia"/>
                <w:sz w:val="18"/>
                <w:szCs w:val="18"/>
              </w:rPr>
              <w:t>/</w:t>
            </w:r>
            <w:r w:rsidR="004F10F7" w:rsidRPr="00457DC4">
              <w:rPr>
                <w:rFonts w:ascii="Arial" w:hAnsi="宋体" w:hint="eastAsia"/>
                <w:sz w:val="18"/>
                <w:szCs w:val="18"/>
              </w:rPr>
              <w:t>子</w:t>
            </w:r>
            <w:r w:rsidRPr="00457DC4">
              <w:rPr>
                <w:rFonts w:ascii="Arial" w:hAnsi="宋体" w:hint="eastAsia"/>
                <w:sz w:val="18"/>
                <w:szCs w:val="18"/>
              </w:rPr>
              <w:t>公司独立向银行等金融机构融资利率更低的利率，具有资金成本优势</w:t>
            </w:r>
            <w:bookmarkEnd w:id="108"/>
          </w:p>
          <w:p w:rsidR="002A1A2F" w:rsidRPr="00457DC4" w:rsidRDefault="002A1A2F" w:rsidP="00340DE9">
            <w:pPr>
              <w:rPr>
                <w:rFonts w:ascii="Arial" w:hAnsi="Arial"/>
                <w:sz w:val="18"/>
                <w:szCs w:val="18"/>
              </w:rPr>
            </w:pPr>
          </w:p>
        </w:tc>
        <w:tc>
          <w:tcPr>
            <w:tcW w:w="2693" w:type="dxa"/>
          </w:tcPr>
          <w:p w:rsidR="002A1A2F" w:rsidRPr="00457DC4" w:rsidRDefault="00853E62" w:rsidP="003F6C7E">
            <w:pPr>
              <w:numPr>
                <w:ilvl w:val="0"/>
                <w:numId w:val="62"/>
              </w:numPr>
              <w:tabs>
                <w:tab w:val="clear" w:pos="420"/>
                <w:tab w:val="num" w:pos="282"/>
              </w:tabs>
              <w:ind w:left="282" w:hanging="282"/>
              <w:rPr>
                <w:rFonts w:ascii="Arial" w:hAnsi="Arial"/>
                <w:sz w:val="18"/>
                <w:szCs w:val="18"/>
              </w:rPr>
            </w:pPr>
            <w:bookmarkStart w:id="109" w:name="_Toc235952566"/>
            <w:r>
              <w:rPr>
                <w:rFonts w:ascii="Arial" w:hAnsi="宋体" w:hint="eastAsia"/>
                <w:sz w:val="18"/>
                <w:szCs w:val="18"/>
              </w:rPr>
              <w:lastRenderedPageBreak/>
              <w:t>建立集团统一的人力资源管理、财务管理平台，加强对集团外派</w:t>
            </w:r>
            <w:r w:rsidR="002A1A2F" w:rsidRPr="00457DC4">
              <w:rPr>
                <w:rFonts w:ascii="Arial" w:hAnsi="宋体" w:hint="eastAsia"/>
                <w:sz w:val="18"/>
                <w:szCs w:val="18"/>
              </w:rPr>
              <w:t>财务人员日常工作的支持与监管</w:t>
            </w:r>
            <w:bookmarkEnd w:id="109"/>
          </w:p>
          <w:p w:rsidR="002A1A2F" w:rsidRPr="00457DC4" w:rsidRDefault="002A1A2F" w:rsidP="003F6C7E">
            <w:pPr>
              <w:numPr>
                <w:ilvl w:val="0"/>
                <w:numId w:val="62"/>
              </w:numPr>
              <w:tabs>
                <w:tab w:val="clear" w:pos="420"/>
                <w:tab w:val="num" w:pos="282"/>
              </w:tabs>
              <w:ind w:left="282" w:hanging="282"/>
              <w:rPr>
                <w:rFonts w:ascii="Arial" w:hAnsi="Arial"/>
                <w:sz w:val="18"/>
                <w:szCs w:val="18"/>
              </w:rPr>
            </w:pPr>
            <w:r w:rsidRPr="00457DC4">
              <w:rPr>
                <w:rFonts w:ascii="Arial" w:hAnsi="宋体" w:hint="eastAsia"/>
                <w:sz w:val="18"/>
                <w:szCs w:val="18"/>
              </w:rPr>
              <w:t>建立集团统一的资金管理平台，支持</w:t>
            </w:r>
            <w:r w:rsidRPr="00457DC4">
              <w:rPr>
                <w:rFonts w:ascii="Arial" w:hAnsi="Arial" w:hint="eastAsia"/>
                <w:sz w:val="18"/>
                <w:szCs w:val="18"/>
              </w:rPr>
              <w:t>“</w:t>
            </w:r>
            <w:r w:rsidRPr="00457DC4">
              <w:rPr>
                <w:rFonts w:ascii="Arial" w:hAnsi="宋体" w:hint="eastAsia"/>
                <w:sz w:val="18"/>
                <w:szCs w:val="18"/>
              </w:rPr>
              <w:t>收支两条线、结算中心、内部银行</w:t>
            </w:r>
            <w:r w:rsidRPr="00457DC4">
              <w:rPr>
                <w:rFonts w:ascii="Arial" w:hAnsi="Arial" w:hint="eastAsia"/>
                <w:sz w:val="18"/>
                <w:szCs w:val="18"/>
              </w:rPr>
              <w:t>”</w:t>
            </w:r>
            <w:r w:rsidRPr="00457DC4">
              <w:rPr>
                <w:rFonts w:ascii="Arial" w:hAnsi="宋体" w:hint="eastAsia"/>
                <w:sz w:val="18"/>
                <w:szCs w:val="18"/>
              </w:rPr>
              <w:t>等多种模式的资金监管方式</w:t>
            </w:r>
          </w:p>
          <w:p w:rsidR="002A1A2F" w:rsidRPr="00457DC4" w:rsidRDefault="002A1A2F" w:rsidP="003F6C7E">
            <w:pPr>
              <w:numPr>
                <w:ilvl w:val="0"/>
                <w:numId w:val="62"/>
              </w:numPr>
              <w:tabs>
                <w:tab w:val="clear" w:pos="420"/>
                <w:tab w:val="num" w:pos="282"/>
              </w:tabs>
              <w:ind w:left="282" w:hanging="282"/>
              <w:rPr>
                <w:rFonts w:ascii="Arial" w:hAnsi="Arial"/>
                <w:sz w:val="18"/>
                <w:szCs w:val="18"/>
              </w:rPr>
            </w:pPr>
            <w:r w:rsidRPr="00457DC4">
              <w:rPr>
                <w:rFonts w:ascii="Arial" w:hAnsi="宋体" w:hint="eastAsia"/>
                <w:sz w:val="18"/>
                <w:szCs w:val="18"/>
              </w:rPr>
              <w:t>建立集团集成统一的财务管理平台，并实现财务管理平台与业务管理平台一体化，保证数据统计口径一致，资金与实物一致。</w:t>
            </w:r>
          </w:p>
          <w:p w:rsidR="002A1A2F" w:rsidRPr="00457DC4" w:rsidRDefault="002A1A2F" w:rsidP="003F1CEF">
            <w:pPr>
              <w:tabs>
                <w:tab w:val="num" w:pos="282"/>
              </w:tabs>
              <w:ind w:left="282" w:hanging="282"/>
              <w:rPr>
                <w:rFonts w:ascii="Arial" w:hAnsi="Arial"/>
                <w:sz w:val="18"/>
                <w:szCs w:val="18"/>
              </w:rPr>
            </w:pPr>
          </w:p>
        </w:tc>
      </w:tr>
      <w:tr w:rsidR="002A1A2F" w:rsidRPr="00457DC4" w:rsidTr="003F1CEF">
        <w:tc>
          <w:tcPr>
            <w:tcW w:w="1158" w:type="dxa"/>
            <w:vAlign w:val="center"/>
          </w:tcPr>
          <w:p w:rsidR="002A1A2F" w:rsidRPr="00457DC4" w:rsidRDefault="002A1A2F" w:rsidP="003F1CEF">
            <w:pPr>
              <w:rPr>
                <w:rFonts w:ascii="Arial" w:hAnsi="Arial"/>
                <w:b/>
              </w:rPr>
            </w:pPr>
            <w:bookmarkStart w:id="110" w:name="_Toc235952568"/>
            <w:r w:rsidRPr="00457DC4">
              <w:rPr>
                <w:rFonts w:ascii="Arial" w:hint="eastAsia"/>
                <w:b/>
              </w:rPr>
              <w:lastRenderedPageBreak/>
              <w:t>静态管控</w:t>
            </w:r>
            <w:r w:rsidRPr="00457DC4">
              <w:rPr>
                <w:rFonts w:ascii="Arial" w:hAnsi="Arial" w:hint="eastAsia"/>
                <w:b/>
              </w:rPr>
              <w:t>-</w:t>
            </w:r>
            <w:r w:rsidRPr="00457DC4">
              <w:rPr>
                <w:rFonts w:ascii="Arial" w:hint="eastAsia"/>
                <w:b/>
              </w:rPr>
              <w:t>信息控制</w:t>
            </w:r>
            <w:bookmarkEnd w:id="110"/>
          </w:p>
        </w:tc>
        <w:tc>
          <w:tcPr>
            <w:tcW w:w="1502" w:type="dxa"/>
            <w:vAlign w:val="center"/>
          </w:tcPr>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11" w:name="_Toc235952569"/>
            <w:r w:rsidRPr="00457DC4">
              <w:rPr>
                <w:rFonts w:ascii="Arial" w:hAnsi="宋体" w:hint="eastAsia"/>
                <w:sz w:val="18"/>
                <w:szCs w:val="18"/>
              </w:rPr>
              <w:t>财务信息控制</w:t>
            </w:r>
            <w:bookmarkEnd w:id="111"/>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12" w:name="_Toc235952570"/>
            <w:r w:rsidRPr="00457DC4">
              <w:rPr>
                <w:rFonts w:ascii="Arial" w:hAnsi="宋体" w:hint="eastAsia"/>
                <w:sz w:val="18"/>
                <w:szCs w:val="18"/>
              </w:rPr>
              <w:t>经营管理信息控制</w:t>
            </w:r>
            <w:bookmarkEnd w:id="112"/>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13" w:name="_Toc235952571"/>
            <w:r w:rsidRPr="00457DC4">
              <w:rPr>
                <w:rFonts w:ascii="Arial" w:hAnsi="宋体" w:hint="eastAsia"/>
                <w:sz w:val="18"/>
                <w:szCs w:val="18"/>
              </w:rPr>
              <w:t>重大专项事务信息报告制度</w:t>
            </w:r>
            <w:bookmarkEnd w:id="113"/>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14" w:name="_Toc235952572"/>
            <w:r w:rsidRPr="00457DC4">
              <w:rPr>
                <w:rFonts w:ascii="Arial" w:hAnsi="宋体" w:hint="eastAsia"/>
                <w:sz w:val="18"/>
                <w:szCs w:val="18"/>
              </w:rPr>
              <w:t>重大突发事件报告制度</w:t>
            </w:r>
            <w:bookmarkEnd w:id="114"/>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15" w:name="_Toc235952573"/>
            <w:r w:rsidRPr="00457DC4">
              <w:rPr>
                <w:rFonts w:ascii="Arial" w:hAnsi="宋体" w:hint="eastAsia"/>
                <w:sz w:val="18"/>
                <w:szCs w:val="18"/>
              </w:rPr>
              <w:t>管理者定期述职</w:t>
            </w:r>
            <w:bookmarkEnd w:id="115"/>
          </w:p>
        </w:tc>
        <w:tc>
          <w:tcPr>
            <w:tcW w:w="4111" w:type="dxa"/>
          </w:tcPr>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16" w:name="_Toc235952574"/>
            <w:r w:rsidRPr="00457DC4">
              <w:rPr>
                <w:rFonts w:ascii="Arial" w:hAnsi="宋体" w:hint="eastAsia"/>
                <w:sz w:val="18"/>
                <w:szCs w:val="18"/>
              </w:rPr>
              <w:t>信息控制的主要目的是保证</w:t>
            </w:r>
            <w:r w:rsidR="00340DE9">
              <w:rPr>
                <w:rFonts w:ascii="Arial" w:hAnsi="宋体" w:hint="eastAsia"/>
                <w:sz w:val="18"/>
                <w:szCs w:val="18"/>
              </w:rPr>
              <w:t>分</w:t>
            </w:r>
            <w:r w:rsidR="00340DE9">
              <w:rPr>
                <w:rFonts w:ascii="Arial" w:hAnsi="宋体" w:hint="eastAsia"/>
                <w:sz w:val="18"/>
                <w:szCs w:val="18"/>
              </w:rPr>
              <w:t>/</w:t>
            </w:r>
            <w:r w:rsidR="00340DE9" w:rsidRPr="00457DC4">
              <w:rPr>
                <w:rFonts w:ascii="Arial" w:hAnsi="宋体" w:hint="eastAsia"/>
                <w:sz w:val="18"/>
                <w:szCs w:val="18"/>
              </w:rPr>
              <w:t>子</w:t>
            </w:r>
            <w:r w:rsidRPr="00457DC4">
              <w:rPr>
                <w:rFonts w:ascii="Arial" w:hAnsi="宋体" w:hint="eastAsia"/>
                <w:sz w:val="18"/>
                <w:szCs w:val="18"/>
              </w:rPr>
              <w:t>公司运营信息能够及时准确地传递到集团总部，以便集团总部分析、评价、监督</w:t>
            </w:r>
            <w:r w:rsidR="00340DE9" w:rsidRPr="00340DE9">
              <w:rPr>
                <w:rFonts w:ascii="Arial" w:hAnsi="宋体" w:hint="eastAsia"/>
                <w:sz w:val="18"/>
                <w:szCs w:val="18"/>
              </w:rPr>
              <w:t>分</w:t>
            </w:r>
            <w:r w:rsidR="00340DE9" w:rsidRPr="00340DE9">
              <w:rPr>
                <w:rFonts w:ascii="Arial" w:hAnsi="宋体" w:hint="eastAsia"/>
                <w:sz w:val="18"/>
                <w:szCs w:val="18"/>
              </w:rPr>
              <w:t>/</w:t>
            </w:r>
            <w:r w:rsidR="00340DE9" w:rsidRPr="00340DE9">
              <w:rPr>
                <w:rFonts w:ascii="Arial" w:hAnsi="宋体" w:hint="eastAsia"/>
                <w:sz w:val="18"/>
                <w:szCs w:val="18"/>
              </w:rPr>
              <w:t>子</w:t>
            </w:r>
            <w:r w:rsidRPr="00457DC4">
              <w:rPr>
                <w:rFonts w:ascii="Arial" w:hAnsi="宋体" w:hint="eastAsia"/>
                <w:sz w:val="18"/>
                <w:szCs w:val="18"/>
              </w:rPr>
              <w:t>公司经营管理活动</w:t>
            </w:r>
            <w:bookmarkEnd w:id="116"/>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17" w:name="_Toc235952577"/>
            <w:r w:rsidRPr="00457DC4">
              <w:rPr>
                <w:rFonts w:ascii="Arial" w:hAnsi="宋体" w:hint="eastAsia"/>
                <w:sz w:val="18"/>
                <w:szCs w:val="18"/>
              </w:rPr>
              <w:t>重大信息报告制度配套的流程不健全，信息汇报后的处理流程缺失，导致汇报后没有结果</w:t>
            </w:r>
            <w:bookmarkEnd w:id="117"/>
          </w:p>
        </w:tc>
        <w:tc>
          <w:tcPr>
            <w:tcW w:w="2693" w:type="dxa"/>
          </w:tcPr>
          <w:p w:rsidR="002A1A2F" w:rsidRPr="00457DC4" w:rsidRDefault="00340DE9" w:rsidP="003F6C7E">
            <w:pPr>
              <w:numPr>
                <w:ilvl w:val="0"/>
                <w:numId w:val="62"/>
              </w:numPr>
              <w:tabs>
                <w:tab w:val="clear" w:pos="420"/>
                <w:tab w:val="num" w:pos="282"/>
              </w:tabs>
              <w:ind w:left="282" w:hanging="282"/>
              <w:rPr>
                <w:rFonts w:ascii="Arial" w:hAnsi="Arial"/>
                <w:sz w:val="18"/>
                <w:szCs w:val="18"/>
              </w:rPr>
            </w:pPr>
            <w:bookmarkStart w:id="118" w:name="_Toc235952578"/>
            <w:r>
              <w:rPr>
                <w:rFonts w:ascii="Arial" w:hAnsi="宋体" w:hint="eastAsia"/>
                <w:sz w:val="18"/>
                <w:szCs w:val="18"/>
              </w:rPr>
              <w:t>建立决策支持系统，收集</w:t>
            </w:r>
            <w:r w:rsidR="002A1A2F" w:rsidRPr="00457DC4">
              <w:rPr>
                <w:rFonts w:ascii="Arial" w:hAnsi="宋体" w:hint="eastAsia"/>
                <w:sz w:val="18"/>
                <w:szCs w:val="18"/>
              </w:rPr>
              <w:t>集团及下属公司的管理信息、经营信息，进行归类和汇总，并进行深度分析和展现，从而及时的向管理者提供决策依据，提高决策质量</w:t>
            </w:r>
            <w:bookmarkEnd w:id="118"/>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19" w:name="_Toc235952579"/>
            <w:r w:rsidRPr="00457DC4">
              <w:rPr>
                <w:rFonts w:ascii="Arial" w:hAnsi="宋体" w:hint="eastAsia"/>
                <w:sz w:val="18"/>
                <w:szCs w:val="18"/>
              </w:rPr>
              <w:t>建立数据标准，统一决策信息来源和口径</w:t>
            </w:r>
            <w:bookmarkEnd w:id="119"/>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20" w:name="_Toc235952580"/>
            <w:r w:rsidRPr="00457DC4">
              <w:rPr>
                <w:rFonts w:ascii="Arial" w:hAnsi="宋体" w:hint="eastAsia"/>
                <w:sz w:val="18"/>
                <w:szCs w:val="18"/>
              </w:rPr>
              <w:t>通过办公等系统加强决策信息的跟踪和督查</w:t>
            </w:r>
            <w:bookmarkEnd w:id="120"/>
          </w:p>
        </w:tc>
      </w:tr>
      <w:tr w:rsidR="002A1A2F" w:rsidRPr="00457DC4" w:rsidTr="003F1CEF">
        <w:tc>
          <w:tcPr>
            <w:tcW w:w="1158" w:type="dxa"/>
            <w:vAlign w:val="center"/>
          </w:tcPr>
          <w:p w:rsidR="002A1A2F" w:rsidRPr="00457DC4" w:rsidRDefault="002A1A2F" w:rsidP="003F1CEF">
            <w:pPr>
              <w:rPr>
                <w:rFonts w:ascii="Arial" w:hAnsi="Arial"/>
                <w:b/>
              </w:rPr>
            </w:pPr>
            <w:bookmarkStart w:id="121" w:name="_Toc235952581"/>
            <w:r w:rsidRPr="00457DC4">
              <w:rPr>
                <w:rFonts w:ascii="Arial" w:hint="eastAsia"/>
                <w:b/>
              </w:rPr>
              <w:t>动态管控</w:t>
            </w:r>
            <w:r w:rsidRPr="00457DC4">
              <w:rPr>
                <w:rFonts w:ascii="Arial" w:hAnsi="Arial" w:hint="eastAsia"/>
                <w:b/>
              </w:rPr>
              <w:t>-</w:t>
            </w:r>
            <w:r w:rsidRPr="00457DC4">
              <w:rPr>
                <w:rFonts w:ascii="Arial" w:hint="eastAsia"/>
                <w:b/>
              </w:rPr>
              <w:t>战略管理</w:t>
            </w:r>
            <w:bookmarkEnd w:id="121"/>
          </w:p>
        </w:tc>
        <w:tc>
          <w:tcPr>
            <w:tcW w:w="1502" w:type="dxa"/>
            <w:vAlign w:val="center"/>
          </w:tcPr>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22" w:name="_Toc235952582"/>
            <w:r w:rsidRPr="00457DC4">
              <w:rPr>
                <w:rFonts w:ascii="Arial" w:hAnsi="宋体" w:hint="eastAsia"/>
                <w:sz w:val="18"/>
                <w:szCs w:val="18"/>
              </w:rPr>
              <w:t>战略制定控制</w:t>
            </w:r>
            <w:bookmarkEnd w:id="122"/>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23" w:name="_Toc235952583"/>
            <w:r w:rsidRPr="00457DC4">
              <w:rPr>
                <w:rFonts w:ascii="Arial" w:hAnsi="宋体" w:hint="eastAsia"/>
                <w:sz w:val="18"/>
                <w:szCs w:val="18"/>
              </w:rPr>
              <w:t>集团战略与下属公司战略关联实现控制</w:t>
            </w:r>
            <w:bookmarkEnd w:id="123"/>
          </w:p>
          <w:p w:rsidR="002A1A2F" w:rsidRPr="00457DC4" w:rsidRDefault="0094554D" w:rsidP="003F6C7E">
            <w:pPr>
              <w:numPr>
                <w:ilvl w:val="0"/>
                <w:numId w:val="62"/>
              </w:numPr>
              <w:tabs>
                <w:tab w:val="clear" w:pos="420"/>
                <w:tab w:val="num" w:pos="282"/>
              </w:tabs>
              <w:ind w:left="282" w:hanging="282"/>
              <w:rPr>
                <w:rFonts w:ascii="Arial" w:hAnsi="Arial"/>
                <w:sz w:val="18"/>
                <w:szCs w:val="18"/>
              </w:rPr>
            </w:pPr>
            <w:bookmarkStart w:id="124" w:name="_Toc235952584"/>
            <w:r>
              <w:rPr>
                <w:rFonts w:ascii="Arial" w:hAnsi="宋体" w:hint="eastAsia"/>
                <w:sz w:val="18"/>
                <w:szCs w:val="18"/>
              </w:rPr>
              <w:t>战略</w:t>
            </w:r>
            <w:r w:rsidR="002A1A2F" w:rsidRPr="00457DC4">
              <w:rPr>
                <w:rFonts w:ascii="Arial" w:hAnsi="宋体" w:hint="eastAsia"/>
                <w:sz w:val="18"/>
                <w:szCs w:val="18"/>
              </w:rPr>
              <w:t>实施和过程监控</w:t>
            </w:r>
            <w:bookmarkEnd w:id="124"/>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25" w:name="_Toc235952585"/>
            <w:r w:rsidRPr="00457DC4">
              <w:rPr>
                <w:rFonts w:ascii="Arial" w:hAnsi="宋体" w:hint="eastAsia"/>
                <w:sz w:val="18"/>
                <w:szCs w:val="18"/>
              </w:rPr>
              <w:t>战略反馈评价</w:t>
            </w:r>
            <w:bookmarkEnd w:id="125"/>
          </w:p>
        </w:tc>
        <w:tc>
          <w:tcPr>
            <w:tcW w:w="4111" w:type="dxa"/>
          </w:tcPr>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26" w:name="_Toc235952586"/>
            <w:r w:rsidRPr="00457DC4">
              <w:rPr>
                <w:rFonts w:ascii="Arial" w:hAnsi="宋体" w:hint="eastAsia"/>
                <w:sz w:val="18"/>
                <w:szCs w:val="18"/>
              </w:rPr>
              <w:t>在战略管理的整体流程环节上在向下属单位下达总体战略规划和指导建议</w:t>
            </w:r>
            <w:bookmarkEnd w:id="126"/>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27" w:name="_Toc235952587"/>
            <w:r w:rsidRPr="00457DC4">
              <w:rPr>
                <w:rFonts w:ascii="Arial" w:hAnsi="宋体" w:hint="eastAsia"/>
                <w:sz w:val="18"/>
                <w:szCs w:val="18"/>
              </w:rPr>
              <w:t>下属公司董事或总经理陈述本业务单位战略规划并进行必要修正</w:t>
            </w:r>
            <w:bookmarkEnd w:id="127"/>
          </w:p>
          <w:p w:rsidR="002A1A2F" w:rsidRPr="00457DC4" w:rsidRDefault="00340DE9" w:rsidP="003F6C7E">
            <w:pPr>
              <w:numPr>
                <w:ilvl w:val="0"/>
                <w:numId w:val="62"/>
              </w:numPr>
              <w:tabs>
                <w:tab w:val="clear" w:pos="420"/>
                <w:tab w:val="num" w:pos="282"/>
              </w:tabs>
              <w:ind w:left="282" w:hanging="282"/>
              <w:rPr>
                <w:rFonts w:ascii="Arial" w:hAnsi="Arial"/>
                <w:sz w:val="18"/>
                <w:szCs w:val="18"/>
              </w:rPr>
            </w:pPr>
            <w:bookmarkStart w:id="128" w:name="_Toc235952588"/>
            <w:r>
              <w:rPr>
                <w:rFonts w:ascii="Arial" w:hAnsi="宋体" w:hint="eastAsia"/>
                <w:sz w:val="18"/>
                <w:szCs w:val="18"/>
              </w:rPr>
              <w:t>根据</w:t>
            </w:r>
            <w:r w:rsidR="002A1A2F" w:rsidRPr="00457DC4">
              <w:rPr>
                <w:rFonts w:ascii="Arial" w:hAnsi="宋体" w:hint="eastAsia"/>
                <w:sz w:val="18"/>
                <w:szCs w:val="18"/>
              </w:rPr>
              <w:t>集团总体规划拟定本公司战略规划以及战略质询会即战略管理委员会召开战略质询会</w:t>
            </w:r>
            <w:bookmarkEnd w:id="128"/>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29" w:name="_Toc235952589"/>
            <w:r w:rsidRPr="00457DC4">
              <w:rPr>
                <w:rFonts w:ascii="Arial" w:hAnsi="宋体" w:hint="eastAsia"/>
                <w:sz w:val="18"/>
                <w:szCs w:val="18"/>
              </w:rPr>
              <w:t>对各业务单位战略规划逐一质询，提供方向性指导企业策划处参与质询会，提供分析及技术支持</w:t>
            </w:r>
            <w:bookmarkEnd w:id="129"/>
          </w:p>
        </w:tc>
        <w:tc>
          <w:tcPr>
            <w:tcW w:w="2693" w:type="dxa"/>
          </w:tcPr>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30" w:name="_Toc235952590"/>
            <w:r w:rsidRPr="00457DC4">
              <w:rPr>
                <w:rFonts w:ascii="Arial" w:hAnsi="宋体" w:hint="eastAsia"/>
                <w:sz w:val="18"/>
                <w:szCs w:val="18"/>
              </w:rPr>
              <w:t>通过建立情报收集系统，能够为集团和下属公司的战略制定提供外部资料</w:t>
            </w:r>
            <w:bookmarkEnd w:id="130"/>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31" w:name="_Toc235952591"/>
            <w:r w:rsidRPr="00457DC4">
              <w:rPr>
                <w:rFonts w:ascii="Arial" w:hAnsi="宋体" w:hint="eastAsia"/>
                <w:sz w:val="18"/>
                <w:szCs w:val="18"/>
              </w:rPr>
              <w:t>通过建立战略绩效系统，能够积累战略执行情况信息，为战略质询和战略评价调整提供依据</w:t>
            </w:r>
            <w:bookmarkEnd w:id="131"/>
          </w:p>
        </w:tc>
      </w:tr>
      <w:tr w:rsidR="002A1A2F" w:rsidRPr="00457DC4" w:rsidTr="003F1CEF">
        <w:tc>
          <w:tcPr>
            <w:tcW w:w="1158" w:type="dxa"/>
            <w:vAlign w:val="center"/>
          </w:tcPr>
          <w:p w:rsidR="002A1A2F" w:rsidRPr="00457DC4" w:rsidRDefault="002A1A2F" w:rsidP="003F1CEF">
            <w:pPr>
              <w:rPr>
                <w:rFonts w:ascii="Arial" w:hAnsi="Arial"/>
                <w:b/>
              </w:rPr>
            </w:pPr>
            <w:bookmarkStart w:id="132" w:name="_Toc235952592"/>
            <w:r w:rsidRPr="00457DC4">
              <w:rPr>
                <w:rFonts w:ascii="Arial" w:hint="eastAsia"/>
                <w:b/>
              </w:rPr>
              <w:t>动态管控</w:t>
            </w:r>
            <w:r w:rsidRPr="00457DC4">
              <w:rPr>
                <w:rFonts w:ascii="Arial" w:hAnsi="Arial" w:hint="eastAsia"/>
                <w:b/>
              </w:rPr>
              <w:t>-</w:t>
            </w:r>
            <w:r w:rsidRPr="00457DC4">
              <w:rPr>
                <w:rFonts w:ascii="Arial" w:hint="eastAsia"/>
                <w:b/>
              </w:rPr>
              <w:t>计划</w:t>
            </w:r>
            <w:bookmarkEnd w:id="132"/>
          </w:p>
        </w:tc>
        <w:tc>
          <w:tcPr>
            <w:tcW w:w="1502" w:type="dxa"/>
            <w:vAlign w:val="center"/>
          </w:tcPr>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33" w:name="_Toc235952593"/>
            <w:r w:rsidRPr="00457DC4">
              <w:rPr>
                <w:rFonts w:ascii="Arial" w:hAnsi="宋体" w:hint="eastAsia"/>
                <w:sz w:val="18"/>
                <w:szCs w:val="18"/>
              </w:rPr>
              <w:t>计划制定</w:t>
            </w:r>
            <w:bookmarkEnd w:id="133"/>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34" w:name="_Toc235952594"/>
            <w:r w:rsidRPr="00457DC4">
              <w:rPr>
                <w:rFonts w:ascii="Arial" w:hAnsi="宋体" w:hint="eastAsia"/>
                <w:sz w:val="18"/>
                <w:szCs w:val="18"/>
              </w:rPr>
              <w:t>计划执行</w:t>
            </w:r>
            <w:bookmarkEnd w:id="134"/>
          </w:p>
        </w:tc>
        <w:tc>
          <w:tcPr>
            <w:tcW w:w="4111" w:type="dxa"/>
          </w:tcPr>
          <w:p w:rsidR="002A1A2F" w:rsidRPr="00457DC4" w:rsidRDefault="002A1A2F" w:rsidP="003F1CEF">
            <w:pPr>
              <w:numPr>
                <w:ilvl w:val="0"/>
                <w:numId w:val="62"/>
              </w:numPr>
              <w:rPr>
                <w:rFonts w:ascii="Arial" w:hAnsi="Arial"/>
                <w:sz w:val="18"/>
                <w:szCs w:val="18"/>
              </w:rPr>
            </w:pPr>
            <w:bookmarkStart w:id="135" w:name="_Toc235952595"/>
            <w:r w:rsidRPr="00457DC4">
              <w:rPr>
                <w:rFonts w:ascii="Arial" w:hAnsi="宋体" w:hint="eastAsia"/>
                <w:sz w:val="18"/>
                <w:szCs w:val="18"/>
              </w:rPr>
              <w:t>目前公司计划管理基本完善，但是在建项目的计划管理比较薄弱，没有专门的部门负责，下属公司也不向集团汇报项目的执行计划，项目的计划管理需要加强</w:t>
            </w:r>
            <w:bookmarkEnd w:id="135"/>
          </w:p>
        </w:tc>
        <w:tc>
          <w:tcPr>
            <w:tcW w:w="2693" w:type="dxa"/>
          </w:tcPr>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36" w:name="_Toc235952596"/>
            <w:r w:rsidRPr="00457DC4">
              <w:rPr>
                <w:rFonts w:ascii="Arial" w:hAnsi="宋体" w:hint="eastAsia"/>
                <w:sz w:val="18"/>
                <w:szCs w:val="18"/>
              </w:rPr>
              <w:t>建立全面预算系统（含计划管理），通过信息系统支持公司年度计划的分解，并</w:t>
            </w:r>
            <w:r w:rsidR="00340DE9">
              <w:rPr>
                <w:rFonts w:ascii="Arial" w:hAnsi="宋体" w:hint="eastAsia"/>
                <w:sz w:val="18"/>
                <w:szCs w:val="18"/>
              </w:rPr>
              <w:t>与</w:t>
            </w:r>
            <w:r w:rsidRPr="00457DC4">
              <w:rPr>
                <w:rFonts w:ascii="Arial" w:hAnsi="宋体" w:hint="eastAsia"/>
                <w:sz w:val="18"/>
                <w:szCs w:val="18"/>
              </w:rPr>
              <w:t>预算系统衔接，支持计划执行</w:t>
            </w:r>
            <w:bookmarkEnd w:id="136"/>
          </w:p>
        </w:tc>
      </w:tr>
      <w:tr w:rsidR="002A1A2F" w:rsidRPr="00457DC4" w:rsidTr="003F1CEF">
        <w:tc>
          <w:tcPr>
            <w:tcW w:w="1158" w:type="dxa"/>
            <w:vAlign w:val="center"/>
          </w:tcPr>
          <w:p w:rsidR="002A1A2F" w:rsidRPr="00457DC4" w:rsidRDefault="002A1A2F" w:rsidP="003F1CEF">
            <w:pPr>
              <w:rPr>
                <w:rFonts w:ascii="Arial" w:hAnsi="Arial"/>
                <w:b/>
              </w:rPr>
            </w:pPr>
            <w:bookmarkStart w:id="137" w:name="_Toc235952597"/>
            <w:r w:rsidRPr="00457DC4">
              <w:rPr>
                <w:rFonts w:ascii="Arial" w:hint="eastAsia"/>
                <w:b/>
              </w:rPr>
              <w:t>动态管控</w:t>
            </w:r>
            <w:r w:rsidRPr="00457DC4">
              <w:rPr>
                <w:rFonts w:ascii="Arial" w:hAnsi="Arial" w:hint="eastAsia"/>
                <w:b/>
              </w:rPr>
              <w:t>-</w:t>
            </w:r>
            <w:r w:rsidRPr="00457DC4">
              <w:rPr>
                <w:rFonts w:ascii="Arial" w:hint="eastAsia"/>
                <w:b/>
              </w:rPr>
              <w:t>预算管理</w:t>
            </w:r>
            <w:bookmarkEnd w:id="137"/>
          </w:p>
        </w:tc>
        <w:tc>
          <w:tcPr>
            <w:tcW w:w="1502" w:type="dxa"/>
            <w:vAlign w:val="center"/>
          </w:tcPr>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38" w:name="_Toc235952598"/>
            <w:r w:rsidRPr="00457DC4">
              <w:rPr>
                <w:rFonts w:ascii="Arial" w:hAnsi="宋体" w:hint="eastAsia"/>
                <w:sz w:val="18"/>
                <w:szCs w:val="18"/>
              </w:rPr>
              <w:t>预算编制</w:t>
            </w:r>
            <w:bookmarkEnd w:id="138"/>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39" w:name="_Toc235952599"/>
            <w:r w:rsidRPr="00457DC4">
              <w:rPr>
                <w:rFonts w:ascii="Arial" w:hAnsi="宋体" w:hint="eastAsia"/>
                <w:sz w:val="18"/>
                <w:szCs w:val="18"/>
              </w:rPr>
              <w:t>预算执行监督</w:t>
            </w:r>
            <w:bookmarkEnd w:id="139"/>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40" w:name="_Toc235952600"/>
            <w:r w:rsidRPr="00457DC4">
              <w:rPr>
                <w:rFonts w:ascii="Arial" w:hAnsi="宋体" w:hint="eastAsia"/>
                <w:sz w:val="18"/>
                <w:szCs w:val="18"/>
              </w:rPr>
              <w:t>预算调整</w:t>
            </w:r>
            <w:bookmarkEnd w:id="140"/>
          </w:p>
        </w:tc>
        <w:tc>
          <w:tcPr>
            <w:tcW w:w="4111" w:type="dxa"/>
          </w:tcPr>
          <w:p w:rsidR="002A1A2F" w:rsidRPr="00457DC4" w:rsidRDefault="002A1A2F" w:rsidP="003F1CEF">
            <w:pPr>
              <w:numPr>
                <w:ilvl w:val="0"/>
                <w:numId w:val="62"/>
              </w:numPr>
              <w:rPr>
                <w:rFonts w:ascii="Arial" w:hAnsi="Arial"/>
                <w:sz w:val="18"/>
                <w:szCs w:val="18"/>
              </w:rPr>
            </w:pPr>
            <w:bookmarkStart w:id="141" w:name="_Toc235952603"/>
            <w:r w:rsidRPr="00457DC4">
              <w:rPr>
                <w:rFonts w:ascii="Arial" w:hAnsi="宋体" w:hint="eastAsia"/>
                <w:sz w:val="18"/>
                <w:szCs w:val="18"/>
              </w:rPr>
              <w:t>预算编制的具体内容还需要完善已覆盖公司主要业务环节</w:t>
            </w:r>
            <w:bookmarkEnd w:id="141"/>
          </w:p>
          <w:p w:rsidR="002A1A2F" w:rsidRPr="00457DC4" w:rsidRDefault="002A1A2F" w:rsidP="003F1CEF">
            <w:pPr>
              <w:numPr>
                <w:ilvl w:val="0"/>
                <w:numId w:val="62"/>
              </w:numPr>
              <w:rPr>
                <w:rFonts w:ascii="Arial" w:hAnsi="Arial"/>
                <w:sz w:val="18"/>
                <w:szCs w:val="18"/>
              </w:rPr>
            </w:pPr>
            <w:bookmarkStart w:id="142" w:name="_Toc235952604"/>
            <w:r w:rsidRPr="00457DC4">
              <w:rPr>
                <w:rFonts w:ascii="Arial" w:hAnsi="宋体" w:hint="eastAsia"/>
                <w:sz w:val="18"/>
                <w:szCs w:val="18"/>
              </w:rPr>
              <w:t>下属公司主要负责人对预算的制定和执行参与不够，认为预算制定是财务部门的事，集团传达不够，造成执行困难</w:t>
            </w:r>
            <w:bookmarkEnd w:id="142"/>
          </w:p>
          <w:p w:rsidR="002A1A2F" w:rsidRPr="00457DC4" w:rsidRDefault="002A1A2F" w:rsidP="003F1CEF">
            <w:pPr>
              <w:numPr>
                <w:ilvl w:val="0"/>
                <w:numId w:val="62"/>
              </w:numPr>
              <w:rPr>
                <w:rFonts w:ascii="Arial" w:hAnsi="Arial"/>
                <w:sz w:val="18"/>
                <w:szCs w:val="18"/>
              </w:rPr>
            </w:pPr>
            <w:bookmarkStart w:id="143" w:name="_Toc235952605"/>
            <w:r w:rsidRPr="00457DC4">
              <w:rPr>
                <w:rFonts w:ascii="Arial" w:hAnsi="宋体" w:hint="eastAsia"/>
                <w:sz w:val="18"/>
                <w:szCs w:val="18"/>
              </w:rPr>
              <w:t>预算执行不力，与实际相差较远，根据实际修改预算现象严重，预算失去严肃性</w:t>
            </w:r>
            <w:bookmarkEnd w:id="143"/>
          </w:p>
        </w:tc>
        <w:tc>
          <w:tcPr>
            <w:tcW w:w="2693" w:type="dxa"/>
          </w:tcPr>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44" w:name="_Toc235952606"/>
            <w:r w:rsidRPr="00457DC4">
              <w:rPr>
                <w:rFonts w:ascii="Arial" w:hAnsi="宋体" w:hint="eastAsia"/>
                <w:sz w:val="18"/>
                <w:szCs w:val="18"/>
              </w:rPr>
              <w:t>通过建立全面预算系统（含计划管理）实现从战略</w:t>
            </w:r>
            <w:r w:rsidRPr="00457DC4">
              <w:rPr>
                <w:rFonts w:ascii="Arial" w:hAnsi="Arial" w:hint="eastAsia"/>
                <w:sz w:val="18"/>
                <w:szCs w:val="18"/>
              </w:rPr>
              <w:t>-</w:t>
            </w:r>
            <w:r w:rsidRPr="00457DC4">
              <w:rPr>
                <w:rFonts w:ascii="Arial" w:hAnsi="宋体" w:hint="eastAsia"/>
                <w:sz w:val="18"/>
                <w:szCs w:val="18"/>
              </w:rPr>
              <w:t>计划</w:t>
            </w:r>
            <w:r w:rsidRPr="00457DC4">
              <w:rPr>
                <w:rFonts w:ascii="Arial" w:hAnsi="Arial" w:hint="eastAsia"/>
                <w:sz w:val="18"/>
                <w:szCs w:val="18"/>
              </w:rPr>
              <w:t>-</w:t>
            </w:r>
            <w:r w:rsidRPr="00457DC4">
              <w:rPr>
                <w:rFonts w:ascii="Arial" w:hAnsi="宋体" w:hint="eastAsia"/>
                <w:sz w:val="18"/>
                <w:szCs w:val="18"/>
              </w:rPr>
              <w:t>预算的有效衔接，支持战略、计划落地</w:t>
            </w:r>
            <w:bookmarkEnd w:id="144"/>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45" w:name="_Toc235952607"/>
            <w:r w:rsidRPr="00457DC4">
              <w:rPr>
                <w:rFonts w:ascii="Arial" w:hAnsi="宋体" w:hint="eastAsia"/>
                <w:sz w:val="18"/>
                <w:szCs w:val="18"/>
              </w:rPr>
              <w:t>通过建立全面预算管理系统，及时的控制预算，实时跟踪和处理预算偏差，分析</w:t>
            </w:r>
            <w:r w:rsidRPr="00457DC4">
              <w:rPr>
                <w:rFonts w:ascii="Arial" w:hAnsi="宋体" w:hint="eastAsia"/>
                <w:sz w:val="18"/>
                <w:szCs w:val="18"/>
              </w:rPr>
              <w:lastRenderedPageBreak/>
              <w:t>预算偏差原因</w:t>
            </w:r>
            <w:bookmarkEnd w:id="145"/>
          </w:p>
        </w:tc>
      </w:tr>
      <w:tr w:rsidR="002A1A2F" w:rsidRPr="00457DC4" w:rsidTr="003F1CEF">
        <w:tc>
          <w:tcPr>
            <w:tcW w:w="1158" w:type="dxa"/>
            <w:vAlign w:val="center"/>
          </w:tcPr>
          <w:p w:rsidR="002A1A2F" w:rsidRPr="00457DC4" w:rsidRDefault="002A1A2F" w:rsidP="003F1CEF">
            <w:pPr>
              <w:rPr>
                <w:rFonts w:ascii="Arial" w:hAnsi="Arial"/>
                <w:b/>
              </w:rPr>
            </w:pPr>
            <w:bookmarkStart w:id="146" w:name="_Toc235952608"/>
            <w:r w:rsidRPr="00457DC4">
              <w:rPr>
                <w:rFonts w:ascii="Arial" w:hint="eastAsia"/>
                <w:b/>
              </w:rPr>
              <w:lastRenderedPageBreak/>
              <w:t>动态管控</w:t>
            </w:r>
            <w:r w:rsidRPr="00457DC4">
              <w:rPr>
                <w:rFonts w:ascii="Arial" w:hAnsi="Arial" w:hint="eastAsia"/>
                <w:b/>
              </w:rPr>
              <w:t>-</w:t>
            </w:r>
            <w:r w:rsidRPr="00457DC4">
              <w:rPr>
                <w:rFonts w:ascii="Arial" w:hint="eastAsia"/>
                <w:b/>
              </w:rPr>
              <w:t>绩效管理</w:t>
            </w:r>
            <w:bookmarkEnd w:id="146"/>
          </w:p>
        </w:tc>
        <w:tc>
          <w:tcPr>
            <w:tcW w:w="1502" w:type="dxa"/>
            <w:vAlign w:val="center"/>
          </w:tcPr>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47" w:name="_Toc235952609"/>
            <w:r w:rsidRPr="00457DC4">
              <w:rPr>
                <w:rFonts w:ascii="Arial" w:hAnsi="宋体" w:hint="eastAsia"/>
                <w:sz w:val="18"/>
                <w:szCs w:val="18"/>
              </w:rPr>
              <w:t>绩效体系</w:t>
            </w:r>
            <w:bookmarkEnd w:id="147"/>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48" w:name="_Toc235952610"/>
            <w:r w:rsidRPr="00457DC4">
              <w:rPr>
                <w:rFonts w:ascii="Arial" w:hAnsi="宋体" w:hint="eastAsia"/>
                <w:sz w:val="18"/>
                <w:szCs w:val="18"/>
              </w:rPr>
              <w:t>绩效目标值</w:t>
            </w:r>
            <w:bookmarkEnd w:id="148"/>
          </w:p>
          <w:p w:rsidR="002A1A2F" w:rsidRPr="00457DC4" w:rsidRDefault="002A1A2F" w:rsidP="003F1CEF">
            <w:pPr>
              <w:tabs>
                <w:tab w:val="num" w:pos="282"/>
              </w:tabs>
              <w:ind w:left="282" w:hanging="282"/>
              <w:rPr>
                <w:rFonts w:ascii="Arial" w:hAnsi="Arial"/>
                <w:sz w:val="18"/>
                <w:szCs w:val="18"/>
              </w:rPr>
            </w:pPr>
          </w:p>
        </w:tc>
        <w:tc>
          <w:tcPr>
            <w:tcW w:w="4111" w:type="dxa"/>
          </w:tcPr>
          <w:p w:rsidR="002A1A2F" w:rsidRPr="00457DC4" w:rsidRDefault="002A1A2F" w:rsidP="003F1CEF">
            <w:pPr>
              <w:numPr>
                <w:ilvl w:val="0"/>
                <w:numId w:val="62"/>
              </w:numPr>
              <w:rPr>
                <w:rFonts w:ascii="Arial" w:hAnsi="Arial"/>
                <w:sz w:val="18"/>
                <w:szCs w:val="18"/>
              </w:rPr>
            </w:pPr>
            <w:bookmarkStart w:id="149" w:name="_Toc235952611"/>
            <w:r w:rsidRPr="00457DC4">
              <w:rPr>
                <w:rFonts w:ascii="Arial" w:hAnsi="宋体" w:hint="eastAsia"/>
                <w:sz w:val="18"/>
                <w:szCs w:val="18"/>
              </w:rPr>
              <w:t>基于集团整体战略的考核指标分解体系</w:t>
            </w:r>
            <w:bookmarkEnd w:id="149"/>
            <w:r w:rsidR="00DB0013">
              <w:rPr>
                <w:rFonts w:ascii="Arial" w:hAnsi="宋体" w:hint="eastAsia"/>
                <w:sz w:val="18"/>
                <w:szCs w:val="18"/>
              </w:rPr>
              <w:t>有一定缺陷</w:t>
            </w:r>
          </w:p>
          <w:p w:rsidR="002A1A2F" w:rsidRPr="00457DC4" w:rsidRDefault="00DB0013" w:rsidP="003F1CEF">
            <w:pPr>
              <w:numPr>
                <w:ilvl w:val="0"/>
                <w:numId w:val="62"/>
              </w:numPr>
              <w:rPr>
                <w:rFonts w:ascii="Arial" w:hAnsi="Arial"/>
                <w:sz w:val="18"/>
                <w:szCs w:val="18"/>
              </w:rPr>
            </w:pPr>
            <w:bookmarkStart w:id="150" w:name="_Toc235952612"/>
            <w:r>
              <w:rPr>
                <w:rFonts w:ascii="Arial" w:hAnsi="宋体" w:hint="eastAsia"/>
                <w:sz w:val="18"/>
                <w:szCs w:val="18"/>
              </w:rPr>
              <w:t>尚未</w:t>
            </w:r>
            <w:r w:rsidR="002A1A2F" w:rsidRPr="00457DC4">
              <w:rPr>
                <w:rFonts w:ascii="Arial" w:hAnsi="宋体" w:hint="eastAsia"/>
                <w:sz w:val="18"/>
                <w:szCs w:val="18"/>
              </w:rPr>
              <w:t>实现对考核指标的库管理</w:t>
            </w:r>
            <w:bookmarkEnd w:id="150"/>
          </w:p>
          <w:p w:rsidR="002A1A2F" w:rsidRPr="00457DC4" w:rsidRDefault="002A1A2F" w:rsidP="003F1CEF">
            <w:pPr>
              <w:numPr>
                <w:ilvl w:val="0"/>
                <w:numId w:val="62"/>
              </w:numPr>
              <w:rPr>
                <w:rFonts w:ascii="Arial" w:hAnsi="Arial"/>
                <w:sz w:val="18"/>
                <w:szCs w:val="18"/>
              </w:rPr>
            </w:pPr>
            <w:bookmarkStart w:id="151" w:name="_Toc235952616"/>
            <w:r w:rsidRPr="00457DC4">
              <w:rPr>
                <w:rFonts w:ascii="Arial" w:hAnsi="宋体" w:hint="eastAsia"/>
                <w:sz w:val="18"/>
                <w:szCs w:val="18"/>
              </w:rPr>
              <w:t>定性考核的指标没有行为量化的标准</w:t>
            </w:r>
            <w:bookmarkEnd w:id="151"/>
          </w:p>
        </w:tc>
        <w:tc>
          <w:tcPr>
            <w:tcW w:w="2693" w:type="dxa"/>
          </w:tcPr>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52" w:name="_Toc235952617"/>
            <w:r w:rsidRPr="00457DC4">
              <w:rPr>
                <w:rFonts w:ascii="Arial" w:hAnsi="宋体" w:hint="eastAsia"/>
                <w:sz w:val="18"/>
                <w:szCs w:val="18"/>
              </w:rPr>
              <w:t>通过建立绩效管理系统，支持平衡计分卡等多种绩效管理方式，从绩效指标管理，绩效考评、绩效结果分析等方面进行监督</w:t>
            </w:r>
            <w:bookmarkEnd w:id="152"/>
          </w:p>
          <w:p w:rsidR="002A1A2F" w:rsidRPr="00457DC4" w:rsidRDefault="002A1A2F" w:rsidP="003F6C7E">
            <w:pPr>
              <w:numPr>
                <w:ilvl w:val="0"/>
                <w:numId w:val="62"/>
              </w:numPr>
              <w:tabs>
                <w:tab w:val="clear" w:pos="420"/>
                <w:tab w:val="num" w:pos="282"/>
              </w:tabs>
              <w:ind w:left="282" w:hanging="282"/>
              <w:rPr>
                <w:rFonts w:ascii="Arial" w:hAnsi="Arial"/>
                <w:sz w:val="18"/>
                <w:szCs w:val="18"/>
              </w:rPr>
            </w:pPr>
            <w:bookmarkStart w:id="153" w:name="_Toc235952618"/>
            <w:r w:rsidRPr="00457DC4">
              <w:rPr>
                <w:rFonts w:ascii="Arial" w:hAnsi="宋体" w:hint="eastAsia"/>
                <w:sz w:val="18"/>
                <w:szCs w:val="18"/>
              </w:rPr>
              <w:t>通过各业务运营系统的建设，为绩效考核提供及时、准确的原始数据</w:t>
            </w:r>
            <w:bookmarkEnd w:id="153"/>
          </w:p>
        </w:tc>
      </w:tr>
    </w:tbl>
    <w:p w:rsidR="002A1A2F" w:rsidRPr="00BA7CC7" w:rsidRDefault="002A1A2F" w:rsidP="002A1A2F">
      <w:pPr>
        <w:pStyle w:val="3"/>
        <w:rPr>
          <w:rFonts w:ascii="Times New Roman" w:hAnsi="Times New Roman"/>
          <w:sz w:val="30"/>
          <w:szCs w:val="30"/>
        </w:rPr>
      </w:pPr>
      <w:bookmarkStart w:id="154" w:name="_Toc253226431"/>
      <w:r w:rsidRPr="00BA7CC7">
        <w:rPr>
          <w:rFonts w:ascii="Times New Roman" w:hAnsi="Times New Roman" w:hint="eastAsia"/>
          <w:sz w:val="30"/>
          <w:szCs w:val="30"/>
        </w:rPr>
        <w:t>3.</w:t>
      </w:r>
      <w:r>
        <w:rPr>
          <w:rFonts w:ascii="Times New Roman" w:hAnsi="Times New Roman" w:hint="eastAsia"/>
          <w:sz w:val="30"/>
          <w:szCs w:val="30"/>
        </w:rPr>
        <w:t>1.</w:t>
      </w:r>
      <w:r w:rsidRPr="00BA7CC7">
        <w:rPr>
          <w:rFonts w:ascii="Times New Roman" w:hAnsi="Times New Roman" w:hint="eastAsia"/>
          <w:sz w:val="30"/>
          <w:szCs w:val="30"/>
        </w:rPr>
        <w:t xml:space="preserve">3 </w:t>
      </w:r>
      <w:r w:rsidRPr="001D7D35">
        <w:rPr>
          <w:rFonts w:ascii="黑体" w:eastAsia="黑体" w:hAnsi="Times New Roman" w:hint="eastAsia"/>
          <w:sz w:val="30"/>
          <w:szCs w:val="30"/>
        </w:rPr>
        <w:t>总体要求</w:t>
      </w:r>
      <w:bookmarkEnd w:id="154"/>
    </w:p>
    <w:p w:rsidR="002A1A2F" w:rsidRDefault="002A1A2F" w:rsidP="002A1A2F">
      <w:pPr>
        <w:adjustRightInd w:val="0"/>
        <w:spacing w:line="360" w:lineRule="auto"/>
        <w:ind w:firstLineChars="200" w:firstLine="420"/>
        <w:rPr>
          <w:rFonts w:ascii="Times New Roman" w:hAnsi="Times New Roman"/>
        </w:rPr>
      </w:pPr>
      <w:r w:rsidRPr="00493EAB">
        <w:rPr>
          <w:rFonts w:ascii="Times New Roman" w:hAnsi="Times New Roman" w:hint="eastAsia"/>
        </w:rPr>
        <w:t>综合</w:t>
      </w:r>
      <w:r>
        <w:rPr>
          <w:rFonts w:ascii="Times New Roman" w:hAnsi="Times New Roman" w:hint="eastAsia"/>
        </w:rPr>
        <w:t>瓮福集团</w:t>
      </w:r>
      <w:r w:rsidRPr="00493EAB">
        <w:rPr>
          <w:rFonts w:ascii="Times New Roman" w:hAnsi="Times New Roman" w:hint="eastAsia"/>
        </w:rPr>
        <w:t>战略发展、管控模式对</w:t>
      </w:r>
      <w:r w:rsidRPr="00493EAB">
        <w:rPr>
          <w:rFonts w:ascii="Times New Roman" w:hAnsi="Times New Roman" w:hint="eastAsia"/>
        </w:rPr>
        <w:t>IT</w:t>
      </w:r>
      <w:r w:rsidRPr="00493EAB">
        <w:rPr>
          <w:rFonts w:ascii="Times New Roman" w:hAnsi="Times New Roman" w:hint="eastAsia"/>
        </w:rPr>
        <w:t>提出的要求，</w:t>
      </w:r>
      <w:r w:rsidRPr="00493EAB">
        <w:rPr>
          <w:rFonts w:ascii="Times New Roman" w:hAnsi="Times New Roman" w:hint="eastAsia"/>
        </w:rPr>
        <w:t>IT</w:t>
      </w:r>
      <w:r w:rsidRPr="00493EAB">
        <w:rPr>
          <w:rFonts w:ascii="Times New Roman" w:hAnsi="Times New Roman" w:hint="eastAsia"/>
        </w:rPr>
        <w:t>的总体要求如下：</w:t>
      </w:r>
    </w:p>
    <w:p w:rsidR="00966E19" w:rsidRDefault="00966E19" w:rsidP="002A1A2F">
      <w:pPr>
        <w:adjustRightInd w:val="0"/>
        <w:spacing w:line="360" w:lineRule="auto"/>
        <w:ind w:firstLineChars="200" w:firstLine="420"/>
        <w:rPr>
          <w:rFonts w:ascii="Times New Roman" w:hAnsi="Times New Roman"/>
        </w:rPr>
      </w:pPr>
    </w:p>
    <w:p w:rsidR="00966E19" w:rsidRDefault="00966E19" w:rsidP="002A1A2F">
      <w:pPr>
        <w:adjustRightInd w:val="0"/>
        <w:spacing w:line="360" w:lineRule="auto"/>
        <w:ind w:firstLineChars="200" w:firstLine="420"/>
        <w:rPr>
          <w:rFonts w:ascii="Times New Roman" w:hAnsi="Times New Roman"/>
        </w:rPr>
      </w:pPr>
    </w:p>
    <w:p w:rsidR="00966E19" w:rsidRDefault="00966E19" w:rsidP="002A1A2F">
      <w:pPr>
        <w:adjustRightInd w:val="0"/>
        <w:spacing w:line="360" w:lineRule="auto"/>
        <w:ind w:firstLineChars="200" w:firstLine="420"/>
        <w:rPr>
          <w:rFonts w:ascii="Times New Roman" w:hAnsi="Times New Roman"/>
        </w:rPr>
      </w:pPr>
    </w:p>
    <w:p w:rsidR="002A1A2F" w:rsidRDefault="00FC154E" w:rsidP="002A1A2F">
      <w:pPr>
        <w:adjustRightInd w:val="0"/>
        <w:spacing w:line="360" w:lineRule="auto"/>
        <w:jc w:val="center"/>
        <w:rPr>
          <w:noProof/>
        </w:rPr>
      </w:pPr>
      <w:r>
        <w:rPr>
          <w:noProof/>
        </w:rPr>
        <w:drawing>
          <wp:inline distT="0" distB="0" distL="0" distR="0">
            <wp:extent cx="4285615" cy="3954780"/>
            <wp:effectExtent l="0" t="0" r="63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4285615" cy="3954780"/>
                    </a:xfrm>
                    <a:prstGeom prst="rect">
                      <a:avLst/>
                    </a:prstGeom>
                    <a:noFill/>
                    <a:ln w="9525">
                      <a:noFill/>
                      <a:miter lim="800000"/>
                      <a:headEnd/>
                      <a:tailEnd/>
                    </a:ln>
                  </pic:spPr>
                </pic:pic>
              </a:graphicData>
            </a:graphic>
          </wp:inline>
        </w:drawing>
      </w:r>
    </w:p>
    <w:p w:rsidR="008117C7" w:rsidRPr="008117C7" w:rsidRDefault="008117C7" w:rsidP="008117C7">
      <w:pPr>
        <w:spacing w:after="120" w:line="360" w:lineRule="auto"/>
        <w:jc w:val="center"/>
        <w:rPr>
          <w:noProof/>
        </w:rPr>
      </w:pPr>
      <w:r w:rsidRPr="002D1B79">
        <w:rPr>
          <w:rFonts w:hint="eastAsia"/>
          <w:szCs w:val="21"/>
        </w:rPr>
        <w:t>图</w:t>
      </w:r>
      <w:r>
        <w:rPr>
          <w:rFonts w:ascii="Times New Roman" w:hAnsi="Times New Roman" w:hint="eastAsia"/>
          <w:szCs w:val="21"/>
        </w:rPr>
        <w:t>3</w:t>
      </w:r>
      <w:r w:rsidRPr="0008243A">
        <w:rPr>
          <w:rFonts w:ascii="Times New Roman" w:hAnsi="Times New Roman"/>
          <w:szCs w:val="21"/>
        </w:rPr>
        <w:t>-</w:t>
      </w:r>
      <w:r>
        <w:rPr>
          <w:rFonts w:ascii="Times New Roman" w:hAnsi="Times New Roman" w:hint="eastAsia"/>
          <w:szCs w:val="21"/>
        </w:rPr>
        <w:t>6</w:t>
      </w:r>
      <w:r>
        <w:rPr>
          <w:rFonts w:hint="eastAsia"/>
          <w:szCs w:val="21"/>
        </w:rPr>
        <w:t>瓮福集团</w:t>
      </w:r>
      <w:r w:rsidRPr="00094651">
        <w:rPr>
          <w:rFonts w:hint="eastAsia"/>
          <w:szCs w:val="21"/>
        </w:rPr>
        <w:t>战略管理能力提升对信息化建设提出的要求</w:t>
      </w:r>
    </w:p>
    <w:p w:rsidR="002A1A2F" w:rsidRPr="00F24909" w:rsidRDefault="002A1A2F" w:rsidP="003F6C7E">
      <w:pPr>
        <w:numPr>
          <w:ilvl w:val="0"/>
          <w:numId w:val="25"/>
        </w:numPr>
        <w:spacing w:line="360" w:lineRule="auto"/>
        <w:ind w:left="0" w:firstLineChars="200" w:firstLine="420"/>
        <w:rPr>
          <w:rFonts w:ascii="Times New Roman" w:hAnsi="Times New Roman"/>
        </w:rPr>
      </w:pPr>
      <w:r>
        <w:rPr>
          <w:rFonts w:ascii="Times New Roman" w:hAnsi="Times New Roman" w:hint="eastAsia"/>
        </w:rPr>
        <w:t>构建面向产业链的网络化集中管理</w:t>
      </w:r>
    </w:p>
    <w:p w:rsidR="002A1A2F" w:rsidRDefault="002A1A2F" w:rsidP="003F6C7E">
      <w:pPr>
        <w:numPr>
          <w:ilvl w:val="0"/>
          <w:numId w:val="22"/>
        </w:numPr>
        <w:spacing w:line="360" w:lineRule="auto"/>
        <w:ind w:left="0" w:firstLineChars="200" w:firstLine="420"/>
        <w:rPr>
          <w:rFonts w:ascii="Times New Roman" w:hAnsi="Times New Roman"/>
        </w:rPr>
      </w:pPr>
      <w:r>
        <w:rPr>
          <w:rFonts w:ascii="Times New Roman" w:hAnsi="Times New Roman" w:hint="eastAsia"/>
        </w:rPr>
        <w:lastRenderedPageBreak/>
        <w:t>建立业务协同运作，集团统一监控的瓮福集团信息化统一管理平台；</w:t>
      </w:r>
    </w:p>
    <w:p w:rsidR="002A1A2F" w:rsidRPr="00F24909" w:rsidRDefault="002A1A2F" w:rsidP="003F6C7E">
      <w:pPr>
        <w:numPr>
          <w:ilvl w:val="0"/>
          <w:numId w:val="22"/>
        </w:numPr>
        <w:spacing w:line="360" w:lineRule="auto"/>
        <w:ind w:left="0" w:firstLineChars="200" w:firstLine="420"/>
        <w:rPr>
          <w:rFonts w:ascii="Times New Roman" w:hAnsi="Times New Roman"/>
        </w:rPr>
      </w:pPr>
      <w:r w:rsidRPr="00F24909">
        <w:rPr>
          <w:rFonts w:ascii="Times New Roman" w:hAnsi="Times New Roman"/>
        </w:rPr>
        <w:t>建立</w:t>
      </w:r>
      <w:r>
        <w:rPr>
          <w:rFonts w:ascii="Times New Roman" w:hAnsi="Times New Roman" w:hint="eastAsia"/>
        </w:rPr>
        <w:t>集团化的集中财务管理系统，借助系统在内部建立规范统一的财务核算、管理体系</w:t>
      </w:r>
      <w:r w:rsidRPr="00F24909">
        <w:rPr>
          <w:rFonts w:ascii="Times New Roman" w:hAnsi="Times New Roman" w:hint="eastAsia"/>
        </w:rPr>
        <w:t>；</w:t>
      </w:r>
    </w:p>
    <w:p w:rsidR="002A1A2F" w:rsidRPr="00F24909" w:rsidRDefault="002A1A2F" w:rsidP="003F6C7E">
      <w:pPr>
        <w:numPr>
          <w:ilvl w:val="0"/>
          <w:numId w:val="22"/>
        </w:numPr>
        <w:spacing w:line="360" w:lineRule="auto"/>
        <w:ind w:left="0" w:firstLineChars="200" w:firstLine="420"/>
        <w:rPr>
          <w:rFonts w:ascii="Times New Roman" w:hAnsi="Times New Roman"/>
        </w:rPr>
      </w:pPr>
      <w:r w:rsidRPr="00F24909">
        <w:rPr>
          <w:rFonts w:ascii="Times New Roman" w:hAnsi="Times New Roman"/>
        </w:rPr>
        <w:t>建立</w:t>
      </w:r>
      <w:r>
        <w:rPr>
          <w:rFonts w:ascii="Times New Roman" w:hAnsi="Times New Roman" w:hint="eastAsia"/>
        </w:rPr>
        <w:t>协同供应链管理系统，实现物资采购的网络化管理，实现大宗物资的集中采购及集中管控，通过对采购系统的过程控制，实现采购与生产、计量、仓储、运输、结算等的无缝衔接</w:t>
      </w:r>
      <w:r w:rsidRPr="00F24909">
        <w:rPr>
          <w:rFonts w:ascii="Times New Roman" w:hAnsi="Times New Roman" w:hint="eastAsia"/>
        </w:rPr>
        <w:t>。</w:t>
      </w:r>
    </w:p>
    <w:p w:rsidR="002A1A2F" w:rsidRPr="00F24909" w:rsidRDefault="002A1A2F" w:rsidP="003F6C7E">
      <w:pPr>
        <w:numPr>
          <w:ilvl w:val="0"/>
          <w:numId w:val="25"/>
        </w:numPr>
        <w:spacing w:line="360" w:lineRule="auto"/>
        <w:ind w:left="0" w:firstLineChars="200" w:firstLine="420"/>
        <w:rPr>
          <w:rFonts w:ascii="Times New Roman" w:hAnsi="Times New Roman"/>
        </w:rPr>
      </w:pPr>
      <w:r w:rsidRPr="00F24909">
        <w:rPr>
          <w:rFonts w:ascii="Times New Roman" w:hAnsi="Times New Roman"/>
        </w:rPr>
        <w:t>加强管控，防范企业经营风险、质量风险、安全风险</w:t>
      </w:r>
    </w:p>
    <w:p w:rsidR="002A1A2F" w:rsidRPr="00F24909" w:rsidRDefault="002A1A2F" w:rsidP="003F6C7E">
      <w:pPr>
        <w:numPr>
          <w:ilvl w:val="0"/>
          <w:numId w:val="23"/>
        </w:numPr>
        <w:spacing w:line="360" w:lineRule="auto"/>
        <w:ind w:left="0" w:firstLineChars="200" w:firstLine="420"/>
        <w:rPr>
          <w:rFonts w:ascii="Times New Roman" w:hAnsi="Times New Roman"/>
        </w:rPr>
      </w:pPr>
      <w:r w:rsidRPr="00F24909">
        <w:rPr>
          <w:rFonts w:ascii="Times New Roman" w:hAnsi="Times New Roman"/>
        </w:rPr>
        <w:t>将合理的管理思路和流程内置到</w:t>
      </w:r>
      <w:r w:rsidRPr="00F24909">
        <w:rPr>
          <w:rFonts w:ascii="Times New Roman" w:hAnsi="Times New Roman"/>
        </w:rPr>
        <w:t>IT</w:t>
      </w:r>
      <w:r w:rsidRPr="00F24909">
        <w:rPr>
          <w:rFonts w:ascii="Times New Roman" w:hAnsi="Times New Roman"/>
        </w:rPr>
        <w:t>系统中，以保证管理和运营流程的规范性，加强管控，防范经营、产品质量、安全风险</w:t>
      </w:r>
      <w:r>
        <w:rPr>
          <w:rFonts w:ascii="Times New Roman" w:hAnsi="Times New Roman" w:hint="eastAsia"/>
        </w:rPr>
        <w:t>；</w:t>
      </w:r>
    </w:p>
    <w:p w:rsidR="002A1A2F" w:rsidRPr="00F24909" w:rsidRDefault="002A1A2F" w:rsidP="003F6C7E">
      <w:pPr>
        <w:numPr>
          <w:ilvl w:val="0"/>
          <w:numId w:val="23"/>
        </w:numPr>
        <w:spacing w:line="360" w:lineRule="auto"/>
        <w:ind w:left="0" w:firstLineChars="200" w:firstLine="420"/>
        <w:rPr>
          <w:rFonts w:ascii="Times New Roman" w:hAnsi="Times New Roman"/>
        </w:rPr>
      </w:pPr>
      <w:r w:rsidRPr="00F24909">
        <w:rPr>
          <w:rFonts w:ascii="Times New Roman" w:hAnsi="Times New Roman"/>
        </w:rPr>
        <w:t>在通过</w:t>
      </w:r>
      <w:r w:rsidRPr="00F24909">
        <w:rPr>
          <w:rFonts w:ascii="Times New Roman" w:hAnsi="Times New Roman"/>
        </w:rPr>
        <w:t>IT</w:t>
      </w:r>
      <w:r w:rsidRPr="00F24909">
        <w:rPr>
          <w:rFonts w:ascii="Times New Roman" w:hAnsi="Times New Roman"/>
        </w:rPr>
        <w:t>系统实现对过程和结果的有效管理，增加管理透明度，实现管控与放权的合理平衡</w:t>
      </w:r>
      <w:r>
        <w:rPr>
          <w:rFonts w:ascii="Times New Roman" w:hAnsi="Times New Roman" w:hint="eastAsia"/>
        </w:rPr>
        <w:t>；</w:t>
      </w:r>
    </w:p>
    <w:p w:rsidR="002A1A2F" w:rsidRPr="00F24909" w:rsidRDefault="002A1A2F" w:rsidP="003F6C7E">
      <w:pPr>
        <w:numPr>
          <w:ilvl w:val="0"/>
          <w:numId w:val="23"/>
        </w:numPr>
        <w:spacing w:line="360" w:lineRule="auto"/>
        <w:ind w:left="0" w:firstLineChars="200" w:firstLine="420"/>
        <w:rPr>
          <w:rFonts w:ascii="Times New Roman" w:hAnsi="Times New Roman"/>
        </w:rPr>
      </w:pPr>
      <w:r w:rsidRPr="00F24909">
        <w:rPr>
          <w:rFonts w:ascii="Times New Roman" w:hAnsi="Times New Roman"/>
        </w:rPr>
        <w:t>设计合理的</w:t>
      </w:r>
      <w:r w:rsidRPr="00F24909">
        <w:rPr>
          <w:rFonts w:ascii="Times New Roman" w:hAnsi="Times New Roman"/>
        </w:rPr>
        <w:t>IT</w:t>
      </w:r>
      <w:r w:rsidRPr="00F24909">
        <w:rPr>
          <w:rFonts w:ascii="Times New Roman" w:hAnsi="Times New Roman"/>
        </w:rPr>
        <w:t>治理架构和流程，确保</w:t>
      </w:r>
      <w:r w:rsidRPr="00F24909">
        <w:rPr>
          <w:rFonts w:ascii="Times New Roman" w:hAnsi="Times New Roman"/>
        </w:rPr>
        <w:t>IT</w:t>
      </w:r>
      <w:r w:rsidRPr="00F24909">
        <w:rPr>
          <w:rFonts w:ascii="Times New Roman" w:hAnsi="Times New Roman"/>
        </w:rPr>
        <w:t>建设符合总体规划和统一的技术标准，保障</w:t>
      </w:r>
      <w:r w:rsidRPr="00F24909">
        <w:rPr>
          <w:rFonts w:ascii="Times New Roman" w:hAnsi="Times New Roman"/>
        </w:rPr>
        <w:t>IT</w:t>
      </w:r>
      <w:r w:rsidRPr="00F24909">
        <w:rPr>
          <w:rFonts w:ascii="Times New Roman" w:hAnsi="Times New Roman"/>
        </w:rPr>
        <w:t>信息既安全又能有效支持企业运营</w:t>
      </w:r>
      <w:r>
        <w:rPr>
          <w:rFonts w:ascii="Times New Roman" w:hAnsi="Times New Roman" w:hint="eastAsia"/>
        </w:rPr>
        <w:t>；</w:t>
      </w:r>
    </w:p>
    <w:p w:rsidR="002A1A2F" w:rsidRPr="00F24909" w:rsidRDefault="002A1A2F" w:rsidP="003F6C7E">
      <w:pPr>
        <w:numPr>
          <w:ilvl w:val="0"/>
          <w:numId w:val="25"/>
        </w:numPr>
        <w:spacing w:line="360" w:lineRule="auto"/>
        <w:ind w:left="0" w:firstLineChars="200" w:firstLine="420"/>
        <w:rPr>
          <w:rFonts w:ascii="Times New Roman" w:hAnsi="Times New Roman"/>
        </w:rPr>
      </w:pPr>
      <w:r w:rsidRPr="00F24909">
        <w:rPr>
          <w:rFonts w:ascii="Times New Roman" w:hAnsi="Times New Roman"/>
        </w:rPr>
        <w:t>支持</w:t>
      </w:r>
      <w:r>
        <w:rPr>
          <w:rFonts w:ascii="Times New Roman" w:hAnsi="Times New Roman" w:hint="eastAsia"/>
        </w:rPr>
        <w:t>业务发展与产业的协同</w:t>
      </w:r>
    </w:p>
    <w:p w:rsidR="002A1A2F" w:rsidRPr="00C81A82" w:rsidRDefault="002A1A2F" w:rsidP="003F6C7E">
      <w:pPr>
        <w:numPr>
          <w:ilvl w:val="0"/>
          <w:numId w:val="24"/>
        </w:numPr>
        <w:spacing w:line="360" w:lineRule="auto"/>
        <w:ind w:left="0" w:firstLineChars="200" w:firstLine="420"/>
        <w:rPr>
          <w:rFonts w:ascii="Times New Roman" w:hAnsi="Times New Roman"/>
        </w:rPr>
      </w:pPr>
      <w:r w:rsidRPr="00C81A82">
        <w:rPr>
          <w:rFonts w:ascii="Times New Roman" w:hAnsi="Times New Roman" w:hint="eastAsia"/>
        </w:rPr>
        <w:t>激烈的市场竞争要求企业有实时的信息查询与快速的市场反映；</w:t>
      </w:r>
    </w:p>
    <w:p w:rsidR="002A1A2F" w:rsidRPr="008C3011" w:rsidRDefault="002A1A2F" w:rsidP="003F6C7E">
      <w:pPr>
        <w:numPr>
          <w:ilvl w:val="0"/>
          <w:numId w:val="24"/>
        </w:numPr>
        <w:spacing w:line="360" w:lineRule="auto"/>
        <w:ind w:left="0" w:firstLineChars="200" w:firstLine="420"/>
        <w:rPr>
          <w:rFonts w:ascii="Times New Roman" w:hAnsi="Times New Roman"/>
        </w:rPr>
      </w:pPr>
      <w:r w:rsidRPr="008C3011">
        <w:rPr>
          <w:rFonts w:ascii="Times New Roman" w:hAnsi="Times New Roman" w:hint="eastAsia"/>
        </w:rPr>
        <w:t>集团企业要很好的发挥其规模效应，必须合理有效地分配利用其共有资源，如：共同的客户群体、共同的产业链、资金来源相同、共同的品牌、共同的文化等；</w:t>
      </w:r>
    </w:p>
    <w:p w:rsidR="002A1A2F" w:rsidRPr="000C0D27" w:rsidRDefault="002A1A2F" w:rsidP="003F6C7E">
      <w:pPr>
        <w:numPr>
          <w:ilvl w:val="0"/>
          <w:numId w:val="24"/>
        </w:numPr>
        <w:spacing w:line="360" w:lineRule="auto"/>
        <w:ind w:left="0" w:firstLineChars="200" w:firstLine="420"/>
        <w:rPr>
          <w:rFonts w:ascii="Times New Roman" w:hAnsi="Times New Roman"/>
        </w:rPr>
      </w:pPr>
      <w:r w:rsidRPr="000C0D27">
        <w:rPr>
          <w:rFonts w:ascii="Times New Roman" w:hAnsi="Times New Roman" w:hint="eastAsia"/>
        </w:rPr>
        <w:t>集团与子公司在资金、声誉、产业链上的联系，要求集团必须有针对子公司的权力制约体制；</w:t>
      </w:r>
    </w:p>
    <w:p w:rsidR="002A1A2F" w:rsidRPr="00F24909" w:rsidRDefault="002A1A2F" w:rsidP="003F6C7E">
      <w:pPr>
        <w:numPr>
          <w:ilvl w:val="0"/>
          <w:numId w:val="25"/>
        </w:numPr>
        <w:spacing w:line="360" w:lineRule="auto"/>
        <w:ind w:left="0" w:firstLineChars="200" w:firstLine="420"/>
        <w:rPr>
          <w:rFonts w:ascii="Times New Roman" w:hAnsi="Times New Roman"/>
        </w:rPr>
      </w:pPr>
      <w:r w:rsidRPr="00F24909">
        <w:rPr>
          <w:rFonts w:ascii="Times New Roman" w:hAnsi="Times New Roman"/>
        </w:rPr>
        <w:t>促进员工健康成长</w:t>
      </w:r>
    </w:p>
    <w:p w:rsidR="002A1A2F" w:rsidRPr="00F24909" w:rsidRDefault="002A1A2F" w:rsidP="003F6C7E">
      <w:pPr>
        <w:numPr>
          <w:ilvl w:val="0"/>
          <w:numId w:val="24"/>
        </w:numPr>
        <w:spacing w:line="360" w:lineRule="auto"/>
        <w:ind w:left="0" w:firstLineChars="200" w:firstLine="420"/>
        <w:rPr>
          <w:rFonts w:ascii="Times New Roman" w:hAnsi="Times New Roman"/>
        </w:rPr>
      </w:pPr>
      <w:r w:rsidRPr="00F24909">
        <w:rPr>
          <w:rFonts w:ascii="Times New Roman" w:hAnsi="Times New Roman"/>
        </w:rPr>
        <w:t>通过人力资源管理体系和平台，支持科学的绩效考评和培训管理，支持科学的绩效考评和培训管理，提升员工能力，促进员工职业发展</w:t>
      </w:r>
      <w:r>
        <w:rPr>
          <w:rFonts w:ascii="Times New Roman" w:hAnsi="Times New Roman" w:hint="eastAsia"/>
        </w:rPr>
        <w:t>；</w:t>
      </w:r>
    </w:p>
    <w:p w:rsidR="002A1A2F" w:rsidRDefault="002A1A2F" w:rsidP="003F6C7E">
      <w:pPr>
        <w:numPr>
          <w:ilvl w:val="0"/>
          <w:numId w:val="24"/>
        </w:numPr>
        <w:spacing w:line="360" w:lineRule="auto"/>
        <w:ind w:left="0" w:firstLineChars="200" w:firstLine="420"/>
        <w:rPr>
          <w:rFonts w:ascii="Times New Roman" w:hAnsi="Times New Roman"/>
        </w:rPr>
      </w:pPr>
      <w:r w:rsidRPr="00F24909">
        <w:rPr>
          <w:rFonts w:ascii="Times New Roman" w:hAnsi="Times New Roman"/>
        </w:rPr>
        <w:t>通过</w:t>
      </w:r>
      <w:r w:rsidRPr="00F24909">
        <w:rPr>
          <w:rFonts w:ascii="Times New Roman" w:hAnsi="Times New Roman"/>
        </w:rPr>
        <w:t>IT</w:t>
      </w:r>
      <w:r w:rsidRPr="00F24909">
        <w:rPr>
          <w:rFonts w:ascii="Times New Roman" w:hAnsi="Times New Roman"/>
        </w:rPr>
        <w:t>平台建立员工沟通渠道，加强对员工需求的响应</w:t>
      </w:r>
      <w:r>
        <w:rPr>
          <w:rFonts w:ascii="Times New Roman" w:hAnsi="Times New Roman" w:hint="eastAsia"/>
        </w:rPr>
        <w:t>；</w:t>
      </w:r>
    </w:p>
    <w:p w:rsidR="002A1A2F" w:rsidRPr="00B30452" w:rsidRDefault="002A1A2F" w:rsidP="003F6C7E">
      <w:pPr>
        <w:numPr>
          <w:ilvl w:val="0"/>
          <w:numId w:val="24"/>
        </w:numPr>
        <w:spacing w:line="360" w:lineRule="auto"/>
        <w:ind w:left="0" w:firstLineChars="200" w:firstLine="420"/>
        <w:rPr>
          <w:rFonts w:ascii="Times New Roman" w:hAnsi="Times New Roman"/>
        </w:rPr>
      </w:pPr>
      <w:r w:rsidRPr="008A66ED">
        <w:rPr>
          <w:rFonts w:ascii="Times New Roman" w:hAnsi="Times New Roman" w:hint="eastAsia"/>
        </w:rPr>
        <w:t>通过对企业现有人力资源状况的分析，根据人力资源需求状况，优化现有人力资源配置；</w:t>
      </w:r>
    </w:p>
    <w:p w:rsidR="002A1A2F" w:rsidRDefault="002A1A2F" w:rsidP="002A1A2F">
      <w:pPr>
        <w:pStyle w:val="3"/>
      </w:pPr>
      <w:bookmarkStart w:id="155" w:name="_Toc253226432"/>
      <w:r w:rsidRPr="001D7D35">
        <w:rPr>
          <w:rFonts w:ascii="Times New Roman" w:hAnsi="Times New Roman"/>
          <w:sz w:val="30"/>
          <w:szCs w:val="30"/>
        </w:rPr>
        <w:t>3.1.4</w:t>
      </w:r>
      <w:r>
        <w:rPr>
          <w:rFonts w:hint="eastAsia"/>
        </w:rPr>
        <w:t xml:space="preserve"> </w:t>
      </w:r>
      <w:r w:rsidRPr="001D7D35">
        <w:rPr>
          <w:rFonts w:ascii="黑体" w:eastAsia="黑体" w:hint="eastAsia"/>
          <w:sz w:val="30"/>
          <w:szCs w:val="30"/>
        </w:rPr>
        <w:t>总体原则</w:t>
      </w:r>
      <w:bookmarkEnd w:id="155"/>
    </w:p>
    <w:p w:rsidR="002A1A2F" w:rsidRPr="00732746" w:rsidRDefault="002A1A2F" w:rsidP="002A1A2F">
      <w:pPr>
        <w:spacing w:line="360" w:lineRule="auto"/>
        <w:ind w:firstLineChars="200" w:firstLine="420"/>
        <w:rPr>
          <w:rFonts w:ascii="宋体" w:hAnsi="宋体"/>
          <w:szCs w:val="21"/>
        </w:rPr>
      </w:pPr>
      <w:r w:rsidRPr="00732746">
        <w:rPr>
          <w:rFonts w:ascii="宋体" w:hAnsi="宋体" w:hint="eastAsia"/>
          <w:szCs w:val="21"/>
        </w:rPr>
        <w:t>在对</w:t>
      </w:r>
      <w:r>
        <w:rPr>
          <w:rFonts w:ascii="宋体" w:hAnsi="宋体" w:hint="eastAsia"/>
          <w:szCs w:val="21"/>
        </w:rPr>
        <w:t>瓮福</w:t>
      </w:r>
      <w:r w:rsidRPr="00732746">
        <w:rPr>
          <w:rFonts w:ascii="宋体" w:hAnsi="宋体" w:hint="eastAsia"/>
          <w:szCs w:val="21"/>
        </w:rPr>
        <w:t>集团信息化需求分析上遵循以下总体原则：</w:t>
      </w:r>
    </w:p>
    <w:p w:rsidR="002A1A2F" w:rsidRPr="007402A3" w:rsidRDefault="002A1A2F" w:rsidP="002A1A2F">
      <w:pPr>
        <w:numPr>
          <w:ilvl w:val="0"/>
          <w:numId w:val="15"/>
        </w:numPr>
        <w:spacing w:line="360" w:lineRule="auto"/>
        <w:ind w:left="0" w:firstLineChars="200" w:firstLine="420"/>
        <w:rPr>
          <w:rFonts w:ascii="Times New Roman" w:hAnsi="Times New Roman"/>
        </w:rPr>
      </w:pPr>
      <w:r w:rsidRPr="007402A3">
        <w:rPr>
          <w:rFonts w:ascii="Times New Roman" w:hAnsi="Times New Roman" w:hint="eastAsia"/>
        </w:rPr>
        <w:t>标准性：在全</w:t>
      </w:r>
      <w:r>
        <w:rPr>
          <w:rFonts w:ascii="Times New Roman" w:hAnsi="Times New Roman" w:hint="eastAsia"/>
        </w:rPr>
        <w:t>集团</w:t>
      </w:r>
      <w:r w:rsidRPr="007402A3">
        <w:rPr>
          <w:rFonts w:ascii="Times New Roman" w:hAnsi="Times New Roman" w:hint="eastAsia"/>
        </w:rPr>
        <w:t>范围内建立统一的</w:t>
      </w:r>
      <w:r w:rsidRPr="007402A3">
        <w:rPr>
          <w:rFonts w:ascii="Times New Roman" w:hAnsi="Times New Roman" w:hint="eastAsia"/>
        </w:rPr>
        <w:t>IT</w:t>
      </w:r>
      <w:r w:rsidRPr="007402A3">
        <w:rPr>
          <w:rFonts w:ascii="Times New Roman" w:hAnsi="Times New Roman" w:hint="eastAsia"/>
        </w:rPr>
        <w:t>系统标准，包括数据（信息）的标准化、系</w:t>
      </w:r>
      <w:r w:rsidRPr="007402A3">
        <w:rPr>
          <w:rFonts w:ascii="Times New Roman" w:hAnsi="Times New Roman" w:hint="eastAsia"/>
        </w:rPr>
        <w:lastRenderedPageBreak/>
        <w:t>统的标准化、流程的标准化。</w:t>
      </w:r>
    </w:p>
    <w:p w:rsidR="002A1A2F" w:rsidRPr="007402A3" w:rsidRDefault="002A1A2F" w:rsidP="002A1A2F">
      <w:pPr>
        <w:numPr>
          <w:ilvl w:val="0"/>
          <w:numId w:val="15"/>
        </w:numPr>
        <w:spacing w:line="360" w:lineRule="auto"/>
        <w:ind w:left="0" w:firstLineChars="200" w:firstLine="420"/>
        <w:rPr>
          <w:rFonts w:ascii="Times New Roman" w:hAnsi="Times New Roman"/>
        </w:rPr>
      </w:pPr>
      <w:r w:rsidRPr="007402A3">
        <w:rPr>
          <w:rFonts w:ascii="Times New Roman" w:hAnsi="Times New Roman" w:hint="eastAsia"/>
        </w:rPr>
        <w:t>整体性：信息化建设需要从集团的整体角度出发，在需求上需要满足整体发展的战略和要求。</w:t>
      </w:r>
    </w:p>
    <w:p w:rsidR="002A1A2F" w:rsidRPr="007402A3" w:rsidRDefault="002A1A2F" w:rsidP="002A1A2F">
      <w:pPr>
        <w:numPr>
          <w:ilvl w:val="0"/>
          <w:numId w:val="15"/>
        </w:numPr>
        <w:spacing w:line="360" w:lineRule="auto"/>
        <w:ind w:left="0" w:firstLineChars="200" w:firstLine="420"/>
        <w:rPr>
          <w:rFonts w:ascii="Times New Roman" w:hAnsi="Times New Roman"/>
        </w:rPr>
      </w:pPr>
      <w:r w:rsidRPr="007402A3">
        <w:rPr>
          <w:rFonts w:ascii="Times New Roman" w:hAnsi="Times New Roman" w:hint="eastAsia"/>
        </w:rPr>
        <w:t>实用性：信息化建设需要充分考虑企业的实际情况，在主要需求上满足实用性的要求。</w:t>
      </w:r>
      <w:r w:rsidRPr="007402A3">
        <w:rPr>
          <w:rFonts w:ascii="Times New Roman" w:hAnsi="Times New Roman" w:hint="eastAsia"/>
        </w:rPr>
        <w:t xml:space="preserve"> </w:t>
      </w:r>
    </w:p>
    <w:p w:rsidR="002A1A2F" w:rsidRDefault="002A1A2F" w:rsidP="002A1A2F">
      <w:pPr>
        <w:numPr>
          <w:ilvl w:val="0"/>
          <w:numId w:val="15"/>
        </w:numPr>
        <w:spacing w:line="360" w:lineRule="auto"/>
        <w:ind w:left="0" w:firstLineChars="200" w:firstLine="420"/>
        <w:rPr>
          <w:rFonts w:ascii="Times New Roman" w:hAnsi="Times New Roman"/>
        </w:rPr>
      </w:pPr>
      <w:r w:rsidRPr="007402A3">
        <w:rPr>
          <w:rFonts w:ascii="Times New Roman" w:hAnsi="Times New Roman" w:hint="eastAsia"/>
        </w:rPr>
        <w:t>平衡性：需要充分考虑各个业务部门对</w:t>
      </w:r>
      <w:r w:rsidRPr="007402A3">
        <w:rPr>
          <w:rFonts w:ascii="Times New Roman" w:hAnsi="Times New Roman" w:hint="eastAsia"/>
        </w:rPr>
        <w:t>IT</w:t>
      </w:r>
      <w:r w:rsidRPr="007402A3">
        <w:rPr>
          <w:rFonts w:ascii="Times New Roman" w:hAnsi="Times New Roman" w:hint="eastAsia"/>
        </w:rPr>
        <w:t>系统的不同要求，平衡各业务部门对系统功能的要求。</w:t>
      </w:r>
    </w:p>
    <w:p w:rsidR="002A1A2F" w:rsidRPr="004263FD" w:rsidRDefault="002A1A2F" w:rsidP="002A1A2F">
      <w:pPr>
        <w:numPr>
          <w:ilvl w:val="0"/>
          <w:numId w:val="15"/>
        </w:numPr>
        <w:spacing w:line="360" w:lineRule="auto"/>
        <w:ind w:left="0" w:firstLineChars="200" w:firstLine="420"/>
        <w:rPr>
          <w:rFonts w:ascii="Times New Roman" w:hAnsi="Times New Roman"/>
        </w:rPr>
      </w:pPr>
      <w:r w:rsidRPr="004263FD">
        <w:rPr>
          <w:rFonts w:ascii="Times New Roman" w:hAnsi="Times New Roman" w:hint="eastAsia"/>
        </w:rPr>
        <w:t>规划性：信息化建设是一项长期的工作，考虑到内外部环境的不断变化，在需求上需要有超前性和前瞻性的眼光。</w:t>
      </w:r>
    </w:p>
    <w:p w:rsidR="00995331" w:rsidRPr="008124A3" w:rsidRDefault="00A974F0" w:rsidP="00A974F0">
      <w:pPr>
        <w:pStyle w:val="2"/>
      </w:pPr>
      <w:bookmarkStart w:id="156" w:name="_Toc253226433"/>
      <w:r w:rsidRPr="00D30564">
        <w:rPr>
          <w:rFonts w:ascii="Times New Roman" w:hAnsi="Times New Roman"/>
          <w:sz w:val="32"/>
        </w:rPr>
        <w:t>3.2</w:t>
      </w:r>
      <w:r>
        <w:rPr>
          <w:rFonts w:hint="eastAsia"/>
        </w:rPr>
        <w:t xml:space="preserve"> </w:t>
      </w:r>
      <w:r w:rsidRPr="00D30564">
        <w:rPr>
          <w:rFonts w:ascii="黑体" w:eastAsia="黑体" w:hint="eastAsia"/>
          <w:sz w:val="32"/>
        </w:rPr>
        <w:t>信息化</w:t>
      </w:r>
      <w:r w:rsidR="00995331" w:rsidRPr="00D30564">
        <w:rPr>
          <w:rFonts w:ascii="黑体" w:eastAsia="黑体" w:hint="eastAsia"/>
          <w:sz w:val="32"/>
        </w:rPr>
        <w:t>详细需求分析</w:t>
      </w:r>
      <w:bookmarkEnd w:id="156"/>
    </w:p>
    <w:p w:rsidR="00995331" w:rsidRPr="00931C24" w:rsidRDefault="00A97BFE" w:rsidP="00A97BFE">
      <w:pPr>
        <w:pStyle w:val="3"/>
      </w:pPr>
      <w:bookmarkStart w:id="157" w:name="_Toc253226434"/>
      <w:r w:rsidRPr="00A97BFE">
        <w:rPr>
          <w:rFonts w:ascii="Times New Roman" w:hint="eastAsia"/>
          <w:sz w:val="30"/>
          <w:szCs w:val="30"/>
        </w:rPr>
        <w:t>3</w:t>
      </w:r>
      <w:r w:rsidR="00931C24" w:rsidRPr="00A97BFE">
        <w:rPr>
          <w:rFonts w:ascii="Times New Roman"/>
          <w:sz w:val="30"/>
          <w:szCs w:val="30"/>
        </w:rPr>
        <w:t>.</w:t>
      </w:r>
      <w:r w:rsidRPr="00A97BFE">
        <w:rPr>
          <w:rFonts w:ascii="Times New Roman" w:hint="eastAsia"/>
          <w:sz w:val="30"/>
          <w:szCs w:val="30"/>
        </w:rPr>
        <w:t>2.</w:t>
      </w:r>
      <w:r w:rsidR="00931C24" w:rsidRPr="00A97BFE">
        <w:rPr>
          <w:rFonts w:ascii="Times New Roman"/>
          <w:sz w:val="30"/>
          <w:szCs w:val="30"/>
        </w:rPr>
        <w:t>1</w:t>
      </w:r>
      <w:r w:rsidR="00931C24">
        <w:rPr>
          <w:rFonts w:hint="eastAsia"/>
        </w:rPr>
        <w:t xml:space="preserve"> </w:t>
      </w:r>
      <w:r w:rsidR="00995331" w:rsidRPr="00A97BFE">
        <w:rPr>
          <w:rFonts w:ascii="黑体" w:eastAsia="黑体" w:hint="eastAsia"/>
          <w:sz w:val="30"/>
          <w:szCs w:val="30"/>
        </w:rPr>
        <w:t>行业IT需求分析</w:t>
      </w:r>
      <w:bookmarkEnd w:id="157"/>
    </w:p>
    <w:p w:rsidR="00995331" w:rsidRPr="00FF5E75" w:rsidRDefault="00FF5E75" w:rsidP="00FF5E75">
      <w:pPr>
        <w:pStyle w:val="4"/>
        <w:rPr>
          <w:rFonts w:ascii="Times New Roman"/>
        </w:rPr>
      </w:pPr>
      <w:bookmarkStart w:id="158" w:name="_Toc253226435"/>
      <w:r w:rsidRPr="00FF5E75">
        <w:rPr>
          <w:rFonts w:ascii="Times New Roman" w:hint="eastAsia"/>
        </w:rPr>
        <w:t>3.2</w:t>
      </w:r>
      <w:r w:rsidR="007158C2" w:rsidRPr="00FF5E75">
        <w:rPr>
          <w:rFonts w:ascii="Times New Roman" w:hint="eastAsia"/>
        </w:rPr>
        <w:t>.1.</w:t>
      </w:r>
      <w:r w:rsidR="00535AB7">
        <w:rPr>
          <w:rFonts w:ascii="Times New Roman" w:hint="eastAsia"/>
        </w:rPr>
        <w:t>1</w:t>
      </w:r>
      <w:r w:rsidR="007158C2" w:rsidRPr="00FF5E75">
        <w:rPr>
          <w:rFonts w:ascii="Times New Roman" w:hint="eastAsia"/>
        </w:rPr>
        <w:t xml:space="preserve"> </w:t>
      </w:r>
      <w:r w:rsidR="00995331" w:rsidRPr="00FF5E75">
        <w:rPr>
          <w:rFonts w:ascii="黑体" w:eastAsia="黑体" w:hint="eastAsia"/>
        </w:rPr>
        <w:t>国内行业发展概况</w:t>
      </w:r>
      <w:bookmarkEnd w:id="158"/>
    </w:p>
    <w:p w:rsidR="00154FF0" w:rsidRPr="006846C6" w:rsidRDefault="00154FF0" w:rsidP="00154FF0">
      <w:pPr>
        <w:spacing w:line="360" w:lineRule="auto"/>
        <w:ind w:firstLineChars="200" w:firstLine="420"/>
        <w:rPr>
          <w:rFonts w:ascii="Times New Roman" w:hAnsi="Times New Roman"/>
          <w:szCs w:val="21"/>
        </w:rPr>
      </w:pPr>
      <w:r w:rsidRPr="006846C6">
        <w:rPr>
          <w:rFonts w:ascii="Times New Roman" w:hAnsi="Times New Roman" w:hint="eastAsia"/>
          <w:szCs w:val="21"/>
        </w:rPr>
        <w:t>我国目前拥有化工企业</w:t>
      </w:r>
      <w:r w:rsidRPr="006846C6">
        <w:rPr>
          <w:rFonts w:ascii="Times New Roman" w:hAnsi="Times New Roman" w:hint="eastAsia"/>
          <w:szCs w:val="21"/>
        </w:rPr>
        <w:t xml:space="preserve"> </w:t>
      </w:r>
      <w:r w:rsidRPr="006846C6">
        <w:rPr>
          <w:rFonts w:ascii="Times New Roman" w:hAnsi="Times New Roman"/>
          <w:szCs w:val="21"/>
        </w:rPr>
        <w:t>3</w:t>
      </w:r>
      <w:r w:rsidRPr="006846C6">
        <w:rPr>
          <w:rFonts w:ascii="Times New Roman" w:hAnsi="Times New Roman" w:hint="eastAsia"/>
          <w:szCs w:val="21"/>
        </w:rPr>
        <w:t>万多家，占工业企业总数的</w:t>
      </w:r>
      <w:r w:rsidRPr="006846C6">
        <w:rPr>
          <w:rFonts w:ascii="Times New Roman" w:hAnsi="Times New Roman" w:hint="eastAsia"/>
          <w:szCs w:val="21"/>
        </w:rPr>
        <w:t>73%</w:t>
      </w:r>
      <w:r w:rsidRPr="006846C6">
        <w:rPr>
          <w:rFonts w:ascii="Times New Roman" w:hAnsi="Times New Roman" w:hint="eastAsia"/>
          <w:szCs w:val="21"/>
        </w:rPr>
        <w:t>，其中总资产为几十亿元人民币的特大型化工企业集团有</w:t>
      </w:r>
      <w:r w:rsidRPr="006846C6">
        <w:rPr>
          <w:rFonts w:ascii="Times New Roman" w:hAnsi="Times New Roman" w:hint="eastAsia"/>
          <w:szCs w:val="21"/>
        </w:rPr>
        <w:t>10</w:t>
      </w:r>
      <w:r w:rsidRPr="006846C6">
        <w:rPr>
          <w:rFonts w:ascii="Times New Roman" w:hAnsi="Times New Roman" w:hint="eastAsia"/>
          <w:szCs w:val="21"/>
        </w:rPr>
        <w:t>余家，中、小型化工企业占化工企业总数的</w:t>
      </w:r>
      <w:r w:rsidRPr="006846C6">
        <w:rPr>
          <w:rFonts w:ascii="Times New Roman" w:hAnsi="Times New Roman" w:hint="eastAsia"/>
          <w:szCs w:val="21"/>
        </w:rPr>
        <w:t>99%</w:t>
      </w:r>
      <w:r w:rsidRPr="006846C6">
        <w:rPr>
          <w:rFonts w:ascii="Times New Roman" w:hAnsi="Times New Roman" w:hint="eastAsia"/>
          <w:szCs w:val="21"/>
        </w:rPr>
        <w:t>以上。虽然企业规模大小不一，但它们都存在着一些共性的地方，如：</w:t>
      </w:r>
    </w:p>
    <w:p w:rsidR="00154FF0" w:rsidRPr="006846C6" w:rsidRDefault="006846C6" w:rsidP="005772AE">
      <w:pPr>
        <w:pStyle w:val="10"/>
        <w:numPr>
          <w:ilvl w:val="0"/>
          <w:numId w:val="49"/>
        </w:numPr>
        <w:spacing w:line="360" w:lineRule="auto"/>
        <w:ind w:firstLineChars="0"/>
        <w:rPr>
          <w:b/>
          <w:bCs/>
          <w:sz w:val="24"/>
        </w:rPr>
      </w:pPr>
      <w:r>
        <w:rPr>
          <w:rFonts w:hint="eastAsia"/>
          <w:b/>
          <w:bCs/>
          <w:sz w:val="24"/>
        </w:rPr>
        <w:t xml:space="preserve"> </w:t>
      </w:r>
      <w:r w:rsidR="00154FF0" w:rsidRPr="006846C6">
        <w:rPr>
          <w:rFonts w:hint="eastAsia"/>
          <w:b/>
          <w:bCs/>
          <w:sz w:val="24"/>
        </w:rPr>
        <w:t>资源依赖性强</w:t>
      </w:r>
    </w:p>
    <w:p w:rsidR="00154FF0" w:rsidRPr="006846C6" w:rsidRDefault="00154FF0" w:rsidP="00154FF0">
      <w:pPr>
        <w:spacing w:line="360" w:lineRule="auto"/>
        <w:ind w:firstLineChars="200" w:firstLine="420"/>
        <w:rPr>
          <w:rFonts w:ascii="Times New Roman" w:hAnsi="Times New Roman"/>
          <w:szCs w:val="21"/>
        </w:rPr>
      </w:pPr>
      <w:r w:rsidRPr="006846C6">
        <w:rPr>
          <w:rFonts w:ascii="Times New Roman" w:hAnsi="Times New Roman" w:hint="eastAsia"/>
          <w:szCs w:val="21"/>
        </w:rPr>
        <w:t>化工行业所依赖的资源主要是矿产、水和石油。而对这三种主要资源来讲，在我国都有严重的不足。资源开采和利用方式粗放、综合利用水平低、浪费严重；水资源严重短缺，利用水平低、浪费严重，污染严重；石油资源供给能力严重不足，过度依赖国际石油市场，主要用油行业的利用效率低下、浪费严重；所以资源节约综合利用，实施资源战略，促进资源永续利用，已成为保障国家经济安全的重大战略，企业也首当其冲将资源问题摆在第一课题。</w:t>
      </w:r>
    </w:p>
    <w:p w:rsidR="00154FF0" w:rsidRDefault="006846C6" w:rsidP="005772AE">
      <w:pPr>
        <w:pStyle w:val="10"/>
        <w:numPr>
          <w:ilvl w:val="0"/>
          <w:numId w:val="49"/>
        </w:numPr>
        <w:spacing w:line="360" w:lineRule="auto"/>
        <w:ind w:firstLineChars="0"/>
        <w:rPr>
          <w:b/>
          <w:bCs/>
          <w:sz w:val="24"/>
        </w:rPr>
      </w:pPr>
      <w:r>
        <w:rPr>
          <w:rFonts w:hint="eastAsia"/>
          <w:b/>
          <w:bCs/>
          <w:sz w:val="24"/>
        </w:rPr>
        <w:t xml:space="preserve"> </w:t>
      </w:r>
      <w:r w:rsidR="00154FF0">
        <w:rPr>
          <w:rFonts w:hint="eastAsia"/>
          <w:b/>
          <w:bCs/>
          <w:sz w:val="24"/>
        </w:rPr>
        <w:t>技术依赖性较强</w:t>
      </w:r>
    </w:p>
    <w:p w:rsidR="00154FF0" w:rsidRDefault="00154FF0" w:rsidP="00154FF0">
      <w:pPr>
        <w:spacing w:line="360" w:lineRule="auto"/>
        <w:ind w:firstLineChars="200" w:firstLine="420"/>
        <w:rPr>
          <w:sz w:val="24"/>
        </w:rPr>
      </w:pPr>
      <w:r w:rsidRPr="00587175">
        <w:rPr>
          <w:rFonts w:ascii="Times New Roman" w:hAnsi="Times New Roman" w:hint="eastAsia"/>
          <w:szCs w:val="21"/>
        </w:rPr>
        <w:t>在科技迅猛发展、国际竞争日趋激烈的今天，准确选择化工发展领域和把握其技术未来的发展趋势至关重要。我国正在由</w:t>
      </w:r>
      <w:r w:rsidR="00587175">
        <w:rPr>
          <w:rFonts w:ascii="Times New Roman" w:hAnsi="Times New Roman" w:hint="eastAsia"/>
          <w:szCs w:val="21"/>
        </w:rPr>
        <w:t>“</w:t>
      </w:r>
      <w:r w:rsidRPr="00587175">
        <w:rPr>
          <w:rFonts w:ascii="Times New Roman" w:hAnsi="Times New Roman" w:hint="eastAsia"/>
          <w:szCs w:val="21"/>
        </w:rPr>
        <w:t>化工大国</w:t>
      </w:r>
      <w:r w:rsidR="00587175">
        <w:rPr>
          <w:rFonts w:ascii="Times New Roman" w:hAnsi="Times New Roman" w:hint="eastAsia"/>
          <w:szCs w:val="21"/>
        </w:rPr>
        <w:t>”</w:t>
      </w:r>
      <w:r w:rsidRPr="00587175">
        <w:rPr>
          <w:rFonts w:ascii="Times New Roman" w:hAnsi="Times New Roman" w:hint="eastAsia"/>
          <w:szCs w:val="21"/>
        </w:rPr>
        <w:t>向</w:t>
      </w:r>
      <w:r w:rsidR="00587175">
        <w:rPr>
          <w:rFonts w:ascii="Times New Roman" w:hAnsi="Times New Roman" w:hint="eastAsia"/>
          <w:szCs w:val="21"/>
        </w:rPr>
        <w:t>“</w:t>
      </w:r>
      <w:r w:rsidRPr="00587175">
        <w:rPr>
          <w:rFonts w:ascii="Times New Roman" w:hAnsi="Times New Roman" w:hint="eastAsia"/>
          <w:szCs w:val="21"/>
        </w:rPr>
        <w:t>化工强国</w:t>
      </w:r>
      <w:r w:rsidR="00587175">
        <w:rPr>
          <w:rFonts w:ascii="Times New Roman" w:hAnsi="Times New Roman" w:hint="eastAsia"/>
          <w:szCs w:val="21"/>
        </w:rPr>
        <w:t>”</w:t>
      </w:r>
      <w:r w:rsidRPr="00587175">
        <w:rPr>
          <w:rFonts w:ascii="Times New Roman" w:hAnsi="Times New Roman" w:hint="eastAsia"/>
          <w:szCs w:val="21"/>
        </w:rPr>
        <w:t>逐步迈进，我国化工发展战略也在以化工创新作为发展动力，用高新技术对传统化工进行技术改造。目前新产品、新技术不足，仍然是制约我国化工发展的最大瓶颈。</w:t>
      </w:r>
      <w:r w:rsidR="00587175">
        <w:rPr>
          <w:rFonts w:ascii="Times New Roman" w:hAnsi="Times New Roman" w:hint="eastAsia"/>
          <w:szCs w:val="21"/>
        </w:rPr>
        <w:t>“</w:t>
      </w:r>
      <w:r w:rsidRPr="00587175">
        <w:rPr>
          <w:rFonts w:ascii="Times New Roman" w:hAnsi="Times New Roman" w:hint="eastAsia"/>
          <w:szCs w:val="21"/>
        </w:rPr>
        <w:t>十五</w:t>
      </w:r>
      <w:r w:rsidR="00587175">
        <w:rPr>
          <w:rFonts w:ascii="Times New Roman" w:hAnsi="Times New Roman" w:hint="eastAsia"/>
          <w:szCs w:val="21"/>
        </w:rPr>
        <w:t>”</w:t>
      </w:r>
      <w:r w:rsidRPr="00587175">
        <w:rPr>
          <w:rFonts w:ascii="Times New Roman" w:hAnsi="Times New Roman" w:hint="eastAsia"/>
          <w:szCs w:val="21"/>
        </w:rPr>
        <w:t>期间明确强调大力促进自主创新高科</w:t>
      </w:r>
      <w:r w:rsidRPr="00587175">
        <w:rPr>
          <w:rFonts w:ascii="Times New Roman" w:hAnsi="Times New Roman" w:hint="eastAsia"/>
          <w:szCs w:val="21"/>
        </w:rPr>
        <w:lastRenderedPageBreak/>
        <w:t>技成果产业化，为传统产业提供技术支持。</w:t>
      </w:r>
    </w:p>
    <w:p w:rsidR="00154FF0" w:rsidRDefault="006846C6" w:rsidP="005772AE">
      <w:pPr>
        <w:pStyle w:val="10"/>
        <w:numPr>
          <w:ilvl w:val="0"/>
          <w:numId w:val="49"/>
        </w:numPr>
        <w:spacing w:line="360" w:lineRule="auto"/>
        <w:ind w:firstLineChars="0"/>
        <w:rPr>
          <w:b/>
          <w:bCs/>
          <w:sz w:val="24"/>
        </w:rPr>
      </w:pPr>
      <w:r>
        <w:rPr>
          <w:rFonts w:hint="eastAsia"/>
          <w:b/>
          <w:bCs/>
          <w:sz w:val="24"/>
        </w:rPr>
        <w:t xml:space="preserve"> </w:t>
      </w:r>
      <w:r w:rsidR="00154FF0">
        <w:rPr>
          <w:rFonts w:hint="eastAsia"/>
          <w:b/>
          <w:bCs/>
          <w:sz w:val="24"/>
        </w:rPr>
        <w:t>连续型大规模生产</w:t>
      </w:r>
    </w:p>
    <w:p w:rsidR="00154FF0" w:rsidRPr="00154FF0" w:rsidRDefault="00154FF0" w:rsidP="00154FF0">
      <w:pPr>
        <w:spacing w:line="360" w:lineRule="auto"/>
        <w:ind w:firstLineChars="200" w:firstLine="420"/>
        <w:rPr>
          <w:rFonts w:ascii="Times New Roman" w:hAnsi="Times New Roman"/>
        </w:rPr>
      </w:pPr>
      <w:r w:rsidRPr="00154FF0">
        <w:rPr>
          <w:rFonts w:ascii="Times New Roman" w:hAnsi="Times New Roman" w:hint="eastAsia"/>
        </w:rPr>
        <w:t>化工行业为典型的连续型大规模生产模式，原料在产品成本中占有很大的比重，车间自动化程度相对较高，对反应装置、仪表、设备状况要求很高，在不进行项目技术改造的前提下，生产过程中节约能耗难有大的突破。由于生产的周期相对较长，产品的价格受原料价格波动的影响较大。</w:t>
      </w:r>
    </w:p>
    <w:p w:rsidR="00154FF0" w:rsidRPr="006846C6" w:rsidRDefault="006846C6" w:rsidP="005772AE">
      <w:pPr>
        <w:pStyle w:val="10"/>
        <w:numPr>
          <w:ilvl w:val="0"/>
          <w:numId w:val="49"/>
        </w:numPr>
        <w:spacing w:line="360" w:lineRule="auto"/>
        <w:ind w:firstLineChars="0"/>
        <w:rPr>
          <w:b/>
          <w:bCs/>
          <w:sz w:val="24"/>
        </w:rPr>
      </w:pPr>
      <w:r>
        <w:rPr>
          <w:rFonts w:hint="eastAsia"/>
          <w:b/>
          <w:bCs/>
          <w:sz w:val="24"/>
        </w:rPr>
        <w:t xml:space="preserve"> </w:t>
      </w:r>
      <w:r w:rsidR="00154FF0" w:rsidRPr="006846C6">
        <w:rPr>
          <w:rFonts w:hint="eastAsia"/>
          <w:b/>
          <w:bCs/>
          <w:sz w:val="24"/>
        </w:rPr>
        <w:t>生产流程特殊化</w:t>
      </w:r>
    </w:p>
    <w:p w:rsidR="00154FF0" w:rsidRPr="00154FF0" w:rsidRDefault="00154FF0" w:rsidP="00154FF0">
      <w:pPr>
        <w:spacing w:line="360" w:lineRule="auto"/>
        <w:ind w:firstLineChars="200" w:firstLine="420"/>
        <w:rPr>
          <w:rFonts w:ascii="Times New Roman" w:hAnsi="Times New Roman"/>
        </w:rPr>
      </w:pPr>
      <w:r w:rsidRPr="00154FF0">
        <w:rPr>
          <w:rFonts w:ascii="Times New Roman" w:hAnsi="Times New Roman" w:hint="eastAsia"/>
        </w:rPr>
        <w:t>化工行业生产过程中增值的方法是通过能源、设备和其他资源来混合或分离、萃取、化合各种成分并引起化学反应，从而达到增值的目的。生产的过程由多个工序或阶段组成，各生产环节直接相互连贯。在每个工序上都可能要求输入某些新的成分或资源（原材料、催化、人工、机器设备、能源等），并生产多项产出物，例如，联产品、副产品、废料以及可循环使用的物料等。</w:t>
      </w:r>
    </w:p>
    <w:p w:rsidR="00154FF0" w:rsidRPr="006846C6" w:rsidRDefault="006846C6" w:rsidP="005772AE">
      <w:pPr>
        <w:pStyle w:val="10"/>
        <w:numPr>
          <w:ilvl w:val="0"/>
          <w:numId w:val="49"/>
        </w:numPr>
        <w:spacing w:line="360" w:lineRule="auto"/>
        <w:ind w:firstLineChars="0"/>
        <w:rPr>
          <w:b/>
          <w:bCs/>
          <w:sz w:val="24"/>
        </w:rPr>
      </w:pPr>
      <w:r>
        <w:rPr>
          <w:rFonts w:hint="eastAsia"/>
          <w:b/>
          <w:bCs/>
          <w:sz w:val="24"/>
        </w:rPr>
        <w:t xml:space="preserve"> </w:t>
      </w:r>
      <w:r w:rsidR="00154FF0" w:rsidRPr="006846C6">
        <w:rPr>
          <w:rFonts w:hint="eastAsia"/>
          <w:b/>
          <w:bCs/>
          <w:sz w:val="24"/>
        </w:rPr>
        <w:t>设备专业化</w:t>
      </w:r>
    </w:p>
    <w:p w:rsidR="00FE574F" w:rsidRPr="00154FF0" w:rsidRDefault="00154FF0" w:rsidP="00154FF0">
      <w:pPr>
        <w:spacing w:line="360" w:lineRule="auto"/>
        <w:ind w:firstLineChars="200" w:firstLine="420"/>
        <w:rPr>
          <w:rFonts w:ascii="Times New Roman" w:hAnsi="Times New Roman"/>
        </w:rPr>
      </w:pPr>
      <w:r w:rsidRPr="00154FF0">
        <w:rPr>
          <w:rFonts w:ascii="Times New Roman" w:hAnsi="Times New Roman" w:hint="eastAsia"/>
        </w:rPr>
        <w:t>化工行业</w:t>
      </w:r>
      <w:r w:rsidRPr="00154FF0">
        <w:rPr>
          <w:rFonts w:ascii="Times New Roman" w:hAnsi="Times New Roman"/>
        </w:rPr>
        <w:t>物料形态多样化</w:t>
      </w:r>
      <w:r w:rsidRPr="00154FF0">
        <w:rPr>
          <w:rFonts w:ascii="Times New Roman" w:hAnsi="Times New Roman" w:hint="eastAsia"/>
        </w:rPr>
        <w:t>，</w:t>
      </w:r>
      <w:r w:rsidRPr="00154FF0">
        <w:rPr>
          <w:rFonts w:ascii="Times New Roman" w:hAnsi="Times New Roman"/>
        </w:rPr>
        <w:t>通常是液体、气体、粉状等。因此，存储</w:t>
      </w:r>
      <w:r w:rsidRPr="00154FF0">
        <w:rPr>
          <w:rFonts w:ascii="Times New Roman" w:hAnsi="Times New Roman" w:hint="eastAsia"/>
        </w:rPr>
        <w:t>设备多为</w:t>
      </w:r>
      <w:r w:rsidRPr="00154FF0">
        <w:rPr>
          <w:rFonts w:ascii="Times New Roman" w:hAnsi="Times New Roman"/>
        </w:rPr>
        <w:t>罐、箱、柜、桶等</w:t>
      </w:r>
      <w:r w:rsidRPr="00154FF0">
        <w:rPr>
          <w:rFonts w:ascii="Times New Roman" w:hAnsi="Times New Roman" w:hint="eastAsia"/>
        </w:rPr>
        <w:t>，</w:t>
      </w:r>
      <w:r w:rsidRPr="00154FF0">
        <w:rPr>
          <w:rFonts w:ascii="Times New Roman" w:hAnsi="Times New Roman"/>
        </w:rPr>
        <w:t>且多数存储的数量可以用能转变为电信号的传感器进行计量。</w:t>
      </w:r>
      <w:r w:rsidRPr="00154FF0">
        <w:rPr>
          <w:rFonts w:ascii="Times New Roman" w:hAnsi="Times New Roman" w:hint="eastAsia"/>
        </w:rPr>
        <w:t>生产</w:t>
      </w:r>
      <w:r w:rsidRPr="00154FF0">
        <w:rPr>
          <w:rFonts w:ascii="Times New Roman" w:hAnsi="Times New Roman"/>
        </w:rPr>
        <w:t>设备是一条固定的生产线，维护特别重要，不能发生故障，一发生故障，就全线停产，损失严重。当供需变化时，只能靠调整工艺流程参数维持生产，不能中断</w:t>
      </w:r>
      <w:r w:rsidRPr="00154FF0">
        <w:rPr>
          <w:rFonts w:ascii="Times New Roman" w:hAnsi="Times New Roman" w:hint="eastAsia"/>
        </w:rPr>
        <w:t>。</w:t>
      </w:r>
    </w:p>
    <w:p w:rsidR="00995331" w:rsidRPr="00FF5E75" w:rsidRDefault="00FF5E75" w:rsidP="00FF5E75">
      <w:pPr>
        <w:pStyle w:val="4"/>
        <w:rPr>
          <w:rFonts w:ascii="Times New Roman"/>
        </w:rPr>
      </w:pPr>
      <w:bookmarkStart w:id="159" w:name="_Toc253226436"/>
      <w:r>
        <w:rPr>
          <w:rFonts w:ascii="Times New Roman" w:hint="eastAsia"/>
        </w:rPr>
        <w:t>3.2</w:t>
      </w:r>
      <w:r w:rsidR="00535AB7">
        <w:rPr>
          <w:rFonts w:ascii="Times New Roman" w:hint="eastAsia"/>
        </w:rPr>
        <w:t>.1.2</w:t>
      </w:r>
      <w:r w:rsidR="007158C2" w:rsidRPr="00FF5E75">
        <w:rPr>
          <w:rFonts w:ascii="Times New Roman" w:hint="eastAsia"/>
        </w:rPr>
        <w:t xml:space="preserve"> </w:t>
      </w:r>
      <w:r w:rsidR="00995331" w:rsidRPr="00FF5E75">
        <w:rPr>
          <w:rFonts w:ascii="黑体" w:eastAsia="黑体" w:hint="eastAsia"/>
        </w:rPr>
        <w:t>信息化发展趋势分析</w:t>
      </w:r>
      <w:bookmarkEnd w:id="159"/>
    </w:p>
    <w:p w:rsidR="003203E3" w:rsidRPr="008D6C31" w:rsidRDefault="003203E3" w:rsidP="008D6C31">
      <w:pPr>
        <w:spacing w:line="360" w:lineRule="auto"/>
        <w:ind w:firstLineChars="200" w:firstLine="420"/>
        <w:rPr>
          <w:rFonts w:ascii="Times New Roman" w:hAnsi="Times New Roman"/>
        </w:rPr>
      </w:pPr>
      <w:r w:rsidRPr="008D6C31">
        <w:rPr>
          <w:rFonts w:ascii="Times New Roman" w:hAnsi="Times New Roman" w:hint="eastAsia"/>
        </w:rPr>
        <w:t>由于我国化工企业的信息化水平仅停留在财务电算化的程度上，所以企业需要加大信息化建设的步伐，争取早日实现信息化建设的高级阶段。</w:t>
      </w:r>
    </w:p>
    <w:p w:rsidR="003203E3" w:rsidRPr="008D6C31" w:rsidRDefault="003203E3" w:rsidP="008D6C31">
      <w:pPr>
        <w:spacing w:line="360" w:lineRule="auto"/>
        <w:ind w:firstLineChars="200" w:firstLine="420"/>
        <w:rPr>
          <w:rFonts w:ascii="Times New Roman" w:hAnsi="Times New Roman"/>
        </w:rPr>
      </w:pPr>
      <w:r w:rsidRPr="008D6C31">
        <w:rPr>
          <w:rFonts w:ascii="Times New Roman" w:hAnsi="Times New Roman" w:hint="eastAsia"/>
        </w:rPr>
        <w:t>目前进入信息化建设高级阶段的标准之一就是建设企业核心的业务管理和应用系统。而在这个阶段最有代表性的是企业内部的资源计划系统（</w:t>
      </w:r>
      <w:r w:rsidRPr="008D6C31">
        <w:rPr>
          <w:rFonts w:ascii="Times New Roman" w:hAnsi="Times New Roman" w:hint="eastAsia"/>
        </w:rPr>
        <w:t>ERP</w:t>
      </w:r>
      <w:r w:rsidRPr="008D6C31">
        <w:rPr>
          <w:rFonts w:ascii="Times New Roman" w:hAnsi="Times New Roman" w:hint="eastAsia"/>
        </w:rPr>
        <w:t>）。</w:t>
      </w:r>
      <w:r w:rsidRPr="008D6C31">
        <w:rPr>
          <w:rFonts w:ascii="Times New Roman" w:hAnsi="Times New Roman" w:hint="eastAsia"/>
        </w:rPr>
        <w:t>ERP</w:t>
      </w:r>
      <w:r w:rsidRPr="008D6C31">
        <w:rPr>
          <w:rFonts w:ascii="Times New Roman" w:hAnsi="Times New Roman" w:hint="eastAsia"/>
        </w:rPr>
        <w:t>是一种科学管理思想的计算机实现，它通常由产品研发和设计、作业控制、生产计划、投入品采购、市场营销、销售、库存、财务和人事等方面以及相应的模块组成，采取集成优化的方式进行管理。</w:t>
      </w:r>
      <w:r w:rsidRPr="008D6C31">
        <w:rPr>
          <w:rFonts w:ascii="Times New Roman" w:hAnsi="Times New Roman" w:hint="eastAsia"/>
        </w:rPr>
        <w:t>ERP</w:t>
      </w:r>
      <w:r w:rsidRPr="008D6C31">
        <w:rPr>
          <w:rFonts w:ascii="Times New Roman" w:hAnsi="Times New Roman" w:hint="eastAsia"/>
        </w:rPr>
        <w:t>不是机械地适应企业现有的流程，而是对企业流程中不合理的部分提出改进和优化建议，并能导致组织机构的重新设计和业务流程的重组。</w:t>
      </w:r>
    </w:p>
    <w:p w:rsidR="003203E3" w:rsidRPr="003203E3" w:rsidRDefault="003203E3" w:rsidP="008D6C31">
      <w:pPr>
        <w:spacing w:line="360" w:lineRule="auto"/>
        <w:ind w:firstLineChars="200" w:firstLine="420"/>
      </w:pPr>
      <w:r w:rsidRPr="008D6C31">
        <w:rPr>
          <w:rFonts w:ascii="Times New Roman" w:hAnsi="Times New Roman"/>
        </w:rPr>
        <w:t>针对化工行业的</w:t>
      </w:r>
      <w:r w:rsidRPr="008D6C31">
        <w:rPr>
          <w:rFonts w:ascii="Times New Roman" w:hAnsi="Times New Roman" w:hint="eastAsia"/>
        </w:rPr>
        <w:t>关注点</w:t>
      </w:r>
      <w:r w:rsidRPr="008D6C31">
        <w:rPr>
          <w:rFonts w:ascii="Times New Roman" w:hAnsi="Times New Roman"/>
        </w:rPr>
        <w:t>，结合化工行业的</w:t>
      </w:r>
      <w:r w:rsidRPr="008D6C31">
        <w:rPr>
          <w:rFonts w:ascii="Times New Roman" w:hAnsi="Times New Roman" w:hint="eastAsia"/>
        </w:rPr>
        <w:t>特点</w:t>
      </w:r>
      <w:r w:rsidRPr="008D6C31">
        <w:rPr>
          <w:rFonts w:ascii="Times New Roman" w:hAnsi="Times New Roman"/>
        </w:rPr>
        <w:t>，化工行业</w:t>
      </w:r>
      <w:r w:rsidRPr="008D6C31">
        <w:rPr>
          <w:rFonts w:ascii="Times New Roman" w:hAnsi="Times New Roman"/>
        </w:rPr>
        <w:t>ERP</w:t>
      </w:r>
      <w:r w:rsidRPr="008D6C31">
        <w:rPr>
          <w:rFonts w:ascii="Times New Roman" w:hAnsi="Times New Roman"/>
        </w:rPr>
        <w:t>的实施就有许多特定的特点和要求</w:t>
      </w:r>
      <w:r w:rsidRPr="008D6C31">
        <w:rPr>
          <w:rFonts w:ascii="Times New Roman" w:hAnsi="Times New Roman" w:hint="eastAsia"/>
        </w:rPr>
        <w:t>，如提供优化的业务流程、高效的生产调度、优质的设备管理、精确及时的能量和</w:t>
      </w:r>
      <w:r w:rsidRPr="008D6C31">
        <w:rPr>
          <w:rFonts w:ascii="Times New Roman" w:hAnsi="Times New Roman" w:hint="eastAsia"/>
        </w:rPr>
        <w:lastRenderedPageBreak/>
        <w:t>物料衡量，以达到生产工艺安全、稳定、长周期的目的。具体内容如下：</w:t>
      </w:r>
    </w:p>
    <w:p w:rsidR="008D6C31" w:rsidRPr="008D6C31" w:rsidRDefault="003203E3" w:rsidP="003F6C7E">
      <w:pPr>
        <w:widowControl/>
        <w:numPr>
          <w:ilvl w:val="0"/>
          <w:numId w:val="19"/>
        </w:numPr>
        <w:tabs>
          <w:tab w:val="clear" w:pos="1140"/>
          <w:tab w:val="num" w:pos="851"/>
        </w:tabs>
        <w:adjustRightInd w:val="0"/>
        <w:snapToGrid w:val="0"/>
        <w:spacing w:line="360" w:lineRule="auto"/>
        <w:ind w:left="0" w:firstLineChars="200" w:firstLine="420"/>
        <w:rPr>
          <w:rFonts w:ascii="Times New Roman" w:hAnsi="Times New Roman"/>
        </w:rPr>
      </w:pPr>
      <w:r w:rsidRPr="008D6C31">
        <w:rPr>
          <w:rFonts w:ascii="Times New Roman" w:hAnsi="Times New Roman" w:hint="eastAsia"/>
        </w:rPr>
        <w:t>优化的业务流程：从采购货物的需求计划、采购计划到下达订单；从货物到达、待检、待计量、到合格准确入库；从生产计划、材料领用、质量控制到完工入库；从销售计划、销售订单、提货、计量、结算、发运到客户跟踪，提供完整的企业业务管理，并可结合企业应用进行流程的定制。</w:t>
      </w:r>
    </w:p>
    <w:p w:rsidR="003203E3" w:rsidRPr="008D6C31" w:rsidRDefault="003203E3" w:rsidP="003F6C7E">
      <w:pPr>
        <w:widowControl/>
        <w:numPr>
          <w:ilvl w:val="0"/>
          <w:numId w:val="19"/>
        </w:numPr>
        <w:tabs>
          <w:tab w:val="clear" w:pos="1140"/>
          <w:tab w:val="num" w:pos="851"/>
        </w:tabs>
        <w:adjustRightInd w:val="0"/>
        <w:snapToGrid w:val="0"/>
        <w:spacing w:line="360" w:lineRule="auto"/>
        <w:ind w:left="0" w:firstLineChars="200" w:firstLine="420"/>
        <w:rPr>
          <w:rFonts w:ascii="Times New Roman" w:hAnsi="Times New Roman"/>
        </w:rPr>
      </w:pPr>
      <w:r w:rsidRPr="008D6C31">
        <w:rPr>
          <w:rFonts w:ascii="Times New Roman" w:hAnsi="Times New Roman" w:hint="eastAsia"/>
        </w:rPr>
        <w:t>精确的计划管理和准确控制：针对销售人员的地区销售量，长期固定客户的发货周期和吞吐量，制订周密的销售计划，使企业在计划模式下有条不稳地运作。</w:t>
      </w:r>
    </w:p>
    <w:p w:rsidR="003203E3" w:rsidRPr="008D6C31" w:rsidRDefault="003203E3" w:rsidP="003F6C7E">
      <w:pPr>
        <w:widowControl/>
        <w:numPr>
          <w:ilvl w:val="0"/>
          <w:numId w:val="19"/>
        </w:numPr>
        <w:tabs>
          <w:tab w:val="clear" w:pos="1140"/>
          <w:tab w:val="num" w:pos="851"/>
        </w:tabs>
        <w:adjustRightInd w:val="0"/>
        <w:snapToGrid w:val="0"/>
        <w:spacing w:line="360" w:lineRule="auto"/>
        <w:ind w:left="0" w:firstLineChars="200" w:firstLine="420"/>
        <w:rPr>
          <w:rFonts w:ascii="Times New Roman" w:hAnsi="Times New Roman"/>
        </w:rPr>
      </w:pPr>
      <w:r w:rsidRPr="008D6C31">
        <w:rPr>
          <w:rFonts w:ascii="Times New Roman" w:hAnsi="Times New Roman" w:hint="eastAsia"/>
        </w:rPr>
        <w:t>严格的</w:t>
      </w:r>
      <w:r w:rsidRPr="008D6C31">
        <w:rPr>
          <w:rFonts w:ascii="Times New Roman" w:hAnsi="Times New Roman"/>
        </w:rPr>
        <w:t>物料及产成品管理</w:t>
      </w:r>
      <w:r w:rsidRPr="008D6C31">
        <w:rPr>
          <w:rFonts w:ascii="Times New Roman" w:hAnsi="Times New Roman" w:hint="eastAsia"/>
        </w:rPr>
        <w:t>。</w:t>
      </w:r>
      <w:r w:rsidRPr="008D6C31">
        <w:rPr>
          <w:rFonts w:ascii="Times New Roman" w:hAnsi="Times New Roman"/>
        </w:rPr>
        <w:t>化工行业的产品一般具有</w:t>
      </w:r>
      <w:r w:rsidRPr="008D6C31">
        <w:rPr>
          <w:rFonts w:ascii="Times New Roman" w:hAnsi="Times New Roman" w:hint="eastAsia"/>
        </w:rPr>
        <w:t>毒性</w:t>
      </w:r>
      <w:r w:rsidRPr="008D6C31">
        <w:rPr>
          <w:rFonts w:ascii="Times New Roman" w:hAnsi="Times New Roman"/>
        </w:rPr>
        <w:t>、危险</w:t>
      </w:r>
      <w:r w:rsidRPr="008D6C31">
        <w:rPr>
          <w:rFonts w:ascii="Times New Roman" w:hAnsi="Times New Roman" w:hint="eastAsia"/>
        </w:rPr>
        <w:t>性</w:t>
      </w:r>
      <w:r w:rsidRPr="008D6C31">
        <w:rPr>
          <w:rFonts w:ascii="Times New Roman" w:hAnsi="Times New Roman"/>
        </w:rPr>
        <w:t>等</w:t>
      </w:r>
      <w:r w:rsidRPr="008D6C31">
        <w:rPr>
          <w:rFonts w:ascii="Times New Roman" w:hAnsi="Times New Roman" w:hint="eastAsia"/>
        </w:rPr>
        <w:t>特点</w:t>
      </w:r>
      <w:r w:rsidRPr="008D6C31">
        <w:rPr>
          <w:rFonts w:ascii="Times New Roman" w:hAnsi="Times New Roman"/>
        </w:rPr>
        <w:t>，</w:t>
      </w:r>
      <w:r w:rsidRPr="008D6C31">
        <w:rPr>
          <w:rFonts w:ascii="Times New Roman" w:hAnsi="Times New Roman" w:hint="eastAsia"/>
        </w:rPr>
        <w:t>所以</w:t>
      </w:r>
      <w:r w:rsidRPr="008D6C31">
        <w:rPr>
          <w:rFonts w:ascii="Times New Roman" w:hAnsi="Times New Roman"/>
        </w:rPr>
        <w:t>任何闪失、任何差错都会严重影响企业的运作及生产的正常秩序。</w:t>
      </w:r>
      <w:r w:rsidRPr="008D6C31">
        <w:rPr>
          <w:rFonts w:ascii="Times New Roman" w:hAnsi="Times New Roman" w:hint="eastAsia"/>
        </w:rPr>
        <w:t>但</w:t>
      </w:r>
      <w:r w:rsidRPr="008D6C31">
        <w:rPr>
          <w:rFonts w:ascii="Times New Roman" w:hAnsi="Times New Roman"/>
        </w:rPr>
        <w:t>由于手工操作容易出错，经常会造成账面与仓库实存数不符，以致造成企业员工的高度紧张。</w:t>
      </w:r>
      <w:r w:rsidRPr="008D6C31">
        <w:rPr>
          <w:rFonts w:ascii="Times New Roman" w:hAnsi="Times New Roman" w:hint="eastAsia"/>
        </w:rPr>
        <w:t>因此，</w:t>
      </w:r>
      <w:r w:rsidRPr="008D6C31">
        <w:rPr>
          <w:rFonts w:ascii="Times New Roman" w:hAnsi="Times New Roman"/>
        </w:rPr>
        <w:t>如何</w:t>
      </w:r>
      <w:r w:rsidRPr="008D6C31">
        <w:rPr>
          <w:rFonts w:ascii="Times New Roman" w:hAnsi="Times New Roman" w:hint="eastAsia"/>
        </w:rPr>
        <w:t>准确及时地进行</w:t>
      </w:r>
      <w:r w:rsidRPr="008D6C31">
        <w:rPr>
          <w:rFonts w:ascii="Times New Roman" w:hAnsi="Times New Roman"/>
        </w:rPr>
        <w:t>单据录入</w:t>
      </w:r>
      <w:r w:rsidRPr="008D6C31">
        <w:rPr>
          <w:rFonts w:ascii="Times New Roman" w:hAnsi="Times New Roman" w:hint="eastAsia"/>
        </w:rPr>
        <w:t>、查询</w:t>
      </w:r>
      <w:r w:rsidRPr="008D6C31">
        <w:rPr>
          <w:rFonts w:ascii="Times New Roman" w:hAnsi="Times New Roman"/>
        </w:rPr>
        <w:t>和统计分析，科学合理地</w:t>
      </w:r>
      <w:r w:rsidRPr="008D6C31">
        <w:rPr>
          <w:rFonts w:ascii="Times New Roman" w:hAnsi="Times New Roman" w:hint="eastAsia"/>
        </w:rPr>
        <w:t>进行</w:t>
      </w:r>
      <w:r w:rsidRPr="008D6C31">
        <w:rPr>
          <w:rFonts w:ascii="Times New Roman" w:hAnsi="Times New Roman"/>
        </w:rPr>
        <w:t>分类管理</w:t>
      </w:r>
      <w:r w:rsidRPr="008D6C31">
        <w:rPr>
          <w:rFonts w:ascii="Times New Roman" w:hAnsi="Times New Roman" w:hint="eastAsia"/>
        </w:rPr>
        <w:t>、分状态管理，并对其存放状况进行告警，是化工行业</w:t>
      </w:r>
      <w:r w:rsidRPr="008D6C31">
        <w:rPr>
          <w:rFonts w:ascii="Times New Roman" w:hAnsi="Times New Roman" w:hint="eastAsia"/>
        </w:rPr>
        <w:t>ERP</w:t>
      </w:r>
      <w:r w:rsidRPr="008D6C31">
        <w:rPr>
          <w:rFonts w:ascii="Times New Roman" w:hAnsi="Times New Roman" w:hint="eastAsia"/>
        </w:rPr>
        <w:t>需要解决的重点，可以大大降低管理风险和事故隐患</w:t>
      </w:r>
      <w:r w:rsidRPr="008D6C31">
        <w:rPr>
          <w:rFonts w:ascii="Times New Roman" w:hAnsi="Times New Roman"/>
        </w:rPr>
        <w:t>。</w:t>
      </w:r>
    </w:p>
    <w:p w:rsidR="003203E3" w:rsidRPr="008D6C31" w:rsidRDefault="003203E3" w:rsidP="003F6C7E">
      <w:pPr>
        <w:widowControl/>
        <w:numPr>
          <w:ilvl w:val="0"/>
          <w:numId w:val="19"/>
        </w:numPr>
        <w:tabs>
          <w:tab w:val="clear" w:pos="1140"/>
          <w:tab w:val="num" w:pos="851"/>
        </w:tabs>
        <w:adjustRightInd w:val="0"/>
        <w:snapToGrid w:val="0"/>
        <w:spacing w:line="360" w:lineRule="auto"/>
        <w:ind w:left="0" w:firstLineChars="200" w:firstLine="420"/>
        <w:rPr>
          <w:rFonts w:ascii="Times New Roman" w:hAnsi="Times New Roman"/>
        </w:rPr>
      </w:pPr>
      <w:r w:rsidRPr="008D6C31">
        <w:rPr>
          <w:rFonts w:ascii="Times New Roman" w:hAnsi="Times New Roman" w:hint="eastAsia"/>
        </w:rPr>
        <w:t>特殊的车间物料控制：化工行业物料的领用虽然受到批量的限制，但对于活性剂、催化剂、调和物等不能完全按配方进行投料的物料，以及待检物料，经常在一个批量生产范围内未耗用完，存放在车间内。因此，在库存耗用统计时、盘点时，企业需要将这些物料的剩余数量以假退料的方式入库，保证库存数据的真实性。化工行业</w:t>
      </w:r>
      <w:r w:rsidRPr="008D6C31">
        <w:rPr>
          <w:rFonts w:ascii="Times New Roman" w:hAnsi="Times New Roman" w:hint="eastAsia"/>
        </w:rPr>
        <w:t>ERP</w:t>
      </w:r>
      <w:r w:rsidRPr="008D6C31">
        <w:rPr>
          <w:rFonts w:ascii="Times New Roman" w:hAnsi="Times New Roman" w:hint="eastAsia"/>
        </w:rPr>
        <w:t>需要满足这一特殊需求。</w:t>
      </w:r>
    </w:p>
    <w:p w:rsidR="003203E3" w:rsidRPr="008D6C31" w:rsidRDefault="003203E3" w:rsidP="003F6C7E">
      <w:pPr>
        <w:widowControl/>
        <w:numPr>
          <w:ilvl w:val="0"/>
          <w:numId w:val="19"/>
        </w:numPr>
        <w:tabs>
          <w:tab w:val="clear" w:pos="1140"/>
          <w:tab w:val="num" w:pos="851"/>
        </w:tabs>
        <w:adjustRightInd w:val="0"/>
        <w:snapToGrid w:val="0"/>
        <w:spacing w:line="360" w:lineRule="auto"/>
        <w:ind w:left="0" w:firstLineChars="200" w:firstLine="420"/>
        <w:rPr>
          <w:rFonts w:ascii="Times New Roman" w:hAnsi="Times New Roman"/>
        </w:rPr>
      </w:pPr>
      <w:r w:rsidRPr="008D6C31">
        <w:rPr>
          <w:rFonts w:ascii="Times New Roman" w:hAnsi="Times New Roman" w:hint="eastAsia"/>
        </w:rPr>
        <w:t>严格的质量检验：化工企业对于大宗原材料的管理颇为投入，尤其是对大宗原材料的到货记录、质量状况的监控。因此，及时评价供应商的信誉情况，堵塞因此引起的质量事故，以及提供客户关注的质量报告是化工行业</w:t>
      </w:r>
      <w:r w:rsidRPr="008D6C31">
        <w:rPr>
          <w:rFonts w:ascii="Times New Roman" w:hAnsi="Times New Roman" w:hint="eastAsia"/>
        </w:rPr>
        <w:t>ERP</w:t>
      </w:r>
      <w:r w:rsidRPr="008D6C31">
        <w:rPr>
          <w:rFonts w:ascii="Times New Roman" w:hAnsi="Times New Roman" w:hint="eastAsia"/>
        </w:rPr>
        <w:t>需要解决的要点之一。</w:t>
      </w:r>
    </w:p>
    <w:p w:rsidR="003203E3" w:rsidRPr="008D6C31" w:rsidRDefault="003203E3" w:rsidP="003F6C7E">
      <w:pPr>
        <w:widowControl/>
        <w:numPr>
          <w:ilvl w:val="0"/>
          <w:numId w:val="19"/>
        </w:numPr>
        <w:tabs>
          <w:tab w:val="clear" w:pos="1140"/>
          <w:tab w:val="num" w:pos="851"/>
        </w:tabs>
        <w:adjustRightInd w:val="0"/>
        <w:snapToGrid w:val="0"/>
        <w:spacing w:line="360" w:lineRule="auto"/>
        <w:ind w:left="0" w:firstLineChars="200" w:firstLine="420"/>
        <w:rPr>
          <w:rFonts w:ascii="Times New Roman" w:hAnsi="Times New Roman"/>
        </w:rPr>
      </w:pPr>
      <w:r w:rsidRPr="008D6C31">
        <w:rPr>
          <w:rFonts w:ascii="Times New Roman" w:hAnsi="Times New Roman" w:hint="eastAsia"/>
        </w:rPr>
        <w:t>复杂</w:t>
      </w:r>
      <w:r w:rsidRPr="008D6C31">
        <w:rPr>
          <w:rFonts w:ascii="Times New Roman" w:hAnsi="Times New Roman"/>
        </w:rPr>
        <w:t>的成本核算</w:t>
      </w:r>
      <w:r w:rsidRPr="008D6C31">
        <w:rPr>
          <w:rFonts w:ascii="Times New Roman" w:hAnsi="Times New Roman" w:hint="eastAsia"/>
        </w:rPr>
        <w:t>：化工行业</w:t>
      </w:r>
      <w:r w:rsidRPr="008D6C31">
        <w:rPr>
          <w:rFonts w:ascii="Times New Roman" w:hAnsi="Times New Roman"/>
        </w:rPr>
        <w:t>有</w:t>
      </w:r>
      <w:r w:rsidRPr="008D6C31">
        <w:rPr>
          <w:rFonts w:ascii="Times New Roman" w:hAnsi="Times New Roman" w:hint="eastAsia"/>
        </w:rPr>
        <w:t>些工艺过程</w:t>
      </w:r>
      <w:r w:rsidRPr="008D6C31">
        <w:rPr>
          <w:rFonts w:ascii="Times New Roman" w:hAnsi="Times New Roman"/>
        </w:rPr>
        <w:t>是投入多个原料，每一道工序都有产品产出，有些</w:t>
      </w:r>
      <w:r w:rsidRPr="008D6C31">
        <w:rPr>
          <w:rFonts w:ascii="Times New Roman" w:hAnsi="Times New Roman" w:hint="eastAsia"/>
        </w:rPr>
        <w:t>工艺过程</w:t>
      </w:r>
      <w:r w:rsidRPr="008D6C31">
        <w:rPr>
          <w:rFonts w:ascii="Times New Roman" w:hAnsi="Times New Roman"/>
        </w:rPr>
        <w:t>是一个炉里同时产出多个产品，有联产品、副产品或者中间产品，</w:t>
      </w:r>
      <w:r w:rsidRPr="008D6C31">
        <w:rPr>
          <w:rFonts w:ascii="Times New Roman" w:hAnsi="Times New Roman" w:hint="eastAsia"/>
        </w:rPr>
        <w:t>还有些工艺工程是对</w:t>
      </w:r>
      <w:r w:rsidRPr="008D6C31">
        <w:rPr>
          <w:rFonts w:ascii="Times New Roman" w:hAnsi="Times New Roman"/>
        </w:rPr>
        <w:t>产品</w:t>
      </w:r>
      <w:r w:rsidRPr="008D6C31">
        <w:rPr>
          <w:rFonts w:ascii="Times New Roman" w:hAnsi="Times New Roman" w:hint="eastAsia"/>
        </w:rPr>
        <w:t>进行</w:t>
      </w:r>
      <w:r w:rsidRPr="008D6C31">
        <w:rPr>
          <w:rFonts w:ascii="Times New Roman" w:hAnsi="Times New Roman"/>
        </w:rPr>
        <w:t>冷却或者压缩等</w:t>
      </w:r>
      <w:r w:rsidRPr="008D6C31">
        <w:rPr>
          <w:rFonts w:ascii="Times New Roman" w:hAnsi="Times New Roman" w:hint="eastAsia"/>
        </w:rPr>
        <w:t>，改变产品形态</w:t>
      </w:r>
      <w:r w:rsidRPr="008D6C31">
        <w:rPr>
          <w:rFonts w:ascii="Times New Roman" w:hAnsi="Times New Roman"/>
        </w:rPr>
        <w:t>。</w:t>
      </w:r>
    </w:p>
    <w:p w:rsidR="003203E3" w:rsidRPr="008D6C31" w:rsidRDefault="003203E3" w:rsidP="0008518D">
      <w:pPr>
        <w:widowControl/>
        <w:adjustRightInd w:val="0"/>
        <w:snapToGrid w:val="0"/>
        <w:spacing w:line="360" w:lineRule="auto"/>
        <w:ind w:firstLineChars="200" w:firstLine="420"/>
        <w:rPr>
          <w:rFonts w:ascii="Times New Roman" w:hAnsi="Times New Roman"/>
        </w:rPr>
      </w:pPr>
      <w:r w:rsidRPr="008D6C31">
        <w:rPr>
          <w:rFonts w:ascii="Times New Roman" w:hAnsi="Times New Roman" w:hint="eastAsia"/>
        </w:rPr>
        <w:t>再者，</w:t>
      </w:r>
      <w:r w:rsidRPr="008D6C31">
        <w:rPr>
          <w:rFonts w:ascii="Times New Roman" w:hAnsi="Times New Roman"/>
        </w:rPr>
        <w:t>燃料、动力和各种矿石等原料，基本都有</w:t>
      </w:r>
      <w:r w:rsidRPr="008D6C31">
        <w:rPr>
          <w:rFonts w:ascii="Times New Roman" w:hAnsi="Times New Roman" w:hint="eastAsia"/>
        </w:rPr>
        <w:t>水分</w:t>
      </w:r>
      <w:r w:rsidRPr="008D6C31">
        <w:rPr>
          <w:rFonts w:ascii="Times New Roman" w:hAnsi="Times New Roman"/>
        </w:rPr>
        <w:t>、挥发、纯度的区别</w:t>
      </w:r>
      <w:r w:rsidRPr="008D6C31">
        <w:rPr>
          <w:rFonts w:ascii="Times New Roman" w:hAnsi="Times New Roman" w:hint="eastAsia"/>
        </w:rPr>
        <w:t>。</w:t>
      </w:r>
      <w:r w:rsidRPr="008D6C31">
        <w:rPr>
          <w:rFonts w:ascii="Times New Roman" w:hAnsi="Times New Roman"/>
        </w:rPr>
        <w:t xml:space="preserve"> </w:t>
      </w:r>
      <w:r w:rsidRPr="008D6C31">
        <w:rPr>
          <w:rFonts w:ascii="Times New Roman" w:hAnsi="Times New Roman" w:hint="eastAsia"/>
        </w:rPr>
        <w:t>同时，还存在着</w:t>
      </w:r>
      <w:r w:rsidRPr="008D6C31">
        <w:rPr>
          <w:rFonts w:ascii="Times New Roman" w:hAnsi="Times New Roman"/>
        </w:rPr>
        <w:t>大宗原料</w:t>
      </w:r>
      <w:r w:rsidRPr="008D6C31">
        <w:rPr>
          <w:rFonts w:ascii="Times New Roman" w:hAnsi="Times New Roman" w:hint="eastAsia"/>
        </w:rPr>
        <w:t>运输单滞后的情况，即</w:t>
      </w:r>
      <w:r w:rsidRPr="008D6C31">
        <w:rPr>
          <w:rFonts w:ascii="Times New Roman" w:hAnsi="Times New Roman"/>
        </w:rPr>
        <w:t>采购焦炭收货后，运费单迟迟没有来，甚至一个月后还没有来，而货物（焦炭）早已投入生产</w:t>
      </w:r>
      <w:r w:rsidRPr="008D6C31">
        <w:rPr>
          <w:rFonts w:ascii="Times New Roman" w:hAnsi="Times New Roman" w:hint="eastAsia"/>
        </w:rPr>
        <w:t>。</w:t>
      </w:r>
    </w:p>
    <w:p w:rsidR="003203E3" w:rsidRPr="008D6C31" w:rsidRDefault="003203E3" w:rsidP="0008518D">
      <w:pPr>
        <w:widowControl/>
        <w:adjustRightInd w:val="0"/>
        <w:snapToGrid w:val="0"/>
        <w:spacing w:line="360" w:lineRule="auto"/>
        <w:ind w:firstLineChars="200" w:firstLine="420"/>
        <w:rPr>
          <w:rFonts w:ascii="Times New Roman" w:hAnsi="Times New Roman"/>
        </w:rPr>
      </w:pPr>
      <w:r w:rsidRPr="008D6C31">
        <w:rPr>
          <w:rFonts w:ascii="Times New Roman" w:hAnsi="Times New Roman" w:hint="eastAsia"/>
        </w:rPr>
        <w:t>因此如何</w:t>
      </w:r>
      <w:r w:rsidRPr="008D6C31">
        <w:rPr>
          <w:rFonts w:ascii="Times New Roman" w:hAnsi="Times New Roman"/>
        </w:rPr>
        <w:t>正确核算这些原料的投入成本和标准用量，</w:t>
      </w:r>
      <w:r w:rsidRPr="008D6C31">
        <w:rPr>
          <w:rFonts w:ascii="Times New Roman" w:hAnsi="Times New Roman" w:hint="eastAsia"/>
        </w:rPr>
        <w:t>以及</w:t>
      </w:r>
      <w:r w:rsidRPr="008D6C31">
        <w:rPr>
          <w:rFonts w:ascii="Times New Roman" w:hAnsi="Times New Roman"/>
        </w:rPr>
        <w:t>产品</w:t>
      </w:r>
      <w:r w:rsidRPr="008D6C31">
        <w:rPr>
          <w:rFonts w:ascii="Times New Roman" w:hAnsi="Times New Roman" w:hint="eastAsia"/>
        </w:rPr>
        <w:t>的实际</w:t>
      </w:r>
      <w:r w:rsidRPr="008D6C31">
        <w:rPr>
          <w:rFonts w:ascii="Times New Roman" w:hAnsi="Times New Roman"/>
        </w:rPr>
        <w:t>成本</w:t>
      </w:r>
      <w:r w:rsidRPr="008D6C31">
        <w:rPr>
          <w:rFonts w:ascii="Times New Roman" w:hAnsi="Times New Roman" w:hint="eastAsia"/>
        </w:rPr>
        <w:t>是化工企业</w:t>
      </w:r>
      <w:r w:rsidRPr="008D6C31">
        <w:rPr>
          <w:rFonts w:ascii="Times New Roman" w:hAnsi="Times New Roman" w:hint="eastAsia"/>
        </w:rPr>
        <w:t>ERP</w:t>
      </w:r>
      <w:r w:rsidRPr="008D6C31">
        <w:rPr>
          <w:rFonts w:ascii="Times New Roman" w:hAnsi="Times New Roman" w:hint="eastAsia"/>
        </w:rPr>
        <w:t>面临的一个难点</w:t>
      </w:r>
      <w:r w:rsidRPr="008D6C31">
        <w:rPr>
          <w:rFonts w:ascii="Times New Roman" w:hAnsi="Times New Roman"/>
        </w:rPr>
        <w:t>。</w:t>
      </w:r>
    </w:p>
    <w:p w:rsidR="003203E3" w:rsidRPr="008D6C31" w:rsidRDefault="003203E3" w:rsidP="003F6C7E">
      <w:pPr>
        <w:widowControl/>
        <w:numPr>
          <w:ilvl w:val="0"/>
          <w:numId w:val="19"/>
        </w:numPr>
        <w:tabs>
          <w:tab w:val="clear" w:pos="1140"/>
          <w:tab w:val="num" w:pos="851"/>
        </w:tabs>
        <w:adjustRightInd w:val="0"/>
        <w:snapToGrid w:val="0"/>
        <w:spacing w:line="360" w:lineRule="auto"/>
        <w:ind w:left="0" w:firstLineChars="200" w:firstLine="420"/>
        <w:rPr>
          <w:rFonts w:ascii="Times New Roman" w:hAnsi="Times New Roman"/>
        </w:rPr>
      </w:pPr>
      <w:r w:rsidRPr="008D6C31">
        <w:rPr>
          <w:rFonts w:ascii="Times New Roman" w:hAnsi="Times New Roman"/>
        </w:rPr>
        <w:t>准确</w:t>
      </w:r>
      <w:r w:rsidRPr="008D6C31">
        <w:rPr>
          <w:rFonts w:ascii="Times New Roman" w:hAnsi="Times New Roman" w:hint="eastAsia"/>
        </w:rPr>
        <w:t>的</w:t>
      </w:r>
      <w:r w:rsidRPr="008D6C31">
        <w:rPr>
          <w:rFonts w:ascii="Times New Roman" w:hAnsi="Times New Roman"/>
        </w:rPr>
        <w:t>原料、产品计量</w:t>
      </w:r>
      <w:r w:rsidRPr="008D6C31">
        <w:rPr>
          <w:rFonts w:ascii="Times New Roman" w:hAnsi="Times New Roman" w:hint="eastAsia"/>
        </w:rPr>
        <w:t>。化工行业</w:t>
      </w:r>
      <w:r w:rsidRPr="008D6C31">
        <w:rPr>
          <w:rFonts w:ascii="Times New Roman" w:hAnsi="Times New Roman"/>
        </w:rPr>
        <w:t>计量</w:t>
      </w:r>
      <w:r w:rsidRPr="008D6C31">
        <w:rPr>
          <w:rFonts w:ascii="Times New Roman" w:hAnsi="Times New Roman" w:hint="eastAsia"/>
        </w:rPr>
        <w:t>一般</w:t>
      </w:r>
      <w:r w:rsidRPr="008D6C31">
        <w:rPr>
          <w:rFonts w:ascii="Times New Roman" w:hAnsi="Times New Roman"/>
        </w:rPr>
        <w:t>不够准确，体现在以下几个方面：大宗原料的计量基本是以过磅数减去车辆自重为货物的重量，有些是火车运输，有些是汽车运输</w:t>
      </w:r>
      <w:r w:rsidRPr="008D6C31">
        <w:rPr>
          <w:rFonts w:ascii="Times New Roman" w:hAnsi="Times New Roman" w:hint="eastAsia"/>
        </w:rPr>
        <w:t>，</w:t>
      </w:r>
      <w:r w:rsidRPr="008D6C31">
        <w:rPr>
          <w:rFonts w:ascii="Times New Roman" w:hAnsi="Times New Roman"/>
        </w:rPr>
        <w:t>所以基本上不能准确计量</w:t>
      </w:r>
      <w:r w:rsidRPr="008D6C31">
        <w:rPr>
          <w:rFonts w:ascii="Times New Roman" w:hAnsi="Times New Roman" w:hint="eastAsia"/>
        </w:rPr>
        <w:t>；</w:t>
      </w:r>
      <w:r w:rsidRPr="008D6C31">
        <w:rPr>
          <w:rFonts w:ascii="Times New Roman" w:hAnsi="Times New Roman"/>
        </w:rPr>
        <w:t>有些液体或者气体都是以管道计量的，有些粘稠度比较高的液体，管道计量也不准确，所以很多时候是根据产品的产量倒回去计算原料的投入；不能非常准确的进行实物盘点</w:t>
      </w:r>
      <w:r w:rsidRPr="008D6C31">
        <w:rPr>
          <w:rFonts w:ascii="Times New Roman" w:hAnsi="Times New Roman" w:hint="eastAsia"/>
        </w:rPr>
        <w:t>，</w:t>
      </w:r>
      <w:r w:rsidRPr="008D6C31">
        <w:rPr>
          <w:rFonts w:ascii="Times New Roman" w:hAnsi="Times New Roman"/>
        </w:rPr>
        <w:t>比如有些大宗原料，</w:t>
      </w:r>
      <w:r w:rsidRPr="008D6C31">
        <w:rPr>
          <w:rFonts w:ascii="Times New Roman" w:hAnsi="Times New Roman" w:hint="eastAsia"/>
        </w:rPr>
        <w:t>像</w:t>
      </w:r>
      <w:r w:rsidRPr="008D6C31">
        <w:rPr>
          <w:rFonts w:ascii="Times New Roman" w:hAnsi="Times New Roman"/>
        </w:rPr>
        <w:t>焦炭，石灰石等，都是在空旷的场地上对放，所以</w:t>
      </w:r>
      <w:r w:rsidRPr="008D6C31">
        <w:rPr>
          <w:rFonts w:ascii="Times New Roman" w:hAnsi="Times New Roman"/>
        </w:rPr>
        <w:lastRenderedPageBreak/>
        <w:t>实物盘点时，基本上是按照体积大概估算的数量。</w:t>
      </w:r>
      <w:r w:rsidRPr="008D6C31">
        <w:rPr>
          <w:rFonts w:ascii="Times New Roman" w:hAnsi="Times New Roman" w:hint="eastAsia"/>
        </w:rPr>
        <w:t>因此如何解决原料、产品的计量问题也是化工企业</w:t>
      </w:r>
      <w:r w:rsidRPr="008D6C31">
        <w:rPr>
          <w:rFonts w:ascii="Times New Roman" w:hAnsi="Times New Roman" w:hint="eastAsia"/>
        </w:rPr>
        <w:t>ERP</w:t>
      </w:r>
      <w:r w:rsidRPr="008D6C31">
        <w:rPr>
          <w:rFonts w:ascii="Times New Roman" w:hAnsi="Times New Roman" w:hint="eastAsia"/>
        </w:rPr>
        <w:t>面临的一个难点。</w:t>
      </w:r>
    </w:p>
    <w:p w:rsidR="003203E3" w:rsidRPr="008D6C31" w:rsidRDefault="003203E3" w:rsidP="003F6C7E">
      <w:pPr>
        <w:widowControl/>
        <w:numPr>
          <w:ilvl w:val="0"/>
          <w:numId w:val="19"/>
        </w:numPr>
        <w:tabs>
          <w:tab w:val="clear" w:pos="1140"/>
          <w:tab w:val="num" w:pos="851"/>
        </w:tabs>
        <w:adjustRightInd w:val="0"/>
        <w:snapToGrid w:val="0"/>
        <w:spacing w:line="360" w:lineRule="auto"/>
        <w:ind w:left="0" w:firstLineChars="200" w:firstLine="420"/>
        <w:rPr>
          <w:rFonts w:ascii="Times New Roman" w:hAnsi="Times New Roman"/>
        </w:rPr>
      </w:pPr>
      <w:r w:rsidRPr="008D6C31">
        <w:rPr>
          <w:rFonts w:ascii="Times New Roman" w:hAnsi="Times New Roman" w:hint="eastAsia"/>
        </w:rPr>
        <w:t>动态的</w:t>
      </w:r>
      <w:r w:rsidRPr="008D6C31">
        <w:rPr>
          <w:rFonts w:ascii="Times New Roman" w:hAnsi="Times New Roman"/>
        </w:rPr>
        <w:t>固定资产管理和设备管理</w:t>
      </w:r>
      <w:r w:rsidRPr="008D6C31">
        <w:rPr>
          <w:rFonts w:ascii="Times New Roman" w:hAnsi="Times New Roman" w:hint="eastAsia"/>
        </w:rPr>
        <w:t>。</w:t>
      </w:r>
      <w:r w:rsidRPr="008D6C31">
        <w:rPr>
          <w:rFonts w:ascii="Times New Roman" w:hAnsi="Times New Roman"/>
        </w:rPr>
        <w:t>由于化工企业的固定资产种类多，编号管理相当复杂，特别是折旧方面，时常存在固定资产使用期满后仍计折旧等问题，不能动态</w:t>
      </w:r>
      <w:r w:rsidRPr="008D6C31">
        <w:rPr>
          <w:rFonts w:ascii="Times New Roman" w:hAnsi="Times New Roman" w:hint="eastAsia"/>
        </w:rPr>
        <w:t>真实</w:t>
      </w:r>
      <w:r w:rsidRPr="008D6C31">
        <w:rPr>
          <w:rFonts w:ascii="Times New Roman" w:hAnsi="Times New Roman"/>
        </w:rPr>
        <w:t>地反映固定资产的状况，要查找各固定资产的相关信息很不方便。</w:t>
      </w:r>
      <w:r w:rsidRPr="008D6C31">
        <w:rPr>
          <w:rFonts w:ascii="Times New Roman" w:hAnsi="Times New Roman" w:hint="eastAsia"/>
        </w:rPr>
        <w:t>因此化工行业</w:t>
      </w:r>
      <w:r w:rsidRPr="008D6C31">
        <w:rPr>
          <w:rFonts w:ascii="Times New Roman" w:hAnsi="Times New Roman" w:hint="eastAsia"/>
        </w:rPr>
        <w:t>ERP</w:t>
      </w:r>
      <w:r w:rsidRPr="008D6C31">
        <w:rPr>
          <w:rFonts w:ascii="Times New Roman" w:hAnsi="Times New Roman" w:hint="eastAsia"/>
        </w:rPr>
        <w:t>需要解决固定资产的信息查询问题和折旧计算问题。</w:t>
      </w:r>
    </w:p>
    <w:p w:rsidR="003203E3" w:rsidRPr="008D6C31" w:rsidRDefault="003203E3" w:rsidP="003F6C7E">
      <w:pPr>
        <w:widowControl/>
        <w:numPr>
          <w:ilvl w:val="0"/>
          <w:numId w:val="19"/>
        </w:numPr>
        <w:tabs>
          <w:tab w:val="clear" w:pos="1140"/>
          <w:tab w:val="num" w:pos="851"/>
        </w:tabs>
        <w:adjustRightInd w:val="0"/>
        <w:snapToGrid w:val="0"/>
        <w:spacing w:line="360" w:lineRule="auto"/>
        <w:ind w:left="0" w:firstLineChars="200" w:firstLine="420"/>
        <w:rPr>
          <w:rFonts w:ascii="Times New Roman" w:hAnsi="Times New Roman"/>
        </w:rPr>
      </w:pPr>
      <w:r w:rsidRPr="008D6C31">
        <w:rPr>
          <w:rFonts w:ascii="Times New Roman" w:hAnsi="Times New Roman" w:hint="eastAsia"/>
        </w:rPr>
        <w:t>计算单位换算。化工行业</w:t>
      </w:r>
      <w:r w:rsidRPr="008D6C31">
        <w:rPr>
          <w:rFonts w:ascii="Times New Roman" w:hAnsi="Times New Roman"/>
        </w:rPr>
        <w:t>有些产品最后</w:t>
      </w:r>
      <w:r w:rsidRPr="008D6C31">
        <w:rPr>
          <w:rFonts w:ascii="Times New Roman" w:hAnsi="Times New Roman" w:hint="eastAsia"/>
        </w:rPr>
        <w:t>的</w:t>
      </w:r>
      <w:r w:rsidRPr="008D6C31">
        <w:rPr>
          <w:rFonts w:ascii="Times New Roman" w:hAnsi="Times New Roman"/>
        </w:rPr>
        <w:t>计量方法</w:t>
      </w:r>
      <w:r w:rsidRPr="008D6C31">
        <w:rPr>
          <w:rFonts w:ascii="Times New Roman" w:hAnsi="Times New Roman" w:hint="eastAsia"/>
        </w:rPr>
        <w:t>需要</w:t>
      </w:r>
      <w:r w:rsidRPr="008D6C31">
        <w:rPr>
          <w:rFonts w:ascii="Times New Roman" w:hAnsi="Times New Roman"/>
        </w:rPr>
        <w:t>换算成国家标准或者行业标准</w:t>
      </w:r>
      <w:r w:rsidRPr="008D6C31">
        <w:rPr>
          <w:rFonts w:ascii="Times New Roman" w:hAnsi="Times New Roman" w:hint="eastAsia"/>
        </w:rPr>
        <w:t>，因此化工</w:t>
      </w:r>
      <w:r w:rsidRPr="008D6C31">
        <w:rPr>
          <w:rFonts w:ascii="Times New Roman" w:hAnsi="Times New Roman" w:hint="eastAsia"/>
        </w:rPr>
        <w:t>ERP</w:t>
      </w:r>
      <w:r w:rsidRPr="008D6C31">
        <w:rPr>
          <w:rFonts w:ascii="Times New Roman" w:hAnsi="Times New Roman" w:hint="eastAsia"/>
        </w:rPr>
        <w:t>需要提供计量单位换算功能</w:t>
      </w:r>
      <w:r w:rsidRPr="008D6C31">
        <w:rPr>
          <w:rFonts w:ascii="Times New Roman" w:hAnsi="Times New Roman"/>
        </w:rPr>
        <w:t>。</w:t>
      </w:r>
    </w:p>
    <w:p w:rsidR="003203E3" w:rsidRPr="008D6C31" w:rsidRDefault="003203E3" w:rsidP="003F6C7E">
      <w:pPr>
        <w:widowControl/>
        <w:numPr>
          <w:ilvl w:val="0"/>
          <w:numId w:val="19"/>
        </w:numPr>
        <w:tabs>
          <w:tab w:val="clear" w:pos="1140"/>
          <w:tab w:val="num" w:pos="851"/>
        </w:tabs>
        <w:adjustRightInd w:val="0"/>
        <w:snapToGrid w:val="0"/>
        <w:spacing w:line="360" w:lineRule="auto"/>
        <w:ind w:left="0" w:firstLineChars="200" w:firstLine="420"/>
        <w:rPr>
          <w:rFonts w:ascii="Times New Roman" w:hAnsi="Times New Roman"/>
        </w:rPr>
      </w:pPr>
      <w:r w:rsidRPr="008D6C31">
        <w:rPr>
          <w:rFonts w:ascii="Times New Roman" w:hAnsi="Times New Roman" w:hint="eastAsia"/>
        </w:rPr>
        <w:t>及时和有效的信息决策。化工企业需要随时随地获得日常业务的准确数据，从粗放到细节、从总部到分子公司，提高决策的及时性、准确性和有效性，大大降低了决策的风险。</w:t>
      </w:r>
    </w:p>
    <w:p w:rsidR="00FE574F" w:rsidRPr="00FE574F" w:rsidRDefault="003203E3" w:rsidP="003F6C7E">
      <w:pPr>
        <w:widowControl/>
        <w:numPr>
          <w:ilvl w:val="0"/>
          <w:numId w:val="19"/>
        </w:numPr>
        <w:tabs>
          <w:tab w:val="clear" w:pos="1140"/>
          <w:tab w:val="num" w:pos="851"/>
        </w:tabs>
        <w:adjustRightInd w:val="0"/>
        <w:snapToGrid w:val="0"/>
        <w:spacing w:line="360" w:lineRule="auto"/>
        <w:ind w:left="0" w:firstLineChars="200" w:firstLine="420"/>
      </w:pPr>
      <w:r w:rsidRPr="008D6C31">
        <w:rPr>
          <w:rFonts w:ascii="Times New Roman" w:hAnsi="Times New Roman" w:hint="eastAsia"/>
        </w:rPr>
        <w:t>集约化的管理。化工企业逐步实现向集团化经营模式调整，由信息集中向交易集中过渡，建设集团的资金结算中心、集团采购中心、物资配送中心、销售与分销网络，实现真正的集团管理。</w:t>
      </w:r>
    </w:p>
    <w:p w:rsidR="00995331" w:rsidRPr="00B46782" w:rsidRDefault="00B46782" w:rsidP="001B0899">
      <w:pPr>
        <w:pStyle w:val="3"/>
        <w:spacing w:before="240" w:after="240" w:line="400" w:lineRule="atLeast"/>
        <w:rPr>
          <w:rFonts w:ascii="Times New Roman"/>
          <w:sz w:val="30"/>
          <w:szCs w:val="30"/>
        </w:rPr>
      </w:pPr>
      <w:bookmarkStart w:id="160" w:name="_Toc253226437"/>
      <w:r w:rsidRPr="00B46782">
        <w:rPr>
          <w:rFonts w:ascii="Times New Roman" w:hint="eastAsia"/>
          <w:sz w:val="30"/>
          <w:szCs w:val="30"/>
        </w:rPr>
        <w:t>3.2.2</w:t>
      </w:r>
      <w:r w:rsidR="00373B21" w:rsidRPr="00B46782">
        <w:rPr>
          <w:rFonts w:ascii="Times New Roman" w:hint="eastAsia"/>
          <w:sz w:val="30"/>
          <w:szCs w:val="30"/>
        </w:rPr>
        <w:t xml:space="preserve"> </w:t>
      </w:r>
      <w:r w:rsidR="00995331" w:rsidRPr="00B46782">
        <w:rPr>
          <w:rFonts w:ascii="黑体" w:eastAsia="黑体" w:hint="eastAsia"/>
          <w:sz w:val="30"/>
          <w:szCs w:val="30"/>
        </w:rPr>
        <w:t>关键管理</w:t>
      </w:r>
      <w:r w:rsidR="0045316D">
        <w:rPr>
          <w:rFonts w:ascii="黑体" w:eastAsia="黑体" w:hint="eastAsia"/>
          <w:sz w:val="30"/>
          <w:szCs w:val="30"/>
        </w:rPr>
        <w:t>职能的</w:t>
      </w:r>
      <w:r w:rsidR="00995331" w:rsidRPr="00B46782">
        <w:rPr>
          <w:rFonts w:ascii="黑体" w:eastAsia="黑体" w:hint="eastAsia"/>
          <w:sz w:val="30"/>
          <w:szCs w:val="30"/>
        </w:rPr>
        <w:t>IT需求分析</w:t>
      </w:r>
      <w:bookmarkEnd w:id="160"/>
    </w:p>
    <w:p w:rsidR="008434C8" w:rsidRPr="0079133C" w:rsidRDefault="008434C8" w:rsidP="008434C8">
      <w:pPr>
        <w:pStyle w:val="4"/>
      </w:pPr>
      <w:bookmarkStart w:id="161" w:name="_Toc253226438"/>
      <w:r w:rsidRPr="00F51D0A">
        <w:rPr>
          <w:rFonts w:ascii="Times New Roman" w:eastAsia="黑体" w:hAnsi="Times New Roman"/>
        </w:rPr>
        <w:t>3.2.1.2</w:t>
      </w:r>
      <w:r>
        <w:t xml:space="preserve"> </w:t>
      </w:r>
      <w:r w:rsidRPr="00AC5E5D">
        <w:rPr>
          <w:rFonts w:ascii="黑体" w:eastAsia="黑体" w:hint="eastAsia"/>
        </w:rPr>
        <w:t>战略管理</w:t>
      </w:r>
      <w:bookmarkEnd w:id="161"/>
    </w:p>
    <w:p w:rsidR="008434C8" w:rsidRDefault="008434C8" w:rsidP="008434C8">
      <w:pPr>
        <w:pStyle w:val="5"/>
        <w:rPr>
          <w:rFonts w:ascii="黑体" w:eastAsia="黑体"/>
        </w:rPr>
      </w:pPr>
      <w:r w:rsidRPr="00254E40">
        <w:rPr>
          <w:rFonts w:ascii="Times New Roman" w:hAnsi="Times New Roman"/>
          <w:sz w:val="24"/>
          <w:szCs w:val="24"/>
        </w:rPr>
        <w:t>3.2.1.</w:t>
      </w:r>
      <w:r>
        <w:rPr>
          <w:rFonts w:ascii="Times New Roman" w:hAnsi="Times New Roman"/>
          <w:sz w:val="24"/>
          <w:szCs w:val="24"/>
        </w:rPr>
        <w:t>2</w:t>
      </w:r>
      <w:r w:rsidRPr="00254E40">
        <w:rPr>
          <w:rFonts w:ascii="Times New Roman" w:hAnsi="Times New Roman"/>
          <w:sz w:val="24"/>
          <w:szCs w:val="24"/>
        </w:rPr>
        <w:t>.1</w:t>
      </w:r>
      <w:r>
        <w:t xml:space="preserve"> </w:t>
      </w:r>
      <w:r w:rsidRPr="00254E40">
        <w:rPr>
          <w:rFonts w:ascii="黑体" w:eastAsia="黑体" w:hint="eastAsia"/>
          <w:sz w:val="24"/>
          <w:szCs w:val="24"/>
        </w:rPr>
        <w:t>关键业务能力</w:t>
      </w:r>
    </w:p>
    <w:p w:rsidR="008434C8" w:rsidRDefault="008434C8" w:rsidP="008434C8">
      <w:pPr>
        <w:spacing w:line="360" w:lineRule="auto"/>
        <w:ind w:firstLineChars="200" w:firstLine="420"/>
        <w:rPr>
          <w:rFonts w:ascii="Times New Roman" w:hAnsi="Times New Roman"/>
        </w:rPr>
      </w:pPr>
      <w:r w:rsidRPr="00FA325A">
        <w:rPr>
          <w:rFonts w:ascii="Times New Roman" w:hAnsi="Times New Roman" w:hint="eastAsia"/>
        </w:rPr>
        <w:t>企业战略是企业经营发展的指导，战略管理，主要由四部分组成：战略规划、执行与监控、战略评估与战略改进。</w:t>
      </w:r>
    </w:p>
    <w:p w:rsidR="008434C8" w:rsidRDefault="008434C8" w:rsidP="008434C8">
      <w:pPr>
        <w:spacing w:line="360" w:lineRule="auto"/>
        <w:ind w:firstLineChars="200" w:firstLine="420"/>
        <w:rPr>
          <w:rFonts w:ascii="Times New Roman" w:hAnsi="Times New Roman"/>
        </w:rPr>
      </w:pPr>
      <w:r w:rsidRPr="000601F3">
        <w:rPr>
          <w:rFonts w:ascii="Times New Roman" w:hAnsi="Times New Roman" w:hint="eastAsia"/>
        </w:rPr>
        <w:t>传统的战略制定过程是通过各种图表和模型分析，试图从纷繁的细枝末节和外部表象中向上追溯，找出变化的趋势和规律，因应这些趋势和规律制定企业战略。而我们已经找到了瓮福集团的经营之“道”，就等于</w:t>
      </w:r>
      <w:r>
        <w:rPr>
          <w:rFonts w:ascii="Times New Roman" w:hAnsi="Times New Roman" w:hint="eastAsia"/>
        </w:rPr>
        <w:t>抓住了一切变化之总纲，我们依据瓮福集团的核心经营理念来制定战略：</w:t>
      </w:r>
    </w:p>
    <w:p w:rsidR="008434C8" w:rsidRPr="0051231A" w:rsidRDefault="008434C8" w:rsidP="008434C8">
      <w:pPr>
        <w:adjustRightInd w:val="0"/>
        <w:spacing w:line="360" w:lineRule="auto"/>
        <w:ind w:firstLineChars="200" w:firstLine="422"/>
        <w:rPr>
          <w:rFonts w:ascii="黑体" w:eastAsia="黑体" w:hAnsi="宋体"/>
          <w:b/>
          <w:color w:val="FF0000"/>
        </w:rPr>
      </w:pPr>
      <w:r w:rsidRPr="0051231A">
        <w:rPr>
          <w:rFonts w:ascii="黑体" w:eastAsia="黑体" w:hAnsi="宋体" w:hint="eastAsia"/>
          <w:b/>
          <w:bCs/>
        </w:rPr>
        <w:t>始终专注于磷酸盐相关领域中能够成为世界一流的业务，系统开发与掌握相关核心技术，以全球为市场、人才为核心、技术为先导、资本为纽带、信息为基础，借助</w:t>
      </w:r>
      <w:r w:rsidRPr="0051231A">
        <w:rPr>
          <w:rFonts w:ascii="黑体" w:eastAsia="黑体" w:hAnsi="宋体"/>
          <w:b/>
          <w:bCs/>
        </w:rPr>
        <w:t>IT</w:t>
      </w:r>
      <w:r w:rsidRPr="0051231A">
        <w:rPr>
          <w:rFonts w:ascii="黑体" w:eastAsia="黑体" w:hAnsi="宋体" w:hint="eastAsia"/>
          <w:b/>
          <w:bCs/>
        </w:rPr>
        <w:t>技术和金融工具，通过实体、贸易、服务三大板块的有效协同和全球化运作，实现磷矿资源的绿色开发和总体衍生价值最大化。</w:t>
      </w:r>
    </w:p>
    <w:p w:rsidR="008434C8" w:rsidRPr="0051231A" w:rsidRDefault="008434C8" w:rsidP="008434C8">
      <w:pPr>
        <w:spacing w:line="360" w:lineRule="auto"/>
        <w:ind w:firstLineChars="200" w:firstLine="422"/>
        <w:rPr>
          <w:rFonts w:ascii="黑体" w:eastAsia="黑体" w:hAnsi="Times New Roman"/>
          <w:b/>
        </w:rPr>
      </w:pPr>
      <w:r w:rsidRPr="0051231A">
        <w:rPr>
          <w:rFonts w:ascii="黑体" w:eastAsia="黑体" w:hAnsi="宋体" w:hint="eastAsia"/>
          <w:b/>
          <w:bCs/>
        </w:rPr>
        <w:t>积极调整产业结构，使非化肥产品总收入提高到</w:t>
      </w:r>
      <w:r w:rsidRPr="0051231A">
        <w:rPr>
          <w:rFonts w:ascii="黑体" w:eastAsia="黑体" w:hAnsi="宋体"/>
          <w:b/>
          <w:bCs/>
        </w:rPr>
        <w:t>70</w:t>
      </w:r>
      <w:r w:rsidRPr="0051231A">
        <w:rPr>
          <w:rFonts w:ascii="黑体" w:eastAsia="黑体" w:hAnsi="宋体" w:hint="eastAsia"/>
          <w:b/>
          <w:bCs/>
        </w:rPr>
        <w:t>％以上，到</w:t>
      </w:r>
      <w:r w:rsidRPr="0051231A">
        <w:rPr>
          <w:rFonts w:ascii="黑体" w:eastAsia="黑体" w:hAnsi="宋体"/>
          <w:b/>
          <w:bCs/>
        </w:rPr>
        <w:t>2014</w:t>
      </w:r>
      <w:r w:rsidRPr="0051231A">
        <w:rPr>
          <w:rFonts w:ascii="黑体" w:eastAsia="黑体" w:hAnsi="宋体" w:hint="eastAsia"/>
          <w:b/>
          <w:bCs/>
        </w:rPr>
        <w:t>年实现全球销售额突破</w:t>
      </w:r>
      <w:r w:rsidRPr="0051231A">
        <w:rPr>
          <w:rFonts w:ascii="黑体" w:eastAsia="黑体" w:hAnsi="宋体"/>
          <w:b/>
          <w:bCs/>
        </w:rPr>
        <w:t>300</w:t>
      </w:r>
      <w:r w:rsidRPr="0051231A">
        <w:rPr>
          <w:rFonts w:ascii="黑体" w:eastAsia="黑体" w:hAnsi="宋体" w:hint="eastAsia"/>
          <w:b/>
          <w:bCs/>
        </w:rPr>
        <w:t>亿元，</w:t>
      </w:r>
      <w:r w:rsidRPr="0051231A">
        <w:rPr>
          <w:rFonts w:ascii="黑体" w:eastAsia="黑体" w:hAnsi="宋体"/>
          <w:b/>
          <w:bCs/>
        </w:rPr>
        <w:t>2030</w:t>
      </w:r>
      <w:r w:rsidRPr="0051231A">
        <w:rPr>
          <w:rFonts w:ascii="黑体" w:eastAsia="黑体" w:hAnsi="宋体" w:hint="eastAsia"/>
          <w:b/>
          <w:bCs/>
        </w:rPr>
        <w:t>年成为全球磷化工行业综合实力最强的企业集团、并成为全球氟化工原料</w:t>
      </w:r>
      <w:r w:rsidRPr="0051231A">
        <w:rPr>
          <w:rFonts w:ascii="黑体" w:eastAsia="黑体" w:hAnsi="宋体" w:hint="eastAsia"/>
          <w:b/>
          <w:bCs/>
        </w:rPr>
        <w:lastRenderedPageBreak/>
        <w:t>的主要供应商。</w:t>
      </w:r>
    </w:p>
    <w:p w:rsidR="008434C8" w:rsidRPr="00C707B2" w:rsidRDefault="008434C8" w:rsidP="008434C8">
      <w:pPr>
        <w:adjustRightInd w:val="0"/>
        <w:spacing w:line="360" w:lineRule="auto"/>
        <w:ind w:firstLineChars="200" w:firstLine="420"/>
        <w:rPr>
          <w:rFonts w:ascii="Times New Roman" w:hAnsi="Times New Roman"/>
        </w:rPr>
      </w:pPr>
      <w:r w:rsidRPr="00C707B2">
        <w:rPr>
          <w:rFonts w:ascii="Times New Roman" w:hAnsi="Times New Roman" w:hint="eastAsia"/>
        </w:rPr>
        <w:t>瓮福集团经济引擎的驱动要素是“每吨</w:t>
      </w:r>
      <w:r w:rsidRPr="00C707B2">
        <w:rPr>
          <w:rFonts w:ascii="Times New Roman" w:hAnsi="Times New Roman"/>
        </w:rPr>
        <w:t>P</w:t>
      </w:r>
      <w:r w:rsidRPr="00C707B2">
        <w:rPr>
          <w:rFonts w:ascii="Times New Roman" w:hAnsi="Times New Roman"/>
          <w:vertAlign w:val="subscript"/>
        </w:rPr>
        <w:t>2</w:t>
      </w:r>
      <w:r w:rsidRPr="00C707B2">
        <w:rPr>
          <w:rFonts w:ascii="Times New Roman" w:hAnsi="Times New Roman"/>
        </w:rPr>
        <w:t>O</w:t>
      </w:r>
      <w:r w:rsidRPr="00C707B2">
        <w:rPr>
          <w:rFonts w:ascii="Times New Roman" w:hAnsi="Times New Roman"/>
          <w:vertAlign w:val="subscript"/>
        </w:rPr>
        <w:t>5</w:t>
      </w:r>
      <w:r w:rsidRPr="00C707B2">
        <w:rPr>
          <w:rFonts w:ascii="Times New Roman" w:hAnsi="Times New Roman" w:hint="eastAsia"/>
        </w:rPr>
        <w:t>矿产资源的总体衍生利润”，按照此要素最大化的原则来配置资源，瓮福集团有以下几个发展方向：</w:t>
      </w:r>
    </w:p>
    <w:p w:rsidR="008434C8" w:rsidRPr="00C707B2" w:rsidRDefault="008434C8" w:rsidP="008434C8">
      <w:pPr>
        <w:pStyle w:val="12"/>
        <w:numPr>
          <w:ilvl w:val="0"/>
          <w:numId w:val="90"/>
        </w:numPr>
        <w:adjustRightInd w:val="0"/>
        <w:spacing w:line="360" w:lineRule="auto"/>
        <w:ind w:firstLineChars="0"/>
        <w:rPr>
          <w:rFonts w:ascii="Times New Roman" w:hAnsi="Times New Roman"/>
        </w:rPr>
      </w:pPr>
      <w:r w:rsidRPr="00C707B2">
        <w:rPr>
          <w:rFonts w:ascii="Times New Roman" w:hAnsi="Times New Roman" w:hint="eastAsia"/>
        </w:rPr>
        <w:t>技术先导战略</w:t>
      </w:r>
    </w:p>
    <w:p w:rsidR="008434C8" w:rsidRPr="00C707B2" w:rsidRDefault="008434C8" w:rsidP="008434C8">
      <w:pPr>
        <w:pStyle w:val="12"/>
        <w:numPr>
          <w:ilvl w:val="0"/>
          <w:numId w:val="91"/>
        </w:numPr>
        <w:adjustRightInd w:val="0"/>
        <w:spacing w:line="360" w:lineRule="auto"/>
        <w:ind w:firstLineChars="0"/>
        <w:rPr>
          <w:rFonts w:ascii="Times New Roman" w:hAnsi="Times New Roman"/>
        </w:rPr>
      </w:pPr>
      <w:r w:rsidRPr="00C707B2">
        <w:rPr>
          <w:rFonts w:ascii="Times New Roman" w:hAnsi="Times New Roman" w:hint="eastAsia"/>
        </w:rPr>
        <w:t>专注于磷酸盐相关领域中能够成为世界一流的业务，系统开发和掌握相关核心技术，形成体系和标准，加强知识产权的利用和管理。</w:t>
      </w:r>
    </w:p>
    <w:p w:rsidR="008434C8" w:rsidRPr="00C707B2" w:rsidRDefault="008434C8" w:rsidP="008434C8">
      <w:pPr>
        <w:pStyle w:val="12"/>
        <w:numPr>
          <w:ilvl w:val="0"/>
          <w:numId w:val="91"/>
        </w:numPr>
        <w:adjustRightInd w:val="0"/>
        <w:spacing w:line="360" w:lineRule="auto"/>
        <w:ind w:firstLineChars="0"/>
        <w:rPr>
          <w:rFonts w:ascii="Times New Roman" w:hAnsi="Times New Roman"/>
        </w:rPr>
      </w:pPr>
      <w:r w:rsidRPr="00C707B2">
        <w:rPr>
          <w:rFonts w:ascii="Times New Roman" w:hAnsi="Times New Roman" w:hint="eastAsia"/>
        </w:rPr>
        <w:t>建立产学研一体化的技术发展体系，重点发展工业化应用技术。</w:t>
      </w:r>
    </w:p>
    <w:p w:rsidR="008434C8" w:rsidRPr="00C707B2" w:rsidRDefault="008434C8" w:rsidP="008434C8">
      <w:pPr>
        <w:pStyle w:val="12"/>
        <w:numPr>
          <w:ilvl w:val="0"/>
          <w:numId w:val="91"/>
        </w:numPr>
        <w:adjustRightInd w:val="0"/>
        <w:spacing w:line="360" w:lineRule="auto"/>
        <w:ind w:firstLineChars="0"/>
        <w:rPr>
          <w:rFonts w:ascii="Times New Roman" w:hAnsi="Times New Roman"/>
        </w:rPr>
      </w:pPr>
      <w:r w:rsidRPr="00C707B2">
        <w:rPr>
          <w:rFonts w:ascii="Times New Roman" w:hAnsi="Times New Roman" w:hint="eastAsia"/>
        </w:rPr>
        <w:t>利用先进技术和知识产权，与装备制造厂商合作开发工业化装置和设备，并在设备的推广销售中获取利益。</w:t>
      </w:r>
    </w:p>
    <w:p w:rsidR="008434C8" w:rsidRPr="00C707B2" w:rsidRDefault="008434C8" w:rsidP="008434C8">
      <w:pPr>
        <w:pStyle w:val="12"/>
        <w:numPr>
          <w:ilvl w:val="0"/>
          <w:numId w:val="91"/>
        </w:numPr>
        <w:adjustRightInd w:val="0"/>
        <w:spacing w:line="360" w:lineRule="auto"/>
        <w:ind w:firstLineChars="0"/>
        <w:rPr>
          <w:rFonts w:ascii="Times New Roman" w:hAnsi="Times New Roman"/>
        </w:rPr>
      </w:pPr>
      <w:r w:rsidRPr="00C707B2">
        <w:rPr>
          <w:rFonts w:ascii="Times New Roman" w:hAnsi="Times New Roman" w:hint="eastAsia"/>
        </w:rPr>
        <w:t>通过先进的技术和实施能力获得国际工程承包服务。</w:t>
      </w:r>
    </w:p>
    <w:p w:rsidR="008434C8" w:rsidRPr="00C707B2" w:rsidRDefault="008434C8" w:rsidP="008434C8">
      <w:pPr>
        <w:pStyle w:val="12"/>
        <w:numPr>
          <w:ilvl w:val="0"/>
          <w:numId w:val="91"/>
        </w:numPr>
        <w:adjustRightInd w:val="0"/>
        <w:spacing w:line="360" w:lineRule="auto"/>
        <w:ind w:firstLineChars="0"/>
        <w:rPr>
          <w:rFonts w:ascii="Times New Roman" w:hAnsi="Times New Roman"/>
        </w:rPr>
      </w:pPr>
      <w:r w:rsidRPr="00C707B2">
        <w:rPr>
          <w:rFonts w:ascii="Times New Roman" w:hAnsi="Times New Roman" w:hint="eastAsia"/>
        </w:rPr>
        <w:t>通过</w:t>
      </w:r>
      <w:r w:rsidRPr="00C707B2">
        <w:rPr>
          <w:rFonts w:ascii="Times New Roman" w:hAnsi="Times New Roman"/>
        </w:rPr>
        <w:t>IT</w:t>
      </w:r>
      <w:r w:rsidRPr="00C707B2">
        <w:rPr>
          <w:rFonts w:ascii="Times New Roman" w:hAnsi="Times New Roman" w:hint="eastAsia"/>
        </w:rPr>
        <w:t>技术加快信息与知识的获取，提高工作效率和管理水平，支撑瓮福集团全球化产业链布局和协同运营。</w:t>
      </w:r>
    </w:p>
    <w:p w:rsidR="008434C8" w:rsidRPr="00C707B2" w:rsidRDefault="008434C8" w:rsidP="008434C8">
      <w:pPr>
        <w:pStyle w:val="12"/>
        <w:numPr>
          <w:ilvl w:val="0"/>
          <w:numId w:val="90"/>
        </w:numPr>
        <w:adjustRightInd w:val="0"/>
        <w:spacing w:line="360" w:lineRule="auto"/>
        <w:ind w:firstLineChars="0"/>
        <w:rPr>
          <w:rFonts w:ascii="Times New Roman" w:hAnsi="Times New Roman"/>
        </w:rPr>
      </w:pPr>
      <w:r w:rsidRPr="00C707B2">
        <w:rPr>
          <w:rFonts w:ascii="Times New Roman" w:hAnsi="Times New Roman" w:hint="eastAsia"/>
        </w:rPr>
        <w:t>资源扩张战略。争取获得和掌控更多的磷矿资源以及硫磺等重要相关资源</w:t>
      </w:r>
    </w:p>
    <w:p w:rsidR="008434C8" w:rsidRPr="00C707B2" w:rsidRDefault="008434C8" w:rsidP="008434C8">
      <w:pPr>
        <w:pStyle w:val="12"/>
        <w:numPr>
          <w:ilvl w:val="0"/>
          <w:numId w:val="92"/>
        </w:numPr>
        <w:adjustRightInd w:val="0"/>
        <w:spacing w:line="360" w:lineRule="auto"/>
        <w:ind w:firstLineChars="0"/>
        <w:rPr>
          <w:rFonts w:ascii="Times New Roman" w:hAnsi="Times New Roman"/>
        </w:rPr>
      </w:pPr>
      <w:r w:rsidRPr="00C707B2">
        <w:rPr>
          <w:rFonts w:ascii="Times New Roman" w:hAnsi="Times New Roman" w:hint="eastAsia"/>
        </w:rPr>
        <w:t>探矿、找矿，获取磷矿资源开采权。</w:t>
      </w:r>
    </w:p>
    <w:p w:rsidR="008434C8" w:rsidRPr="00C707B2" w:rsidRDefault="008434C8" w:rsidP="008434C8">
      <w:pPr>
        <w:pStyle w:val="12"/>
        <w:numPr>
          <w:ilvl w:val="0"/>
          <w:numId w:val="92"/>
        </w:numPr>
        <w:adjustRightInd w:val="0"/>
        <w:spacing w:line="360" w:lineRule="auto"/>
        <w:ind w:firstLineChars="0"/>
        <w:rPr>
          <w:rFonts w:ascii="Times New Roman" w:hAnsi="Times New Roman"/>
        </w:rPr>
      </w:pPr>
      <w:r w:rsidRPr="00C707B2">
        <w:rPr>
          <w:rFonts w:ascii="Times New Roman" w:hAnsi="Times New Roman" w:hint="eastAsia"/>
          <w:bCs/>
        </w:rPr>
        <w:t>在</w:t>
      </w:r>
      <w:r w:rsidRPr="00C707B2">
        <w:rPr>
          <w:rFonts w:ascii="Times New Roman" w:hAnsi="Times New Roman"/>
          <w:bCs/>
        </w:rPr>
        <w:t>2012</w:t>
      </w:r>
      <w:r w:rsidRPr="00C707B2">
        <w:rPr>
          <w:rFonts w:ascii="Times New Roman" w:hAnsi="Times New Roman" w:hint="eastAsia"/>
          <w:bCs/>
        </w:rPr>
        <w:t>年后整体上市，获得金融服务和资本运作的资源保障。</w:t>
      </w:r>
    </w:p>
    <w:p w:rsidR="008434C8" w:rsidRPr="00C707B2" w:rsidRDefault="008434C8" w:rsidP="008434C8">
      <w:pPr>
        <w:pStyle w:val="12"/>
        <w:numPr>
          <w:ilvl w:val="0"/>
          <w:numId w:val="92"/>
        </w:numPr>
        <w:adjustRightInd w:val="0"/>
        <w:spacing w:line="360" w:lineRule="auto"/>
        <w:ind w:firstLineChars="0"/>
        <w:rPr>
          <w:rFonts w:ascii="Times New Roman" w:hAnsi="Times New Roman"/>
        </w:rPr>
      </w:pPr>
      <w:r w:rsidRPr="00C707B2">
        <w:rPr>
          <w:rFonts w:ascii="Times New Roman" w:hAnsi="Times New Roman" w:hint="eastAsia"/>
        </w:rPr>
        <w:t>利用资本运作，通过兼并、收购获得国内磷矿资源和生产能力。</w:t>
      </w:r>
    </w:p>
    <w:p w:rsidR="008434C8" w:rsidRPr="00C707B2" w:rsidRDefault="008434C8" w:rsidP="008434C8">
      <w:pPr>
        <w:pStyle w:val="12"/>
        <w:numPr>
          <w:ilvl w:val="0"/>
          <w:numId w:val="92"/>
        </w:numPr>
        <w:adjustRightInd w:val="0"/>
        <w:spacing w:line="360" w:lineRule="auto"/>
        <w:ind w:firstLineChars="0"/>
        <w:rPr>
          <w:rFonts w:ascii="Times New Roman" w:hAnsi="Times New Roman"/>
        </w:rPr>
      </w:pPr>
      <w:r w:rsidRPr="00C707B2">
        <w:rPr>
          <w:rFonts w:ascii="Times New Roman" w:hAnsi="Times New Roman" w:hint="eastAsia"/>
        </w:rPr>
        <w:t>利用选矿技术、生产技术和资源回收利用等技术优势，借助国际工程服务的方式获取或掌控国外的磷矿资源（沙特、埃及、摩洛哥等）。</w:t>
      </w:r>
    </w:p>
    <w:p w:rsidR="008434C8" w:rsidRPr="00C707B2" w:rsidRDefault="008434C8" w:rsidP="008434C8">
      <w:pPr>
        <w:pStyle w:val="12"/>
        <w:numPr>
          <w:ilvl w:val="0"/>
          <w:numId w:val="92"/>
        </w:numPr>
        <w:adjustRightInd w:val="0"/>
        <w:spacing w:line="360" w:lineRule="auto"/>
        <w:ind w:firstLineChars="0"/>
        <w:rPr>
          <w:rFonts w:ascii="Times New Roman" w:hAnsi="Times New Roman"/>
        </w:rPr>
      </w:pPr>
      <w:r w:rsidRPr="00C707B2">
        <w:rPr>
          <w:rFonts w:ascii="Times New Roman" w:hAnsi="Times New Roman" w:hint="eastAsia"/>
        </w:rPr>
        <w:t>利用所掌控的资源优势开展国际贸易。</w:t>
      </w:r>
    </w:p>
    <w:p w:rsidR="008434C8" w:rsidRPr="00C707B2" w:rsidRDefault="008434C8" w:rsidP="008434C8">
      <w:pPr>
        <w:pStyle w:val="12"/>
        <w:numPr>
          <w:ilvl w:val="0"/>
          <w:numId w:val="92"/>
        </w:numPr>
        <w:adjustRightInd w:val="0"/>
        <w:spacing w:line="360" w:lineRule="auto"/>
        <w:ind w:firstLineChars="0"/>
        <w:rPr>
          <w:rFonts w:ascii="Times New Roman" w:hAnsi="Times New Roman"/>
        </w:rPr>
      </w:pPr>
      <w:r w:rsidRPr="00C707B2">
        <w:rPr>
          <w:rFonts w:ascii="Times New Roman" w:hAnsi="Times New Roman" w:hint="eastAsia"/>
          <w:bCs/>
        </w:rPr>
        <w:t>以“资源绿色开发”的理念打造全球磷化工产业链，以技术、服务和品牌吸引更多企业加入产业链，借助众人之力将瓮福推上全球磷化工领域的顶峰。</w:t>
      </w:r>
    </w:p>
    <w:p w:rsidR="008434C8" w:rsidRPr="00C707B2" w:rsidRDefault="008434C8" w:rsidP="008434C8">
      <w:pPr>
        <w:pStyle w:val="12"/>
        <w:numPr>
          <w:ilvl w:val="0"/>
          <w:numId w:val="90"/>
        </w:numPr>
        <w:adjustRightInd w:val="0"/>
        <w:spacing w:line="360" w:lineRule="auto"/>
        <w:ind w:firstLineChars="0"/>
        <w:rPr>
          <w:rFonts w:ascii="Times New Roman" w:hAnsi="Times New Roman"/>
        </w:rPr>
      </w:pPr>
      <w:r w:rsidRPr="00644719">
        <w:rPr>
          <w:rFonts w:ascii="Times New Roman" w:hAnsi="Times New Roman" w:hint="eastAsia"/>
        </w:rPr>
        <w:t>精细化战略</w:t>
      </w:r>
      <w:r w:rsidRPr="00C707B2">
        <w:rPr>
          <w:rFonts w:ascii="Times New Roman" w:hAnsi="Times New Roman" w:hint="eastAsia"/>
        </w:rPr>
        <w:t>。加强矿产资源的深度利用，向磷精细化工领域发展，形成无污染、无浪费的绿色磷化工产业链。</w:t>
      </w:r>
    </w:p>
    <w:p w:rsidR="008434C8" w:rsidRPr="00C707B2" w:rsidRDefault="008434C8" w:rsidP="008434C8">
      <w:pPr>
        <w:pStyle w:val="12"/>
        <w:numPr>
          <w:ilvl w:val="0"/>
          <w:numId w:val="93"/>
        </w:numPr>
        <w:adjustRightInd w:val="0"/>
        <w:spacing w:line="360" w:lineRule="auto"/>
        <w:ind w:firstLineChars="0"/>
        <w:rPr>
          <w:rFonts w:ascii="Times New Roman" w:hAnsi="Times New Roman"/>
        </w:rPr>
      </w:pPr>
      <w:r w:rsidRPr="00C707B2">
        <w:rPr>
          <w:rFonts w:ascii="Times New Roman" w:hAnsi="Times New Roman" w:hint="eastAsia"/>
        </w:rPr>
        <w:t>调整产业结构，大力发展磷精细化工产业，使非化肥</w:t>
      </w:r>
      <w:r w:rsidRPr="00C707B2">
        <w:rPr>
          <w:rFonts w:ascii="Times New Roman" w:hAnsi="Times New Roman" w:hint="eastAsia"/>
          <w:bCs/>
        </w:rPr>
        <w:t>产品总收入提高到</w:t>
      </w:r>
      <w:r w:rsidRPr="00C707B2">
        <w:rPr>
          <w:rFonts w:ascii="Times New Roman" w:hAnsi="Times New Roman"/>
          <w:bCs/>
        </w:rPr>
        <w:t>70</w:t>
      </w:r>
      <w:r w:rsidRPr="00C707B2">
        <w:rPr>
          <w:rFonts w:ascii="Times New Roman" w:hAnsi="Times New Roman" w:hint="eastAsia"/>
          <w:bCs/>
        </w:rPr>
        <w:t>％以上。</w:t>
      </w:r>
    </w:p>
    <w:p w:rsidR="008434C8" w:rsidRPr="00C707B2" w:rsidRDefault="008434C8" w:rsidP="008434C8">
      <w:pPr>
        <w:pStyle w:val="12"/>
        <w:numPr>
          <w:ilvl w:val="0"/>
          <w:numId w:val="93"/>
        </w:numPr>
        <w:adjustRightInd w:val="0"/>
        <w:spacing w:line="360" w:lineRule="auto"/>
        <w:ind w:firstLineChars="0"/>
        <w:rPr>
          <w:rFonts w:ascii="Times New Roman" w:hAnsi="Times New Roman"/>
        </w:rPr>
      </w:pPr>
      <w:r w:rsidRPr="00C707B2">
        <w:rPr>
          <w:rFonts w:ascii="Times New Roman" w:hAnsi="Times New Roman" w:hint="eastAsia"/>
          <w:bCs/>
        </w:rPr>
        <w:t>瓮福发展精细化工的方式除自营外，还可以有控股、参股、技术合作等多种方式，瓮福致力于打造全球化的磷化工产业链，但自身集中在能够成为全球最好的领域。</w:t>
      </w:r>
    </w:p>
    <w:p w:rsidR="008434C8" w:rsidRPr="00C707B2" w:rsidRDefault="008434C8" w:rsidP="008434C8">
      <w:pPr>
        <w:pStyle w:val="12"/>
        <w:numPr>
          <w:ilvl w:val="0"/>
          <w:numId w:val="93"/>
        </w:numPr>
        <w:adjustRightInd w:val="0"/>
        <w:spacing w:line="360" w:lineRule="auto"/>
        <w:ind w:firstLineChars="0"/>
        <w:rPr>
          <w:rFonts w:ascii="Times New Roman" w:hAnsi="Times New Roman"/>
        </w:rPr>
      </w:pPr>
      <w:r w:rsidRPr="00C707B2">
        <w:rPr>
          <w:rFonts w:ascii="Times New Roman" w:hAnsi="Times New Roman" w:hint="eastAsia"/>
        </w:rPr>
        <w:t>加强磷石膏综合利用、无水氟化氢回收技术的开发和利用，减少资源浪费和环境污染，打造绿色产业链。</w:t>
      </w:r>
    </w:p>
    <w:p w:rsidR="008434C8" w:rsidRPr="00C707B2" w:rsidRDefault="008434C8" w:rsidP="008434C8">
      <w:pPr>
        <w:pStyle w:val="12"/>
        <w:numPr>
          <w:ilvl w:val="0"/>
          <w:numId w:val="93"/>
        </w:numPr>
        <w:adjustRightInd w:val="0"/>
        <w:spacing w:line="360" w:lineRule="auto"/>
        <w:ind w:firstLineChars="0"/>
        <w:rPr>
          <w:rFonts w:ascii="Times New Roman" w:hAnsi="Times New Roman"/>
        </w:rPr>
      </w:pPr>
      <w:r w:rsidRPr="00C707B2">
        <w:rPr>
          <w:rFonts w:ascii="Times New Roman" w:hAnsi="Times New Roman" w:hint="eastAsia"/>
        </w:rPr>
        <w:t>利用无水氟化氢回收技术、碘回收技术及早布局，在若干年后成为氟化工原料的主要供应商，</w:t>
      </w:r>
      <w:r w:rsidRPr="00C707B2">
        <w:rPr>
          <w:rFonts w:ascii="Times New Roman" w:hAnsi="Times New Roman" w:hint="eastAsia"/>
          <w:bCs/>
        </w:rPr>
        <w:t>使瓮福由磷化工领域向氟、碘化工领域延伸，获得更大的发展空间。</w:t>
      </w:r>
    </w:p>
    <w:p w:rsidR="008434C8" w:rsidRPr="00C707B2" w:rsidRDefault="008434C8" w:rsidP="008434C8">
      <w:pPr>
        <w:pStyle w:val="12"/>
        <w:numPr>
          <w:ilvl w:val="0"/>
          <w:numId w:val="93"/>
        </w:numPr>
        <w:adjustRightInd w:val="0"/>
        <w:spacing w:line="360" w:lineRule="auto"/>
        <w:ind w:firstLineChars="0"/>
        <w:rPr>
          <w:rFonts w:ascii="Times New Roman" w:hAnsi="Times New Roman"/>
        </w:rPr>
      </w:pPr>
      <w:r w:rsidRPr="00C707B2">
        <w:rPr>
          <w:rFonts w:ascii="Times New Roman" w:hAnsi="Times New Roman" w:hint="eastAsia"/>
          <w:bCs/>
        </w:rPr>
        <w:lastRenderedPageBreak/>
        <w:t>充分整合和利用国内外资源，建立全球营销渠道和绿色产业链。</w:t>
      </w:r>
    </w:p>
    <w:p w:rsidR="008434C8" w:rsidRPr="00C707B2" w:rsidRDefault="008434C8" w:rsidP="008434C8">
      <w:pPr>
        <w:pStyle w:val="12"/>
        <w:numPr>
          <w:ilvl w:val="0"/>
          <w:numId w:val="90"/>
        </w:numPr>
        <w:adjustRightInd w:val="0"/>
        <w:spacing w:line="360" w:lineRule="auto"/>
        <w:ind w:firstLineChars="0"/>
        <w:rPr>
          <w:rFonts w:ascii="Times New Roman" w:hAnsi="Times New Roman"/>
        </w:rPr>
      </w:pPr>
      <w:r w:rsidRPr="00C707B2">
        <w:rPr>
          <w:rFonts w:ascii="Times New Roman" w:hAnsi="Times New Roman" w:hint="eastAsia"/>
        </w:rPr>
        <w:t>衍生发展战略。利用磷酸盐相关领域的技术和资源优势，以</w:t>
      </w:r>
      <w:r w:rsidRPr="00C707B2">
        <w:rPr>
          <w:rFonts w:ascii="Times New Roman" w:hAnsi="Times New Roman"/>
        </w:rPr>
        <w:t>P</w:t>
      </w:r>
      <w:r w:rsidRPr="00C707B2">
        <w:rPr>
          <w:rFonts w:ascii="Times New Roman" w:hAnsi="Times New Roman"/>
          <w:vertAlign w:val="subscript"/>
        </w:rPr>
        <w:t>2</w:t>
      </w:r>
      <w:r w:rsidRPr="00C707B2">
        <w:rPr>
          <w:rFonts w:ascii="Times New Roman" w:hAnsi="Times New Roman"/>
        </w:rPr>
        <w:t>O</w:t>
      </w:r>
      <w:r w:rsidRPr="00C707B2">
        <w:rPr>
          <w:rFonts w:ascii="Times New Roman" w:hAnsi="Times New Roman"/>
          <w:vertAlign w:val="subscript"/>
        </w:rPr>
        <w:t>5</w:t>
      </w:r>
      <w:r w:rsidRPr="00C707B2">
        <w:rPr>
          <w:rFonts w:ascii="Times New Roman" w:hAnsi="Times New Roman" w:hint="eastAsia"/>
        </w:rPr>
        <w:t>矿产资源的总体衍生利润最大化为主线，进行密相关多元化发展。</w:t>
      </w:r>
    </w:p>
    <w:p w:rsidR="008434C8" w:rsidRPr="00C707B2" w:rsidRDefault="008434C8" w:rsidP="008434C8">
      <w:pPr>
        <w:pStyle w:val="12"/>
        <w:numPr>
          <w:ilvl w:val="0"/>
          <w:numId w:val="94"/>
        </w:numPr>
        <w:adjustRightInd w:val="0"/>
        <w:spacing w:line="360" w:lineRule="auto"/>
        <w:ind w:firstLineChars="0"/>
        <w:rPr>
          <w:rFonts w:ascii="Times New Roman" w:hAnsi="Times New Roman"/>
        </w:rPr>
      </w:pPr>
      <w:r w:rsidRPr="00C707B2">
        <w:rPr>
          <w:rFonts w:ascii="Times New Roman" w:hAnsi="Times New Roman" w:hint="eastAsia"/>
        </w:rPr>
        <w:t>将农产品作为化肥产品的衍生产品，进入农副产品贸易领域。</w:t>
      </w:r>
    </w:p>
    <w:p w:rsidR="008434C8" w:rsidRPr="00C707B2" w:rsidRDefault="008434C8" w:rsidP="008434C8">
      <w:pPr>
        <w:pStyle w:val="12"/>
        <w:numPr>
          <w:ilvl w:val="0"/>
          <w:numId w:val="94"/>
        </w:numPr>
        <w:adjustRightInd w:val="0"/>
        <w:spacing w:line="360" w:lineRule="auto"/>
        <w:ind w:firstLineChars="0"/>
        <w:rPr>
          <w:rFonts w:ascii="Times New Roman" w:hAnsi="Times New Roman"/>
        </w:rPr>
      </w:pPr>
      <w:r w:rsidRPr="00C707B2">
        <w:rPr>
          <w:rFonts w:ascii="Times New Roman" w:hAnsi="Times New Roman" w:hint="eastAsia"/>
        </w:rPr>
        <w:t>进一步厂商农一体化的模式，以参股、控股的方式建立面向广大农户的销售渠道，并利用渠道的共享性，整合社会资源，为农户提供种子、化肥、农药、农机、农技、甚至包括家电和生活用品，并打通销售渠道，解决农户卖粮难、卖菜难的问题，改善农户经济收入。</w:t>
      </w:r>
    </w:p>
    <w:p w:rsidR="008434C8" w:rsidRPr="00C707B2" w:rsidRDefault="008434C8" w:rsidP="008434C8">
      <w:pPr>
        <w:pStyle w:val="12"/>
        <w:numPr>
          <w:ilvl w:val="0"/>
          <w:numId w:val="94"/>
        </w:numPr>
        <w:adjustRightInd w:val="0"/>
        <w:spacing w:line="360" w:lineRule="auto"/>
        <w:ind w:firstLineChars="0"/>
        <w:rPr>
          <w:rFonts w:ascii="Times New Roman" w:hAnsi="Times New Roman"/>
        </w:rPr>
      </w:pPr>
      <w:r w:rsidRPr="00C707B2">
        <w:rPr>
          <w:rFonts w:ascii="Times New Roman" w:hAnsi="Times New Roman" w:hint="eastAsia"/>
        </w:rPr>
        <w:t>将装备制造作为瓮福专有核心技术的衍生产品，以合作、参股等方式进入装备制造行业以及技术服务领域，获取技术开发的丰厚利润。技术研究院可以发展为一个利润中心或事业部。</w:t>
      </w:r>
    </w:p>
    <w:p w:rsidR="008434C8" w:rsidRPr="00C707B2" w:rsidRDefault="008434C8" w:rsidP="008434C8">
      <w:pPr>
        <w:pStyle w:val="12"/>
        <w:numPr>
          <w:ilvl w:val="0"/>
          <w:numId w:val="94"/>
        </w:numPr>
        <w:adjustRightInd w:val="0"/>
        <w:spacing w:line="360" w:lineRule="auto"/>
        <w:ind w:firstLineChars="0"/>
        <w:rPr>
          <w:rFonts w:ascii="Times New Roman" w:hAnsi="Times New Roman"/>
        </w:rPr>
      </w:pPr>
      <w:r w:rsidRPr="00C707B2">
        <w:rPr>
          <w:rFonts w:ascii="Times New Roman" w:hAnsi="Times New Roman" w:hint="eastAsia"/>
        </w:rPr>
        <w:t>瓮福不片面追求产量、规模等硬实力，注重发展核心技术、知识产权、技术标准、外延服务、市场网络、品牌价值等软实力，靠硬实力＋软实力</w:t>
      </w:r>
      <w:r w:rsidR="00127950">
        <w:rPr>
          <w:rFonts w:ascii="Times New Roman" w:hAnsi="Times New Roman" w:hint="eastAsia"/>
        </w:rPr>
        <w:t>的总和登</w:t>
      </w:r>
      <w:r w:rsidRPr="00C707B2">
        <w:rPr>
          <w:rFonts w:ascii="Times New Roman" w:hAnsi="Times New Roman" w:hint="eastAsia"/>
        </w:rPr>
        <w:t>上全球磷化工行业顶峰。</w:t>
      </w:r>
    </w:p>
    <w:p w:rsidR="008434C8" w:rsidRPr="00C707B2" w:rsidRDefault="008434C8" w:rsidP="008434C8">
      <w:pPr>
        <w:pStyle w:val="12"/>
        <w:numPr>
          <w:ilvl w:val="0"/>
          <w:numId w:val="90"/>
        </w:numPr>
        <w:adjustRightInd w:val="0"/>
        <w:spacing w:line="360" w:lineRule="auto"/>
        <w:ind w:firstLineChars="0"/>
        <w:rPr>
          <w:rFonts w:ascii="Times New Roman" w:hAnsi="Times New Roman"/>
        </w:rPr>
      </w:pPr>
      <w:r w:rsidRPr="00C707B2">
        <w:rPr>
          <w:rFonts w:ascii="Times New Roman" w:hAnsi="Times New Roman" w:hint="eastAsia"/>
        </w:rPr>
        <w:t>协同战略。</w:t>
      </w:r>
    </w:p>
    <w:p w:rsidR="008434C8" w:rsidRPr="00C707B2" w:rsidRDefault="008434C8" w:rsidP="008434C8">
      <w:pPr>
        <w:pStyle w:val="12"/>
        <w:numPr>
          <w:ilvl w:val="0"/>
          <w:numId w:val="95"/>
        </w:numPr>
        <w:adjustRightInd w:val="0"/>
        <w:spacing w:line="360" w:lineRule="auto"/>
        <w:ind w:firstLineChars="0"/>
        <w:rPr>
          <w:rFonts w:ascii="Times New Roman" w:hAnsi="Times New Roman"/>
        </w:rPr>
      </w:pPr>
      <w:r w:rsidRPr="00C707B2">
        <w:rPr>
          <w:rFonts w:ascii="Times New Roman" w:hAnsi="Times New Roman" w:hint="eastAsia"/>
          <w:bCs/>
        </w:rPr>
        <w:t>实体、贸易、国际工程服务三大板块互为依托、密切协同，借助知识产权和金融工具，由实体经济向虚拟经济领域延伸。</w:t>
      </w:r>
    </w:p>
    <w:p w:rsidR="008434C8" w:rsidRPr="00C707B2" w:rsidRDefault="008434C8" w:rsidP="008434C8">
      <w:pPr>
        <w:pStyle w:val="12"/>
        <w:numPr>
          <w:ilvl w:val="0"/>
          <w:numId w:val="95"/>
        </w:numPr>
        <w:adjustRightInd w:val="0"/>
        <w:spacing w:line="360" w:lineRule="auto"/>
        <w:ind w:firstLineChars="0"/>
        <w:rPr>
          <w:rFonts w:ascii="Times New Roman" w:hAnsi="Times New Roman"/>
        </w:rPr>
      </w:pPr>
      <w:r w:rsidRPr="00C707B2">
        <w:rPr>
          <w:rFonts w:ascii="Times New Roman" w:hAnsi="Times New Roman" w:hint="eastAsia"/>
        </w:rPr>
        <w:t>实体板块向贸易板块和国际工程服务板块提供产品、人员和技术支持；贸易板块为实体板块和服务板块提供市场和信息支持；国际工程服务板块为实体和贸易板块提供资讯、行业发展引导、商业机会等支持。</w:t>
      </w:r>
    </w:p>
    <w:p w:rsidR="008434C8" w:rsidRPr="00C707B2" w:rsidRDefault="008434C8" w:rsidP="008434C8">
      <w:pPr>
        <w:pStyle w:val="12"/>
        <w:numPr>
          <w:ilvl w:val="0"/>
          <w:numId w:val="95"/>
        </w:numPr>
        <w:adjustRightInd w:val="0"/>
        <w:spacing w:line="360" w:lineRule="auto"/>
        <w:ind w:firstLineChars="0"/>
        <w:rPr>
          <w:rFonts w:ascii="Times New Roman" w:hAnsi="Times New Roman"/>
        </w:rPr>
      </w:pPr>
      <w:r w:rsidRPr="00C707B2">
        <w:rPr>
          <w:rFonts w:ascii="Times New Roman" w:hAnsi="Times New Roman" w:hint="eastAsia"/>
        </w:rPr>
        <w:t>集团结算中心由内部结算服务向外部金融服务转移，为瓮福集团打造的全球磷化工产业链提供金融服务，起到润滑剂、粘合剂、催化剂，以及资本运作平台的重要作用。</w:t>
      </w:r>
    </w:p>
    <w:p w:rsidR="008434C8" w:rsidRPr="00C707B2" w:rsidRDefault="008434C8" w:rsidP="008434C8">
      <w:pPr>
        <w:pStyle w:val="12"/>
        <w:numPr>
          <w:ilvl w:val="0"/>
          <w:numId w:val="95"/>
        </w:numPr>
        <w:adjustRightInd w:val="0"/>
        <w:spacing w:line="360" w:lineRule="auto"/>
        <w:ind w:firstLineChars="0"/>
        <w:rPr>
          <w:rFonts w:ascii="Times New Roman" w:hAnsi="Times New Roman"/>
        </w:rPr>
      </w:pPr>
      <w:r w:rsidRPr="00C707B2">
        <w:rPr>
          <w:rFonts w:ascii="Times New Roman" w:hAnsi="Times New Roman" w:hint="eastAsia"/>
        </w:rPr>
        <w:t>三大板块要在品牌战略、营销渠道、客户关系、物流采购、人力资源等方面进行协同，充分整合内外部资源，发挥规模效益。</w:t>
      </w:r>
    </w:p>
    <w:p w:rsidR="008434C8" w:rsidRPr="00C5443B" w:rsidRDefault="008434C8" w:rsidP="008434C8">
      <w:pPr>
        <w:pStyle w:val="5"/>
        <w:rPr>
          <w:rFonts w:ascii="Times New Roman" w:hAnsi="Times New Roman"/>
          <w:sz w:val="24"/>
          <w:szCs w:val="24"/>
        </w:rPr>
      </w:pPr>
      <w:r>
        <w:rPr>
          <w:rFonts w:ascii="Times New Roman" w:hAnsi="Times New Roman"/>
          <w:sz w:val="24"/>
          <w:szCs w:val="24"/>
        </w:rPr>
        <w:t>3.2.1</w:t>
      </w:r>
      <w:r w:rsidRPr="00C5443B">
        <w:rPr>
          <w:rFonts w:ascii="Times New Roman" w:hAnsi="Times New Roman"/>
          <w:sz w:val="24"/>
          <w:szCs w:val="24"/>
        </w:rPr>
        <w:t>.</w:t>
      </w:r>
      <w:r>
        <w:rPr>
          <w:rFonts w:ascii="Times New Roman" w:hAnsi="Times New Roman"/>
          <w:sz w:val="24"/>
          <w:szCs w:val="24"/>
        </w:rPr>
        <w:t>2</w:t>
      </w:r>
      <w:r w:rsidRPr="00C5443B">
        <w:rPr>
          <w:rFonts w:ascii="Times New Roman" w:hAnsi="Times New Roman"/>
          <w:sz w:val="24"/>
          <w:szCs w:val="24"/>
        </w:rPr>
        <w:t xml:space="preserve">.2 </w:t>
      </w:r>
      <w:r w:rsidRPr="00787EB8">
        <w:rPr>
          <w:rFonts w:ascii="黑体" w:eastAsia="黑体" w:hAnsi="Times New Roman" w:hint="eastAsia"/>
          <w:sz w:val="24"/>
          <w:szCs w:val="24"/>
        </w:rPr>
        <w:t>存在的主要问题</w:t>
      </w:r>
    </w:p>
    <w:p w:rsidR="008434C8" w:rsidRPr="00287EAD" w:rsidRDefault="008434C8" w:rsidP="008434C8">
      <w:pPr>
        <w:numPr>
          <w:ilvl w:val="0"/>
          <w:numId w:val="17"/>
        </w:numPr>
        <w:spacing w:line="360" w:lineRule="auto"/>
        <w:ind w:left="0" w:firstLineChars="200" w:firstLine="420"/>
        <w:rPr>
          <w:rFonts w:ascii="Times New Roman" w:hAnsi="Times New Roman"/>
        </w:rPr>
      </w:pPr>
      <w:r>
        <w:rPr>
          <w:rFonts w:ascii="Times New Roman" w:hAnsi="Times New Roman" w:hint="eastAsia"/>
        </w:rPr>
        <w:t>瓮福集团</w:t>
      </w:r>
      <w:r w:rsidRPr="00287EAD">
        <w:rPr>
          <w:rFonts w:ascii="Times New Roman" w:hAnsi="Times New Roman" w:hint="eastAsia"/>
        </w:rPr>
        <w:t>提出了“国际化、金融化、信息化”的战略构想</w:t>
      </w:r>
      <w:r>
        <w:rPr>
          <w:rFonts w:ascii="Times New Roman" w:hAnsi="Times New Roman" w:hint="eastAsia"/>
        </w:rPr>
        <w:t>，</w:t>
      </w:r>
      <w:r w:rsidRPr="00287EAD">
        <w:rPr>
          <w:rFonts w:ascii="Times New Roman" w:hAnsi="Times New Roman" w:hint="eastAsia"/>
        </w:rPr>
        <w:t>但缺乏有效的工具对“三化战略”来进行清晰、准确和详尽的表述，难以被广大干部和职工理解和执行。</w:t>
      </w:r>
      <w:r w:rsidRPr="00287EAD">
        <w:rPr>
          <w:rFonts w:ascii="Times New Roman" w:hAnsi="Times New Roman"/>
        </w:rPr>
        <w:t xml:space="preserve"> </w:t>
      </w:r>
    </w:p>
    <w:p w:rsidR="008434C8" w:rsidRPr="00287EAD" w:rsidRDefault="008434C8" w:rsidP="008434C8">
      <w:pPr>
        <w:numPr>
          <w:ilvl w:val="0"/>
          <w:numId w:val="17"/>
        </w:numPr>
        <w:spacing w:line="360" w:lineRule="auto"/>
        <w:ind w:left="0" w:firstLineChars="200" w:firstLine="420"/>
        <w:rPr>
          <w:rFonts w:ascii="Times New Roman" w:hAnsi="Times New Roman"/>
        </w:rPr>
      </w:pPr>
      <w:r w:rsidRPr="00287EAD">
        <w:rPr>
          <w:rFonts w:ascii="Times New Roman" w:hAnsi="Times New Roman" w:hint="eastAsia"/>
        </w:rPr>
        <w:lastRenderedPageBreak/>
        <w:t>缺少与集团总体战略相匹配的职能战略，各业务单位和职能部门的工作缺乏明确的指引，产生上下脱节。</w:t>
      </w:r>
      <w:r w:rsidRPr="00287EAD">
        <w:rPr>
          <w:rFonts w:ascii="Times New Roman" w:hAnsi="Times New Roman"/>
        </w:rPr>
        <w:t xml:space="preserve"> </w:t>
      </w:r>
    </w:p>
    <w:p w:rsidR="008434C8" w:rsidRPr="00287EAD" w:rsidRDefault="008434C8" w:rsidP="008434C8">
      <w:pPr>
        <w:numPr>
          <w:ilvl w:val="0"/>
          <w:numId w:val="17"/>
        </w:numPr>
        <w:spacing w:line="360" w:lineRule="auto"/>
        <w:ind w:left="0" w:firstLineChars="200" w:firstLine="420"/>
        <w:rPr>
          <w:rFonts w:ascii="Times New Roman" w:hAnsi="Times New Roman"/>
        </w:rPr>
      </w:pPr>
      <w:r w:rsidRPr="00287EAD">
        <w:rPr>
          <w:rFonts w:ascii="Times New Roman" w:hAnsi="Times New Roman" w:hint="eastAsia"/>
        </w:rPr>
        <w:t>对确保战略实现的关键成功因素缺乏认</w:t>
      </w:r>
      <w:r>
        <w:rPr>
          <w:rFonts w:ascii="Times New Roman" w:hAnsi="Times New Roman" w:hint="eastAsia"/>
        </w:rPr>
        <w:t>识和提炼，缺少有效的战略绩效评估方法和工具来评价战略实施的效果</w:t>
      </w:r>
      <w:r w:rsidR="00127950">
        <w:rPr>
          <w:rFonts w:ascii="Times New Roman" w:hAnsi="Times New Roman" w:hint="eastAsia"/>
        </w:rPr>
        <w:t>，考核引导的方向与战略目标存在偏差</w:t>
      </w:r>
      <w:r>
        <w:rPr>
          <w:rFonts w:ascii="Times New Roman" w:hAnsi="Times New Roman" w:hint="eastAsia"/>
        </w:rPr>
        <w:t>；</w:t>
      </w:r>
    </w:p>
    <w:p w:rsidR="008434C8" w:rsidRPr="00287EAD" w:rsidRDefault="008434C8" w:rsidP="008434C8">
      <w:pPr>
        <w:numPr>
          <w:ilvl w:val="0"/>
          <w:numId w:val="17"/>
        </w:numPr>
        <w:spacing w:line="360" w:lineRule="auto"/>
        <w:ind w:left="0" w:firstLineChars="200" w:firstLine="420"/>
        <w:rPr>
          <w:rFonts w:ascii="Times New Roman" w:hAnsi="Times New Roman"/>
        </w:rPr>
      </w:pPr>
      <w:r w:rsidRPr="00287EAD">
        <w:rPr>
          <w:rFonts w:ascii="Times New Roman" w:hAnsi="Times New Roman" w:hint="eastAsia"/>
        </w:rPr>
        <w:t>职能部门和企业员工缺乏自身工作与战略目标的联结，难以形成有效的协同和激励。</w:t>
      </w:r>
      <w:r w:rsidRPr="00287EAD">
        <w:rPr>
          <w:rFonts w:ascii="Times New Roman" w:hAnsi="Times New Roman"/>
        </w:rPr>
        <w:t xml:space="preserve"> </w:t>
      </w:r>
    </w:p>
    <w:p w:rsidR="008434C8" w:rsidRPr="00287EAD" w:rsidRDefault="008434C8" w:rsidP="008434C8">
      <w:pPr>
        <w:numPr>
          <w:ilvl w:val="0"/>
          <w:numId w:val="17"/>
        </w:numPr>
        <w:spacing w:line="360" w:lineRule="auto"/>
        <w:ind w:left="0" w:firstLineChars="200" w:firstLine="420"/>
        <w:rPr>
          <w:rFonts w:ascii="Times New Roman" w:hAnsi="Times New Roman"/>
        </w:rPr>
      </w:pPr>
      <w:r w:rsidRPr="00287EAD">
        <w:rPr>
          <w:rFonts w:ascii="Times New Roman" w:hAnsi="Times New Roman" w:hint="eastAsia"/>
        </w:rPr>
        <w:t>归纳起来就是“方向清晰，细节不细”。</w:t>
      </w:r>
      <w:r w:rsidRPr="00287EAD">
        <w:rPr>
          <w:rFonts w:ascii="Times New Roman" w:hAnsi="Times New Roman"/>
        </w:rPr>
        <w:t xml:space="preserve"> </w:t>
      </w:r>
    </w:p>
    <w:p w:rsidR="008434C8" w:rsidRPr="00C5443B" w:rsidRDefault="008434C8" w:rsidP="008434C8">
      <w:pPr>
        <w:pStyle w:val="5"/>
        <w:rPr>
          <w:rFonts w:ascii="Times New Roman" w:hAnsi="Times New Roman"/>
          <w:sz w:val="24"/>
          <w:szCs w:val="24"/>
        </w:rPr>
      </w:pPr>
      <w:r>
        <w:rPr>
          <w:rFonts w:ascii="Times New Roman" w:hAnsi="Times New Roman"/>
          <w:sz w:val="24"/>
          <w:szCs w:val="24"/>
        </w:rPr>
        <w:t>3.2</w:t>
      </w:r>
      <w:r w:rsidRPr="00C5443B">
        <w:rPr>
          <w:rFonts w:ascii="Times New Roman" w:hAnsi="Times New Roman"/>
          <w:sz w:val="24"/>
          <w:szCs w:val="24"/>
        </w:rPr>
        <w:t>.</w:t>
      </w:r>
      <w:r>
        <w:rPr>
          <w:rFonts w:ascii="Times New Roman" w:hAnsi="Times New Roman"/>
          <w:sz w:val="24"/>
          <w:szCs w:val="24"/>
        </w:rPr>
        <w:t>1</w:t>
      </w:r>
      <w:r w:rsidRPr="00C5443B">
        <w:rPr>
          <w:rFonts w:ascii="Times New Roman" w:hAnsi="Times New Roman"/>
          <w:sz w:val="24"/>
          <w:szCs w:val="24"/>
        </w:rPr>
        <w:t xml:space="preserve">.2.3 </w:t>
      </w:r>
      <w:r w:rsidRPr="00787EB8">
        <w:rPr>
          <w:rFonts w:ascii="黑体" w:eastAsia="黑体" w:hAnsi="Times New Roman" w:hint="eastAsia"/>
          <w:sz w:val="24"/>
          <w:szCs w:val="24"/>
        </w:rPr>
        <w:t>改进方向</w:t>
      </w:r>
    </w:p>
    <w:p w:rsidR="008434C8" w:rsidRPr="00E61F9F" w:rsidRDefault="008434C8" w:rsidP="008434C8">
      <w:pPr>
        <w:numPr>
          <w:ilvl w:val="0"/>
          <w:numId w:val="18"/>
        </w:numPr>
        <w:spacing w:line="360" w:lineRule="auto"/>
        <w:ind w:left="0" w:firstLineChars="200" w:firstLine="420"/>
      </w:pPr>
      <w:r w:rsidRPr="00E61F9F">
        <w:rPr>
          <w:rFonts w:hint="eastAsia"/>
        </w:rPr>
        <w:t>找准企业定位，坚持企业的核心经营理念，并始终坚持按照“每吨</w:t>
      </w:r>
      <w:r w:rsidRPr="00287EAD">
        <w:rPr>
          <w:rFonts w:ascii="Times New Roman" w:hAnsi="Times New Roman"/>
        </w:rPr>
        <w:t>P</w:t>
      </w:r>
      <w:r w:rsidRPr="00287EAD">
        <w:rPr>
          <w:rFonts w:ascii="Times New Roman" w:hAnsi="Times New Roman"/>
          <w:vertAlign w:val="subscript"/>
        </w:rPr>
        <w:t>2</w:t>
      </w:r>
      <w:r w:rsidRPr="00287EAD">
        <w:rPr>
          <w:rFonts w:ascii="Times New Roman" w:hAnsi="Times New Roman"/>
        </w:rPr>
        <w:t>O</w:t>
      </w:r>
      <w:r w:rsidRPr="00287EAD">
        <w:rPr>
          <w:rFonts w:ascii="Times New Roman" w:hAnsi="Times New Roman"/>
          <w:vertAlign w:val="subscript"/>
        </w:rPr>
        <w:t>5</w:t>
      </w:r>
      <w:r w:rsidRPr="00E61F9F">
        <w:rPr>
          <w:rFonts w:hint="eastAsia"/>
        </w:rPr>
        <w:t>矿产资源衍生利润最大化”原则来配置资源和制定战略。</w:t>
      </w:r>
      <w:r w:rsidRPr="00E61F9F">
        <w:t xml:space="preserve"> </w:t>
      </w:r>
    </w:p>
    <w:p w:rsidR="008434C8" w:rsidRPr="00287EAD" w:rsidRDefault="008434C8" w:rsidP="008434C8">
      <w:pPr>
        <w:numPr>
          <w:ilvl w:val="0"/>
          <w:numId w:val="18"/>
        </w:numPr>
        <w:spacing w:line="360" w:lineRule="auto"/>
        <w:ind w:left="0" w:firstLineChars="200" w:firstLine="420"/>
        <w:rPr>
          <w:rFonts w:ascii="Times New Roman" w:hAnsi="Times New Roman"/>
        </w:rPr>
      </w:pPr>
      <w:r w:rsidRPr="00287EAD">
        <w:rPr>
          <w:rFonts w:ascii="Times New Roman" w:hAnsi="Times New Roman" w:hint="eastAsia"/>
        </w:rPr>
        <w:t>以清晰、准确的战略陈述宣示集团发展战略，通过技术创新带动经营创新和营销创新，以“绿色资源开发”的理念打造全球磷化工产业链，结合自身优势塑造独特的经营模式。</w:t>
      </w:r>
      <w:r w:rsidRPr="00287EAD">
        <w:rPr>
          <w:rFonts w:ascii="Times New Roman" w:hAnsi="Times New Roman"/>
        </w:rPr>
        <w:t xml:space="preserve"> </w:t>
      </w:r>
    </w:p>
    <w:p w:rsidR="008434C8" w:rsidRPr="00287EAD" w:rsidRDefault="008434C8" w:rsidP="008434C8">
      <w:pPr>
        <w:numPr>
          <w:ilvl w:val="0"/>
          <w:numId w:val="18"/>
        </w:numPr>
        <w:spacing w:line="360" w:lineRule="auto"/>
        <w:ind w:left="0" w:firstLineChars="200" w:firstLine="420"/>
        <w:rPr>
          <w:rFonts w:ascii="Times New Roman" w:hAnsi="Times New Roman"/>
        </w:rPr>
      </w:pPr>
      <w:r w:rsidRPr="00287EAD">
        <w:rPr>
          <w:rFonts w:ascii="Times New Roman" w:hAnsi="Times New Roman" w:hint="eastAsia"/>
        </w:rPr>
        <w:t>建议采用战略地图的形式，厘清集团和分</w:t>
      </w:r>
      <w:r w:rsidRPr="00287EAD">
        <w:rPr>
          <w:rFonts w:ascii="Times New Roman" w:hAnsi="Times New Roman"/>
        </w:rPr>
        <w:t>/</w:t>
      </w:r>
      <w:r w:rsidRPr="00287EAD">
        <w:rPr>
          <w:rFonts w:ascii="Times New Roman" w:hAnsi="Times New Roman" w:hint="eastAsia"/>
        </w:rPr>
        <w:t>子公司四个层面的目标和关键成功因素，使分</w:t>
      </w:r>
      <w:r w:rsidRPr="00287EAD">
        <w:rPr>
          <w:rFonts w:ascii="Times New Roman" w:hAnsi="Times New Roman"/>
        </w:rPr>
        <w:t>/</w:t>
      </w:r>
      <w:r w:rsidRPr="00287EAD">
        <w:rPr>
          <w:rFonts w:ascii="Times New Roman" w:hAnsi="Times New Roman" w:hint="eastAsia"/>
        </w:rPr>
        <w:t>子公司的战略与集团战略形成有效的联结。</w:t>
      </w:r>
      <w:r w:rsidRPr="00287EAD">
        <w:rPr>
          <w:rFonts w:ascii="Times New Roman" w:hAnsi="Times New Roman"/>
        </w:rPr>
        <w:t xml:space="preserve"> </w:t>
      </w:r>
    </w:p>
    <w:p w:rsidR="008434C8" w:rsidRPr="00287EAD" w:rsidRDefault="008434C8" w:rsidP="008434C8">
      <w:pPr>
        <w:numPr>
          <w:ilvl w:val="0"/>
          <w:numId w:val="18"/>
        </w:numPr>
        <w:spacing w:line="360" w:lineRule="auto"/>
        <w:ind w:left="0" w:firstLineChars="200" w:firstLine="420"/>
        <w:rPr>
          <w:rFonts w:ascii="Times New Roman" w:hAnsi="Times New Roman"/>
        </w:rPr>
      </w:pPr>
      <w:r w:rsidRPr="00287EAD">
        <w:rPr>
          <w:rFonts w:ascii="Times New Roman" w:hAnsi="Times New Roman" w:hint="eastAsia"/>
        </w:rPr>
        <w:t>业务单元和职能部门根据集团战略地图中关键成果因素的分解、映射和对应关系，制定各自的职能战略，使自身的工作能够有效支持企业战略。</w:t>
      </w:r>
      <w:r w:rsidRPr="00287EAD">
        <w:rPr>
          <w:rFonts w:ascii="Times New Roman" w:hAnsi="Times New Roman"/>
        </w:rPr>
        <w:t xml:space="preserve"> </w:t>
      </w:r>
    </w:p>
    <w:p w:rsidR="008434C8" w:rsidRPr="00153D66" w:rsidRDefault="008434C8" w:rsidP="008434C8">
      <w:pPr>
        <w:numPr>
          <w:ilvl w:val="0"/>
          <w:numId w:val="18"/>
        </w:numPr>
        <w:spacing w:line="360" w:lineRule="auto"/>
        <w:ind w:left="0" w:firstLineChars="200" w:firstLine="420"/>
        <w:rPr>
          <w:rFonts w:ascii="Times New Roman" w:hAnsi="Times New Roman"/>
        </w:rPr>
      </w:pPr>
      <w:r w:rsidRPr="00287EAD">
        <w:rPr>
          <w:rFonts w:ascii="Times New Roman" w:hAnsi="Times New Roman" w:hint="eastAsia"/>
        </w:rPr>
        <w:t>在集团、分</w:t>
      </w:r>
      <w:r w:rsidRPr="00287EAD">
        <w:rPr>
          <w:rFonts w:ascii="Times New Roman" w:hAnsi="Times New Roman"/>
        </w:rPr>
        <w:t>/</w:t>
      </w:r>
      <w:r w:rsidRPr="00287EAD">
        <w:rPr>
          <w:rFonts w:ascii="Times New Roman" w:hAnsi="Times New Roman" w:hint="eastAsia"/>
        </w:rPr>
        <w:t>子公司层面引进平衡计分卡</w:t>
      </w:r>
      <w:r w:rsidRPr="00287EAD">
        <w:rPr>
          <w:rFonts w:ascii="Times New Roman" w:hAnsi="Times New Roman"/>
        </w:rPr>
        <w:t>(</w:t>
      </w:r>
      <w:r w:rsidRPr="00287EAD">
        <w:rPr>
          <w:rFonts w:ascii="Times New Roman" w:hAnsi="Times New Roman" w:hint="eastAsia"/>
        </w:rPr>
        <w:t>不必扩大到部门</w:t>
      </w:r>
      <w:r w:rsidRPr="00287EAD">
        <w:rPr>
          <w:rFonts w:ascii="Times New Roman" w:hAnsi="Times New Roman"/>
        </w:rPr>
        <w:t>/</w:t>
      </w:r>
      <w:r w:rsidRPr="00287EAD">
        <w:rPr>
          <w:rFonts w:ascii="Times New Roman" w:hAnsi="Times New Roman" w:hint="eastAsia"/>
        </w:rPr>
        <w:t>班组和个人层面</w:t>
      </w:r>
      <w:r w:rsidRPr="00287EAD">
        <w:rPr>
          <w:rFonts w:ascii="Times New Roman" w:hAnsi="Times New Roman"/>
        </w:rPr>
        <w:t>)</w:t>
      </w:r>
      <w:r w:rsidRPr="00287EAD">
        <w:rPr>
          <w:rFonts w:ascii="Times New Roman" w:hAnsi="Times New Roman" w:hint="eastAsia"/>
        </w:rPr>
        <w:t>，通过财务</w:t>
      </w:r>
      <w:r w:rsidRPr="00287EAD">
        <w:rPr>
          <w:rFonts w:ascii="Times New Roman" w:hAnsi="Times New Roman"/>
        </w:rPr>
        <w:t>/</w:t>
      </w:r>
      <w:r w:rsidRPr="00287EAD">
        <w:rPr>
          <w:rFonts w:ascii="Times New Roman" w:hAnsi="Times New Roman" w:hint="eastAsia"/>
        </w:rPr>
        <w:t>非财务、先导</w:t>
      </w:r>
      <w:r w:rsidRPr="00287EAD">
        <w:rPr>
          <w:rFonts w:ascii="Times New Roman" w:hAnsi="Times New Roman"/>
        </w:rPr>
        <w:t>/</w:t>
      </w:r>
      <w:r w:rsidRPr="00287EAD">
        <w:rPr>
          <w:rFonts w:ascii="Times New Roman" w:hAnsi="Times New Roman" w:hint="eastAsia"/>
        </w:rPr>
        <w:t>结果、短期</w:t>
      </w:r>
      <w:r w:rsidRPr="00287EAD">
        <w:rPr>
          <w:rFonts w:ascii="Times New Roman" w:hAnsi="Times New Roman"/>
        </w:rPr>
        <w:t>/</w:t>
      </w:r>
      <w:r w:rsidRPr="00287EAD">
        <w:rPr>
          <w:rFonts w:ascii="Times New Roman" w:hAnsi="Times New Roman" w:hint="eastAsia"/>
        </w:rPr>
        <w:t>长期等各类指标，科学测量与评估企业战略的执行状况，依据平衡计分卡签订经营责任状。</w:t>
      </w:r>
    </w:p>
    <w:p w:rsidR="008434C8" w:rsidRDefault="008434C8" w:rsidP="008434C8">
      <w:pPr>
        <w:pStyle w:val="5"/>
        <w:rPr>
          <w:rFonts w:ascii="黑体" w:eastAsia="黑体"/>
        </w:rPr>
      </w:pPr>
      <w:r w:rsidRPr="00153D66">
        <w:rPr>
          <w:rFonts w:ascii="Times New Roman" w:hAnsi="Times New Roman"/>
          <w:sz w:val="24"/>
          <w:szCs w:val="24"/>
        </w:rPr>
        <w:t>3.2.1.2.4</w:t>
      </w:r>
      <w:r>
        <w:t xml:space="preserve"> </w:t>
      </w:r>
      <w:r w:rsidRPr="00153D66">
        <w:rPr>
          <w:rFonts w:ascii="黑体" w:eastAsia="黑体"/>
          <w:sz w:val="24"/>
          <w:szCs w:val="24"/>
        </w:rPr>
        <w:t>IT</w:t>
      </w:r>
      <w:r w:rsidRPr="00153D66">
        <w:rPr>
          <w:rFonts w:ascii="黑体" w:eastAsia="黑体" w:hint="eastAsia"/>
          <w:sz w:val="24"/>
          <w:szCs w:val="24"/>
        </w:rPr>
        <w:t>需求</w:t>
      </w:r>
    </w:p>
    <w:p w:rsidR="008434C8" w:rsidRPr="000C5C9D" w:rsidRDefault="008434C8" w:rsidP="008434C8">
      <w:pPr>
        <w:spacing w:line="360" w:lineRule="auto"/>
        <w:ind w:firstLineChars="200" w:firstLine="420"/>
        <w:rPr>
          <w:rFonts w:ascii="宋体"/>
          <w:szCs w:val="21"/>
        </w:rPr>
      </w:pPr>
      <w:r w:rsidRPr="000C5C9D">
        <w:rPr>
          <w:rFonts w:ascii="宋体" w:hAnsi="宋体" w:hint="eastAsia"/>
          <w:szCs w:val="21"/>
        </w:rPr>
        <w:t>随着基于价值的管理、平衡计分卡、企业竞争情报、利益相关者关系管理、基于活动的管理等一批战略管理理论与方法的逐步成熟，战略企业管理系统欠结构化的问题正在发生变化，因为这些理论与方法为战略管理提供了基于这些理论与方法的知识结构，这些知识结构是“可形成管理者的感知与思想，并因此提高其问题解决能力的概念语言”，“可以确定管理者如何有选择地观察、评价与解释环境的属性，并且这些知识结构便利于信息的处理与决策”。</w:t>
      </w:r>
    </w:p>
    <w:p w:rsidR="008434C8" w:rsidRPr="000C5C9D" w:rsidRDefault="008434C8" w:rsidP="008434C8">
      <w:pPr>
        <w:spacing w:line="360" w:lineRule="auto"/>
        <w:ind w:firstLineChars="200" w:firstLine="420"/>
        <w:rPr>
          <w:rFonts w:ascii="宋体"/>
          <w:szCs w:val="21"/>
        </w:rPr>
      </w:pPr>
      <w:r w:rsidRPr="000C5C9D">
        <w:rPr>
          <w:rFonts w:ascii="宋体" w:hAnsi="宋体" w:hint="eastAsia"/>
          <w:szCs w:val="21"/>
        </w:rPr>
        <w:t>战略企业管理系统中“战略”一词既说明了战略企业管理系统的目的，同时也表明了它区别于现在的各“非战略的”企业管理系统的“新一代的”、“革命性的”产品的特征。</w:t>
      </w:r>
    </w:p>
    <w:p w:rsidR="008434C8" w:rsidRPr="000C5C9D" w:rsidRDefault="008434C8" w:rsidP="008434C8">
      <w:pPr>
        <w:spacing w:line="360" w:lineRule="auto"/>
        <w:ind w:firstLineChars="200" w:firstLine="420"/>
        <w:rPr>
          <w:rFonts w:ascii="Times New Roman" w:hAnsi="Times New Roman"/>
        </w:rPr>
      </w:pPr>
      <w:r w:rsidRPr="000C5C9D">
        <w:rPr>
          <w:rFonts w:ascii="Times New Roman" w:hAnsi="Times New Roman" w:hint="eastAsia"/>
        </w:rPr>
        <w:t>针对瓮福集团在战略管理方面的职能以及改进点，结合瓮福集团在战略管理方面需要发</w:t>
      </w:r>
      <w:r w:rsidRPr="000C5C9D">
        <w:rPr>
          <w:rFonts w:ascii="Times New Roman" w:hAnsi="Times New Roman" w:hint="eastAsia"/>
        </w:rPr>
        <w:lastRenderedPageBreak/>
        <w:t>挥的关键业务能力，在战略管理方面的</w:t>
      </w:r>
      <w:r w:rsidRPr="000C5C9D">
        <w:rPr>
          <w:rFonts w:ascii="Times New Roman" w:hAnsi="Times New Roman"/>
        </w:rPr>
        <w:t>IT</w:t>
      </w:r>
      <w:r w:rsidRPr="000C5C9D">
        <w:rPr>
          <w:rFonts w:ascii="Times New Roman" w:hAnsi="Times New Roman" w:hint="eastAsia"/>
        </w:rPr>
        <w:t>需求总结如下：</w:t>
      </w:r>
    </w:p>
    <w:p w:rsidR="008434C8" w:rsidRPr="00594D22" w:rsidRDefault="008434C8" w:rsidP="008434C8">
      <w:pPr>
        <w:pStyle w:val="12"/>
        <w:numPr>
          <w:ilvl w:val="0"/>
          <w:numId w:val="20"/>
        </w:numPr>
        <w:spacing w:line="360" w:lineRule="auto"/>
        <w:ind w:left="0" w:firstLine="420"/>
        <w:rPr>
          <w:rFonts w:ascii="Times New Roman" w:hAnsi="Times New Roman"/>
        </w:rPr>
      </w:pPr>
      <w:r w:rsidRPr="00594D22">
        <w:rPr>
          <w:rFonts w:ascii="Times New Roman" w:hAnsi="Times New Roman" w:hint="eastAsia"/>
        </w:rPr>
        <w:t>战略制定所需外部信息收集和分析平台，包括：</w:t>
      </w:r>
    </w:p>
    <w:p w:rsidR="008434C8" w:rsidRPr="000C5C9D" w:rsidRDefault="008434C8" w:rsidP="008434C8">
      <w:pPr>
        <w:widowControl/>
        <w:numPr>
          <w:ilvl w:val="0"/>
          <w:numId w:val="57"/>
        </w:numPr>
        <w:tabs>
          <w:tab w:val="clear" w:pos="1140"/>
          <w:tab w:val="num" w:pos="851"/>
        </w:tabs>
        <w:adjustRightInd w:val="0"/>
        <w:snapToGrid w:val="0"/>
        <w:spacing w:line="360" w:lineRule="auto"/>
        <w:ind w:left="0" w:firstLineChars="200" w:firstLine="420"/>
        <w:rPr>
          <w:rFonts w:ascii="宋体"/>
          <w:bCs/>
          <w:szCs w:val="21"/>
        </w:rPr>
      </w:pPr>
      <w:r w:rsidRPr="000C5C9D">
        <w:rPr>
          <w:rFonts w:ascii="宋体" w:hAnsi="宋体" w:hint="eastAsia"/>
          <w:bCs/>
          <w:szCs w:val="21"/>
        </w:rPr>
        <w:t>分析宏观环境、行业趋势、政治、经济政策分析、技术发展趋势</w:t>
      </w:r>
      <w:r>
        <w:rPr>
          <w:rFonts w:ascii="宋体" w:hAnsi="宋体" w:hint="eastAsia"/>
          <w:bCs/>
          <w:szCs w:val="21"/>
        </w:rPr>
        <w:t>；</w:t>
      </w:r>
    </w:p>
    <w:p w:rsidR="008434C8" w:rsidRPr="000C5C9D" w:rsidRDefault="008434C8" w:rsidP="008434C8">
      <w:pPr>
        <w:widowControl/>
        <w:numPr>
          <w:ilvl w:val="0"/>
          <w:numId w:val="57"/>
        </w:numPr>
        <w:tabs>
          <w:tab w:val="clear" w:pos="1140"/>
          <w:tab w:val="num" w:pos="851"/>
        </w:tabs>
        <w:adjustRightInd w:val="0"/>
        <w:snapToGrid w:val="0"/>
        <w:spacing w:line="360" w:lineRule="auto"/>
        <w:ind w:left="0" w:firstLineChars="200" w:firstLine="420"/>
        <w:rPr>
          <w:rFonts w:ascii="宋体"/>
          <w:bCs/>
          <w:szCs w:val="21"/>
        </w:rPr>
      </w:pPr>
      <w:r w:rsidRPr="000C5C9D">
        <w:rPr>
          <w:rFonts w:ascii="宋体" w:hAnsi="宋体" w:hint="eastAsia"/>
          <w:bCs/>
          <w:szCs w:val="21"/>
        </w:rPr>
        <w:t>竞争</w:t>
      </w:r>
      <w:r>
        <w:rPr>
          <w:rFonts w:ascii="宋体" w:hAnsi="宋体" w:hint="eastAsia"/>
          <w:bCs/>
          <w:szCs w:val="21"/>
        </w:rPr>
        <w:t>情况收集和分析平台，对主要竞争对手经营情况的分析，确立本集团</w:t>
      </w:r>
      <w:r w:rsidRPr="000C5C9D">
        <w:rPr>
          <w:rFonts w:ascii="宋体" w:hAnsi="宋体" w:hint="eastAsia"/>
          <w:bCs/>
          <w:szCs w:val="21"/>
        </w:rPr>
        <w:t>所处的相对地位</w:t>
      </w:r>
      <w:r>
        <w:rPr>
          <w:rFonts w:ascii="宋体" w:hAnsi="宋体" w:hint="eastAsia"/>
          <w:bCs/>
          <w:szCs w:val="21"/>
        </w:rPr>
        <w:t>；</w:t>
      </w:r>
    </w:p>
    <w:p w:rsidR="008434C8" w:rsidRPr="000C5C9D" w:rsidRDefault="008434C8" w:rsidP="008434C8">
      <w:pPr>
        <w:widowControl/>
        <w:numPr>
          <w:ilvl w:val="0"/>
          <w:numId w:val="57"/>
        </w:numPr>
        <w:tabs>
          <w:tab w:val="clear" w:pos="1140"/>
          <w:tab w:val="num" w:pos="851"/>
        </w:tabs>
        <w:adjustRightInd w:val="0"/>
        <w:snapToGrid w:val="0"/>
        <w:spacing w:line="360" w:lineRule="auto"/>
        <w:ind w:left="0" w:firstLineChars="200" w:firstLine="420"/>
        <w:rPr>
          <w:rFonts w:ascii="宋体"/>
          <w:bCs/>
          <w:szCs w:val="21"/>
        </w:rPr>
      </w:pPr>
      <w:r w:rsidRPr="000C5C9D">
        <w:rPr>
          <w:rFonts w:ascii="宋体" w:hAnsi="宋体" w:hint="eastAsia"/>
          <w:bCs/>
          <w:szCs w:val="21"/>
        </w:rPr>
        <w:t>客户和供应商信息分析</w:t>
      </w:r>
      <w:r w:rsidRPr="000C5C9D">
        <w:rPr>
          <w:rFonts w:ascii="宋体" w:hAnsi="宋体"/>
          <w:bCs/>
          <w:szCs w:val="21"/>
        </w:rPr>
        <w:t xml:space="preserve"> </w:t>
      </w:r>
      <w:r>
        <w:rPr>
          <w:rFonts w:ascii="宋体" w:hAnsi="宋体" w:hint="eastAsia"/>
          <w:bCs/>
          <w:szCs w:val="21"/>
        </w:rPr>
        <w:t>：通过行业价值链模型，分析供应商和客户</w:t>
      </w:r>
      <w:r w:rsidRPr="000C5C9D">
        <w:rPr>
          <w:rFonts w:ascii="宋体" w:hAnsi="宋体" w:hint="eastAsia"/>
          <w:bCs/>
          <w:szCs w:val="21"/>
        </w:rPr>
        <w:t>在价值链中的能力</w:t>
      </w:r>
      <w:r>
        <w:rPr>
          <w:rFonts w:ascii="宋体" w:hAnsi="宋体" w:hint="eastAsia"/>
          <w:bCs/>
          <w:szCs w:val="21"/>
        </w:rPr>
        <w:t>。</w:t>
      </w:r>
    </w:p>
    <w:p w:rsidR="008434C8" w:rsidRPr="00594D22" w:rsidRDefault="008434C8" w:rsidP="008434C8">
      <w:pPr>
        <w:pStyle w:val="12"/>
        <w:numPr>
          <w:ilvl w:val="0"/>
          <w:numId w:val="20"/>
        </w:numPr>
        <w:spacing w:line="360" w:lineRule="auto"/>
        <w:ind w:left="0" w:firstLine="420"/>
        <w:rPr>
          <w:rFonts w:ascii="Times New Roman" w:hAnsi="Times New Roman"/>
        </w:rPr>
      </w:pPr>
      <w:r w:rsidRPr="00594D22">
        <w:rPr>
          <w:rFonts w:ascii="Times New Roman" w:hAnsi="Times New Roman" w:hint="eastAsia"/>
        </w:rPr>
        <w:t>瓮福集团内部能力和资源分析平台：包括瓮福集团目标和价值，资源和能力分析、结构和系统分析，如企业文化、企业组织架构、风格、员工特点、运营流程、员工技能等</w:t>
      </w:r>
      <w:r>
        <w:rPr>
          <w:rFonts w:ascii="Times New Roman" w:hAnsi="Times New Roman" w:hint="eastAsia"/>
        </w:rPr>
        <w:t>；</w:t>
      </w:r>
    </w:p>
    <w:p w:rsidR="008434C8" w:rsidRPr="00594D22" w:rsidRDefault="008434C8" w:rsidP="008434C8">
      <w:pPr>
        <w:pStyle w:val="12"/>
        <w:numPr>
          <w:ilvl w:val="0"/>
          <w:numId w:val="20"/>
        </w:numPr>
        <w:spacing w:line="360" w:lineRule="auto"/>
        <w:ind w:left="0" w:firstLine="420"/>
        <w:rPr>
          <w:rFonts w:ascii="Times New Roman" w:hAnsi="Times New Roman"/>
        </w:rPr>
      </w:pPr>
      <w:r w:rsidRPr="00594D22">
        <w:rPr>
          <w:rFonts w:ascii="Times New Roman" w:hAnsi="Times New Roman" w:hint="eastAsia"/>
        </w:rPr>
        <w:t>实现战略的描述和分解，将战略</w:t>
      </w:r>
      <w:r w:rsidRPr="00594D22">
        <w:rPr>
          <w:rFonts w:ascii="Times New Roman" w:hAnsi="Times New Roman"/>
        </w:rPr>
        <w:t>—</w:t>
      </w:r>
      <w:r w:rsidRPr="00594D22">
        <w:rPr>
          <w:rFonts w:ascii="Times New Roman" w:hAnsi="Times New Roman" w:hint="eastAsia"/>
        </w:rPr>
        <w:t>预算</w:t>
      </w:r>
      <w:r w:rsidRPr="00594D22">
        <w:rPr>
          <w:rFonts w:ascii="Times New Roman" w:hAnsi="Times New Roman"/>
        </w:rPr>
        <w:t>—</w:t>
      </w:r>
      <w:r w:rsidRPr="00594D22">
        <w:rPr>
          <w:rFonts w:ascii="Times New Roman" w:hAnsi="Times New Roman" w:hint="eastAsia"/>
        </w:rPr>
        <w:t>检测连接起来，推动战略的实现。能够支持瓮福集团的企业战略、部门级战略、平衡记分卡、检测体系等</w:t>
      </w:r>
      <w:r>
        <w:rPr>
          <w:rFonts w:ascii="Times New Roman" w:hAnsi="Times New Roman" w:hint="eastAsia"/>
        </w:rPr>
        <w:t>；</w:t>
      </w:r>
    </w:p>
    <w:p w:rsidR="008434C8" w:rsidRPr="00594D22" w:rsidRDefault="008434C8" w:rsidP="008434C8">
      <w:pPr>
        <w:pStyle w:val="12"/>
        <w:numPr>
          <w:ilvl w:val="0"/>
          <w:numId w:val="20"/>
        </w:numPr>
        <w:spacing w:line="360" w:lineRule="auto"/>
        <w:ind w:left="0" w:firstLine="420"/>
        <w:rPr>
          <w:rFonts w:ascii="Times New Roman" w:hAnsi="Times New Roman"/>
        </w:rPr>
      </w:pPr>
      <w:r w:rsidRPr="00594D22">
        <w:rPr>
          <w:rFonts w:ascii="Times New Roman" w:hAnsi="Times New Roman" w:hint="eastAsia"/>
        </w:rPr>
        <w:t>建立</w:t>
      </w:r>
      <w:r>
        <w:rPr>
          <w:rFonts w:ascii="Times New Roman" w:hAnsi="Times New Roman" w:hint="eastAsia"/>
        </w:rPr>
        <w:t>以平衡积分卡为基础的分</w:t>
      </w:r>
      <w:r>
        <w:rPr>
          <w:rFonts w:ascii="Times New Roman" w:hAnsi="Times New Roman"/>
        </w:rPr>
        <w:t>/</w:t>
      </w:r>
      <w:r>
        <w:rPr>
          <w:rFonts w:ascii="Times New Roman" w:hAnsi="Times New Roman" w:hint="eastAsia"/>
        </w:rPr>
        <w:t>子公司绩效分析和考核体系</w:t>
      </w:r>
      <w:r w:rsidRPr="00594D22">
        <w:rPr>
          <w:rFonts w:ascii="Times New Roman" w:hAnsi="Times New Roman" w:hint="eastAsia"/>
        </w:rPr>
        <w:t>，</w:t>
      </w:r>
      <w:r>
        <w:rPr>
          <w:rFonts w:ascii="Times New Roman" w:hAnsi="Times New Roman" w:hint="eastAsia"/>
        </w:rPr>
        <w:t>使分</w:t>
      </w:r>
      <w:r>
        <w:rPr>
          <w:rFonts w:ascii="Times New Roman" w:hAnsi="Times New Roman"/>
        </w:rPr>
        <w:t>/</w:t>
      </w:r>
      <w:r>
        <w:rPr>
          <w:rFonts w:ascii="Times New Roman" w:hAnsi="Times New Roman" w:hint="eastAsia"/>
        </w:rPr>
        <w:t>子公司的目标考核与战略形成有效的支持和连结，</w:t>
      </w:r>
      <w:r w:rsidRPr="00594D22">
        <w:rPr>
          <w:rFonts w:ascii="Times New Roman" w:hAnsi="Times New Roman" w:hint="eastAsia"/>
        </w:rPr>
        <w:t>提高绩效考核的</w:t>
      </w:r>
      <w:r>
        <w:rPr>
          <w:rFonts w:ascii="Times New Roman" w:hAnsi="Times New Roman" w:hint="eastAsia"/>
        </w:rPr>
        <w:t>效能和效率；</w:t>
      </w:r>
    </w:p>
    <w:p w:rsidR="008434C8" w:rsidRPr="00594D22" w:rsidRDefault="008434C8" w:rsidP="008434C8">
      <w:pPr>
        <w:pStyle w:val="12"/>
        <w:numPr>
          <w:ilvl w:val="0"/>
          <w:numId w:val="20"/>
        </w:numPr>
        <w:spacing w:line="360" w:lineRule="auto"/>
        <w:ind w:left="0" w:firstLine="420"/>
        <w:rPr>
          <w:rFonts w:ascii="Times New Roman" w:hAnsi="Times New Roman"/>
        </w:rPr>
      </w:pPr>
      <w:r w:rsidRPr="00594D22">
        <w:rPr>
          <w:rFonts w:ascii="Times New Roman" w:hAnsi="Times New Roman" w:hint="eastAsia"/>
        </w:rPr>
        <w:t>完善基础运营和管理信息系统建设，规范企业基础信息管理标准，提高计划运营监控的力度和反馈速度，同时积累瓮福集团经营和管理数据</w:t>
      </w:r>
      <w:r>
        <w:rPr>
          <w:rFonts w:ascii="Times New Roman" w:hAnsi="Times New Roman" w:hint="eastAsia"/>
        </w:rPr>
        <w:t>；</w:t>
      </w:r>
    </w:p>
    <w:p w:rsidR="008434C8" w:rsidRPr="00C77D01" w:rsidRDefault="008434C8" w:rsidP="008434C8">
      <w:pPr>
        <w:pStyle w:val="12"/>
        <w:numPr>
          <w:ilvl w:val="0"/>
          <w:numId w:val="20"/>
        </w:numPr>
        <w:spacing w:line="360" w:lineRule="auto"/>
        <w:ind w:left="0" w:firstLine="420"/>
        <w:rPr>
          <w:rFonts w:ascii="Times New Roman" w:hAnsi="Times New Roman"/>
        </w:rPr>
      </w:pPr>
      <w:r w:rsidRPr="00594D22">
        <w:rPr>
          <w:rFonts w:ascii="Times New Roman" w:hAnsi="Times New Roman" w:hint="eastAsia"/>
        </w:rPr>
        <w:t>建立支持战略规划制定过程的工作流、信息传递和汇总，建立有效的战略宣传、沟通和反馈渠道。</w:t>
      </w:r>
    </w:p>
    <w:p w:rsidR="008434C8" w:rsidRDefault="008434C8" w:rsidP="008434C8">
      <w:pPr>
        <w:pStyle w:val="5"/>
      </w:pPr>
      <w:r w:rsidRPr="00E25AAB">
        <w:rPr>
          <w:rFonts w:ascii="Times New Roman"/>
          <w:sz w:val="24"/>
          <w:szCs w:val="24"/>
        </w:rPr>
        <w:t>3.2.1.2.5</w:t>
      </w:r>
      <w:r>
        <w:rPr>
          <w:rFonts w:ascii="Times New Roman"/>
        </w:rPr>
        <w:t xml:space="preserve"> </w:t>
      </w:r>
      <w:r w:rsidRPr="00E25AAB">
        <w:rPr>
          <w:rFonts w:ascii="黑体" w:eastAsia="黑体" w:hint="eastAsia"/>
          <w:sz w:val="24"/>
          <w:szCs w:val="24"/>
        </w:rPr>
        <w:t>建议系统及覆盖的组织</w:t>
      </w:r>
    </w:p>
    <w:p w:rsidR="008434C8" w:rsidRPr="009C040D" w:rsidRDefault="008434C8" w:rsidP="008434C8">
      <w:pPr>
        <w:spacing w:line="360" w:lineRule="auto"/>
        <w:ind w:firstLineChars="200" w:firstLine="420"/>
        <w:rPr>
          <w:rFonts w:ascii="宋体"/>
          <w:szCs w:val="21"/>
        </w:rPr>
      </w:pPr>
      <w:r w:rsidRPr="00A86867">
        <w:rPr>
          <w:rFonts w:ascii="宋体" w:hAnsi="宋体" w:hint="eastAsia"/>
          <w:szCs w:val="21"/>
        </w:rPr>
        <w:t>在战略管理方面</w:t>
      </w:r>
      <w:r>
        <w:rPr>
          <w:rFonts w:ascii="宋体" w:hAnsi="宋体" w:hint="eastAsia"/>
          <w:szCs w:val="21"/>
        </w:rPr>
        <w:t>瓮福集团</w:t>
      </w:r>
      <w:r w:rsidRPr="00A86867">
        <w:rPr>
          <w:rFonts w:ascii="宋体" w:hAnsi="宋体" w:hint="eastAsia"/>
          <w:szCs w:val="21"/>
        </w:rPr>
        <w:t>需要建设的信息系统为：</w:t>
      </w:r>
      <w:r>
        <w:rPr>
          <w:rFonts w:ascii="宋体" w:hAnsi="宋体" w:hint="eastAsia"/>
          <w:szCs w:val="21"/>
        </w:rPr>
        <w:t>决策支持与战略分析</w:t>
      </w:r>
      <w:r w:rsidRPr="00A86867">
        <w:rPr>
          <w:rFonts w:ascii="宋体" w:hAnsi="宋体" w:hint="eastAsia"/>
          <w:szCs w:val="21"/>
        </w:rPr>
        <w:t>系统。覆盖的主要组织有：</w:t>
      </w:r>
      <w:r>
        <w:rPr>
          <w:rFonts w:ascii="宋体" w:hAnsi="宋体" w:hint="eastAsia"/>
          <w:szCs w:val="21"/>
        </w:rPr>
        <w:t>总经办</w:t>
      </w:r>
      <w:r w:rsidRPr="00A86867">
        <w:rPr>
          <w:rFonts w:ascii="宋体" w:hAnsi="宋体" w:hint="eastAsia"/>
          <w:szCs w:val="21"/>
        </w:rPr>
        <w:t>、</w:t>
      </w:r>
      <w:r>
        <w:rPr>
          <w:rFonts w:ascii="宋体" w:hAnsi="宋体" w:hint="eastAsia"/>
          <w:szCs w:val="21"/>
        </w:rPr>
        <w:t>企划部</w:t>
      </w:r>
      <w:r w:rsidRPr="00A86867">
        <w:rPr>
          <w:rFonts w:ascii="宋体" w:hAnsi="宋体" w:hint="eastAsia"/>
          <w:szCs w:val="21"/>
        </w:rPr>
        <w:t>、</w:t>
      </w:r>
      <w:r>
        <w:rPr>
          <w:rFonts w:ascii="宋体" w:hAnsi="宋体" w:hint="eastAsia"/>
          <w:szCs w:val="21"/>
        </w:rPr>
        <w:t>投资发展部等战略相关部门</w:t>
      </w:r>
      <w:r w:rsidRPr="00A86867">
        <w:rPr>
          <w:rFonts w:ascii="宋体" w:hAnsi="宋体" w:hint="eastAsia"/>
          <w:szCs w:val="21"/>
        </w:rPr>
        <w:t>。</w:t>
      </w:r>
    </w:p>
    <w:p w:rsidR="00995331" w:rsidRDefault="005B403A" w:rsidP="005B403A">
      <w:pPr>
        <w:pStyle w:val="4"/>
        <w:rPr>
          <w:rFonts w:ascii="黑体" w:eastAsia="黑体"/>
        </w:rPr>
      </w:pPr>
      <w:bookmarkStart w:id="162" w:name="_Toc253226439"/>
      <w:r w:rsidRPr="005B403A">
        <w:rPr>
          <w:rFonts w:ascii="Times New Roman" w:hAnsi="Times New Roman"/>
        </w:rPr>
        <w:t>3.2</w:t>
      </w:r>
      <w:r w:rsidR="000F3EDB" w:rsidRPr="005B403A">
        <w:rPr>
          <w:rFonts w:ascii="Times New Roman" w:hAnsi="Times New Roman"/>
        </w:rPr>
        <w:t>.</w:t>
      </w:r>
      <w:r w:rsidRPr="005B403A">
        <w:rPr>
          <w:rFonts w:ascii="Times New Roman" w:hAnsi="Times New Roman"/>
        </w:rPr>
        <w:t>1</w:t>
      </w:r>
      <w:r w:rsidR="000F3EDB" w:rsidRPr="005B403A">
        <w:rPr>
          <w:rFonts w:ascii="Times New Roman" w:hAnsi="Times New Roman"/>
        </w:rPr>
        <w:t>.</w:t>
      </w:r>
      <w:r w:rsidRPr="005B403A">
        <w:rPr>
          <w:rFonts w:ascii="Times New Roman" w:hAnsi="Times New Roman"/>
        </w:rPr>
        <w:t>3</w:t>
      </w:r>
      <w:r w:rsidR="000F3EDB">
        <w:rPr>
          <w:rFonts w:hint="eastAsia"/>
        </w:rPr>
        <w:t xml:space="preserve"> </w:t>
      </w:r>
      <w:r w:rsidR="00B1480B">
        <w:rPr>
          <w:rFonts w:ascii="黑体" w:eastAsia="黑体" w:hint="eastAsia"/>
        </w:rPr>
        <w:t>财务</w:t>
      </w:r>
      <w:r w:rsidR="00995331" w:rsidRPr="000E3B68">
        <w:rPr>
          <w:rFonts w:ascii="黑体" w:eastAsia="黑体" w:hint="eastAsia"/>
        </w:rPr>
        <w:t>管理</w:t>
      </w:r>
      <w:bookmarkEnd w:id="162"/>
    </w:p>
    <w:p w:rsidR="009820B9" w:rsidRDefault="009820B9" w:rsidP="009820B9">
      <w:pPr>
        <w:pStyle w:val="5"/>
        <w:rPr>
          <w:rFonts w:ascii="黑体" w:eastAsia="黑体"/>
          <w:sz w:val="24"/>
          <w:szCs w:val="24"/>
        </w:rPr>
      </w:pPr>
      <w:bookmarkStart w:id="163" w:name="_Toc249080470"/>
      <w:r w:rsidRPr="005B403A">
        <w:rPr>
          <w:rFonts w:ascii="Times New Roman" w:hAnsi="Times New Roman"/>
          <w:sz w:val="24"/>
          <w:szCs w:val="24"/>
        </w:rPr>
        <w:t>3.2.1.3.1</w:t>
      </w:r>
      <w:r>
        <w:rPr>
          <w:rFonts w:hint="eastAsia"/>
        </w:rPr>
        <w:t xml:space="preserve"> </w:t>
      </w:r>
      <w:bookmarkEnd w:id="163"/>
      <w:r>
        <w:rPr>
          <w:rFonts w:ascii="黑体" w:eastAsia="黑体" w:hint="eastAsia"/>
          <w:sz w:val="24"/>
          <w:szCs w:val="24"/>
        </w:rPr>
        <w:t>核算管理</w:t>
      </w:r>
    </w:p>
    <w:p w:rsidR="009820B9" w:rsidRPr="009820B9" w:rsidRDefault="009820B9" w:rsidP="009820B9">
      <w:pPr>
        <w:pStyle w:val="10"/>
        <w:tabs>
          <w:tab w:val="left" w:pos="993"/>
        </w:tabs>
        <w:spacing w:line="360" w:lineRule="auto"/>
        <w:ind w:firstLineChars="0" w:firstLine="0"/>
        <w:rPr>
          <w:rFonts w:ascii="宋体" w:hAnsi="宋体"/>
          <w:b/>
          <w:szCs w:val="21"/>
        </w:rPr>
      </w:pPr>
      <w:r w:rsidRPr="009820B9">
        <w:rPr>
          <w:rFonts w:ascii="宋体" w:hAnsi="宋体" w:hint="eastAsia"/>
          <w:b/>
          <w:szCs w:val="21"/>
        </w:rPr>
        <w:t>关键业务能力</w:t>
      </w:r>
    </w:p>
    <w:p w:rsidR="009820B9" w:rsidRPr="003868A7" w:rsidRDefault="009820B9" w:rsidP="009820B9">
      <w:pPr>
        <w:pStyle w:val="HTML"/>
        <w:spacing w:line="360" w:lineRule="auto"/>
        <w:ind w:firstLineChars="200" w:firstLine="420"/>
        <w:jc w:val="both"/>
        <w:rPr>
          <w:rFonts w:ascii="宋体" w:eastAsia="宋体" w:hAnsi="宋体"/>
          <w:sz w:val="21"/>
          <w:szCs w:val="21"/>
        </w:rPr>
      </w:pPr>
      <w:r w:rsidRPr="003868A7">
        <w:rPr>
          <w:rFonts w:ascii="宋体" w:eastAsia="宋体" w:hAnsi="宋体" w:hint="eastAsia"/>
          <w:sz w:val="21"/>
          <w:szCs w:val="21"/>
        </w:rPr>
        <w:t>在核算管理方面，实现的关键业务能力主要有：</w:t>
      </w:r>
      <w:r>
        <w:rPr>
          <w:rFonts w:ascii="宋体" w:eastAsia="宋体" w:hAnsi="宋体" w:hint="eastAsia"/>
          <w:sz w:val="21"/>
          <w:szCs w:val="21"/>
        </w:rPr>
        <w:t>财务费用的核算、固定资产核算、成本核算、会计核算报表、各种</w:t>
      </w:r>
      <w:r w:rsidRPr="003868A7">
        <w:rPr>
          <w:rFonts w:ascii="宋体" w:eastAsia="宋体" w:hAnsi="宋体" w:hint="eastAsia"/>
          <w:sz w:val="21"/>
          <w:szCs w:val="21"/>
        </w:rPr>
        <w:t>凭证方面的分类、汇总等；</w:t>
      </w:r>
    </w:p>
    <w:p w:rsidR="009820B9" w:rsidRPr="009820B9" w:rsidRDefault="009820B9" w:rsidP="009820B9">
      <w:pPr>
        <w:pStyle w:val="10"/>
        <w:tabs>
          <w:tab w:val="left" w:pos="993"/>
        </w:tabs>
        <w:spacing w:line="360" w:lineRule="auto"/>
        <w:ind w:firstLineChars="0" w:firstLine="0"/>
        <w:rPr>
          <w:rFonts w:ascii="宋体" w:hAnsi="宋体"/>
          <w:b/>
          <w:szCs w:val="21"/>
        </w:rPr>
      </w:pPr>
      <w:r w:rsidRPr="009820B9">
        <w:rPr>
          <w:rFonts w:ascii="宋体" w:hAnsi="宋体" w:hint="eastAsia"/>
          <w:b/>
          <w:szCs w:val="21"/>
        </w:rPr>
        <w:t>存在的主要问题</w:t>
      </w:r>
    </w:p>
    <w:p w:rsidR="002A281B" w:rsidRPr="002A281B" w:rsidRDefault="002A281B" w:rsidP="002A281B">
      <w:pPr>
        <w:pStyle w:val="HTML"/>
        <w:numPr>
          <w:ilvl w:val="0"/>
          <w:numId w:val="77"/>
        </w:numPr>
        <w:tabs>
          <w:tab w:val="left" w:pos="709"/>
        </w:tabs>
        <w:spacing w:line="360" w:lineRule="auto"/>
        <w:ind w:left="0" w:firstLineChars="200" w:firstLine="420"/>
        <w:jc w:val="both"/>
        <w:rPr>
          <w:rFonts w:ascii="宋体" w:eastAsia="宋体" w:hAnsi="宋体"/>
          <w:sz w:val="21"/>
          <w:szCs w:val="21"/>
        </w:rPr>
      </w:pPr>
      <w:r w:rsidRPr="002A281B">
        <w:rPr>
          <w:rFonts w:ascii="宋体" w:eastAsia="宋体" w:hAnsi="宋体" w:hint="eastAsia"/>
          <w:sz w:val="21"/>
          <w:szCs w:val="21"/>
        </w:rPr>
        <w:t>集团尚未建立统一的核算体系</w:t>
      </w:r>
      <w:r>
        <w:rPr>
          <w:rFonts w:ascii="宋体" w:eastAsia="宋体" w:hAnsi="宋体" w:hint="eastAsia"/>
          <w:sz w:val="21"/>
          <w:szCs w:val="21"/>
        </w:rPr>
        <w:t>和稽核制度，</w:t>
      </w:r>
      <w:r w:rsidRPr="002A281B">
        <w:rPr>
          <w:rFonts w:ascii="宋体" w:eastAsia="宋体" w:hAnsi="宋体" w:hint="eastAsia"/>
          <w:sz w:val="21"/>
          <w:szCs w:val="21"/>
        </w:rPr>
        <w:t>子公司与总部财务的关系松散</w:t>
      </w:r>
      <w:r>
        <w:rPr>
          <w:rFonts w:ascii="宋体" w:eastAsia="宋体" w:hAnsi="宋体" w:hint="eastAsia"/>
          <w:sz w:val="21"/>
          <w:szCs w:val="21"/>
        </w:rPr>
        <w:t>；</w:t>
      </w:r>
    </w:p>
    <w:p w:rsidR="006C65FE" w:rsidRDefault="006C65FE" w:rsidP="006C65FE">
      <w:pPr>
        <w:pStyle w:val="HTML"/>
        <w:numPr>
          <w:ilvl w:val="0"/>
          <w:numId w:val="77"/>
        </w:numPr>
        <w:tabs>
          <w:tab w:val="clear" w:pos="916"/>
          <w:tab w:val="left" w:pos="709"/>
        </w:tabs>
        <w:spacing w:line="360" w:lineRule="auto"/>
        <w:ind w:leftChars="200" w:left="708" w:hangingChars="137" w:hanging="288"/>
        <w:jc w:val="both"/>
        <w:rPr>
          <w:rFonts w:ascii="宋体" w:eastAsia="宋体" w:hAnsi="宋体"/>
          <w:sz w:val="21"/>
          <w:szCs w:val="21"/>
        </w:rPr>
      </w:pPr>
      <w:r>
        <w:rPr>
          <w:rFonts w:ascii="宋体" w:eastAsia="宋体" w:hAnsi="宋体" w:hint="eastAsia"/>
          <w:sz w:val="21"/>
          <w:szCs w:val="21"/>
        </w:rPr>
        <w:lastRenderedPageBreak/>
        <w:t>财务部门陷于日常事务处理，参与管理和决策的程度不足</w:t>
      </w:r>
      <w:r w:rsidR="005656C3">
        <w:rPr>
          <w:rFonts w:ascii="宋体" w:eastAsia="宋体" w:hAnsi="宋体" w:hint="eastAsia"/>
          <w:sz w:val="21"/>
          <w:szCs w:val="21"/>
        </w:rPr>
        <w:t>,管理会计应用比较薄弱；</w:t>
      </w:r>
    </w:p>
    <w:p w:rsidR="002A281B" w:rsidRDefault="002A281B" w:rsidP="006C65FE">
      <w:pPr>
        <w:pStyle w:val="HTML"/>
        <w:numPr>
          <w:ilvl w:val="0"/>
          <w:numId w:val="77"/>
        </w:numPr>
        <w:tabs>
          <w:tab w:val="clear" w:pos="916"/>
          <w:tab w:val="left" w:pos="709"/>
        </w:tabs>
        <w:spacing w:line="360" w:lineRule="auto"/>
        <w:ind w:leftChars="200" w:left="708" w:hangingChars="137" w:hanging="288"/>
        <w:jc w:val="both"/>
        <w:rPr>
          <w:rFonts w:ascii="宋体" w:eastAsia="宋体" w:hAnsi="宋体"/>
          <w:sz w:val="21"/>
          <w:szCs w:val="21"/>
        </w:rPr>
      </w:pPr>
      <w:r>
        <w:rPr>
          <w:rFonts w:ascii="宋体" w:eastAsia="宋体" w:hAnsi="宋体" w:hint="eastAsia"/>
          <w:sz w:val="21"/>
          <w:szCs w:val="21"/>
        </w:rPr>
        <w:t>在</w:t>
      </w:r>
      <w:r w:rsidR="006C65FE">
        <w:rPr>
          <w:rFonts w:ascii="宋体" w:eastAsia="宋体" w:hAnsi="宋体" w:hint="eastAsia"/>
          <w:sz w:val="21"/>
          <w:szCs w:val="21"/>
        </w:rPr>
        <w:t>三项</w:t>
      </w:r>
      <w:r>
        <w:rPr>
          <w:rFonts w:ascii="宋体" w:eastAsia="宋体" w:hAnsi="宋体" w:hint="eastAsia"/>
          <w:sz w:val="21"/>
          <w:szCs w:val="21"/>
        </w:rPr>
        <w:t>费用</w:t>
      </w:r>
      <w:r w:rsidR="006C65FE">
        <w:rPr>
          <w:rFonts w:ascii="宋体" w:eastAsia="宋体" w:hAnsi="宋体" w:hint="eastAsia"/>
          <w:sz w:val="21"/>
          <w:szCs w:val="21"/>
        </w:rPr>
        <w:t>管理</w:t>
      </w:r>
      <w:r>
        <w:rPr>
          <w:rFonts w:ascii="宋体" w:eastAsia="宋体" w:hAnsi="宋体" w:hint="eastAsia"/>
          <w:sz w:val="21"/>
          <w:szCs w:val="21"/>
        </w:rPr>
        <w:t>方面存在</w:t>
      </w:r>
      <w:r w:rsidR="006C65FE">
        <w:rPr>
          <w:rFonts w:ascii="宋体" w:eastAsia="宋体" w:hAnsi="宋体" w:hint="eastAsia"/>
          <w:sz w:val="21"/>
          <w:szCs w:val="21"/>
        </w:rPr>
        <w:t>不足，缺少基本管理活动费用构成，无法为费用控制和工作改进提供具有指导性的依据</w:t>
      </w:r>
      <w:r>
        <w:rPr>
          <w:rFonts w:ascii="宋体" w:eastAsia="宋体" w:hAnsi="宋体" w:hint="eastAsia"/>
          <w:sz w:val="21"/>
          <w:szCs w:val="21"/>
        </w:rPr>
        <w:t>；</w:t>
      </w:r>
    </w:p>
    <w:p w:rsidR="009820B9" w:rsidRDefault="009820B9" w:rsidP="003F6C7E">
      <w:pPr>
        <w:pStyle w:val="HTML"/>
        <w:numPr>
          <w:ilvl w:val="0"/>
          <w:numId w:val="77"/>
        </w:numPr>
        <w:tabs>
          <w:tab w:val="clear" w:pos="916"/>
          <w:tab w:val="left" w:pos="709"/>
        </w:tabs>
        <w:spacing w:line="360" w:lineRule="auto"/>
        <w:ind w:left="0" w:firstLineChars="200" w:firstLine="420"/>
        <w:jc w:val="both"/>
        <w:rPr>
          <w:rFonts w:ascii="宋体" w:eastAsia="宋体" w:hAnsi="宋体"/>
          <w:sz w:val="21"/>
          <w:szCs w:val="21"/>
        </w:rPr>
      </w:pPr>
      <w:r>
        <w:rPr>
          <w:rFonts w:ascii="宋体" w:eastAsia="宋体" w:hAnsi="宋体" w:hint="eastAsia"/>
          <w:sz w:val="21"/>
          <w:szCs w:val="21"/>
        </w:rPr>
        <w:t>从核算角度上看，没有可控的手段对会计政策进行固化；</w:t>
      </w:r>
    </w:p>
    <w:p w:rsidR="009820B9" w:rsidRDefault="009820B9" w:rsidP="003F6C7E">
      <w:pPr>
        <w:pStyle w:val="HTML"/>
        <w:numPr>
          <w:ilvl w:val="0"/>
          <w:numId w:val="77"/>
        </w:numPr>
        <w:tabs>
          <w:tab w:val="clear" w:pos="916"/>
          <w:tab w:val="left" w:pos="709"/>
        </w:tabs>
        <w:spacing w:line="360" w:lineRule="auto"/>
        <w:ind w:left="0" w:firstLineChars="200" w:firstLine="420"/>
        <w:jc w:val="both"/>
        <w:rPr>
          <w:rFonts w:ascii="宋体" w:eastAsia="宋体" w:hAnsi="宋体"/>
          <w:sz w:val="21"/>
          <w:szCs w:val="21"/>
        </w:rPr>
      </w:pPr>
      <w:r>
        <w:rPr>
          <w:rFonts w:ascii="宋体" w:eastAsia="宋体" w:hAnsi="宋体" w:hint="eastAsia"/>
          <w:sz w:val="21"/>
          <w:szCs w:val="21"/>
        </w:rPr>
        <w:t>财务只是形成了会计电算化，而没有形成集团财务核算信息化；</w:t>
      </w:r>
    </w:p>
    <w:p w:rsidR="009820B9" w:rsidRDefault="009820B9" w:rsidP="003F6C7E">
      <w:pPr>
        <w:pStyle w:val="HTML"/>
        <w:numPr>
          <w:ilvl w:val="0"/>
          <w:numId w:val="77"/>
        </w:numPr>
        <w:tabs>
          <w:tab w:val="clear" w:pos="916"/>
          <w:tab w:val="left" w:pos="709"/>
        </w:tabs>
        <w:spacing w:line="360" w:lineRule="auto"/>
        <w:ind w:left="0" w:firstLineChars="200" w:firstLine="420"/>
        <w:jc w:val="both"/>
        <w:rPr>
          <w:rFonts w:ascii="宋体" w:eastAsia="宋体" w:hAnsi="宋体"/>
          <w:sz w:val="21"/>
          <w:szCs w:val="21"/>
        </w:rPr>
      </w:pPr>
      <w:r>
        <w:rPr>
          <w:rFonts w:ascii="宋体" w:eastAsia="宋体" w:hAnsi="宋体" w:hint="eastAsia"/>
          <w:sz w:val="21"/>
          <w:szCs w:val="21"/>
        </w:rPr>
        <w:t>对于快速的公司发展，管理及财务没有可复制性；</w:t>
      </w:r>
    </w:p>
    <w:p w:rsidR="009820B9" w:rsidRPr="009B5D98" w:rsidRDefault="009820B9" w:rsidP="003F6C7E">
      <w:pPr>
        <w:pStyle w:val="HTML"/>
        <w:numPr>
          <w:ilvl w:val="0"/>
          <w:numId w:val="77"/>
        </w:numPr>
        <w:tabs>
          <w:tab w:val="clear" w:pos="916"/>
          <w:tab w:val="left" w:pos="709"/>
        </w:tabs>
        <w:spacing w:line="360" w:lineRule="auto"/>
        <w:ind w:left="0" w:firstLineChars="200" w:firstLine="420"/>
        <w:jc w:val="both"/>
        <w:rPr>
          <w:rFonts w:ascii="宋体" w:eastAsia="宋体" w:hAnsi="宋体"/>
          <w:sz w:val="21"/>
          <w:szCs w:val="21"/>
        </w:rPr>
      </w:pPr>
      <w:r w:rsidRPr="009B5D98">
        <w:rPr>
          <w:rFonts w:ascii="宋体" w:eastAsia="宋体" w:hAnsi="宋体" w:hint="eastAsia"/>
          <w:sz w:val="21"/>
          <w:szCs w:val="21"/>
        </w:rPr>
        <w:t>对重要的合并报表及内部对账功能依然是采用手工方式，急需改进。</w:t>
      </w:r>
    </w:p>
    <w:p w:rsidR="009820B9" w:rsidRPr="009820B9" w:rsidRDefault="009820B9" w:rsidP="009820B9">
      <w:pPr>
        <w:pStyle w:val="10"/>
        <w:tabs>
          <w:tab w:val="left" w:pos="993"/>
        </w:tabs>
        <w:spacing w:line="360" w:lineRule="auto"/>
        <w:ind w:firstLineChars="0" w:firstLine="0"/>
        <w:rPr>
          <w:rFonts w:ascii="宋体" w:hAnsi="宋体"/>
          <w:b/>
          <w:szCs w:val="21"/>
        </w:rPr>
      </w:pPr>
      <w:r w:rsidRPr="009820B9">
        <w:rPr>
          <w:rFonts w:ascii="宋体" w:hAnsi="宋体" w:hint="eastAsia"/>
          <w:b/>
          <w:szCs w:val="21"/>
        </w:rPr>
        <w:t>改进方向</w:t>
      </w:r>
    </w:p>
    <w:p w:rsidR="009820B9" w:rsidRPr="009141B7" w:rsidRDefault="009820B9" w:rsidP="009820B9">
      <w:pPr>
        <w:pStyle w:val="HTML"/>
        <w:spacing w:line="360" w:lineRule="auto"/>
        <w:ind w:firstLineChars="200" w:firstLine="420"/>
        <w:jc w:val="both"/>
        <w:rPr>
          <w:rFonts w:ascii="宋体" w:eastAsia="宋体" w:hAnsi="宋体"/>
          <w:sz w:val="21"/>
          <w:szCs w:val="21"/>
        </w:rPr>
      </w:pPr>
      <w:r w:rsidRPr="009141B7">
        <w:rPr>
          <w:rFonts w:ascii="宋体" w:eastAsia="宋体" w:hAnsi="宋体" w:hint="eastAsia"/>
          <w:sz w:val="21"/>
          <w:szCs w:val="21"/>
        </w:rPr>
        <w:t>在</w:t>
      </w:r>
      <w:r>
        <w:rPr>
          <w:rFonts w:ascii="宋体" w:eastAsia="宋体" w:hAnsi="宋体" w:hint="eastAsia"/>
          <w:sz w:val="21"/>
          <w:szCs w:val="21"/>
        </w:rPr>
        <w:t>瓮福集团的管理诊断和流程优化过程中，通过分析，</w:t>
      </w:r>
      <w:r w:rsidRPr="009141B7">
        <w:rPr>
          <w:rFonts w:ascii="宋体" w:eastAsia="宋体" w:hAnsi="宋体" w:hint="eastAsia"/>
          <w:sz w:val="21"/>
          <w:szCs w:val="21"/>
        </w:rPr>
        <w:t>在</w:t>
      </w:r>
      <w:r>
        <w:rPr>
          <w:rFonts w:ascii="宋体" w:eastAsia="宋体" w:hAnsi="宋体" w:hint="eastAsia"/>
          <w:sz w:val="21"/>
          <w:szCs w:val="21"/>
        </w:rPr>
        <w:t>核算</w:t>
      </w:r>
      <w:r w:rsidRPr="009141B7">
        <w:rPr>
          <w:rFonts w:ascii="宋体" w:eastAsia="宋体" w:hAnsi="宋体" w:hint="eastAsia"/>
          <w:sz w:val="21"/>
          <w:szCs w:val="21"/>
        </w:rPr>
        <w:t>管理中</w:t>
      </w:r>
      <w:r>
        <w:rPr>
          <w:rFonts w:ascii="宋体" w:eastAsia="宋体" w:hAnsi="宋体" w:hint="eastAsia"/>
          <w:sz w:val="21"/>
          <w:szCs w:val="21"/>
        </w:rPr>
        <w:t>有以</w:t>
      </w:r>
      <w:r w:rsidRPr="009141B7">
        <w:rPr>
          <w:rFonts w:ascii="宋体" w:eastAsia="宋体" w:hAnsi="宋体" w:hint="eastAsia"/>
          <w:sz w:val="21"/>
          <w:szCs w:val="21"/>
        </w:rPr>
        <w:t>下主要的改进方向：</w:t>
      </w:r>
    </w:p>
    <w:p w:rsidR="0061128E" w:rsidRDefault="0061128E" w:rsidP="003F6C7E">
      <w:pPr>
        <w:pStyle w:val="HTML"/>
        <w:numPr>
          <w:ilvl w:val="0"/>
          <w:numId w:val="78"/>
        </w:numPr>
        <w:tabs>
          <w:tab w:val="clear" w:pos="916"/>
          <w:tab w:val="left" w:pos="709"/>
        </w:tabs>
        <w:spacing w:line="360" w:lineRule="auto"/>
        <w:ind w:left="0" w:firstLineChars="200" w:firstLine="420"/>
        <w:jc w:val="both"/>
        <w:rPr>
          <w:rFonts w:ascii="宋体" w:eastAsia="宋体" w:hAnsi="宋体"/>
          <w:sz w:val="21"/>
          <w:szCs w:val="21"/>
        </w:rPr>
      </w:pPr>
      <w:r>
        <w:rPr>
          <w:rFonts w:ascii="宋体" w:eastAsia="宋体" w:hAnsi="宋体" w:hint="eastAsia"/>
          <w:sz w:val="21"/>
          <w:szCs w:val="21"/>
        </w:rPr>
        <w:t>建立集团统一的核算体系和稽核制度，实行财务人员委派制，加强对子公司的管理；</w:t>
      </w:r>
    </w:p>
    <w:p w:rsidR="009820B9" w:rsidRPr="003E0806" w:rsidRDefault="009820B9" w:rsidP="0061128E">
      <w:pPr>
        <w:pStyle w:val="HTML"/>
        <w:numPr>
          <w:ilvl w:val="0"/>
          <w:numId w:val="78"/>
        </w:numPr>
        <w:tabs>
          <w:tab w:val="clear" w:pos="916"/>
          <w:tab w:val="left" w:pos="709"/>
        </w:tabs>
        <w:spacing w:line="360" w:lineRule="auto"/>
        <w:ind w:leftChars="200" w:left="708" w:hangingChars="137" w:hanging="288"/>
        <w:jc w:val="both"/>
        <w:rPr>
          <w:rFonts w:ascii="宋体" w:eastAsia="宋体" w:hAnsi="宋体"/>
          <w:sz w:val="21"/>
          <w:szCs w:val="21"/>
        </w:rPr>
      </w:pPr>
      <w:r w:rsidRPr="003E0806">
        <w:rPr>
          <w:rFonts w:ascii="宋体" w:eastAsia="宋体" w:hAnsi="宋体" w:hint="eastAsia"/>
          <w:sz w:val="21"/>
          <w:szCs w:val="21"/>
        </w:rPr>
        <w:t>整合公司的业务流程和信息流，打通部门间的壁垒，</w:t>
      </w:r>
      <w:r w:rsidR="0061128E">
        <w:rPr>
          <w:rFonts w:ascii="宋体" w:eastAsia="宋体" w:hAnsi="宋体" w:hint="eastAsia"/>
          <w:sz w:val="21"/>
          <w:szCs w:val="21"/>
        </w:rPr>
        <w:t>确保财务部门在企业管理和重大决策过程中发挥应由的作用；</w:t>
      </w:r>
    </w:p>
    <w:p w:rsidR="009820B9" w:rsidRDefault="009820B9" w:rsidP="003F6C7E">
      <w:pPr>
        <w:pStyle w:val="HTML"/>
        <w:numPr>
          <w:ilvl w:val="0"/>
          <w:numId w:val="78"/>
        </w:numPr>
        <w:tabs>
          <w:tab w:val="clear" w:pos="916"/>
          <w:tab w:val="left" w:pos="709"/>
        </w:tabs>
        <w:spacing w:line="360" w:lineRule="auto"/>
        <w:ind w:left="0" w:firstLineChars="200" w:firstLine="420"/>
        <w:jc w:val="both"/>
        <w:rPr>
          <w:rFonts w:ascii="宋体" w:eastAsia="宋体" w:hAnsi="宋体"/>
          <w:sz w:val="21"/>
          <w:szCs w:val="21"/>
        </w:rPr>
      </w:pPr>
      <w:r w:rsidRPr="009F1C95">
        <w:rPr>
          <w:rFonts w:ascii="宋体" w:eastAsia="宋体" w:hAnsi="宋体" w:hint="eastAsia"/>
          <w:sz w:val="21"/>
          <w:szCs w:val="21"/>
        </w:rPr>
        <w:t>改变现有的财务电算化模式，向财务集中信息化改进</w:t>
      </w:r>
      <w:r>
        <w:rPr>
          <w:rFonts w:ascii="宋体" w:eastAsia="宋体" w:hAnsi="宋体" w:hint="eastAsia"/>
          <w:sz w:val="21"/>
          <w:szCs w:val="21"/>
        </w:rPr>
        <w:t>；</w:t>
      </w:r>
    </w:p>
    <w:p w:rsidR="0061128E" w:rsidRPr="005656C3" w:rsidRDefault="005656C3" w:rsidP="00BD7D0F">
      <w:pPr>
        <w:pStyle w:val="HTML"/>
        <w:numPr>
          <w:ilvl w:val="0"/>
          <w:numId w:val="78"/>
        </w:numPr>
        <w:tabs>
          <w:tab w:val="clear" w:pos="916"/>
          <w:tab w:val="left" w:pos="709"/>
        </w:tabs>
        <w:spacing w:line="360" w:lineRule="auto"/>
        <w:ind w:leftChars="200" w:left="708" w:hangingChars="137" w:hanging="288"/>
        <w:jc w:val="both"/>
        <w:rPr>
          <w:rFonts w:ascii="宋体" w:eastAsia="宋体" w:hAnsi="宋体"/>
          <w:sz w:val="21"/>
          <w:szCs w:val="21"/>
        </w:rPr>
      </w:pPr>
      <w:r w:rsidRPr="005656C3">
        <w:rPr>
          <w:rFonts w:ascii="宋体" w:eastAsia="宋体" w:hAnsi="宋体" w:hint="eastAsia"/>
          <w:sz w:val="21"/>
          <w:szCs w:val="21"/>
        </w:rPr>
        <w:t>加强管理会计应用，</w:t>
      </w:r>
      <w:r w:rsidR="0061128E" w:rsidRPr="005656C3">
        <w:rPr>
          <w:rFonts w:ascii="宋体" w:eastAsia="宋体" w:hAnsi="宋体" w:hint="eastAsia"/>
          <w:sz w:val="21"/>
          <w:szCs w:val="21"/>
        </w:rPr>
        <w:t>将</w:t>
      </w:r>
      <w:r w:rsidR="00BD7D0F" w:rsidRPr="005656C3">
        <w:rPr>
          <w:rFonts w:ascii="宋体" w:eastAsia="宋体" w:hAnsi="宋体" w:hint="eastAsia"/>
          <w:sz w:val="21"/>
          <w:szCs w:val="21"/>
        </w:rPr>
        <w:t>管理费用、销售费用分成若干</w:t>
      </w:r>
      <w:r w:rsidR="0061128E" w:rsidRPr="005656C3">
        <w:rPr>
          <w:rFonts w:ascii="宋体" w:eastAsia="宋体" w:hAnsi="宋体" w:hint="eastAsia"/>
          <w:sz w:val="21"/>
          <w:szCs w:val="21"/>
        </w:rPr>
        <w:t>基本活动进行科目编码，</w:t>
      </w:r>
      <w:r w:rsidR="00BD7D0F" w:rsidRPr="005656C3">
        <w:rPr>
          <w:rFonts w:ascii="宋体" w:eastAsia="宋体" w:hAnsi="宋体" w:hint="eastAsia"/>
          <w:sz w:val="21"/>
          <w:szCs w:val="21"/>
        </w:rPr>
        <w:t>将所发生的费用与这些基本活动挂钩，就能够分析管理费用、销售费用的结构和作用效果，给出改进的方向；</w:t>
      </w:r>
    </w:p>
    <w:p w:rsidR="009820B9" w:rsidRPr="009F1C95" w:rsidRDefault="009820B9" w:rsidP="003F6C7E">
      <w:pPr>
        <w:pStyle w:val="HTML"/>
        <w:numPr>
          <w:ilvl w:val="0"/>
          <w:numId w:val="78"/>
        </w:numPr>
        <w:tabs>
          <w:tab w:val="clear" w:pos="916"/>
          <w:tab w:val="left" w:pos="709"/>
        </w:tabs>
        <w:spacing w:line="360" w:lineRule="auto"/>
        <w:ind w:left="0" w:firstLineChars="200" w:firstLine="420"/>
        <w:jc w:val="both"/>
        <w:rPr>
          <w:rFonts w:ascii="宋体" w:eastAsia="宋体" w:hAnsi="宋体"/>
          <w:sz w:val="21"/>
          <w:szCs w:val="21"/>
        </w:rPr>
      </w:pPr>
      <w:r>
        <w:rPr>
          <w:rFonts w:ascii="宋体" w:eastAsia="宋体" w:hAnsi="宋体" w:hint="eastAsia"/>
          <w:sz w:val="21"/>
          <w:szCs w:val="21"/>
        </w:rPr>
        <w:t>改变现有管理控制只能靠人的方式，用系统来进行更多的可以固化的</w:t>
      </w:r>
      <w:r w:rsidRPr="009F1C95">
        <w:rPr>
          <w:rFonts w:ascii="宋体" w:eastAsia="宋体" w:hAnsi="宋体" w:hint="eastAsia"/>
          <w:sz w:val="21"/>
          <w:szCs w:val="21"/>
        </w:rPr>
        <w:t>管理。</w:t>
      </w:r>
    </w:p>
    <w:p w:rsidR="009820B9" w:rsidRPr="009820B9" w:rsidRDefault="009820B9" w:rsidP="009820B9">
      <w:pPr>
        <w:pStyle w:val="10"/>
        <w:tabs>
          <w:tab w:val="left" w:pos="993"/>
        </w:tabs>
        <w:spacing w:line="360" w:lineRule="auto"/>
        <w:ind w:firstLineChars="0" w:firstLine="0"/>
        <w:rPr>
          <w:rFonts w:ascii="宋体" w:hAnsi="宋体"/>
          <w:b/>
          <w:szCs w:val="21"/>
        </w:rPr>
      </w:pPr>
      <w:r w:rsidRPr="009820B9">
        <w:rPr>
          <w:rFonts w:ascii="宋体" w:hAnsi="宋体" w:hint="eastAsia"/>
          <w:b/>
          <w:szCs w:val="21"/>
        </w:rPr>
        <w:t>IT需求</w:t>
      </w:r>
    </w:p>
    <w:p w:rsidR="009820B9" w:rsidRPr="0007445C" w:rsidRDefault="009820B9" w:rsidP="009820B9">
      <w:pPr>
        <w:pStyle w:val="HTML"/>
        <w:spacing w:line="360" w:lineRule="auto"/>
        <w:ind w:firstLineChars="200" w:firstLine="420"/>
        <w:jc w:val="both"/>
        <w:rPr>
          <w:rFonts w:ascii="Times New Roman" w:eastAsia="宋体" w:hAnsi="Times New Roman"/>
          <w:sz w:val="21"/>
          <w:szCs w:val="21"/>
        </w:rPr>
      </w:pPr>
      <w:r w:rsidRPr="0007445C">
        <w:rPr>
          <w:rFonts w:ascii="Times New Roman" w:eastAsia="宋体" w:hAnsi="Times New Roman" w:hint="eastAsia"/>
          <w:sz w:val="21"/>
          <w:szCs w:val="21"/>
        </w:rPr>
        <w:t>瓮福集团财务部门已经使用了金蝶</w:t>
      </w:r>
      <w:r w:rsidRPr="0007445C">
        <w:rPr>
          <w:rFonts w:ascii="Times New Roman" w:eastAsia="宋体" w:hAnsi="Times New Roman" w:hint="eastAsia"/>
          <w:sz w:val="21"/>
          <w:szCs w:val="21"/>
        </w:rPr>
        <w:t>k3</w:t>
      </w:r>
      <w:r w:rsidRPr="0007445C">
        <w:rPr>
          <w:rFonts w:ascii="Times New Roman" w:eastAsia="宋体" w:hAnsi="Times New Roman" w:hint="eastAsia"/>
          <w:sz w:val="21"/>
          <w:szCs w:val="21"/>
        </w:rPr>
        <w:t>的财务系统，在瓮福集团新的战略指引下，财务管理系统需要在功能上和性能上进行全面、深入地改进和提升。</w:t>
      </w:r>
    </w:p>
    <w:p w:rsidR="009820B9" w:rsidRPr="003616A2" w:rsidRDefault="009820B9" w:rsidP="009820B9">
      <w:pPr>
        <w:pStyle w:val="HTML"/>
        <w:spacing w:line="360" w:lineRule="auto"/>
        <w:ind w:firstLineChars="200" w:firstLine="420"/>
        <w:jc w:val="both"/>
        <w:rPr>
          <w:rFonts w:ascii="宋体" w:eastAsia="宋体" w:hAnsi="宋体"/>
          <w:sz w:val="21"/>
          <w:szCs w:val="21"/>
        </w:rPr>
      </w:pPr>
      <w:r w:rsidRPr="00967314">
        <w:rPr>
          <w:rFonts w:ascii="宋体" w:eastAsia="宋体" w:hAnsi="宋体" w:hint="eastAsia"/>
          <w:sz w:val="21"/>
          <w:szCs w:val="21"/>
        </w:rPr>
        <w:t>针对</w:t>
      </w:r>
      <w:r>
        <w:rPr>
          <w:rFonts w:ascii="宋体" w:eastAsia="宋体" w:hAnsi="宋体" w:hint="eastAsia"/>
          <w:sz w:val="21"/>
          <w:szCs w:val="21"/>
        </w:rPr>
        <w:t>瓮福</w:t>
      </w:r>
      <w:r w:rsidRPr="00967314">
        <w:rPr>
          <w:rFonts w:ascii="宋体" w:eastAsia="宋体" w:hAnsi="宋体" w:hint="eastAsia"/>
          <w:sz w:val="21"/>
          <w:szCs w:val="21"/>
        </w:rPr>
        <w:t>集团在财务改进方向，结合</w:t>
      </w:r>
      <w:r>
        <w:rPr>
          <w:rFonts w:ascii="宋体" w:eastAsia="宋体" w:hAnsi="宋体" w:hint="eastAsia"/>
          <w:sz w:val="21"/>
          <w:szCs w:val="21"/>
        </w:rPr>
        <w:t>瓮福</w:t>
      </w:r>
      <w:r w:rsidRPr="00967314">
        <w:rPr>
          <w:rFonts w:ascii="宋体" w:eastAsia="宋体" w:hAnsi="宋体" w:hint="eastAsia"/>
          <w:sz w:val="21"/>
          <w:szCs w:val="21"/>
        </w:rPr>
        <w:t>集团在</w:t>
      </w:r>
      <w:r>
        <w:rPr>
          <w:rFonts w:ascii="宋体" w:eastAsia="宋体" w:hAnsi="宋体" w:hint="eastAsia"/>
          <w:sz w:val="21"/>
          <w:szCs w:val="21"/>
        </w:rPr>
        <w:t>核算</w:t>
      </w:r>
      <w:r w:rsidRPr="00967314">
        <w:rPr>
          <w:rFonts w:ascii="宋体" w:eastAsia="宋体" w:hAnsi="宋体" w:hint="eastAsia"/>
          <w:sz w:val="21"/>
          <w:szCs w:val="21"/>
        </w:rPr>
        <w:t>管理方面需要发挥的关键业务能力，在</w:t>
      </w:r>
      <w:r>
        <w:rPr>
          <w:rFonts w:ascii="宋体" w:eastAsia="宋体" w:hAnsi="宋体" w:hint="eastAsia"/>
          <w:sz w:val="21"/>
          <w:szCs w:val="21"/>
        </w:rPr>
        <w:t>核算</w:t>
      </w:r>
      <w:r w:rsidRPr="00967314">
        <w:rPr>
          <w:rFonts w:ascii="宋体" w:eastAsia="宋体" w:hAnsi="宋体" w:hint="eastAsia"/>
          <w:sz w:val="21"/>
          <w:szCs w:val="21"/>
        </w:rPr>
        <w:t>管理方面的</w:t>
      </w:r>
      <w:r w:rsidRPr="0007445C">
        <w:rPr>
          <w:rFonts w:ascii="Times New Roman" w:eastAsia="宋体" w:hAnsi="Times New Roman"/>
          <w:sz w:val="21"/>
          <w:szCs w:val="21"/>
        </w:rPr>
        <w:t>IT</w:t>
      </w:r>
      <w:r w:rsidRPr="00967314">
        <w:rPr>
          <w:rFonts w:ascii="宋体" w:eastAsia="宋体" w:hAnsi="宋体" w:hint="eastAsia"/>
          <w:sz w:val="21"/>
          <w:szCs w:val="21"/>
        </w:rPr>
        <w:t>需求总结如下：</w:t>
      </w:r>
    </w:p>
    <w:p w:rsidR="009820B9" w:rsidRDefault="009820B9" w:rsidP="003F6C7E">
      <w:pPr>
        <w:pStyle w:val="HTML"/>
        <w:numPr>
          <w:ilvl w:val="0"/>
          <w:numId w:val="79"/>
        </w:numPr>
        <w:tabs>
          <w:tab w:val="clear" w:pos="916"/>
          <w:tab w:val="left" w:pos="709"/>
        </w:tabs>
        <w:spacing w:line="360" w:lineRule="auto"/>
        <w:ind w:left="0" w:firstLineChars="200" w:firstLine="420"/>
        <w:jc w:val="both"/>
        <w:rPr>
          <w:rFonts w:ascii="宋体" w:eastAsia="宋体" w:hAnsi="宋体"/>
          <w:sz w:val="21"/>
          <w:szCs w:val="21"/>
        </w:rPr>
      </w:pPr>
      <w:r>
        <w:rPr>
          <w:rFonts w:ascii="宋体" w:eastAsia="宋体" w:hAnsi="宋体" w:hint="eastAsia"/>
          <w:sz w:val="21"/>
          <w:szCs w:val="21"/>
        </w:rPr>
        <w:t>建立集团财务的核算系统，</w:t>
      </w:r>
      <w:r w:rsidRPr="003616A2">
        <w:rPr>
          <w:rFonts w:ascii="宋体" w:eastAsia="宋体" w:hAnsi="宋体" w:hint="eastAsia"/>
          <w:sz w:val="21"/>
          <w:szCs w:val="21"/>
        </w:rPr>
        <w:t>在会计核算中，建立</w:t>
      </w:r>
      <w:r>
        <w:rPr>
          <w:rFonts w:ascii="宋体" w:eastAsia="宋体" w:hAnsi="宋体" w:hint="eastAsia"/>
          <w:sz w:val="21"/>
          <w:szCs w:val="21"/>
        </w:rPr>
        <w:t>瓮福</w:t>
      </w:r>
      <w:r w:rsidRPr="003616A2">
        <w:rPr>
          <w:rFonts w:ascii="宋体" w:eastAsia="宋体" w:hAnsi="宋体" w:hint="eastAsia"/>
          <w:sz w:val="21"/>
          <w:szCs w:val="21"/>
        </w:rPr>
        <w:t>集</w:t>
      </w:r>
      <w:r>
        <w:rPr>
          <w:rFonts w:ascii="宋体" w:eastAsia="宋体" w:hAnsi="宋体" w:hint="eastAsia"/>
          <w:sz w:val="21"/>
          <w:szCs w:val="21"/>
        </w:rPr>
        <w:t>团基于财务报告和管理决策支持导向的全面、统一的核算体系，并与其他</w:t>
      </w:r>
      <w:r w:rsidRPr="003616A2">
        <w:rPr>
          <w:rFonts w:ascii="宋体" w:eastAsia="宋体" w:hAnsi="宋体" w:hint="eastAsia"/>
          <w:sz w:val="21"/>
          <w:szCs w:val="21"/>
        </w:rPr>
        <w:t xml:space="preserve">业务财务管理数据集成，准确、及时地掌握会计数据 </w:t>
      </w:r>
      <w:r>
        <w:rPr>
          <w:rFonts w:ascii="宋体" w:eastAsia="宋体" w:hAnsi="宋体" w:hint="eastAsia"/>
          <w:sz w:val="21"/>
          <w:szCs w:val="21"/>
        </w:rPr>
        <w:t>；</w:t>
      </w:r>
    </w:p>
    <w:p w:rsidR="005656C3" w:rsidRDefault="005656C3" w:rsidP="003F6C7E">
      <w:pPr>
        <w:pStyle w:val="HTML"/>
        <w:numPr>
          <w:ilvl w:val="0"/>
          <w:numId w:val="79"/>
        </w:numPr>
        <w:tabs>
          <w:tab w:val="clear" w:pos="916"/>
          <w:tab w:val="left" w:pos="709"/>
        </w:tabs>
        <w:spacing w:line="360" w:lineRule="auto"/>
        <w:ind w:left="0" w:firstLineChars="200" w:firstLine="420"/>
        <w:jc w:val="both"/>
        <w:rPr>
          <w:rFonts w:ascii="宋体" w:eastAsia="宋体" w:hAnsi="宋体"/>
          <w:sz w:val="21"/>
          <w:szCs w:val="21"/>
        </w:rPr>
      </w:pPr>
      <w:r>
        <w:rPr>
          <w:rFonts w:ascii="宋体" w:eastAsia="宋体" w:hAnsi="宋体" w:hint="eastAsia"/>
          <w:sz w:val="21"/>
          <w:szCs w:val="21"/>
        </w:rPr>
        <w:t>在会计业务处理</w:t>
      </w:r>
      <w:r w:rsidR="00832C56">
        <w:rPr>
          <w:rFonts w:ascii="宋体" w:eastAsia="宋体" w:hAnsi="宋体" w:hint="eastAsia"/>
          <w:sz w:val="21"/>
          <w:szCs w:val="21"/>
        </w:rPr>
        <w:t>中，同</w:t>
      </w:r>
      <w:r>
        <w:rPr>
          <w:rFonts w:ascii="宋体" w:eastAsia="宋体" w:hAnsi="宋体" w:hint="eastAsia"/>
          <w:sz w:val="21"/>
          <w:szCs w:val="21"/>
        </w:rPr>
        <w:t>时兼顾核算会计和管理会计的</w:t>
      </w:r>
      <w:r w:rsidR="00832C56">
        <w:rPr>
          <w:rFonts w:ascii="宋体" w:eastAsia="宋体" w:hAnsi="宋体" w:hint="eastAsia"/>
          <w:sz w:val="21"/>
          <w:szCs w:val="21"/>
        </w:rPr>
        <w:t>要求，生成核算和管理两套</w:t>
      </w:r>
      <w:r w:rsidR="00772A1C">
        <w:rPr>
          <w:rFonts w:ascii="宋体" w:eastAsia="宋体" w:hAnsi="宋体" w:hint="eastAsia"/>
          <w:sz w:val="21"/>
          <w:szCs w:val="21"/>
        </w:rPr>
        <w:t>帐簿</w:t>
      </w:r>
      <w:r w:rsidR="004C71E7">
        <w:rPr>
          <w:rFonts w:ascii="宋体" w:eastAsia="宋体" w:hAnsi="宋体" w:hint="eastAsia"/>
          <w:sz w:val="21"/>
          <w:szCs w:val="21"/>
        </w:rPr>
        <w:t>数据</w:t>
      </w:r>
      <w:r w:rsidR="00832C56">
        <w:rPr>
          <w:rFonts w:ascii="宋体" w:eastAsia="宋体" w:hAnsi="宋体" w:hint="eastAsia"/>
          <w:sz w:val="21"/>
          <w:szCs w:val="21"/>
        </w:rPr>
        <w:t>，并根据管理会计的要求生成各种分析报表。</w:t>
      </w:r>
    </w:p>
    <w:p w:rsidR="009820B9" w:rsidRPr="00C90102" w:rsidRDefault="009820B9" w:rsidP="007E0E6E">
      <w:pPr>
        <w:pStyle w:val="HTML"/>
        <w:numPr>
          <w:ilvl w:val="0"/>
          <w:numId w:val="79"/>
        </w:numPr>
        <w:tabs>
          <w:tab w:val="clear" w:pos="916"/>
          <w:tab w:val="left" w:pos="709"/>
        </w:tabs>
        <w:spacing w:line="360" w:lineRule="auto"/>
        <w:ind w:leftChars="200" w:left="708" w:hangingChars="137" w:hanging="288"/>
        <w:jc w:val="both"/>
        <w:rPr>
          <w:rFonts w:ascii="宋体" w:eastAsia="宋体" w:hAnsi="宋体"/>
          <w:sz w:val="21"/>
          <w:szCs w:val="21"/>
        </w:rPr>
      </w:pPr>
      <w:r w:rsidRPr="00C90102">
        <w:rPr>
          <w:rFonts w:ascii="宋体" w:eastAsia="宋体" w:hAnsi="宋体" w:hint="eastAsia"/>
          <w:sz w:val="21"/>
          <w:szCs w:val="21"/>
        </w:rPr>
        <w:t>费用报销：实现网上报销制度，优化费用控制，</w:t>
      </w:r>
      <w:r w:rsidRPr="00C90102">
        <w:rPr>
          <w:rFonts w:ascii="宋体" w:eastAsia="宋体" w:hAnsi="宋体"/>
          <w:sz w:val="21"/>
          <w:szCs w:val="21"/>
        </w:rPr>
        <w:t>提高报销效率</w:t>
      </w:r>
      <w:r w:rsidRPr="00C90102">
        <w:rPr>
          <w:rFonts w:ascii="宋体" w:eastAsia="宋体" w:hAnsi="宋体" w:hint="eastAsia"/>
          <w:sz w:val="21"/>
          <w:szCs w:val="21"/>
        </w:rPr>
        <w:t>，</w:t>
      </w:r>
      <w:r w:rsidRPr="00C90102">
        <w:rPr>
          <w:rFonts w:ascii="宋体" w:eastAsia="宋体" w:hAnsi="宋体"/>
          <w:sz w:val="21"/>
          <w:szCs w:val="21"/>
        </w:rPr>
        <w:t>缩短报销流程</w:t>
      </w:r>
      <w:r w:rsidR="007E0E6E">
        <w:rPr>
          <w:rFonts w:ascii="宋体" w:eastAsia="宋体" w:hAnsi="宋体" w:hint="eastAsia"/>
          <w:sz w:val="21"/>
          <w:szCs w:val="21"/>
        </w:rPr>
        <w:t>。在费用报销时，指明该项费用所对应的基本活动编码，采集费用结构方面的基础数据</w:t>
      </w:r>
      <w:r>
        <w:rPr>
          <w:rFonts w:ascii="宋体" w:eastAsia="宋体" w:hAnsi="宋体" w:hint="eastAsia"/>
          <w:sz w:val="21"/>
          <w:szCs w:val="21"/>
        </w:rPr>
        <w:t>；</w:t>
      </w:r>
    </w:p>
    <w:p w:rsidR="009820B9" w:rsidRPr="00C90102" w:rsidRDefault="009820B9" w:rsidP="003F6C7E">
      <w:pPr>
        <w:pStyle w:val="HTML"/>
        <w:numPr>
          <w:ilvl w:val="0"/>
          <w:numId w:val="79"/>
        </w:numPr>
        <w:tabs>
          <w:tab w:val="clear" w:pos="916"/>
          <w:tab w:val="left" w:pos="709"/>
        </w:tabs>
        <w:spacing w:line="360" w:lineRule="auto"/>
        <w:ind w:left="0" w:firstLineChars="200" w:firstLine="420"/>
        <w:jc w:val="both"/>
        <w:rPr>
          <w:rFonts w:ascii="宋体" w:eastAsia="宋体" w:hAnsi="宋体"/>
          <w:sz w:val="21"/>
          <w:szCs w:val="21"/>
        </w:rPr>
      </w:pPr>
      <w:r w:rsidRPr="00C90102">
        <w:rPr>
          <w:rFonts w:ascii="宋体" w:eastAsia="宋体" w:hAnsi="宋体" w:hint="eastAsia"/>
          <w:sz w:val="21"/>
          <w:szCs w:val="21"/>
        </w:rPr>
        <w:lastRenderedPageBreak/>
        <w:t>固定资产核算：能够实现对固定资产价值进行全</w:t>
      </w:r>
      <w:r>
        <w:rPr>
          <w:rFonts w:ascii="宋体" w:eastAsia="宋体" w:hAnsi="宋体" w:hint="eastAsia"/>
          <w:sz w:val="21"/>
          <w:szCs w:val="21"/>
        </w:rPr>
        <w:t>面核算，有效发挥财务部门对业务部门资产实物保管和使用责任的监管；</w:t>
      </w:r>
    </w:p>
    <w:p w:rsidR="009820B9" w:rsidRPr="00C90102" w:rsidRDefault="009820B9" w:rsidP="003F6C7E">
      <w:pPr>
        <w:pStyle w:val="HTML"/>
        <w:numPr>
          <w:ilvl w:val="0"/>
          <w:numId w:val="79"/>
        </w:numPr>
        <w:tabs>
          <w:tab w:val="clear" w:pos="916"/>
          <w:tab w:val="left" w:pos="709"/>
        </w:tabs>
        <w:spacing w:line="360" w:lineRule="auto"/>
        <w:ind w:left="0" w:firstLineChars="200" w:firstLine="420"/>
        <w:jc w:val="both"/>
        <w:rPr>
          <w:rFonts w:ascii="宋体" w:eastAsia="宋体" w:hAnsi="宋体"/>
          <w:sz w:val="21"/>
          <w:szCs w:val="21"/>
        </w:rPr>
      </w:pPr>
      <w:r w:rsidRPr="00C90102">
        <w:rPr>
          <w:rFonts w:ascii="宋体" w:eastAsia="宋体" w:hAnsi="宋体" w:hint="eastAsia"/>
          <w:sz w:val="21"/>
          <w:szCs w:val="21"/>
        </w:rPr>
        <w:t>存货核算：能够实现各种计价方式下对企业存货的入库成本、出库成本和结余成</w:t>
      </w:r>
      <w:r>
        <w:rPr>
          <w:rFonts w:ascii="宋体" w:eastAsia="宋体" w:hAnsi="宋体" w:hint="eastAsia"/>
          <w:sz w:val="21"/>
          <w:szCs w:val="21"/>
        </w:rPr>
        <w:t>本的核算，实时动态掌握库存信息，降低存货库存，减少存货资金占用；</w:t>
      </w:r>
    </w:p>
    <w:p w:rsidR="009820B9" w:rsidRPr="00715CC0" w:rsidRDefault="009820B9" w:rsidP="003F6C7E">
      <w:pPr>
        <w:pStyle w:val="HTML"/>
        <w:numPr>
          <w:ilvl w:val="0"/>
          <w:numId w:val="79"/>
        </w:numPr>
        <w:tabs>
          <w:tab w:val="clear" w:pos="916"/>
          <w:tab w:val="left" w:pos="709"/>
        </w:tabs>
        <w:spacing w:line="360" w:lineRule="auto"/>
        <w:ind w:left="0" w:firstLineChars="200" w:firstLine="420"/>
        <w:jc w:val="both"/>
        <w:rPr>
          <w:rFonts w:ascii="Arial" w:hAnsi="Arial" w:cs="Arial"/>
          <w:sz w:val="24"/>
        </w:rPr>
      </w:pPr>
      <w:r w:rsidRPr="00C90102">
        <w:rPr>
          <w:rFonts w:ascii="宋体" w:eastAsia="宋体" w:hAnsi="宋体" w:hint="eastAsia"/>
          <w:sz w:val="21"/>
          <w:szCs w:val="21"/>
        </w:rPr>
        <w:t>往来核算：能实现企业对供应商、客户、部门和业务员所形成的应收应付款项、收付款业务的管理，为企业提供各种往来款项的处理、核销及相关查询统计，强化资金的控制，保证资金的健康流动和合理运用及安排</w:t>
      </w:r>
      <w:r>
        <w:rPr>
          <w:rFonts w:ascii="宋体" w:eastAsia="宋体" w:hAnsi="宋体" w:hint="eastAsia"/>
          <w:sz w:val="21"/>
          <w:szCs w:val="21"/>
        </w:rPr>
        <w:t>；</w:t>
      </w:r>
    </w:p>
    <w:p w:rsidR="009820B9" w:rsidRPr="00B613BA" w:rsidRDefault="009820B9" w:rsidP="003F6C7E">
      <w:pPr>
        <w:pStyle w:val="HTML"/>
        <w:numPr>
          <w:ilvl w:val="0"/>
          <w:numId w:val="79"/>
        </w:numPr>
        <w:tabs>
          <w:tab w:val="clear" w:pos="916"/>
          <w:tab w:val="left" w:pos="709"/>
        </w:tabs>
        <w:spacing w:line="360" w:lineRule="auto"/>
        <w:ind w:left="0" w:firstLineChars="200" w:firstLine="420"/>
        <w:jc w:val="both"/>
        <w:rPr>
          <w:rFonts w:ascii="宋体" w:eastAsia="宋体" w:hAnsi="宋体"/>
          <w:sz w:val="21"/>
          <w:szCs w:val="21"/>
        </w:rPr>
      </w:pPr>
      <w:r>
        <w:rPr>
          <w:rFonts w:ascii="宋体" w:eastAsia="宋体" w:hAnsi="宋体" w:hint="eastAsia"/>
          <w:sz w:val="21"/>
          <w:szCs w:val="21"/>
        </w:rPr>
        <w:t>建立一个可以</w:t>
      </w:r>
      <w:r w:rsidRPr="00B613BA">
        <w:rPr>
          <w:rFonts w:ascii="宋体" w:eastAsia="宋体" w:hAnsi="宋体" w:hint="eastAsia"/>
          <w:sz w:val="21"/>
          <w:szCs w:val="21"/>
        </w:rPr>
        <w:t>支持财务管理模式实现</w:t>
      </w:r>
      <w:r>
        <w:rPr>
          <w:rFonts w:ascii="宋体" w:eastAsia="宋体" w:hAnsi="宋体" w:hint="eastAsia"/>
          <w:sz w:val="21"/>
          <w:szCs w:val="21"/>
        </w:rPr>
        <w:t>、支持平台化发展的财务业务一体化，可以快速复制财务管理模式的系统。</w:t>
      </w:r>
    </w:p>
    <w:p w:rsidR="009820B9" w:rsidRPr="009820B9" w:rsidRDefault="009820B9" w:rsidP="009820B9">
      <w:pPr>
        <w:pStyle w:val="10"/>
        <w:tabs>
          <w:tab w:val="left" w:pos="993"/>
        </w:tabs>
        <w:spacing w:line="360" w:lineRule="auto"/>
        <w:ind w:firstLineChars="0" w:firstLine="0"/>
        <w:rPr>
          <w:rFonts w:ascii="宋体" w:hAnsi="宋体"/>
          <w:b/>
          <w:szCs w:val="21"/>
        </w:rPr>
      </w:pPr>
      <w:r w:rsidRPr="009820B9">
        <w:rPr>
          <w:rFonts w:ascii="宋体" w:hAnsi="宋体" w:hint="eastAsia"/>
          <w:b/>
          <w:szCs w:val="21"/>
        </w:rPr>
        <w:t>系统重点关注的核心流程</w:t>
      </w:r>
    </w:p>
    <w:p w:rsidR="009820B9" w:rsidRPr="00E57A82" w:rsidRDefault="009820B9" w:rsidP="009820B9">
      <w:pPr>
        <w:pStyle w:val="HTML"/>
        <w:spacing w:line="360" w:lineRule="auto"/>
        <w:ind w:firstLineChars="200" w:firstLine="420"/>
        <w:jc w:val="both"/>
        <w:rPr>
          <w:rFonts w:ascii="宋体" w:eastAsia="宋体" w:hAnsi="宋体"/>
          <w:sz w:val="21"/>
          <w:szCs w:val="21"/>
        </w:rPr>
      </w:pPr>
      <w:r w:rsidRPr="008C7C61">
        <w:rPr>
          <w:rFonts w:ascii="宋体" w:eastAsia="宋体" w:hAnsi="宋体" w:hint="eastAsia"/>
          <w:sz w:val="21"/>
          <w:szCs w:val="21"/>
        </w:rPr>
        <w:t>在</w:t>
      </w:r>
      <w:r>
        <w:rPr>
          <w:rFonts w:ascii="宋体" w:eastAsia="宋体" w:hAnsi="宋体" w:hint="eastAsia"/>
          <w:sz w:val="21"/>
          <w:szCs w:val="21"/>
        </w:rPr>
        <w:t>核算</w:t>
      </w:r>
      <w:r w:rsidRPr="008C7C61">
        <w:rPr>
          <w:rFonts w:ascii="宋体" w:eastAsia="宋体" w:hAnsi="宋体" w:hint="eastAsia"/>
          <w:sz w:val="21"/>
          <w:szCs w:val="21"/>
        </w:rPr>
        <w:t>管理方面，在</w:t>
      </w:r>
      <w:r w:rsidRPr="008C7C61">
        <w:rPr>
          <w:rFonts w:ascii="Times New Roman" w:eastAsia="宋体" w:hAnsi="Times New Roman"/>
          <w:sz w:val="21"/>
          <w:szCs w:val="21"/>
        </w:rPr>
        <w:t>IT</w:t>
      </w:r>
      <w:r w:rsidRPr="008C7C61">
        <w:rPr>
          <w:rFonts w:ascii="宋体" w:eastAsia="宋体" w:hAnsi="宋体" w:hint="eastAsia"/>
          <w:sz w:val="21"/>
          <w:szCs w:val="21"/>
        </w:rPr>
        <w:t>系统建设时，需要重点关注的核心流程有：</w:t>
      </w:r>
      <w:r>
        <w:rPr>
          <w:rFonts w:ascii="宋体" w:eastAsia="宋体" w:hAnsi="宋体" w:hint="eastAsia"/>
          <w:sz w:val="21"/>
          <w:szCs w:val="21"/>
        </w:rPr>
        <w:t>成本核算</w:t>
      </w:r>
      <w:r w:rsidRPr="008C7C61">
        <w:rPr>
          <w:rFonts w:ascii="宋体" w:eastAsia="宋体" w:hAnsi="宋体" w:hint="eastAsia"/>
          <w:sz w:val="21"/>
          <w:szCs w:val="21"/>
        </w:rPr>
        <w:t>流程、</w:t>
      </w:r>
      <w:r>
        <w:rPr>
          <w:rFonts w:ascii="宋体" w:eastAsia="宋体" w:hAnsi="宋体" w:hint="eastAsia"/>
          <w:sz w:val="21"/>
          <w:szCs w:val="21"/>
        </w:rPr>
        <w:t>会计核算</w:t>
      </w:r>
      <w:r w:rsidRPr="008C7C61">
        <w:rPr>
          <w:rFonts w:ascii="宋体" w:eastAsia="宋体" w:hAnsi="宋体" w:hint="eastAsia"/>
          <w:sz w:val="21"/>
          <w:szCs w:val="21"/>
        </w:rPr>
        <w:t>流程</w:t>
      </w:r>
      <w:r w:rsidR="00112CE5">
        <w:rPr>
          <w:rFonts w:ascii="宋体" w:eastAsia="宋体" w:hAnsi="宋体" w:hint="eastAsia"/>
          <w:sz w:val="21"/>
          <w:szCs w:val="21"/>
        </w:rPr>
        <w:t>、费用报销流程</w:t>
      </w:r>
      <w:r>
        <w:rPr>
          <w:rFonts w:ascii="宋体" w:eastAsia="宋体" w:hAnsi="宋体" w:hint="eastAsia"/>
          <w:sz w:val="21"/>
          <w:szCs w:val="21"/>
        </w:rPr>
        <w:t>等，具体的业务流程请参考《瓮福集团业务流程优化报告》</w:t>
      </w:r>
      <w:r w:rsidRPr="008C7C61">
        <w:rPr>
          <w:rFonts w:ascii="宋体" w:eastAsia="宋体" w:hAnsi="宋体" w:hint="eastAsia"/>
          <w:sz w:val="21"/>
          <w:szCs w:val="21"/>
        </w:rPr>
        <w:t>。</w:t>
      </w:r>
    </w:p>
    <w:p w:rsidR="009820B9" w:rsidRPr="009820B9" w:rsidRDefault="009820B9" w:rsidP="009820B9">
      <w:pPr>
        <w:pStyle w:val="10"/>
        <w:tabs>
          <w:tab w:val="left" w:pos="993"/>
        </w:tabs>
        <w:spacing w:line="360" w:lineRule="auto"/>
        <w:ind w:firstLineChars="0" w:firstLine="0"/>
        <w:rPr>
          <w:rFonts w:ascii="宋体" w:hAnsi="宋体"/>
          <w:b/>
          <w:szCs w:val="21"/>
        </w:rPr>
      </w:pPr>
      <w:r w:rsidRPr="009820B9">
        <w:rPr>
          <w:rFonts w:ascii="宋体" w:hAnsi="宋体" w:hint="eastAsia"/>
          <w:b/>
          <w:szCs w:val="21"/>
        </w:rPr>
        <w:t>建议系统及覆盖的组织</w:t>
      </w:r>
    </w:p>
    <w:p w:rsidR="009820B9" w:rsidRPr="00E87BF8" w:rsidRDefault="009820B9" w:rsidP="009820B9">
      <w:pPr>
        <w:pStyle w:val="HTML"/>
        <w:spacing w:line="360" w:lineRule="auto"/>
        <w:ind w:firstLineChars="200" w:firstLine="420"/>
        <w:jc w:val="both"/>
        <w:rPr>
          <w:rFonts w:ascii="宋体" w:eastAsia="宋体" w:hAnsi="宋体"/>
          <w:sz w:val="21"/>
          <w:szCs w:val="21"/>
        </w:rPr>
      </w:pPr>
      <w:r w:rsidRPr="00004841">
        <w:rPr>
          <w:rFonts w:ascii="宋体" w:eastAsia="宋体" w:hAnsi="宋体" w:hint="eastAsia"/>
          <w:sz w:val="21"/>
          <w:szCs w:val="21"/>
        </w:rPr>
        <w:t>在</w:t>
      </w:r>
      <w:r>
        <w:rPr>
          <w:rFonts w:ascii="宋体" w:eastAsia="宋体" w:hAnsi="宋体" w:hint="eastAsia"/>
          <w:sz w:val="21"/>
          <w:szCs w:val="21"/>
        </w:rPr>
        <w:t>核算</w:t>
      </w:r>
      <w:r w:rsidRPr="00004841">
        <w:rPr>
          <w:rFonts w:ascii="宋体" w:eastAsia="宋体" w:hAnsi="宋体" w:hint="eastAsia"/>
          <w:sz w:val="21"/>
          <w:szCs w:val="21"/>
        </w:rPr>
        <w:t>管理方面</w:t>
      </w:r>
      <w:r>
        <w:rPr>
          <w:rFonts w:ascii="宋体" w:eastAsia="宋体" w:hAnsi="宋体" w:hint="eastAsia"/>
          <w:sz w:val="21"/>
          <w:szCs w:val="21"/>
        </w:rPr>
        <w:t>瓮福集团</w:t>
      </w:r>
      <w:r w:rsidRPr="00004841">
        <w:rPr>
          <w:rFonts w:ascii="宋体" w:eastAsia="宋体" w:hAnsi="宋体" w:hint="eastAsia"/>
          <w:sz w:val="21"/>
          <w:szCs w:val="21"/>
        </w:rPr>
        <w:t>需要建设的信息系统为：财务</w:t>
      </w:r>
      <w:r>
        <w:rPr>
          <w:rFonts w:ascii="宋体" w:eastAsia="宋体" w:hAnsi="宋体" w:hint="eastAsia"/>
          <w:sz w:val="21"/>
          <w:szCs w:val="21"/>
        </w:rPr>
        <w:t>管理</w:t>
      </w:r>
      <w:r w:rsidRPr="00004841">
        <w:rPr>
          <w:rFonts w:ascii="宋体" w:eastAsia="宋体" w:hAnsi="宋体" w:hint="eastAsia"/>
          <w:sz w:val="21"/>
          <w:szCs w:val="21"/>
        </w:rPr>
        <w:t>系统、</w:t>
      </w:r>
      <w:r>
        <w:rPr>
          <w:rFonts w:ascii="宋体" w:eastAsia="宋体" w:hAnsi="宋体" w:hint="eastAsia"/>
          <w:sz w:val="21"/>
          <w:szCs w:val="21"/>
        </w:rPr>
        <w:t>资产管理系统、固定资产核算、费用报销等。覆盖的组织有：</w:t>
      </w:r>
      <w:r w:rsidRPr="00004841">
        <w:rPr>
          <w:rFonts w:ascii="宋体" w:eastAsia="宋体" w:hAnsi="宋体" w:hint="eastAsia"/>
          <w:sz w:val="21"/>
          <w:szCs w:val="21"/>
        </w:rPr>
        <w:t>财务部、</w:t>
      </w:r>
      <w:r>
        <w:rPr>
          <w:rFonts w:ascii="宋体" w:eastAsia="宋体" w:hAnsi="宋体" w:hint="eastAsia"/>
          <w:sz w:val="21"/>
          <w:szCs w:val="21"/>
        </w:rPr>
        <w:t>瓮福集团下属单位的财务工作站及</w:t>
      </w:r>
      <w:r w:rsidRPr="00004841">
        <w:rPr>
          <w:rFonts w:ascii="宋体" w:eastAsia="宋体" w:hAnsi="宋体" w:hint="eastAsia"/>
          <w:sz w:val="21"/>
          <w:szCs w:val="21"/>
        </w:rPr>
        <w:t>相关业务部门。</w:t>
      </w:r>
    </w:p>
    <w:p w:rsidR="009820B9" w:rsidRDefault="009820B9" w:rsidP="009820B9">
      <w:pPr>
        <w:pStyle w:val="5"/>
        <w:rPr>
          <w:rFonts w:ascii="黑体" w:eastAsia="黑体" w:hAnsi="Times New Roman"/>
          <w:sz w:val="24"/>
          <w:szCs w:val="24"/>
        </w:rPr>
      </w:pPr>
      <w:bookmarkStart w:id="164" w:name="_Toc249080471"/>
      <w:r>
        <w:rPr>
          <w:rFonts w:ascii="Times New Roman" w:hAnsi="Times New Roman" w:hint="eastAsia"/>
          <w:sz w:val="24"/>
          <w:szCs w:val="24"/>
        </w:rPr>
        <w:t>3</w:t>
      </w:r>
      <w:r w:rsidRPr="00540BF5">
        <w:rPr>
          <w:rFonts w:ascii="Times New Roman" w:hAnsi="Times New Roman" w:hint="eastAsia"/>
          <w:sz w:val="24"/>
          <w:szCs w:val="24"/>
        </w:rPr>
        <w:t>.2.</w:t>
      </w:r>
      <w:r>
        <w:rPr>
          <w:rFonts w:ascii="Times New Roman" w:hAnsi="Times New Roman" w:hint="eastAsia"/>
          <w:sz w:val="24"/>
          <w:szCs w:val="24"/>
        </w:rPr>
        <w:t>1</w:t>
      </w:r>
      <w:r w:rsidRPr="00540BF5">
        <w:rPr>
          <w:rFonts w:ascii="Times New Roman" w:hAnsi="Times New Roman" w:hint="eastAsia"/>
          <w:sz w:val="24"/>
          <w:szCs w:val="24"/>
        </w:rPr>
        <w:t>.</w:t>
      </w:r>
      <w:r>
        <w:rPr>
          <w:rFonts w:ascii="Times New Roman" w:hAnsi="Times New Roman" w:hint="eastAsia"/>
          <w:sz w:val="24"/>
          <w:szCs w:val="24"/>
        </w:rPr>
        <w:t>3.2</w:t>
      </w:r>
      <w:r w:rsidRPr="00540BF5">
        <w:rPr>
          <w:rFonts w:ascii="Times New Roman" w:hAnsi="Times New Roman" w:hint="eastAsia"/>
          <w:sz w:val="24"/>
          <w:szCs w:val="24"/>
        </w:rPr>
        <w:t xml:space="preserve"> </w:t>
      </w:r>
      <w:bookmarkEnd w:id="164"/>
      <w:r>
        <w:rPr>
          <w:rFonts w:ascii="黑体" w:eastAsia="黑体" w:hAnsi="Times New Roman" w:hint="eastAsia"/>
          <w:sz w:val="24"/>
          <w:szCs w:val="24"/>
        </w:rPr>
        <w:t>预算管理</w:t>
      </w:r>
    </w:p>
    <w:p w:rsidR="009820B9" w:rsidRPr="009820B9" w:rsidRDefault="009820B9" w:rsidP="009820B9">
      <w:pPr>
        <w:pStyle w:val="10"/>
        <w:tabs>
          <w:tab w:val="left" w:pos="993"/>
        </w:tabs>
        <w:spacing w:line="360" w:lineRule="auto"/>
        <w:ind w:firstLineChars="0" w:firstLine="0"/>
        <w:rPr>
          <w:rFonts w:ascii="宋体" w:hAnsi="宋体"/>
          <w:b/>
          <w:szCs w:val="21"/>
        </w:rPr>
      </w:pPr>
      <w:r w:rsidRPr="009820B9">
        <w:rPr>
          <w:rFonts w:ascii="宋体" w:hAnsi="宋体" w:hint="eastAsia"/>
          <w:b/>
          <w:szCs w:val="21"/>
        </w:rPr>
        <w:t>关键业务能力</w:t>
      </w:r>
    </w:p>
    <w:p w:rsidR="009820B9" w:rsidRPr="00C81732" w:rsidRDefault="009820B9" w:rsidP="009820B9">
      <w:pPr>
        <w:pStyle w:val="HTML"/>
        <w:spacing w:line="360" w:lineRule="auto"/>
        <w:ind w:firstLineChars="200" w:firstLine="420"/>
        <w:jc w:val="both"/>
        <w:rPr>
          <w:rFonts w:ascii="宋体" w:eastAsia="宋体" w:hAnsi="宋体"/>
          <w:sz w:val="21"/>
          <w:szCs w:val="21"/>
        </w:rPr>
      </w:pPr>
      <w:r>
        <w:rPr>
          <w:rFonts w:ascii="宋体" w:eastAsia="宋体" w:hAnsi="宋体" w:hint="eastAsia"/>
          <w:sz w:val="21"/>
          <w:szCs w:val="21"/>
        </w:rPr>
        <w:t>瓮福集团在预算管理方面的关键业务能力主要有：预算编制、预算执行与控制等；</w:t>
      </w:r>
    </w:p>
    <w:p w:rsidR="009820B9" w:rsidRPr="009820B9" w:rsidRDefault="009820B9" w:rsidP="009820B9">
      <w:pPr>
        <w:pStyle w:val="10"/>
        <w:tabs>
          <w:tab w:val="left" w:pos="993"/>
        </w:tabs>
        <w:spacing w:line="360" w:lineRule="auto"/>
        <w:ind w:firstLineChars="0" w:firstLine="0"/>
        <w:rPr>
          <w:rFonts w:ascii="宋体" w:hAnsi="宋体"/>
          <w:szCs w:val="21"/>
        </w:rPr>
      </w:pPr>
      <w:r w:rsidRPr="009820B9">
        <w:rPr>
          <w:rFonts w:ascii="宋体" w:hAnsi="宋体" w:hint="eastAsia"/>
          <w:b/>
          <w:szCs w:val="21"/>
        </w:rPr>
        <w:t>存在的主要问题</w:t>
      </w:r>
    </w:p>
    <w:p w:rsidR="009820B9" w:rsidRPr="00583C30" w:rsidRDefault="009820B9" w:rsidP="009820B9">
      <w:pPr>
        <w:pStyle w:val="HTML"/>
        <w:spacing w:line="360" w:lineRule="auto"/>
        <w:ind w:firstLineChars="200" w:firstLine="420"/>
        <w:jc w:val="both"/>
        <w:rPr>
          <w:rFonts w:ascii="宋体" w:eastAsia="宋体" w:hAnsi="宋体"/>
          <w:sz w:val="21"/>
          <w:szCs w:val="21"/>
        </w:rPr>
      </w:pPr>
      <w:r w:rsidRPr="00583C30">
        <w:rPr>
          <w:rFonts w:ascii="宋体" w:eastAsia="宋体" w:hAnsi="宋体" w:hint="eastAsia"/>
          <w:sz w:val="21"/>
          <w:szCs w:val="21"/>
        </w:rPr>
        <w:t>全面预算管理存在结构性缺陷，上下博弈的方式破坏了费用下降的努力，使变动成本通过预算的形式成为固定成本，增加了企业的经营风险，具体表现为：</w:t>
      </w:r>
    </w:p>
    <w:p w:rsidR="009820B9" w:rsidRPr="00CE7B70" w:rsidRDefault="009820B9" w:rsidP="003F6C7E">
      <w:pPr>
        <w:numPr>
          <w:ilvl w:val="0"/>
          <w:numId w:val="74"/>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CE7B70">
        <w:rPr>
          <w:rFonts w:ascii="Times New Roman" w:hAnsi="Times New Roman" w:hint="eastAsia"/>
          <w:kern w:val="0"/>
          <w:szCs w:val="21"/>
        </w:rPr>
        <w:t>从</w:t>
      </w:r>
      <w:r w:rsidRPr="00CE7B70">
        <w:rPr>
          <w:rFonts w:ascii="Times New Roman" w:hAnsi="Times New Roman"/>
          <w:kern w:val="0"/>
          <w:szCs w:val="21"/>
        </w:rPr>
        <w:t>2005</w:t>
      </w:r>
      <w:r w:rsidRPr="00CE7B70">
        <w:rPr>
          <w:rFonts w:ascii="Times New Roman" w:hAnsi="Times New Roman" w:hint="eastAsia"/>
          <w:kern w:val="0"/>
          <w:szCs w:val="21"/>
        </w:rPr>
        <w:t>年推行全面预算，由基层单位提交各种计划和预算，集团进行审批和平衡。由于缺少过硬的标准，基本是一个上下博弈的过程；</w:t>
      </w:r>
    </w:p>
    <w:p w:rsidR="009820B9" w:rsidRPr="00CA1A49" w:rsidRDefault="002B642E" w:rsidP="003F6C7E">
      <w:pPr>
        <w:numPr>
          <w:ilvl w:val="0"/>
          <w:numId w:val="74"/>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Pr>
          <w:rFonts w:ascii="Times New Roman" w:hAnsi="Times New Roman" w:hint="eastAsia"/>
          <w:kern w:val="0"/>
          <w:szCs w:val="21"/>
        </w:rPr>
        <w:t>全面</w:t>
      </w:r>
      <w:r w:rsidR="009820B9" w:rsidRPr="00CA1A49">
        <w:rPr>
          <w:rFonts w:ascii="Times New Roman" w:hAnsi="Times New Roman" w:hint="eastAsia"/>
          <w:kern w:val="0"/>
          <w:szCs w:val="21"/>
        </w:rPr>
        <w:t>预算管理仅涉及分公司</w:t>
      </w:r>
      <w:r w:rsidR="009820B9">
        <w:rPr>
          <w:rFonts w:ascii="Times New Roman" w:hAnsi="Times New Roman" w:hint="eastAsia"/>
          <w:kern w:val="0"/>
          <w:szCs w:val="21"/>
        </w:rPr>
        <w:t>，</w:t>
      </w:r>
      <w:r w:rsidR="009820B9" w:rsidRPr="00CA1A49">
        <w:rPr>
          <w:rFonts w:ascii="Times New Roman" w:hAnsi="Times New Roman" w:hint="eastAsia"/>
          <w:kern w:val="0"/>
          <w:szCs w:val="21"/>
        </w:rPr>
        <w:t>子公司预算管理只涉及编制与审批管理</w:t>
      </w:r>
      <w:r w:rsidR="009820B9">
        <w:rPr>
          <w:rFonts w:ascii="Times New Roman" w:hAnsi="Times New Roman" w:hint="eastAsia"/>
          <w:kern w:val="0"/>
          <w:szCs w:val="21"/>
        </w:rPr>
        <w:t>，</w:t>
      </w:r>
      <w:r w:rsidR="009820B9" w:rsidRPr="00CA1A49">
        <w:rPr>
          <w:rFonts w:ascii="Times New Roman" w:hAnsi="Times New Roman" w:hint="eastAsia"/>
          <w:kern w:val="0"/>
          <w:szCs w:val="21"/>
        </w:rPr>
        <w:t>没有动态对其进行跟踪与监控分析</w:t>
      </w:r>
      <w:r w:rsidR="009820B9">
        <w:rPr>
          <w:rFonts w:ascii="Times New Roman" w:hAnsi="Times New Roman" w:hint="eastAsia"/>
          <w:kern w:val="0"/>
          <w:szCs w:val="21"/>
        </w:rPr>
        <w:t>，由于管理上的滞后性，决定了预算体系中存在的问题；</w:t>
      </w:r>
    </w:p>
    <w:p w:rsidR="009820B9" w:rsidRPr="00DB654E" w:rsidRDefault="009820B9" w:rsidP="003F6C7E">
      <w:pPr>
        <w:numPr>
          <w:ilvl w:val="0"/>
          <w:numId w:val="74"/>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DB654E">
        <w:rPr>
          <w:rFonts w:ascii="Times New Roman" w:hAnsi="Times New Roman" w:hint="eastAsia"/>
          <w:kern w:val="0"/>
          <w:szCs w:val="21"/>
        </w:rPr>
        <w:t>预算管理部门（企划部与财务成本管理科）缺乏对预算编制前提与假设信息的掌握（供销价格、成本费用客观标准）</w:t>
      </w:r>
      <w:r>
        <w:rPr>
          <w:rFonts w:ascii="Times New Roman" w:hAnsi="Times New Roman" w:hint="eastAsia"/>
          <w:kern w:val="0"/>
          <w:szCs w:val="21"/>
        </w:rPr>
        <w:t>，</w:t>
      </w:r>
      <w:r w:rsidRPr="00DB654E">
        <w:rPr>
          <w:rFonts w:ascii="Times New Roman" w:hAnsi="Times New Roman" w:hint="eastAsia"/>
          <w:kern w:val="0"/>
          <w:szCs w:val="21"/>
        </w:rPr>
        <w:t>导致审核预算的困难</w:t>
      </w:r>
      <w:r>
        <w:rPr>
          <w:rFonts w:ascii="Times New Roman" w:hAnsi="Times New Roman" w:hint="eastAsia"/>
          <w:kern w:val="0"/>
          <w:szCs w:val="21"/>
        </w:rPr>
        <w:t>。</w:t>
      </w:r>
    </w:p>
    <w:p w:rsidR="009820B9" w:rsidRPr="00E71E8D" w:rsidRDefault="009820B9" w:rsidP="003F6C7E">
      <w:pPr>
        <w:numPr>
          <w:ilvl w:val="0"/>
          <w:numId w:val="74"/>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E71E8D">
        <w:rPr>
          <w:rFonts w:ascii="Times New Roman" w:hAnsi="Times New Roman" w:hint="eastAsia"/>
          <w:kern w:val="0"/>
          <w:szCs w:val="21"/>
        </w:rPr>
        <w:lastRenderedPageBreak/>
        <w:t>预算核心指标的确定缺乏市场导向的指标体系依据，多依赖领导层经验及历史判断</w:t>
      </w:r>
      <w:r>
        <w:rPr>
          <w:rFonts w:ascii="Times New Roman" w:hAnsi="Times New Roman" w:hint="eastAsia"/>
          <w:kern w:val="0"/>
          <w:szCs w:val="21"/>
        </w:rPr>
        <w:t>；</w:t>
      </w:r>
      <w:r w:rsidRPr="00E71E8D">
        <w:rPr>
          <w:rFonts w:ascii="Times New Roman" w:hAnsi="Times New Roman" w:hint="eastAsia"/>
          <w:kern w:val="0"/>
          <w:szCs w:val="21"/>
        </w:rPr>
        <w:t xml:space="preserve"> </w:t>
      </w:r>
    </w:p>
    <w:p w:rsidR="009820B9" w:rsidRPr="00D44FF0" w:rsidRDefault="009820B9" w:rsidP="003F6C7E">
      <w:pPr>
        <w:numPr>
          <w:ilvl w:val="0"/>
          <w:numId w:val="74"/>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Pr>
          <w:rFonts w:ascii="Times New Roman" w:hAnsi="Times New Roman" w:hint="eastAsia"/>
          <w:kern w:val="0"/>
          <w:szCs w:val="21"/>
        </w:rPr>
        <w:t>预算支出指标刚</w:t>
      </w:r>
      <w:r w:rsidRPr="00E71E8D">
        <w:rPr>
          <w:rFonts w:ascii="Times New Roman" w:hAnsi="Times New Roman" w:hint="eastAsia"/>
          <w:kern w:val="0"/>
          <w:szCs w:val="21"/>
        </w:rPr>
        <w:t>性较强</w:t>
      </w:r>
      <w:r>
        <w:rPr>
          <w:rFonts w:ascii="Times New Roman" w:hAnsi="Times New Roman" w:hint="eastAsia"/>
          <w:kern w:val="0"/>
          <w:szCs w:val="21"/>
        </w:rPr>
        <w:t>（</w:t>
      </w:r>
      <w:r w:rsidRPr="00E71E8D">
        <w:rPr>
          <w:rFonts w:ascii="Times New Roman" w:hAnsi="Times New Roman" w:hint="eastAsia"/>
          <w:kern w:val="0"/>
          <w:szCs w:val="21"/>
        </w:rPr>
        <w:t>执行</w:t>
      </w:r>
      <w:r w:rsidR="002B642E">
        <w:rPr>
          <w:rFonts w:ascii="Times New Roman" w:hAnsi="Times New Roman" w:hint="eastAsia"/>
          <w:kern w:val="0"/>
          <w:szCs w:val="21"/>
        </w:rPr>
        <w:t>率</w:t>
      </w:r>
      <w:r w:rsidR="002B642E">
        <w:rPr>
          <w:rFonts w:ascii="Times New Roman" w:hAnsi="Times New Roman" w:hint="eastAsia"/>
          <w:kern w:val="0"/>
          <w:szCs w:val="21"/>
        </w:rPr>
        <w:t>98</w:t>
      </w:r>
      <w:r w:rsidR="002B642E">
        <w:rPr>
          <w:rFonts w:ascii="Times New Roman" w:hAnsi="Times New Roman" w:hint="eastAsia"/>
          <w:kern w:val="0"/>
          <w:szCs w:val="21"/>
        </w:rPr>
        <w:t>％</w:t>
      </w:r>
      <w:r>
        <w:rPr>
          <w:rFonts w:ascii="Times New Roman" w:hAnsi="Times New Roman" w:hint="eastAsia"/>
          <w:kern w:val="0"/>
          <w:szCs w:val="21"/>
        </w:rPr>
        <w:t>），</w:t>
      </w:r>
      <w:r w:rsidRPr="00E71E8D">
        <w:rPr>
          <w:rFonts w:ascii="Times New Roman" w:hAnsi="Times New Roman" w:hint="eastAsia"/>
          <w:kern w:val="0"/>
          <w:szCs w:val="21"/>
        </w:rPr>
        <w:t>相对应</w:t>
      </w:r>
      <w:r>
        <w:rPr>
          <w:rFonts w:ascii="Times New Roman" w:hAnsi="Times New Roman" w:hint="eastAsia"/>
          <w:kern w:val="0"/>
          <w:szCs w:val="21"/>
        </w:rPr>
        <w:t>，</w:t>
      </w:r>
      <w:r w:rsidRPr="00E71E8D">
        <w:rPr>
          <w:rFonts w:ascii="Times New Roman" w:hAnsi="Times New Roman" w:hint="eastAsia"/>
          <w:kern w:val="0"/>
          <w:szCs w:val="21"/>
        </w:rPr>
        <w:t>预算收入指标受市场变化影响较大</w:t>
      </w:r>
      <w:r>
        <w:rPr>
          <w:rFonts w:ascii="Times New Roman" w:hAnsi="Times New Roman" w:hint="eastAsia"/>
          <w:kern w:val="0"/>
          <w:szCs w:val="21"/>
        </w:rPr>
        <w:t>，</w:t>
      </w:r>
      <w:r w:rsidRPr="00E71E8D">
        <w:rPr>
          <w:rFonts w:ascii="Times New Roman" w:hAnsi="Times New Roman" w:hint="eastAsia"/>
          <w:kern w:val="0"/>
          <w:szCs w:val="21"/>
        </w:rPr>
        <w:t>经常收入下降幅度较大</w:t>
      </w:r>
      <w:r>
        <w:rPr>
          <w:rFonts w:ascii="Times New Roman" w:hAnsi="Times New Roman" w:hint="eastAsia"/>
          <w:kern w:val="0"/>
          <w:szCs w:val="21"/>
        </w:rPr>
        <w:t>，</w:t>
      </w:r>
      <w:r w:rsidRPr="00E71E8D">
        <w:rPr>
          <w:rFonts w:ascii="Times New Roman" w:hAnsi="Times New Roman" w:hint="eastAsia"/>
          <w:kern w:val="0"/>
          <w:szCs w:val="21"/>
        </w:rPr>
        <w:t>导致利润波动明显</w:t>
      </w:r>
      <w:r w:rsidRPr="00E71E8D">
        <w:rPr>
          <w:rFonts w:ascii="Times New Roman" w:hAnsi="Times New Roman" w:hint="eastAsia"/>
          <w:kern w:val="0"/>
          <w:szCs w:val="21"/>
        </w:rPr>
        <w:t xml:space="preserve"> </w:t>
      </w:r>
      <w:r>
        <w:rPr>
          <w:rFonts w:ascii="Times New Roman" w:hAnsi="Times New Roman" w:hint="eastAsia"/>
          <w:kern w:val="0"/>
          <w:szCs w:val="21"/>
        </w:rPr>
        <w:t>，</w:t>
      </w:r>
      <w:r w:rsidRPr="00D44FF0">
        <w:rPr>
          <w:rFonts w:ascii="Times New Roman" w:hAnsi="Times New Roman" w:hint="eastAsia"/>
          <w:kern w:val="0"/>
          <w:szCs w:val="21"/>
        </w:rPr>
        <w:t>“部分变动成本</w:t>
      </w:r>
      <w:r>
        <w:rPr>
          <w:rFonts w:ascii="Times New Roman" w:hAnsi="Times New Roman" w:hint="eastAsia"/>
          <w:kern w:val="0"/>
          <w:szCs w:val="21"/>
        </w:rPr>
        <w:t>，</w:t>
      </w:r>
      <w:r w:rsidRPr="00D44FF0">
        <w:rPr>
          <w:rFonts w:ascii="Times New Roman" w:hAnsi="Times New Roman" w:hint="eastAsia"/>
          <w:kern w:val="0"/>
          <w:szCs w:val="21"/>
        </w:rPr>
        <w:t>成为固定成本”</w:t>
      </w:r>
      <w:r>
        <w:rPr>
          <w:rFonts w:ascii="Times New Roman" w:hAnsi="Times New Roman" w:hint="eastAsia"/>
          <w:kern w:val="0"/>
          <w:szCs w:val="21"/>
        </w:rPr>
        <w:t>；</w:t>
      </w:r>
      <w:r w:rsidRPr="00D44FF0">
        <w:rPr>
          <w:rFonts w:ascii="Times New Roman" w:hAnsi="Times New Roman" w:hint="eastAsia"/>
          <w:kern w:val="0"/>
          <w:szCs w:val="21"/>
        </w:rPr>
        <w:t xml:space="preserve"> </w:t>
      </w:r>
    </w:p>
    <w:p w:rsidR="009820B9" w:rsidRPr="00F2258A" w:rsidRDefault="009820B9" w:rsidP="003F6C7E">
      <w:pPr>
        <w:numPr>
          <w:ilvl w:val="0"/>
          <w:numId w:val="74"/>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Pr>
          <w:rFonts w:ascii="Times New Roman" w:hAnsi="Times New Roman" w:hint="eastAsia"/>
          <w:kern w:val="0"/>
          <w:szCs w:val="21"/>
        </w:rPr>
        <w:t>预算编制工具方面，</w:t>
      </w:r>
      <w:r w:rsidRPr="00F2258A">
        <w:rPr>
          <w:rFonts w:ascii="Times New Roman" w:hAnsi="Times New Roman" w:hint="eastAsia"/>
          <w:kern w:val="0"/>
          <w:szCs w:val="21"/>
        </w:rPr>
        <w:t>大多采用手工数据处理方式</w:t>
      </w:r>
      <w:r>
        <w:rPr>
          <w:rFonts w:ascii="Times New Roman" w:hAnsi="Times New Roman" w:hint="eastAsia"/>
          <w:kern w:val="0"/>
          <w:szCs w:val="21"/>
        </w:rPr>
        <w:t>和人为取数方式，</w:t>
      </w:r>
      <w:r w:rsidRPr="00F2258A">
        <w:rPr>
          <w:rFonts w:ascii="Times New Roman" w:hAnsi="Times New Roman" w:hint="eastAsia"/>
          <w:kern w:val="0"/>
          <w:szCs w:val="21"/>
        </w:rPr>
        <w:t>在预算编制其间</w:t>
      </w:r>
      <w:r>
        <w:rPr>
          <w:rFonts w:ascii="Times New Roman" w:hAnsi="Times New Roman" w:hint="eastAsia"/>
          <w:kern w:val="0"/>
          <w:szCs w:val="21"/>
        </w:rPr>
        <w:t>，</w:t>
      </w:r>
      <w:r w:rsidRPr="00F2258A">
        <w:rPr>
          <w:rFonts w:ascii="Times New Roman" w:hAnsi="Times New Roman" w:hint="eastAsia"/>
          <w:kern w:val="0"/>
          <w:szCs w:val="21"/>
        </w:rPr>
        <w:t>较大的工作量对正常工作</w:t>
      </w:r>
      <w:r>
        <w:rPr>
          <w:rFonts w:ascii="Times New Roman" w:hAnsi="Times New Roman" w:hint="eastAsia"/>
          <w:kern w:val="0"/>
          <w:szCs w:val="21"/>
        </w:rPr>
        <w:t>以及预算的效率</w:t>
      </w:r>
      <w:r w:rsidRPr="00F2258A">
        <w:rPr>
          <w:rFonts w:ascii="Times New Roman" w:hAnsi="Times New Roman" w:hint="eastAsia"/>
          <w:kern w:val="0"/>
          <w:szCs w:val="21"/>
        </w:rPr>
        <w:t>带来影响</w:t>
      </w:r>
      <w:r>
        <w:rPr>
          <w:rFonts w:ascii="Times New Roman" w:hAnsi="Times New Roman" w:hint="eastAsia"/>
          <w:kern w:val="0"/>
          <w:szCs w:val="21"/>
        </w:rPr>
        <w:t>；</w:t>
      </w:r>
    </w:p>
    <w:p w:rsidR="009820B9" w:rsidRDefault="009820B9" w:rsidP="003F6C7E">
      <w:pPr>
        <w:numPr>
          <w:ilvl w:val="0"/>
          <w:numId w:val="74"/>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Pr>
          <w:rFonts w:ascii="Times New Roman" w:hAnsi="Times New Roman" w:hint="eastAsia"/>
          <w:kern w:val="0"/>
          <w:szCs w:val="21"/>
        </w:rPr>
        <w:t>预算考核方面，</w:t>
      </w:r>
      <w:r w:rsidRPr="002779ED">
        <w:rPr>
          <w:rFonts w:ascii="Times New Roman" w:hAnsi="Times New Roman" w:hint="eastAsia"/>
          <w:kern w:val="0"/>
          <w:szCs w:val="21"/>
        </w:rPr>
        <w:t>考核指标相互稀释明显</w:t>
      </w:r>
      <w:r>
        <w:rPr>
          <w:rFonts w:ascii="Times New Roman" w:hAnsi="Times New Roman" w:hint="eastAsia"/>
          <w:kern w:val="0"/>
          <w:szCs w:val="21"/>
        </w:rPr>
        <w:t>，</w:t>
      </w:r>
      <w:r w:rsidRPr="002779ED">
        <w:rPr>
          <w:rFonts w:ascii="Times New Roman" w:hAnsi="Times New Roman" w:hint="eastAsia"/>
          <w:kern w:val="0"/>
          <w:szCs w:val="21"/>
        </w:rPr>
        <w:t>考核执行弹性较大</w:t>
      </w:r>
      <w:r>
        <w:rPr>
          <w:rFonts w:ascii="Times New Roman" w:hAnsi="Times New Roman" w:hint="eastAsia"/>
          <w:kern w:val="0"/>
          <w:szCs w:val="21"/>
        </w:rPr>
        <w:t>；</w:t>
      </w:r>
    </w:p>
    <w:p w:rsidR="009820B9" w:rsidRPr="009567ED" w:rsidRDefault="009820B9" w:rsidP="003F6C7E">
      <w:pPr>
        <w:numPr>
          <w:ilvl w:val="0"/>
          <w:numId w:val="74"/>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9567ED">
        <w:rPr>
          <w:rFonts w:ascii="Times New Roman" w:hAnsi="Times New Roman" w:hint="eastAsia"/>
          <w:kern w:val="0"/>
          <w:szCs w:val="21"/>
        </w:rPr>
        <w:t>预算的粒度问题也对管理造成了一定影响。</w:t>
      </w:r>
    </w:p>
    <w:p w:rsidR="009820B9" w:rsidRPr="009820B9" w:rsidRDefault="009820B9" w:rsidP="009820B9">
      <w:pPr>
        <w:pStyle w:val="10"/>
        <w:tabs>
          <w:tab w:val="left" w:pos="993"/>
        </w:tabs>
        <w:spacing w:line="360" w:lineRule="auto"/>
        <w:ind w:firstLineChars="0" w:firstLine="0"/>
        <w:rPr>
          <w:rFonts w:ascii="宋体" w:hAnsi="宋体"/>
          <w:b/>
          <w:szCs w:val="21"/>
        </w:rPr>
      </w:pPr>
      <w:r w:rsidRPr="009820B9">
        <w:rPr>
          <w:rFonts w:ascii="宋体" w:hAnsi="宋体" w:hint="eastAsia"/>
          <w:b/>
          <w:szCs w:val="21"/>
        </w:rPr>
        <w:t>改进方向</w:t>
      </w:r>
    </w:p>
    <w:p w:rsidR="00086687" w:rsidRDefault="009820B9" w:rsidP="00426535">
      <w:pPr>
        <w:tabs>
          <w:tab w:val="left" w:pos="709"/>
        </w:tabs>
        <w:autoSpaceDE w:val="0"/>
        <w:autoSpaceDN w:val="0"/>
        <w:adjustRightInd w:val="0"/>
        <w:spacing w:line="360" w:lineRule="auto"/>
        <w:ind w:firstLineChars="200" w:firstLine="420"/>
        <w:rPr>
          <w:rFonts w:ascii="Times New Roman" w:hAnsi="Times New Roman"/>
          <w:kern w:val="0"/>
          <w:szCs w:val="21"/>
        </w:rPr>
      </w:pPr>
      <w:r w:rsidRPr="00AE52BF">
        <w:rPr>
          <w:rFonts w:ascii="宋体" w:hAnsi="宋体" w:hint="eastAsia"/>
          <w:szCs w:val="21"/>
        </w:rPr>
        <w:t>在</w:t>
      </w:r>
      <w:r>
        <w:rPr>
          <w:rFonts w:ascii="宋体" w:hAnsi="宋体" w:hint="eastAsia"/>
          <w:szCs w:val="21"/>
        </w:rPr>
        <w:t>《瓮福集团战略梳理与</w:t>
      </w:r>
      <w:r w:rsidRPr="00AE52BF">
        <w:rPr>
          <w:rFonts w:ascii="宋体" w:hAnsi="宋体" w:hint="eastAsia"/>
          <w:szCs w:val="21"/>
        </w:rPr>
        <w:t>管理诊断</w:t>
      </w:r>
      <w:r>
        <w:rPr>
          <w:rFonts w:ascii="宋体" w:hAnsi="宋体" w:hint="eastAsia"/>
          <w:szCs w:val="21"/>
        </w:rPr>
        <w:t>报告》中</w:t>
      </w:r>
      <w:r w:rsidR="002B642E">
        <w:rPr>
          <w:rFonts w:ascii="宋体" w:hAnsi="宋体" w:hint="eastAsia"/>
          <w:szCs w:val="21"/>
        </w:rPr>
        <w:t>指出，</w:t>
      </w:r>
      <w:r w:rsidR="00086687">
        <w:rPr>
          <w:rFonts w:ascii="Times New Roman" w:hAnsi="Times New Roman" w:hint="eastAsia"/>
          <w:kern w:val="0"/>
          <w:szCs w:val="21"/>
        </w:rPr>
        <w:t>改善预算工作有两种思路，第一</w:t>
      </w:r>
      <w:r w:rsidR="00086687" w:rsidRPr="00907E0D">
        <w:rPr>
          <w:rFonts w:ascii="Times New Roman" w:hAnsi="Times New Roman" w:hint="eastAsia"/>
          <w:kern w:val="0"/>
          <w:szCs w:val="21"/>
        </w:rPr>
        <w:t>是力求各种计划和预算尽可</w:t>
      </w:r>
      <w:r w:rsidR="00086687">
        <w:rPr>
          <w:rFonts w:ascii="Times New Roman" w:hAnsi="Times New Roman" w:hint="eastAsia"/>
          <w:kern w:val="0"/>
          <w:szCs w:val="21"/>
        </w:rPr>
        <w:t>能的细致和准确，但计划不如变化，永远也不能预测下一年的情况；第二</w:t>
      </w:r>
      <w:r w:rsidR="00086687" w:rsidRPr="00907E0D">
        <w:rPr>
          <w:rFonts w:ascii="Times New Roman" w:hAnsi="Times New Roman" w:hint="eastAsia"/>
          <w:kern w:val="0"/>
          <w:szCs w:val="21"/>
        </w:rPr>
        <w:t>种则是将费用预算与年移动销售总额挂钩，通过动态额度机制激励和提高经营、管理活动的有效性，并能够确保企业利润目标的实现。</w:t>
      </w:r>
    </w:p>
    <w:p w:rsidR="00086687" w:rsidRPr="00907E0D" w:rsidRDefault="00086687" w:rsidP="00426535">
      <w:pPr>
        <w:tabs>
          <w:tab w:val="left" w:pos="709"/>
        </w:tabs>
        <w:autoSpaceDE w:val="0"/>
        <w:autoSpaceDN w:val="0"/>
        <w:adjustRightInd w:val="0"/>
        <w:spacing w:line="360" w:lineRule="auto"/>
        <w:rPr>
          <w:rFonts w:ascii="Times New Roman" w:hAnsi="Times New Roman"/>
          <w:kern w:val="0"/>
          <w:szCs w:val="21"/>
        </w:rPr>
      </w:pPr>
      <w:r>
        <w:rPr>
          <w:rFonts w:ascii="Times New Roman" w:hAnsi="Times New Roman" w:hint="eastAsia"/>
          <w:kern w:val="0"/>
          <w:szCs w:val="21"/>
        </w:rPr>
        <w:t xml:space="preserve">    </w:t>
      </w:r>
      <w:r>
        <w:rPr>
          <w:rFonts w:ascii="Times New Roman" w:hAnsi="Times New Roman" w:hint="eastAsia"/>
          <w:kern w:val="0"/>
          <w:szCs w:val="21"/>
        </w:rPr>
        <w:t>虽然第二种方法能够克服预算刚性的</w:t>
      </w:r>
      <w:r w:rsidR="00D71950">
        <w:rPr>
          <w:rFonts w:ascii="Times New Roman" w:hAnsi="Times New Roman" w:hint="eastAsia"/>
          <w:kern w:val="0"/>
          <w:szCs w:val="21"/>
        </w:rPr>
        <w:t>结构性</w:t>
      </w:r>
      <w:r>
        <w:rPr>
          <w:rFonts w:ascii="Times New Roman" w:hAnsi="Times New Roman" w:hint="eastAsia"/>
          <w:kern w:val="0"/>
          <w:szCs w:val="21"/>
        </w:rPr>
        <w:t>缺陷，但</w:t>
      </w:r>
      <w:r w:rsidR="00D71950">
        <w:rPr>
          <w:rFonts w:ascii="Times New Roman" w:hAnsi="Times New Roman" w:hint="eastAsia"/>
          <w:kern w:val="0"/>
          <w:szCs w:val="21"/>
        </w:rPr>
        <w:t>由于瓮福集团的特殊情况，不能完全按照市场经济规律进行运作，因此</w:t>
      </w:r>
      <w:r w:rsidR="00F1150B">
        <w:rPr>
          <w:rFonts w:ascii="Times New Roman" w:hAnsi="Times New Roman" w:hint="eastAsia"/>
          <w:kern w:val="0"/>
          <w:szCs w:val="21"/>
        </w:rPr>
        <w:t>在一段时期内很难实行。</w:t>
      </w:r>
    </w:p>
    <w:p w:rsidR="009820B9" w:rsidRDefault="009820B9" w:rsidP="009820B9">
      <w:pPr>
        <w:pStyle w:val="HTML"/>
        <w:spacing w:line="360" w:lineRule="auto"/>
        <w:ind w:firstLineChars="200" w:firstLine="420"/>
        <w:jc w:val="both"/>
        <w:rPr>
          <w:rFonts w:ascii="宋体" w:eastAsia="宋体" w:hAnsi="宋体"/>
          <w:sz w:val="21"/>
          <w:szCs w:val="21"/>
        </w:rPr>
      </w:pPr>
      <w:r>
        <w:rPr>
          <w:rFonts w:ascii="宋体" w:eastAsia="宋体" w:hAnsi="宋体" w:hint="eastAsia"/>
          <w:sz w:val="21"/>
          <w:szCs w:val="21"/>
        </w:rPr>
        <w:t>预算</w:t>
      </w:r>
      <w:r w:rsidRPr="00AE52BF">
        <w:rPr>
          <w:rFonts w:ascii="宋体" w:eastAsia="宋体" w:hAnsi="宋体" w:hint="eastAsia"/>
          <w:sz w:val="21"/>
          <w:szCs w:val="21"/>
        </w:rPr>
        <w:t>管理中</w:t>
      </w:r>
      <w:r>
        <w:rPr>
          <w:rFonts w:ascii="宋体" w:eastAsia="宋体" w:hAnsi="宋体" w:hint="eastAsia"/>
          <w:sz w:val="21"/>
          <w:szCs w:val="21"/>
        </w:rPr>
        <w:t>有</w:t>
      </w:r>
      <w:r w:rsidRPr="00AE52BF">
        <w:rPr>
          <w:rFonts w:ascii="宋体" w:eastAsia="宋体" w:hAnsi="宋体" w:hint="eastAsia"/>
          <w:sz w:val="21"/>
          <w:szCs w:val="21"/>
        </w:rPr>
        <w:t>如下主要的改进方向：</w:t>
      </w:r>
    </w:p>
    <w:p w:rsidR="009820B9" w:rsidRPr="00F12D0B" w:rsidRDefault="009820B9" w:rsidP="00426535">
      <w:pPr>
        <w:numPr>
          <w:ilvl w:val="0"/>
          <w:numId w:val="75"/>
        </w:numPr>
        <w:tabs>
          <w:tab w:val="clear" w:pos="900"/>
          <w:tab w:val="num" w:pos="567"/>
        </w:tabs>
        <w:autoSpaceDE w:val="0"/>
        <w:autoSpaceDN w:val="0"/>
        <w:adjustRightInd w:val="0"/>
        <w:spacing w:line="360" w:lineRule="auto"/>
        <w:ind w:left="0" w:firstLineChars="200" w:firstLine="420"/>
        <w:rPr>
          <w:rFonts w:ascii="Times New Roman" w:hAnsi="Times New Roman"/>
          <w:kern w:val="0"/>
          <w:szCs w:val="21"/>
        </w:rPr>
      </w:pPr>
      <w:r w:rsidRPr="00907E0D">
        <w:rPr>
          <w:rFonts w:ascii="Times New Roman" w:hAnsi="Times New Roman" w:hint="eastAsia"/>
          <w:kern w:val="0"/>
          <w:szCs w:val="21"/>
        </w:rPr>
        <w:t>预算的目的在于提高市场预测能力、计划能力和资源配置能力，而不是用来控制和降低成本。</w:t>
      </w:r>
    </w:p>
    <w:p w:rsidR="00086687" w:rsidRDefault="009820B9" w:rsidP="00426535">
      <w:pPr>
        <w:numPr>
          <w:ilvl w:val="0"/>
          <w:numId w:val="75"/>
        </w:numPr>
        <w:tabs>
          <w:tab w:val="clear" w:pos="900"/>
          <w:tab w:val="left" w:pos="0"/>
          <w:tab w:val="num" w:pos="567"/>
        </w:tabs>
        <w:autoSpaceDE w:val="0"/>
        <w:autoSpaceDN w:val="0"/>
        <w:adjustRightInd w:val="0"/>
        <w:spacing w:line="360" w:lineRule="auto"/>
        <w:ind w:left="0" w:firstLineChars="200" w:firstLine="420"/>
        <w:rPr>
          <w:rFonts w:ascii="Times New Roman" w:hAnsi="Times New Roman"/>
          <w:kern w:val="0"/>
          <w:szCs w:val="21"/>
        </w:rPr>
      </w:pPr>
      <w:r>
        <w:rPr>
          <w:rFonts w:ascii="Times New Roman" w:hAnsi="Times New Roman" w:hint="eastAsia"/>
          <w:kern w:val="0"/>
          <w:szCs w:val="21"/>
        </w:rPr>
        <w:t>改变预算的管理模式，改变对预算的人工控制方式，更多的采用与核算及其他系统有关联的方式使用预算；</w:t>
      </w:r>
    </w:p>
    <w:p w:rsidR="00426535" w:rsidRDefault="00426535" w:rsidP="00F1150B">
      <w:pPr>
        <w:numPr>
          <w:ilvl w:val="0"/>
          <w:numId w:val="75"/>
        </w:numPr>
        <w:tabs>
          <w:tab w:val="clear" w:pos="900"/>
          <w:tab w:val="num" w:pos="567"/>
          <w:tab w:val="left" w:pos="709"/>
        </w:tabs>
        <w:autoSpaceDE w:val="0"/>
        <w:autoSpaceDN w:val="0"/>
        <w:adjustRightInd w:val="0"/>
        <w:spacing w:line="360" w:lineRule="auto"/>
        <w:ind w:leftChars="200" w:left="708" w:hangingChars="137" w:hanging="288"/>
        <w:rPr>
          <w:rFonts w:ascii="Times New Roman" w:hAnsi="Times New Roman"/>
          <w:kern w:val="0"/>
          <w:szCs w:val="21"/>
        </w:rPr>
      </w:pPr>
      <w:r>
        <w:rPr>
          <w:rFonts w:ascii="Times New Roman" w:hAnsi="Times New Roman" w:hint="eastAsia"/>
          <w:kern w:val="0"/>
          <w:szCs w:val="21"/>
        </w:rPr>
        <w:t>通过有效的数据积累和分析，促使</w:t>
      </w:r>
      <w:r w:rsidRPr="00907E0D">
        <w:rPr>
          <w:rFonts w:ascii="Times New Roman" w:hAnsi="Times New Roman" w:hint="eastAsia"/>
          <w:kern w:val="0"/>
          <w:szCs w:val="21"/>
        </w:rPr>
        <w:t>各种计划和预算尽可</w:t>
      </w:r>
      <w:r>
        <w:rPr>
          <w:rFonts w:ascii="Times New Roman" w:hAnsi="Times New Roman" w:hint="eastAsia"/>
          <w:kern w:val="0"/>
          <w:szCs w:val="21"/>
        </w:rPr>
        <w:t>能的细致和准确；</w:t>
      </w:r>
    </w:p>
    <w:p w:rsidR="009820B9" w:rsidRPr="00907E0D" w:rsidRDefault="00F1150B" w:rsidP="003F6C7E">
      <w:pPr>
        <w:numPr>
          <w:ilvl w:val="0"/>
          <w:numId w:val="75"/>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907E0D">
        <w:rPr>
          <w:rFonts w:ascii="Times New Roman" w:hAnsi="Times New Roman" w:hint="eastAsia"/>
          <w:kern w:val="0"/>
          <w:szCs w:val="21"/>
        </w:rPr>
        <w:t>建立预算管理信息系统，有效支持预算管理的落地和执行。</w:t>
      </w:r>
    </w:p>
    <w:p w:rsidR="009820B9" w:rsidRPr="009820B9" w:rsidRDefault="009820B9" w:rsidP="009820B9">
      <w:pPr>
        <w:pStyle w:val="10"/>
        <w:tabs>
          <w:tab w:val="left" w:pos="993"/>
        </w:tabs>
        <w:spacing w:line="360" w:lineRule="auto"/>
        <w:ind w:firstLineChars="0" w:firstLine="0"/>
        <w:rPr>
          <w:rFonts w:ascii="宋体" w:hAnsi="宋体"/>
          <w:b/>
          <w:szCs w:val="21"/>
        </w:rPr>
      </w:pPr>
      <w:r w:rsidRPr="009820B9">
        <w:rPr>
          <w:rFonts w:ascii="宋体" w:hAnsi="宋体" w:hint="eastAsia"/>
          <w:b/>
          <w:szCs w:val="21"/>
        </w:rPr>
        <w:t>IT需求</w:t>
      </w:r>
    </w:p>
    <w:p w:rsidR="009820B9" w:rsidRPr="00E2229A" w:rsidRDefault="009820B9" w:rsidP="009820B9">
      <w:pPr>
        <w:pStyle w:val="HTML"/>
        <w:spacing w:line="360" w:lineRule="auto"/>
        <w:ind w:firstLineChars="200" w:firstLine="420"/>
        <w:jc w:val="both"/>
        <w:rPr>
          <w:rFonts w:ascii="宋体" w:eastAsia="宋体" w:hAnsi="宋体"/>
          <w:sz w:val="21"/>
          <w:szCs w:val="21"/>
        </w:rPr>
      </w:pPr>
      <w:r w:rsidRPr="00E2229A">
        <w:rPr>
          <w:rFonts w:ascii="宋体" w:eastAsia="宋体" w:hAnsi="宋体" w:hint="eastAsia"/>
          <w:sz w:val="21"/>
          <w:szCs w:val="21"/>
        </w:rPr>
        <w:t>针对瓮福集团在预算管理方面存在的问题以及改进方向，结合预算管理在瓮福集团发挥的关键业务能力，在预算管理方面的</w:t>
      </w:r>
      <w:r w:rsidRPr="005731FB">
        <w:rPr>
          <w:rFonts w:ascii="Times New Roman" w:eastAsia="宋体" w:hAnsi="Times New Roman"/>
          <w:sz w:val="21"/>
          <w:szCs w:val="21"/>
        </w:rPr>
        <w:t>IT</w:t>
      </w:r>
      <w:r w:rsidRPr="00E2229A">
        <w:rPr>
          <w:rFonts w:ascii="宋体" w:eastAsia="宋体" w:hAnsi="宋体" w:hint="eastAsia"/>
          <w:sz w:val="21"/>
          <w:szCs w:val="21"/>
        </w:rPr>
        <w:t>需求总结如下：</w:t>
      </w:r>
    </w:p>
    <w:p w:rsidR="009820B9" w:rsidRPr="00C5698F" w:rsidRDefault="009820B9" w:rsidP="003F6C7E">
      <w:pPr>
        <w:numPr>
          <w:ilvl w:val="0"/>
          <w:numId w:val="76"/>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C5698F">
        <w:rPr>
          <w:rFonts w:ascii="Times New Roman" w:hAnsi="Times New Roman" w:hint="eastAsia"/>
          <w:kern w:val="0"/>
          <w:szCs w:val="21"/>
        </w:rPr>
        <w:t>整体要求：</w:t>
      </w:r>
      <w:r>
        <w:rPr>
          <w:rFonts w:ascii="Times New Roman" w:hAnsi="Times New Roman" w:hint="eastAsia"/>
          <w:kern w:val="0"/>
          <w:szCs w:val="21"/>
        </w:rPr>
        <w:t>建立</w:t>
      </w:r>
      <w:r w:rsidRPr="00E71A63">
        <w:rPr>
          <w:rFonts w:ascii="Times New Roman" w:hAnsi="Times New Roman" w:hint="eastAsia"/>
          <w:kern w:val="0"/>
          <w:szCs w:val="21"/>
        </w:rPr>
        <w:t>财务业务一体化</w:t>
      </w:r>
      <w:r>
        <w:rPr>
          <w:rFonts w:ascii="Times New Roman" w:hAnsi="Times New Roman" w:hint="eastAsia"/>
          <w:kern w:val="0"/>
          <w:szCs w:val="21"/>
        </w:rPr>
        <w:t>的</w:t>
      </w:r>
      <w:r w:rsidRPr="00E71A63">
        <w:rPr>
          <w:rFonts w:ascii="Times New Roman" w:hAnsi="Times New Roman" w:hint="eastAsia"/>
          <w:kern w:val="0"/>
          <w:szCs w:val="21"/>
        </w:rPr>
        <w:t>平台实现预算系统的互联互通</w:t>
      </w:r>
      <w:r>
        <w:rPr>
          <w:rFonts w:ascii="Times New Roman" w:hAnsi="Times New Roman" w:hint="eastAsia"/>
          <w:kern w:val="0"/>
          <w:szCs w:val="21"/>
        </w:rPr>
        <w:t>，支持预算系统与其他系统的控制，实现系统的精细化管理所需</w:t>
      </w:r>
      <w:r w:rsidRPr="00C5698F">
        <w:rPr>
          <w:rFonts w:ascii="Times New Roman" w:hAnsi="Times New Roman" w:hint="eastAsia"/>
          <w:kern w:val="0"/>
          <w:szCs w:val="21"/>
        </w:rPr>
        <w:t>。</w:t>
      </w:r>
    </w:p>
    <w:p w:rsidR="009820B9" w:rsidRPr="00C5698F" w:rsidRDefault="009820B9" w:rsidP="003F6C7E">
      <w:pPr>
        <w:numPr>
          <w:ilvl w:val="0"/>
          <w:numId w:val="76"/>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C5698F">
        <w:rPr>
          <w:rFonts w:ascii="Times New Roman" w:hAnsi="Times New Roman" w:hint="eastAsia"/>
          <w:kern w:val="0"/>
          <w:szCs w:val="21"/>
        </w:rPr>
        <w:t>预算编制与调整：支持灵活、完整的编制和调整流程（填制、审批、上报、批复、调整、查阅）和多种编制模式（自上而下、自下而上等），支持零基预算、定额预算、定率预算、滚动预算等多种预算编制方法和基于历史数据的预测方法，提供按主体、时间维度等方式的汇总和分解。</w:t>
      </w:r>
    </w:p>
    <w:p w:rsidR="009820B9" w:rsidRPr="00C5698F" w:rsidRDefault="009820B9" w:rsidP="003F6C7E">
      <w:pPr>
        <w:numPr>
          <w:ilvl w:val="0"/>
          <w:numId w:val="76"/>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C5698F">
        <w:rPr>
          <w:rFonts w:ascii="Times New Roman" w:hAnsi="Times New Roman" w:hint="eastAsia"/>
          <w:kern w:val="0"/>
          <w:szCs w:val="21"/>
        </w:rPr>
        <w:lastRenderedPageBreak/>
        <w:t>预算控制与预警：实现对预算执行情况的动态、实时控制，提供灵活、多样的控制方式，可以实现严格控制，提示控制，可以实现总额控制，单项控制，支持当期控制、累进控制等，对超出预算的控制指标进行预警。</w:t>
      </w:r>
    </w:p>
    <w:p w:rsidR="009820B9" w:rsidRPr="00CB6378" w:rsidRDefault="009820B9" w:rsidP="003F6C7E">
      <w:pPr>
        <w:numPr>
          <w:ilvl w:val="0"/>
          <w:numId w:val="76"/>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C5698F">
        <w:rPr>
          <w:rFonts w:ascii="Times New Roman" w:hAnsi="Times New Roman" w:hint="eastAsia"/>
          <w:kern w:val="0"/>
          <w:szCs w:val="21"/>
        </w:rPr>
        <w:t>预算执行与分析：能够从</w:t>
      </w:r>
      <w:r>
        <w:rPr>
          <w:rFonts w:ascii="Times New Roman" w:hAnsi="Times New Roman" w:hint="eastAsia"/>
          <w:kern w:val="0"/>
          <w:szCs w:val="21"/>
        </w:rPr>
        <w:t>相关业务、财务信息系统中直接取数及系统集成，能够提供多种分析方式，如差异分析、对比分析、</w:t>
      </w:r>
      <w:r w:rsidRPr="00C5698F">
        <w:rPr>
          <w:rFonts w:ascii="Times New Roman" w:hAnsi="Times New Roman" w:hint="eastAsia"/>
          <w:kern w:val="0"/>
          <w:szCs w:val="21"/>
        </w:rPr>
        <w:t>完成分析等。</w:t>
      </w:r>
    </w:p>
    <w:p w:rsidR="009820B9" w:rsidRPr="009820B9" w:rsidRDefault="009820B9" w:rsidP="009820B9">
      <w:pPr>
        <w:pStyle w:val="10"/>
        <w:tabs>
          <w:tab w:val="left" w:pos="993"/>
        </w:tabs>
        <w:spacing w:line="360" w:lineRule="auto"/>
        <w:ind w:firstLineChars="0" w:firstLine="0"/>
        <w:rPr>
          <w:rFonts w:ascii="宋体" w:hAnsi="宋体"/>
          <w:b/>
          <w:szCs w:val="21"/>
        </w:rPr>
      </w:pPr>
      <w:r w:rsidRPr="009820B9">
        <w:rPr>
          <w:rFonts w:ascii="宋体" w:hAnsi="宋体" w:hint="eastAsia"/>
          <w:b/>
          <w:szCs w:val="21"/>
        </w:rPr>
        <w:t>系统重点关注的核心流程</w:t>
      </w:r>
    </w:p>
    <w:p w:rsidR="009820B9" w:rsidRPr="005731FB" w:rsidRDefault="009820B9" w:rsidP="009820B9">
      <w:pPr>
        <w:pStyle w:val="HTML"/>
        <w:spacing w:line="360" w:lineRule="auto"/>
        <w:ind w:firstLineChars="200" w:firstLine="420"/>
        <w:jc w:val="both"/>
        <w:rPr>
          <w:rFonts w:ascii="宋体" w:hAnsi="宋体"/>
          <w:b/>
          <w:sz w:val="24"/>
          <w:szCs w:val="24"/>
        </w:rPr>
      </w:pPr>
      <w:r w:rsidRPr="00EC4E1C">
        <w:rPr>
          <w:rFonts w:ascii="宋体" w:eastAsia="宋体" w:hAnsi="宋体" w:hint="eastAsia"/>
          <w:sz w:val="21"/>
          <w:szCs w:val="21"/>
        </w:rPr>
        <w:t>在</w:t>
      </w:r>
      <w:r>
        <w:rPr>
          <w:rFonts w:ascii="宋体" w:eastAsia="宋体" w:hAnsi="宋体" w:hint="eastAsia"/>
          <w:sz w:val="21"/>
          <w:szCs w:val="21"/>
        </w:rPr>
        <w:t>预算</w:t>
      </w:r>
      <w:r w:rsidRPr="00EC4E1C">
        <w:rPr>
          <w:rFonts w:ascii="宋体" w:eastAsia="宋体" w:hAnsi="宋体" w:hint="eastAsia"/>
          <w:sz w:val="21"/>
          <w:szCs w:val="21"/>
        </w:rPr>
        <w:t>管理方面，在</w:t>
      </w:r>
      <w:r w:rsidRPr="00EC4E1C">
        <w:rPr>
          <w:rFonts w:ascii="Times New Roman" w:eastAsia="宋体" w:hAnsi="Times New Roman"/>
          <w:sz w:val="21"/>
          <w:szCs w:val="21"/>
        </w:rPr>
        <w:t>IT</w:t>
      </w:r>
      <w:r>
        <w:rPr>
          <w:rFonts w:ascii="宋体" w:eastAsia="宋体" w:hAnsi="宋体" w:hint="eastAsia"/>
          <w:sz w:val="21"/>
          <w:szCs w:val="21"/>
        </w:rPr>
        <w:t>系统建设时，需要重点关注的核心流程有：费用管理流程、预算</w:t>
      </w:r>
      <w:r w:rsidRPr="00EC4E1C">
        <w:rPr>
          <w:rFonts w:ascii="宋体" w:eastAsia="宋体" w:hAnsi="宋体" w:hint="eastAsia"/>
          <w:sz w:val="21"/>
          <w:szCs w:val="21"/>
        </w:rPr>
        <w:t>管理流程</w:t>
      </w:r>
      <w:r>
        <w:rPr>
          <w:rFonts w:ascii="宋体" w:eastAsia="宋体" w:hAnsi="宋体" w:hint="eastAsia"/>
          <w:sz w:val="21"/>
          <w:szCs w:val="21"/>
        </w:rPr>
        <w:t>等，具体的业务流程请参考《瓮福集团业务流程优化报告》</w:t>
      </w:r>
      <w:r w:rsidRPr="00EC4E1C">
        <w:rPr>
          <w:rFonts w:ascii="宋体" w:eastAsia="宋体" w:hAnsi="宋体" w:hint="eastAsia"/>
          <w:sz w:val="21"/>
          <w:szCs w:val="21"/>
        </w:rPr>
        <w:t>。</w:t>
      </w:r>
    </w:p>
    <w:p w:rsidR="009820B9" w:rsidRPr="009820B9" w:rsidRDefault="009820B9" w:rsidP="009820B9">
      <w:pPr>
        <w:pStyle w:val="10"/>
        <w:tabs>
          <w:tab w:val="left" w:pos="993"/>
        </w:tabs>
        <w:spacing w:line="360" w:lineRule="auto"/>
        <w:ind w:firstLineChars="0" w:firstLine="0"/>
        <w:rPr>
          <w:rFonts w:ascii="宋体" w:hAnsi="宋体"/>
          <w:b/>
          <w:szCs w:val="21"/>
        </w:rPr>
      </w:pPr>
      <w:r w:rsidRPr="009820B9">
        <w:rPr>
          <w:rFonts w:ascii="宋体" w:hAnsi="宋体" w:hint="eastAsia"/>
          <w:b/>
          <w:szCs w:val="21"/>
        </w:rPr>
        <w:t>建议系统及覆盖的组织</w:t>
      </w:r>
    </w:p>
    <w:p w:rsidR="009820B9" w:rsidRPr="00B76759" w:rsidRDefault="009820B9" w:rsidP="009820B9">
      <w:pPr>
        <w:pStyle w:val="HTML"/>
        <w:spacing w:line="360" w:lineRule="auto"/>
        <w:ind w:firstLineChars="200" w:firstLine="420"/>
        <w:jc w:val="both"/>
      </w:pPr>
      <w:r w:rsidRPr="00AA3194">
        <w:rPr>
          <w:rFonts w:ascii="宋体" w:eastAsia="宋体" w:hAnsi="宋体" w:hint="eastAsia"/>
          <w:sz w:val="21"/>
          <w:szCs w:val="21"/>
        </w:rPr>
        <w:t>在</w:t>
      </w:r>
      <w:r>
        <w:rPr>
          <w:rFonts w:ascii="宋体" w:eastAsia="宋体" w:hAnsi="宋体" w:hint="eastAsia"/>
          <w:sz w:val="21"/>
          <w:szCs w:val="21"/>
        </w:rPr>
        <w:t>预算</w:t>
      </w:r>
      <w:r w:rsidRPr="00AA3194">
        <w:rPr>
          <w:rFonts w:ascii="宋体" w:eastAsia="宋体" w:hAnsi="宋体" w:hint="eastAsia"/>
          <w:sz w:val="21"/>
          <w:szCs w:val="21"/>
        </w:rPr>
        <w:t>管理方面</w:t>
      </w:r>
      <w:r>
        <w:rPr>
          <w:rFonts w:ascii="宋体" w:eastAsia="宋体" w:hAnsi="宋体" w:hint="eastAsia"/>
          <w:sz w:val="21"/>
          <w:szCs w:val="21"/>
        </w:rPr>
        <w:t>瓮福集团</w:t>
      </w:r>
      <w:r w:rsidRPr="00AA3194">
        <w:rPr>
          <w:rFonts w:ascii="宋体" w:eastAsia="宋体" w:hAnsi="宋体" w:hint="eastAsia"/>
          <w:sz w:val="21"/>
          <w:szCs w:val="21"/>
        </w:rPr>
        <w:t>需要建设的信息系统为：</w:t>
      </w:r>
      <w:r>
        <w:rPr>
          <w:rFonts w:ascii="宋体" w:eastAsia="宋体" w:hAnsi="宋体" w:hint="eastAsia"/>
          <w:sz w:val="21"/>
          <w:szCs w:val="21"/>
        </w:rPr>
        <w:t>全面</w:t>
      </w:r>
      <w:r w:rsidRPr="00AA3194">
        <w:rPr>
          <w:rFonts w:ascii="宋体" w:eastAsia="宋体" w:hAnsi="宋体" w:hint="eastAsia"/>
          <w:sz w:val="21"/>
          <w:szCs w:val="21"/>
        </w:rPr>
        <w:t>预算管理系统</w:t>
      </w:r>
      <w:r>
        <w:rPr>
          <w:rFonts w:ascii="宋体" w:eastAsia="宋体" w:hAnsi="宋体" w:hint="eastAsia"/>
          <w:sz w:val="21"/>
          <w:szCs w:val="21"/>
        </w:rPr>
        <w:t>、</w:t>
      </w:r>
      <w:r w:rsidRPr="00AA3194">
        <w:rPr>
          <w:rFonts w:ascii="宋体" w:eastAsia="宋体" w:hAnsi="宋体" w:hint="eastAsia"/>
          <w:sz w:val="21"/>
          <w:szCs w:val="21"/>
        </w:rPr>
        <w:t>财务</w:t>
      </w:r>
      <w:r>
        <w:rPr>
          <w:rFonts w:ascii="宋体" w:eastAsia="宋体" w:hAnsi="宋体" w:hint="eastAsia"/>
          <w:sz w:val="21"/>
          <w:szCs w:val="21"/>
        </w:rPr>
        <w:t>管理</w:t>
      </w:r>
      <w:r w:rsidRPr="00AA3194">
        <w:rPr>
          <w:rFonts w:ascii="宋体" w:eastAsia="宋体" w:hAnsi="宋体" w:hint="eastAsia"/>
          <w:sz w:val="21"/>
          <w:szCs w:val="21"/>
        </w:rPr>
        <w:t>系统、</w:t>
      </w:r>
      <w:r>
        <w:rPr>
          <w:rFonts w:ascii="宋体" w:eastAsia="宋体" w:hAnsi="宋体" w:hint="eastAsia"/>
          <w:sz w:val="21"/>
          <w:szCs w:val="21"/>
        </w:rPr>
        <w:t>资产管理系统。覆盖的组织有：</w:t>
      </w:r>
      <w:r w:rsidRPr="00AA3194">
        <w:rPr>
          <w:rFonts w:ascii="宋体" w:eastAsia="宋体" w:hAnsi="宋体" w:hint="eastAsia"/>
          <w:sz w:val="21"/>
          <w:szCs w:val="21"/>
        </w:rPr>
        <w:t>财务部、</w:t>
      </w:r>
      <w:r>
        <w:rPr>
          <w:rFonts w:ascii="宋体" w:eastAsia="宋体" w:hAnsi="宋体" w:hint="eastAsia"/>
          <w:sz w:val="21"/>
          <w:szCs w:val="21"/>
        </w:rPr>
        <w:t>瓮福集团下属单位的财务工作站及</w:t>
      </w:r>
      <w:r w:rsidRPr="00AA3194">
        <w:rPr>
          <w:rFonts w:ascii="宋体" w:eastAsia="宋体" w:hAnsi="宋体" w:hint="eastAsia"/>
          <w:sz w:val="21"/>
          <w:szCs w:val="21"/>
        </w:rPr>
        <w:t>相关业务部门。</w:t>
      </w:r>
    </w:p>
    <w:p w:rsidR="009820B9" w:rsidRDefault="009820B9" w:rsidP="009820B9">
      <w:pPr>
        <w:pStyle w:val="5"/>
        <w:rPr>
          <w:rFonts w:ascii="黑体" w:eastAsia="黑体" w:hAnsi="Times New Roman"/>
          <w:sz w:val="24"/>
          <w:szCs w:val="24"/>
        </w:rPr>
      </w:pPr>
      <w:bookmarkStart w:id="165" w:name="_Toc249080472"/>
      <w:r>
        <w:rPr>
          <w:rFonts w:ascii="Times New Roman" w:hAnsi="Times New Roman" w:hint="eastAsia"/>
          <w:sz w:val="24"/>
          <w:szCs w:val="24"/>
        </w:rPr>
        <w:t>3.2</w:t>
      </w:r>
      <w:r w:rsidRPr="00540BF5">
        <w:rPr>
          <w:rFonts w:ascii="Times New Roman" w:hAnsi="Times New Roman" w:hint="eastAsia"/>
          <w:sz w:val="24"/>
          <w:szCs w:val="24"/>
        </w:rPr>
        <w:t>.</w:t>
      </w:r>
      <w:r>
        <w:rPr>
          <w:rFonts w:ascii="Times New Roman" w:hAnsi="Times New Roman" w:hint="eastAsia"/>
          <w:sz w:val="24"/>
          <w:szCs w:val="24"/>
        </w:rPr>
        <w:t>1</w:t>
      </w:r>
      <w:r w:rsidRPr="00540BF5">
        <w:rPr>
          <w:rFonts w:ascii="Times New Roman" w:hAnsi="Times New Roman" w:hint="eastAsia"/>
          <w:sz w:val="24"/>
          <w:szCs w:val="24"/>
        </w:rPr>
        <w:t xml:space="preserve">.3.3 </w:t>
      </w:r>
      <w:bookmarkEnd w:id="165"/>
      <w:r>
        <w:rPr>
          <w:rFonts w:ascii="黑体" w:eastAsia="黑体" w:hAnsi="Times New Roman" w:hint="eastAsia"/>
          <w:sz w:val="24"/>
          <w:szCs w:val="24"/>
        </w:rPr>
        <w:t>资金管理</w:t>
      </w:r>
    </w:p>
    <w:p w:rsidR="009820B9" w:rsidRPr="009820B9" w:rsidRDefault="009820B9" w:rsidP="009820B9">
      <w:pPr>
        <w:pStyle w:val="10"/>
        <w:tabs>
          <w:tab w:val="left" w:pos="993"/>
        </w:tabs>
        <w:spacing w:line="360" w:lineRule="auto"/>
        <w:ind w:firstLineChars="0" w:firstLine="0"/>
        <w:rPr>
          <w:rFonts w:ascii="宋体" w:hAnsi="宋体"/>
          <w:b/>
          <w:szCs w:val="21"/>
        </w:rPr>
      </w:pPr>
      <w:r w:rsidRPr="009820B9">
        <w:rPr>
          <w:rFonts w:ascii="宋体" w:hAnsi="宋体" w:hint="eastAsia"/>
          <w:b/>
          <w:szCs w:val="21"/>
        </w:rPr>
        <w:t>关键业务能力</w:t>
      </w:r>
    </w:p>
    <w:p w:rsidR="009820B9" w:rsidRPr="008B2BEA" w:rsidRDefault="009820B9" w:rsidP="009820B9">
      <w:pPr>
        <w:pStyle w:val="HTML"/>
        <w:spacing w:line="360" w:lineRule="auto"/>
        <w:ind w:firstLineChars="200" w:firstLine="420"/>
        <w:jc w:val="both"/>
        <w:rPr>
          <w:rFonts w:ascii="宋体" w:eastAsia="宋体" w:hAnsi="宋体"/>
          <w:sz w:val="21"/>
          <w:szCs w:val="21"/>
        </w:rPr>
      </w:pPr>
      <w:r w:rsidRPr="008B2BEA">
        <w:rPr>
          <w:rFonts w:ascii="宋体" w:eastAsia="宋体" w:hAnsi="宋体" w:hint="eastAsia"/>
          <w:sz w:val="21"/>
          <w:szCs w:val="21"/>
        </w:rPr>
        <w:t>瓮福集团在资金管理方面的关键业务能力主要有：账户管理、资金收入、资金支出、资金信息、资金分析等。</w:t>
      </w:r>
    </w:p>
    <w:p w:rsidR="009820B9" w:rsidRPr="009820B9" w:rsidRDefault="009820B9" w:rsidP="009820B9">
      <w:pPr>
        <w:pStyle w:val="10"/>
        <w:tabs>
          <w:tab w:val="left" w:pos="993"/>
        </w:tabs>
        <w:spacing w:line="360" w:lineRule="auto"/>
        <w:ind w:firstLineChars="0" w:firstLine="0"/>
        <w:rPr>
          <w:rFonts w:ascii="宋体" w:hAnsi="宋体"/>
          <w:b/>
          <w:szCs w:val="21"/>
        </w:rPr>
      </w:pPr>
      <w:r w:rsidRPr="009820B9">
        <w:rPr>
          <w:rFonts w:ascii="宋体" w:hAnsi="宋体" w:hint="eastAsia"/>
          <w:b/>
          <w:szCs w:val="21"/>
        </w:rPr>
        <w:t>存在的主要问题</w:t>
      </w:r>
    </w:p>
    <w:p w:rsidR="009820B9" w:rsidRDefault="009820B9" w:rsidP="003F6C7E">
      <w:pPr>
        <w:numPr>
          <w:ilvl w:val="0"/>
          <w:numId w:val="80"/>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61435D">
        <w:rPr>
          <w:rFonts w:ascii="Times New Roman" w:hAnsi="Times New Roman" w:hint="eastAsia"/>
          <w:kern w:val="0"/>
          <w:szCs w:val="21"/>
        </w:rPr>
        <w:t>瓮福集团的资金管理范围仅限于直属分公司，对控、参股子公司仅收集报表信息，对子公司资金管理缺失</w:t>
      </w:r>
      <w:r>
        <w:rPr>
          <w:rFonts w:ascii="Times New Roman" w:hAnsi="Times New Roman" w:hint="eastAsia"/>
          <w:kern w:val="0"/>
          <w:szCs w:val="21"/>
        </w:rPr>
        <w:t>；</w:t>
      </w:r>
    </w:p>
    <w:p w:rsidR="009820B9" w:rsidRPr="00275426" w:rsidRDefault="009820B9" w:rsidP="003F6C7E">
      <w:pPr>
        <w:numPr>
          <w:ilvl w:val="0"/>
          <w:numId w:val="80"/>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275426">
        <w:rPr>
          <w:rFonts w:ascii="Times New Roman" w:hAnsi="Times New Roman" w:hint="eastAsia"/>
          <w:kern w:val="0"/>
          <w:szCs w:val="21"/>
        </w:rPr>
        <w:t>未能实现资金集中管理，</w:t>
      </w:r>
      <w:r w:rsidR="000C7888" w:rsidRPr="00032DA7">
        <w:rPr>
          <w:rFonts w:ascii="Times New Roman" w:hAnsi="Times New Roman" w:hint="eastAsia"/>
          <w:kern w:val="0"/>
          <w:szCs w:val="21"/>
        </w:rPr>
        <w:t>存贷双高的现象依然存在</w:t>
      </w:r>
      <w:r w:rsidR="000C7888">
        <w:rPr>
          <w:rFonts w:ascii="Times New Roman" w:hAnsi="Times New Roman" w:hint="eastAsia"/>
          <w:kern w:val="0"/>
          <w:szCs w:val="21"/>
        </w:rPr>
        <w:t>。</w:t>
      </w:r>
      <w:r w:rsidRPr="00275426">
        <w:rPr>
          <w:rFonts w:ascii="Times New Roman" w:hAnsi="Times New Roman" w:hint="eastAsia"/>
          <w:kern w:val="0"/>
          <w:szCs w:val="21"/>
        </w:rPr>
        <w:t>子公司账上有超过</w:t>
      </w:r>
      <w:r w:rsidRPr="00275426">
        <w:rPr>
          <w:rFonts w:ascii="Times New Roman" w:hAnsi="Times New Roman" w:hint="eastAsia"/>
          <w:kern w:val="0"/>
          <w:szCs w:val="21"/>
        </w:rPr>
        <w:t>5</w:t>
      </w:r>
      <w:r w:rsidRPr="00275426">
        <w:rPr>
          <w:rFonts w:ascii="Times New Roman" w:hAnsi="Times New Roman" w:hint="eastAsia"/>
          <w:kern w:val="0"/>
          <w:szCs w:val="21"/>
        </w:rPr>
        <w:t>亿的资金没有得到充分利用，以</w:t>
      </w:r>
      <w:r w:rsidRPr="00275426">
        <w:rPr>
          <w:rFonts w:ascii="Times New Roman" w:hAnsi="Times New Roman" w:hint="eastAsia"/>
          <w:kern w:val="0"/>
          <w:szCs w:val="21"/>
        </w:rPr>
        <w:t>4</w:t>
      </w:r>
      <w:r w:rsidRPr="00275426">
        <w:rPr>
          <w:rFonts w:ascii="Times New Roman" w:hAnsi="Times New Roman" w:hint="eastAsia"/>
          <w:kern w:val="0"/>
          <w:szCs w:val="21"/>
        </w:rPr>
        <w:t>％的利息差计算，有</w:t>
      </w:r>
      <w:r w:rsidRPr="00275426">
        <w:rPr>
          <w:rFonts w:ascii="Times New Roman" w:hAnsi="Times New Roman" w:hint="eastAsia"/>
          <w:kern w:val="0"/>
          <w:szCs w:val="21"/>
        </w:rPr>
        <w:t>2000</w:t>
      </w:r>
      <w:r w:rsidRPr="00275426">
        <w:rPr>
          <w:rFonts w:ascii="Times New Roman" w:hAnsi="Times New Roman" w:hint="eastAsia"/>
          <w:kern w:val="0"/>
          <w:szCs w:val="21"/>
        </w:rPr>
        <w:t>万以上潜力可挖；</w:t>
      </w:r>
    </w:p>
    <w:p w:rsidR="009820B9" w:rsidRPr="0061435D" w:rsidRDefault="009820B9" w:rsidP="003F6C7E">
      <w:pPr>
        <w:numPr>
          <w:ilvl w:val="0"/>
          <w:numId w:val="80"/>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61435D">
        <w:rPr>
          <w:rFonts w:ascii="Times New Roman" w:hAnsi="Times New Roman" w:hint="eastAsia"/>
          <w:kern w:val="0"/>
          <w:szCs w:val="21"/>
        </w:rPr>
        <w:t>资金分析方面：资金分析着重资金存量与流量分析，缺乏对资金利用效率与效益的分析</w:t>
      </w:r>
      <w:r w:rsidRPr="0061435D">
        <w:rPr>
          <w:rFonts w:ascii="Times New Roman" w:hAnsi="Times New Roman" w:hint="eastAsia"/>
          <w:kern w:val="0"/>
          <w:szCs w:val="21"/>
        </w:rPr>
        <w:t xml:space="preserve"> </w:t>
      </w:r>
      <w:r w:rsidRPr="0061435D">
        <w:rPr>
          <w:rFonts w:ascii="Times New Roman" w:hAnsi="Times New Roman" w:hint="eastAsia"/>
          <w:kern w:val="0"/>
          <w:szCs w:val="21"/>
        </w:rPr>
        <w:t>，没有对各商业银行信用评级体系指标系统的追踪以及针对金融机构对公司信用评级满足程度的分析；</w:t>
      </w:r>
    </w:p>
    <w:p w:rsidR="009820B9" w:rsidRPr="0061435D" w:rsidRDefault="009820B9" w:rsidP="003F6C7E">
      <w:pPr>
        <w:numPr>
          <w:ilvl w:val="0"/>
          <w:numId w:val="80"/>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Pr>
          <w:rFonts w:ascii="Times New Roman" w:hAnsi="Times New Roman" w:hint="eastAsia"/>
          <w:kern w:val="0"/>
          <w:szCs w:val="21"/>
        </w:rPr>
        <w:t>瓮福集团</w:t>
      </w:r>
      <w:r w:rsidRPr="00032DA7">
        <w:rPr>
          <w:rFonts w:ascii="Times New Roman" w:hAnsi="Times New Roman" w:hint="eastAsia"/>
          <w:kern w:val="0"/>
          <w:szCs w:val="21"/>
        </w:rPr>
        <w:t>没有形成集团的资金优势</w:t>
      </w:r>
      <w:r>
        <w:rPr>
          <w:rFonts w:ascii="Times New Roman" w:hAnsi="Times New Roman" w:hint="eastAsia"/>
          <w:kern w:val="0"/>
          <w:szCs w:val="21"/>
        </w:rPr>
        <w:t>，</w:t>
      </w:r>
      <w:r w:rsidRPr="003A3D7E">
        <w:rPr>
          <w:rFonts w:ascii="Times New Roman" w:hAnsi="Times New Roman" w:hint="eastAsia"/>
          <w:kern w:val="0"/>
          <w:szCs w:val="21"/>
        </w:rPr>
        <w:t>与银行的集团资金谈判还未进一步确定。</w:t>
      </w:r>
    </w:p>
    <w:p w:rsidR="009820B9" w:rsidRPr="009B24DB" w:rsidRDefault="009820B9" w:rsidP="009820B9">
      <w:pPr>
        <w:pStyle w:val="10"/>
        <w:tabs>
          <w:tab w:val="left" w:pos="993"/>
        </w:tabs>
        <w:spacing w:line="360" w:lineRule="auto"/>
        <w:ind w:firstLineChars="0" w:firstLine="0"/>
        <w:rPr>
          <w:rFonts w:ascii="宋体" w:hAnsi="宋体"/>
          <w:b/>
          <w:szCs w:val="21"/>
        </w:rPr>
      </w:pPr>
      <w:r w:rsidRPr="009B24DB">
        <w:rPr>
          <w:rFonts w:ascii="宋体" w:hAnsi="宋体" w:hint="eastAsia"/>
          <w:b/>
          <w:szCs w:val="21"/>
        </w:rPr>
        <w:t>改进方向</w:t>
      </w:r>
    </w:p>
    <w:p w:rsidR="009820B9" w:rsidRPr="00437A7D" w:rsidRDefault="000C7888" w:rsidP="009820B9">
      <w:pPr>
        <w:pStyle w:val="HTML"/>
        <w:spacing w:line="360" w:lineRule="auto"/>
        <w:ind w:firstLineChars="200" w:firstLine="420"/>
        <w:jc w:val="both"/>
        <w:rPr>
          <w:rFonts w:ascii="宋体" w:eastAsia="宋体" w:hAnsi="宋体"/>
          <w:sz w:val="21"/>
          <w:szCs w:val="21"/>
        </w:rPr>
      </w:pPr>
      <w:r>
        <w:rPr>
          <w:rFonts w:ascii="宋体" w:eastAsia="宋体" w:hAnsi="宋体" w:hint="eastAsia"/>
          <w:sz w:val="21"/>
          <w:szCs w:val="21"/>
        </w:rPr>
        <w:t>建立结算中心</w:t>
      </w:r>
      <w:r w:rsidR="009820B9" w:rsidRPr="00437A7D">
        <w:rPr>
          <w:rFonts w:ascii="宋体" w:eastAsia="宋体" w:hAnsi="宋体" w:hint="eastAsia"/>
          <w:sz w:val="21"/>
          <w:szCs w:val="21"/>
        </w:rPr>
        <w:t>，</w:t>
      </w:r>
      <w:r>
        <w:rPr>
          <w:rFonts w:ascii="宋体" w:eastAsia="宋体" w:hAnsi="宋体" w:hint="eastAsia"/>
          <w:sz w:val="21"/>
          <w:szCs w:val="21"/>
        </w:rPr>
        <w:t>明确对下属各分子公司资金的集中管理模式和管理流程，开展内部信贷服务，降低财务费用</w:t>
      </w:r>
      <w:r w:rsidR="009820B9" w:rsidRPr="00437A7D">
        <w:rPr>
          <w:rFonts w:ascii="宋体" w:eastAsia="宋体" w:hAnsi="宋体" w:hint="eastAsia"/>
          <w:sz w:val="21"/>
          <w:szCs w:val="21"/>
        </w:rPr>
        <w:t>。</w:t>
      </w:r>
    </w:p>
    <w:p w:rsidR="009820B9" w:rsidRPr="009B24DB" w:rsidRDefault="009820B9" w:rsidP="009820B9">
      <w:pPr>
        <w:pStyle w:val="10"/>
        <w:tabs>
          <w:tab w:val="left" w:pos="993"/>
        </w:tabs>
        <w:spacing w:line="360" w:lineRule="auto"/>
        <w:ind w:firstLineChars="0" w:firstLine="0"/>
        <w:rPr>
          <w:rFonts w:ascii="宋体" w:hAnsi="宋体"/>
          <w:b/>
          <w:szCs w:val="21"/>
        </w:rPr>
      </w:pPr>
      <w:r w:rsidRPr="009B24DB">
        <w:rPr>
          <w:rFonts w:ascii="宋体" w:hAnsi="宋体" w:hint="eastAsia"/>
          <w:b/>
          <w:szCs w:val="21"/>
        </w:rPr>
        <w:t>IT需求</w:t>
      </w:r>
    </w:p>
    <w:p w:rsidR="009820B9" w:rsidRPr="004117AC" w:rsidRDefault="009820B9" w:rsidP="009820B9">
      <w:pPr>
        <w:pStyle w:val="HTML"/>
        <w:spacing w:line="360" w:lineRule="auto"/>
        <w:ind w:firstLineChars="200" w:firstLine="420"/>
        <w:jc w:val="both"/>
        <w:rPr>
          <w:rFonts w:ascii="宋体" w:eastAsia="宋体" w:hAnsi="宋体"/>
          <w:sz w:val="21"/>
          <w:szCs w:val="21"/>
        </w:rPr>
      </w:pPr>
      <w:r w:rsidRPr="0003061A">
        <w:rPr>
          <w:rFonts w:ascii="宋体" w:eastAsia="宋体" w:hAnsi="宋体" w:hint="eastAsia"/>
          <w:sz w:val="21"/>
          <w:szCs w:val="21"/>
        </w:rPr>
        <w:lastRenderedPageBreak/>
        <w:t>针对瓮福集团在</w:t>
      </w:r>
      <w:r>
        <w:rPr>
          <w:rFonts w:ascii="宋体" w:eastAsia="宋体" w:hAnsi="宋体" w:hint="eastAsia"/>
          <w:sz w:val="21"/>
          <w:szCs w:val="21"/>
        </w:rPr>
        <w:t>资金</w:t>
      </w:r>
      <w:r w:rsidRPr="0003061A">
        <w:rPr>
          <w:rFonts w:ascii="宋体" w:eastAsia="宋体" w:hAnsi="宋体" w:hint="eastAsia"/>
          <w:sz w:val="21"/>
          <w:szCs w:val="21"/>
        </w:rPr>
        <w:t>管理方面存在的问题以及改进方向，结合</w:t>
      </w:r>
      <w:r>
        <w:rPr>
          <w:rFonts w:ascii="宋体" w:eastAsia="宋体" w:hAnsi="宋体" w:hint="eastAsia"/>
          <w:sz w:val="21"/>
          <w:szCs w:val="21"/>
        </w:rPr>
        <w:t>资金</w:t>
      </w:r>
      <w:r w:rsidRPr="0003061A">
        <w:rPr>
          <w:rFonts w:ascii="宋体" w:eastAsia="宋体" w:hAnsi="宋体" w:hint="eastAsia"/>
          <w:sz w:val="21"/>
          <w:szCs w:val="21"/>
        </w:rPr>
        <w:t>管理在瓮福集团发挥的关键业务能力，在</w:t>
      </w:r>
      <w:r>
        <w:rPr>
          <w:rFonts w:ascii="宋体" w:eastAsia="宋体" w:hAnsi="宋体" w:hint="eastAsia"/>
          <w:sz w:val="21"/>
          <w:szCs w:val="21"/>
        </w:rPr>
        <w:t>资金</w:t>
      </w:r>
      <w:r w:rsidRPr="0003061A">
        <w:rPr>
          <w:rFonts w:ascii="宋体" w:eastAsia="宋体" w:hAnsi="宋体" w:hint="eastAsia"/>
          <w:sz w:val="21"/>
          <w:szCs w:val="21"/>
        </w:rPr>
        <w:t>管理方面的</w:t>
      </w:r>
      <w:r w:rsidRPr="00D61100">
        <w:rPr>
          <w:rFonts w:ascii="Times New Roman" w:eastAsia="宋体" w:hAnsi="Times New Roman"/>
          <w:sz w:val="21"/>
          <w:szCs w:val="21"/>
        </w:rPr>
        <w:t>IT</w:t>
      </w:r>
      <w:r w:rsidRPr="0003061A">
        <w:rPr>
          <w:rFonts w:ascii="宋体" w:eastAsia="宋体" w:hAnsi="宋体" w:hint="eastAsia"/>
          <w:sz w:val="21"/>
          <w:szCs w:val="21"/>
        </w:rPr>
        <w:t>需求总结如下：</w:t>
      </w:r>
    </w:p>
    <w:p w:rsidR="009820B9" w:rsidRPr="0003061A" w:rsidRDefault="009820B9" w:rsidP="003F6C7E">
      <w:pPr>
        <w:numPr>
          <w:ilvl w:val="0"/>
          <w:numId w:val="81"/>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03061A">
        <w:rPr>
          <w:rFonts w:ascii="Times New Roman" w:hAnsi="Times New Roman" w:hint="eastAsia"/>
          <w:kern w:val="0"/>
          <w:szCs w:val="21"/>
        </w:rPr>
        <w:t>整体要求：在集团内部做到统一资金调度、统一资金计划、集中结算，监督资金的使用情况，加速资金周转，提高集团对资金的调控能力，以便使有限的资金得以充分利用并获取最佳的经济效益。</w:t>
      </w:r>
    </w:p>
    <w:p w:rsidR="009820B9" w:rsidRPr="0003061A" w:rsidRDefault="009820B9" w:rsidP="003F6C7E">
      <w:pPr>
        <w:numPr>
          <w:ilvl w:val="0"/>
          <w:numId w:val="81"/>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03061A">
        <w:rPr>
          <w:rFonts w:ascii="Times New Roman" w:hAnsi="Times New Roman" w:hint="eastAsia"/>
          <w:kern w:val="0"/>
          <w:szCs w:val="21"/>
        </w:rPr>
        <w:t>资金结算与调度：</w:t>
      </w:r>
      <w:r w:rsidRPr="0003061A">
        <w:rPr>
          <w:rFonts w:ascii="Times New Roman" w:hAnsi="Times New Roman"/>
          <w:kern w:val="0"/>
          <w:szCs w:val="21"/>
        </w:rPr>
        <w:t>办理内部各成员</w:t>
      </w:r>
      <w:r w:rsidRPr="0003061A">
        <w:rPr>
          <w:rFonts w:ascii="Times New Roman" w:hAnsi="Times New Roman" w:hint="eastAsia"/>
          <w:kern w:val="0"/>
          <w:szCs w:val="21"/>
        </w:rPr>
        <w:t>单位</w:t>
      </w:r>
      <w:r w:rsidRPr="0003061A">
        <w:rPr>
          <w:rFonts w:ascii="Times New Roman" w:hAnsi="Times New Roman"/>
          <w:kern w:val="0"/>
          <w:szCs w:val="21"/>
        </w:rPr>
        <w:t>之间</w:t>
      </w:r>
      <w:r w:rsidRPr="0003061A">
        <w:rPr>
          <w:rFonts w:ascii="Times New Roman" w:hAnsi="Times New Roman" w:hint="eastAsia"/>
          <w:kern w:val="0"/>
          <w:szCs w:val="21"/>
        </w:rPr>
        <w:t>以及各成员单位与外部单位的</w:t>
      </w:r>
      <w:r w:rsidRPr="0003061A">
        <w:rPr>
          <w:rFonts w:ascii="Times New Roman" w:hAnsi="Times New Roman"/>
          <w:kern w:val="0"/>
          <w:szCs w:val="21"/>
        </w:rPr>
        <w:t>资金往来结算</w:t>
      </w:r>
      <w:r w:rsidRPr="0003061A">
        <w:rPr>
          <w:rFonts w:ascii="Times New Roman" w:hAnsi="Times New Roman" w:hint="eastAsia"/>
          <w:kern w:val="0"/>
          <w:szCs w:val="21"/>
        </w:rPr>
        <w:t>（包括票据），</w:t>
      </w:r>
      <w:r w:rsidRPr="0003061A">
        <w:rPr>
          <w:rFonts w:ascii="Times New Roman" w:hAnsi="Times New Roman"/>
          <w:kern w:val="0"/>
          <w:szCs w:val="21"/>
        </w:rPr>
        <w:t>对各个</w:t>
      </w:r>
      <w:r w:rsidRPr="0003061A">
        <w:rPr>
          <w:rFonts w:ascii="Times New Roman" w:hAnsi="Times New Roman" w:hint="eastAsia"/>
          <w:kern w:val="0"/>
          <w:szCs w:val="21"/>
        </w:rPr>
        <w:t>成员单位</w:t>
      </w:r>
      <w:r w:rsidRPr="0003061A">
        <w:rPr>
          <w:rFonts w:ascii="Times New Roman" w:hAnsi="Times New Roman"/>
          <w:kern w:val="0"/>
          <w:szCs w:val="21"/>
        </w:rPr>
        <w:t>的资金进行统一管理、统一调度、统一配置和统一使用，以降低</w:t>
      </w:r>
      <w:hyperlink r:id="rId20" w:tooltip="资金成本" w:history="1">
        <w:r w:rsidRPr="0003061A">
          <w:rPr>
            <w:rFonts w:ascii="Times New Roman" w:hAnsi="Times New Roman"/>
            <w:kern w:val="0"/>
            <w:szCs w:val="21"/>
          </w:rPr>
          <w:t>资金成本</w:t>
        </w:r>
      </w:hyperlink>
      <w:r w:rsidRPr="0003061A">
        <w:rPr>
          <w:rFonts w:ascii="Times New Roman" w:hAnsi="Times New Roman"/>
          <w:kern w:val="0"/>
          <w:szCs w:val="21"/>
        </w:rPr>
        <w:t>、提高资金使用效益</w:t>
      </w:r>
      <w:r w:rsidRPr="0003061A">
        <w:rPr>
          <w:rFonts w:ascii="Times New Roman" w:hAnsi="Times New Roman" w:hint="eastAsia"/>
          <w:kern w:val="0"/>
          <w:szCs w:val="21"/>
        </w:rPr>
        <w:t>。</w:t>
      </w:r>
    </w:p>
    <w:p w:rsidR="009820B9" w:rsidRPr="0003061A" w:rsidRDefault="009820B9" w:rsidP="003F6C7E">
      <w:pPr>
        <w:numPr>
          <w:ilvl w:val="0"/>
          <w:numId w:val="81"/>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03061A">
        <w:rPr>
          <w:rFonts w:ascii="Times New Roman" w:hAnsi="Times New Roman" w:hint="eastAsia"/>
          <w:kern w:val="0"/>
          <w:szCs w:val="21"/>
        </w:rPr>
        <w:t>资金计划的全面管理：对未来一定时期内的资金的结存、流入、流出、盈缺、筹措进行统筹安排，编制计划，形成资金的事前控制；在计划执行过程中，根据事先核准的支出对资金流出进行提示或控制，形成事中控制；计划执行后，将执行情况与计划进行对比分析，找出差异和原因，做到事后分析。</w:t>
      </w:r>
    </w:p>
    <w:p w:rsidR="009820B9" w:rsidRPr="0003061A" w:rsidRDefault="009820B9" w:rsidP="003F6C7E">
      <w:pPr>
        <w:numPr>
          <w:ilvl w:val="0"/>
          <w:numId w:val="81"/>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Pr>
          <w:rFonts w:ascii="Times New Roman" w:hAnsi="Times New Roman" w:hint="eastAsia"/>
          <w:kern w:val="0"/>
          <w:szCs w:val="21"/>
        </w:rPr>
        <w:t>建立对资金信贷管理的平台，</w:t>
      </w:r>
      <w:r w:rsidRPr="0003061A">
        <w:rPr>
          <w:rFonts w:ascii="Times New Roman" w:hAnsi="Times New Roman" w:hint="eastAsia"/>
          <w:kern w:val="0"/>
          <w:szCs w:val="21"/>
        </w:rPr>
        <w:t>能实现结算中心对外部拆借资金的管理、委托借贷资金的管理、内外部借贷资金管理、担保管理和内外部定期存款的管理；借助对授信额度的管理和控制，达到对信贷资金规模的监控目的并降低企业信贷风险；能实现企业对内部单位存款账户的利息计算，自动转账，明晰资金使用的成本和收益，提高资金管理的效率，方便对资金的监控。</w:t>
      </w:r>
    </w:p>
    <w:p w:rsidR="009820B9" w:rsidRPr="0003061A" w:rsidRDefault="009820B9" w:rsidP="003F6C7E">
      <w:pPr>
        <w:numPr>
          <w:ilvl w:val="0"/>
          <w:numId w:val="81"/>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Pr>
          <w:rFonts w:ascii="Times New Roman" w:hAnsi="Times New Roman" w:hint="eastAsia"/>
          <w:kern w:val="0"/>
          <w:szCs w:val="21"/>
        </w:rPr>
        <w:t>建立可以银企互联的系统，</w:t>
      </w:r>
      <w:r w:rsidRPr="0003061A">
        <w:rPr>
          <w:rFonts w:ascii="Times New Roman" w:hAnsi="Times New Roman" w:hint="eastAsia"/>
          <w:kern w:val="0"/>
          <w:szCs w:val="21"/>
        </w:rPr>
        <w:t>支持多银行网银接口或服务协议，实现收付款的自动划账，实时传输收付款业务信息，自动计入银行存款科目及相关科目，提供准确、实时资金查询和监控管理。</w:t>
      </w:r>
    </w:p>
    <w:p w:rsidR="009820B9" w:rsidRDefault="009820B9" w:rsidP="003F6C7E">
      <w:pPr>
        <w:numPr>
          <w:ilvl w:val="0"/>
          <w:numId w:val="81"/>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03061A">
        <w:rPr>
          <w:rFonts w:ascii="Times New Roman" w:hAnsi="Times New Roman" w:hint="eastAsia"/>
          <w:kern w:val="0"/>
          <w:szCs w:val="21"/>
        </w:rPr>
        <w:t>与其他系统接口：与应收、应付、费用报销和总账等相关系统具有自动接口，实现与银行、内部结算账户的自动对账。</w:t>
      </w:r>
    </w:p>
    <w:p w:rsidR="009820B9" w:rsidRPr="00E05914" w:rsidRDefault="009820B9" w:rsidP="003F6C7E">
      <w:pPr>
        <w:numPr>
          <w:ilvl w:val="0"/>
          <w:numId w:val="81"/>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Pr>
          <w:rFonts w:ascii="Times New Roman" w:hAnsi="Times New Roman" w:hint="eastAsia"/>
          <w:kern w:val="0"/>
          <w:szCs w:val="21"/>
        </w:rPr>
        <w:t>建立能够支撑结算中心管理模式的平台；</w:t>
      </w:r>
      <w:r w:rsidRPr="00E05914">
        <w:rPr>
          <w:rFonts w:ascii="Times New Roman" w:hAnsi="Times New Roman"/>
          <w:kern w:val="0"/>
          <w:szCs w:val="21"/>
        </w:rPr>
        <w:t xml:space="preserve"> </w:t>
      </w:r>
    </w:p>
    <w:p w:rsidR="009820B9" w:rsidRPr="009B24DB" w:rsidRDefault="009820B9" w:rsidP="009820B9">
      <w:pPr>
        <w:pStyle w:val="10"/>
        <w:tabs>
          <w:tab w:val="left" w:pos="993"/>
        </w:tabs>
        <w:spacing w:line="360" w:lineRule="auto"/>
        <w:ind w:firstLineChars="0" w:firstLine="0"/>
        <w:rPr>
          <w:rFonts w:ascii="宋体" w:hAnsi="宋体"/>
          <w:b/>
          <w:szCs w:val="21"/>
        </w:rPr>
      </w:pPr>
      <w:r w:rsidRPr="009B24DB">
        <w:rPr>
          <w:rFonts w:ascii="宋体" w:hAnsi="宋体" w:hint="eastAsia"/>
          <w:b/>
          <w:szCs w:val="21"/>
        </w:rPr>
        <w:t>系统重点关注的核心流程</w:t>
      </w:r>
    </w:p>
    <w:p w:rsidR="009820B9" w:rsidRPr="00FE7208" w:rsidRDefault="009820B9" w:rsidP="009820B9">
      <w:pPr>
        <w:pStyle w:val="HTML"/>
        <w:spacing w:line="360" w:lineRule="auto"/>
        <w:ind w:firstLineChars="200" w:firstLine="420"/>
        <w:jc w:val="both"/>
        <w:rPr>
          <w:rFonts w:ascii="宋体" w:eastAsia="宋体" w:hAnsi="宋体"/>
          <w:sz w:val="21"/>
          <w:szCs w:val="21"/>
        </w:rPr>
      </w:pPr>
      <w:r w:rsidRPr="00EC4E1C">
        <w:rPr>
          <w:rFonts w:ascii="宋体" w:eastAsia="宋体" w:hAnsi="宋体" w:hint="eastAsia"/>
          <w:sz w:val="21"/>
          <w:szCs w:val="21"/>
        </w:rPr>
        <w:t>在</w:t>
      </w:r>
      <w:r>
        <w:rPr>
          <w:rFonts w:ascii="宋体" w:eastAsia="宋体" w:hAnsi="宋体" w:hint="eastAsia"/>
          <w:sz w:val="21"/>
          <w:szCs w:val="21"/>
        </w:rPr>
        <w:t>资金</w:t>
      </w:r>
      <w:r w:rsidRPr="00EC4E1C">
        <w:rPr>
          <w:rFonts w:ascii="宋体" w:eastAsia="宋体" w:hAnsi="宋体" w:hint="eastAsia"/>
          <w:sz w:val="21"/>
          <w:szCs w:val="21"/>
        </w:rPr>
        <w:t>管理方面，在</w:t>
      </w:r>
      <w:r w:rsidRPr="00437A7D">
        <w:rPr>
          <w:rFonts w:ascii="Times New Roman" w:eastAsia="宋体" w:hAnsi="Times New Roman"/>
          <w:sz w:val="21"/>
          <w:szCs w:val="21"/>
        </w:rPr>
        <w:t>IT</w:t>
      </w:r>
      <w:r>
        <w:rPr>
          <w:rFonts w:ascii="宋体" w:eastAsia="宋体" w:hAnsi="宋体" w:hint="eastAsia"/>
          <w:sz w:val="21"/>
          <w:szCs w:val="21"/>
        </w:rPr>
        <w:t>系统建设时，需要重点关注的核心流程有：资金计划编制流程、资金支出流程</w:t>
      </w:r>
      <w:r w:rsidR="00B46DDB">
        <w:rPr>
          <w:rFonts w:ascii="宋体" w:eastAsia="宋体" w:hAnsi="宋体" w:hint="eastAsia"/>
          <w:sz w:val="21"/>
          <w:szCs w:val="21"/>
        </w:rPr>
        <w:t>、结算中心工作流程</w:t>
      </w:r>
      <w:r w:rsidRPr="00437A7D">
        <w:rPr>
          <w:rFonts w:ascii="宋体" w:eastAsia="宋体" w:hAnsi="宋体" w:hint="eastAsia"/>
          <w:sz w:val="21"/>
          <w:szCs w:val="21"/>
        </w:rPr>
        <w:t>等，具体的业务流程请参考《瓮福集团业务流程优化报告》</w:t>
      </w:r>
      <w:r w:rsidRPr="00EC4E1C">
        <w:rPr>
          <w:rFonts w:ascii="宋体" w:eastAsia="宋体" w:hAnsi="宋体" w:hint="eastAsia"/>
          <w:sz w:val="21"/>
          <w:szCs w:val="21"/>
        </w:rPr>
        <w:t>。</w:t>
      </w:r>
    </w:p>
    <w:p w:rsidR="009820B9" w:rsidRPr="009B24DB" w:rsidRDefault="009820B9" w:rsidP="009820B9">
      <w:pPr>
        <w:pStyle w:val="10"/>
        <w:tabs>
          <w:tab w:val="left" w:pos="993"/>
        </w:tabs>
        <w:spacing w:line="360" w:lineRule="auto"/>
        <w:ind w:firstLineChars="0" w:firstLine="0"/>
        <w:rPr>
          <w:rFonts w:ascii="宋体" w:hAnsi="宋体"/>
          <w:b/>
          <w:szCs w:val="21"/>
        </w:rPr>
      </w:pPr>
      <w:r w:rsidRPr="009B24DB">
        <w:rPr>
          <w:rFonts w:ascii="宋体" w:hAnsi="宋体" w:hint="eastAsia"/>
          <w:b/>
          <w:szCs w:val="21"/>
        </w:rPr>
        <w:t>建议系统及覆盖的组织</w:t>
      </w:r>
    </w:p>
    <w:p w:rsidR="009820B9" w:rsidRPr="00C769F0" w:rsidRDefault="009820B9" w:rsidP="009820B9">
      <w:pPr>
        <w:pStyle w:val="HTML"/>
        <w:spacing w:line="360" w:lineRule="auto"/>
        <w:ind w:firstLineChars="200" w:firstLine="420"/>
        <w:jc w:val="both"/>
        <w:rPr>
          <w:rFonts w:ascii="宋体" w:eastAsia="宋体" w:hAnsi="宋体"/>
          <w:sz w:val="21"/>
          <w:szCs w:val="21"/>
        </w:rPr>
      </w:pPr>
      <w:r w:rsidRPr="00AA3194">
        <w:rPr>
          <w:rFonts w:ascii="宋体" w:eastAsia="宋体" w:hAnsi="宋体" w:hint="eastAsia"/>
          <w:sz w:val="21"/>
          <w:szCs w:val="21"/>
        </w:rPr>
        <w:t>在</w:t>
      </w:r>
      <w:r>
        <w:rPr>
          <w:rFonts w:ascii="宋体" w:eastAsia="宋体" w:hAnsi="宋体" w:hint="eastAsia"/>
          <w:sz w:val="21"/>
          <w:szCs w:val="21"/>
        </w:rPr>
        <w:t>资金</w:t>
      </w:r>
      <w:r w:rsidRPr="00AA3194">
        <w:rPr>
          <w:rFonts w:ascii="宋体" w:eastAsia="宋体" w:hAnsi="宋体" w:hint="eastAsia"/>
          <w:sz w:val="21"/>
          <w:szCs w:val="21"/>
        </w:rPr>
        <w:t>管理方面</w:t>
      </w:r>
      <w:r w:rsidRPr="00F6597D">
        <w:rPr>
          <w:rFonts w:ascii="宋体" w:eastAsia="宋体" w:hAnsi="宋体" w:hint="eastAsia"/>
          <w:sz w:val="21"/>
          <w:szCs w:val="21"/>
        </w:rPr>
        <w:t>瓮福集团</w:t>
      </w:r>
      <w:r w:rsidRPr="00AA3194">
        <w:rPr>
          <w:rFonts w:ascii="宋体" w:eastAsia="宋体" w:hAnsi="宋体" w:hint="eastAsia"/>
          <w:sz w:val="21"/>
          <w:szCs w:val="21"/>
        </w:rPr>
        <w:t>需要建设的信息系统为：</w:t>
      </w:r>
      <w:r>
        <w:rPr>
          <w:rFonts w:ascii="宋体" w:eastAsia="宋体" w:hAnsi="宋体" w:hint="eastAsia"/>
          <w:sz w:val="21"/>
          <w:szCs w:val="21"/>
        </w:rPr>
        <w:t>资金管理系统、</w:t>
      </w:r>
      <w:r w:rsidRPr="00F6597D">
        <w:rPr>
          <w:rFonts w:ascii="宋体" w:eastAsia="宋体" w:hAnsi="宋体" w:hint="eastAsia"/>
          <w:sz w:val="21"/>
          <w:szCs w:val="21"/>
        </w:rPr>
        <w:t>全面</w:t>
      </w:r>
      <w:r w:rsidRPr="00AA3194">
        <w:rPr>
          <w:rFonts w:ascii="宋体" w:eastAsia="宋体" w:hAnsi="宋体" w:hint="eastAsia"/>
          <w:sz w:val="21"/>
          <w:szCs w:val="21"/>
        </w:rPr>
        <w:t>预算管理系统</w:t>
      </w:r>
      <w:r w:rsidRPr="00F6597D">
        <w:rPr>
          <w:rFonts w:ascii="宋体" w:eastAsia="宋体" w:hAnsi="宋体" w:hint="eastAsia"/>
          <w:sz w:val="21"/>
          <w:szCs w:val="21"/>
        </w:rPr>
        <w:t>、</w:t>
      </w:r>
      <w:r w:rsidRPr="00AA3194">
        <w:rPr>
          <w:rFonts w:ascii="宋体" w:eastAsia="宋体" w:hAnsi="宋体" w:hint="eastAsia"/>
          <w:sz w:val="21"/>
          <w:szCs w:val="21"/>
        </w:rPr>
        <w:t>财务</w:t>
      </w:r>
      <w:r w:rsidRPr="00F6597D">
        <w:rPr>
          <w:rFonts w:ascii="宋体" w:eastAsia="宋体" w:hAnsi="宋体" w:hint="eastAsia"/>
          <w:sz w:val="21"/>
          <w:szCs w:val="21"/>
        </w:rPr>
        <w:t>管理</w:t>
      </w:r>
      <w:r w:rsidRPr="00AA3194">
        <w:rPr>
          <w:rFonts w:ascii="宋体" w:eastAsia="宋体" w:hAnsi="宋体" w:hint="eastAsia"/>
          <w:sz w:val="21"/>
          <w:szCs w:val="21"/>
        </w:rPr>
        <w:t>系统、</w:t>
      </w:r>
      <w:r w:rsidRPr="00F6597D">
        <w:rPr>
          <w:rFonts w:ascii="宋体" w:eastAsia="宋体" w:hAnsi="宋体" w:hint="eastAsia"/>
          <w:sz w:val="21"/>
          <w:szCs w:val="21"/>
        </w:rPr>
        <w:t>资产管理系统。覆盖的组织有：</w:t>
      </w:r>
      <w:r w:rsidRPr="00AA3194">
        <w:rPr>
          <w:rFonts w:ascii="宋体" w:eastAsia="宋体" w:hAnsi="宋体" w:hint="eastAsia"/>
          <w:sz w:val="21"/>
          <w:szCs w:val="21"/>
        </w:rPr>
        <w:t>财务部、</w:t>
      </w:r>
      <w:r>
        <w:rPr>
          <w:rFonts w:ascii="宋体" w:eastAsia="宋体" w:hAnsi="宋体" w:hint="eastAsia"/>
          <w:sz w:val="21"/>
          <w:szCs w:val="21"/>
        </w:rPr>
        <w:t>瓮福集团下属单位的</w:t>
      </w:r>
      <w:r w:rsidRPr="00F6597D">
        <w:rPr>
          <w:rFonts w:ascii="宋体" w:eastAsia="宋体" w:hAnsi="宋体" w:hint="eastAsia"/>
          <w:sz w:val="21"/>
          <w:szCs w:val="21"/>
        </w:rPr>
        <w:t>财务工作站及</w:t>
      </w:r>
      <w:r w:rsidRPr="00AA3194">
        <w:rPr>
          <w:rFonts w:ascii="宋体" w:eastAsia="宋体" w:hAnsi="宋体" w:hint="eastAsia"/>
          <w:sz w:val="21"/>
          <w:szCs w:val="21"/>
        </w:rPr>
        <w:t>相关业务部门。</w:t>
      </w:r>
    </w:p>
    <w:p w:rsidR="009820B9" w:rsidRDefault="009820B9" w:rsidP="009820B9">
      <w:pPr>
        <w:pStyle w:val="5"/>
        <w:rPr>
          <w:rFonts w:ascii="黑体" w:eastAsia="黑体" w:hAnsi="Times New Roman"/>
          <w:sz w:val="24"/>
          <w:szCs w:val="24"/>
        </w:rPr>
      </w:pPr>
      <w:bookmarkStart w:id="166" w:name="_Toc249080473"/>
      <w:r>
        <w:rPr>
          <w:rFonts w:ascii="Times New Roman" w:hAnsi="Times New Roman" w:hint="eastAsia"/>
          <w:sz w:val="24"/>
          <w:szCs w:val="24"/>
        </w:rPr>
        <w:lastRenderedPageBreak/>
        <w:t>3.2</w:t>
      </w:r>
      <w:r w:rsidRPr="00540BF5">
        <w:rPr>
          <w:rFonts w:ascii="Times New Roman" w:hAnsi="Times New Roman" w:hint="eastAsia"/>
          <w:sz w:val="24"/>
          <w:szCs w:val="24"/>
        </w:rPr>
        <w:t>.</w:t>
      </w:r>
      <w:r>
        <w:rPr>
          <w:rFonts w:ascii="Times New Roman" w:hAnsi="Times New Roman" w:hint="eastAsia"/>
          <w:sz w:val="24"/>
          <w:szCs w:val="24"/>
        </w:rPr>
        <w:t>1</w:t>
      </w:r>
      <w:r w:rsidRPr="00540BF5">
        <w:rPr>
          <w:rFonts w:ascii="Times New Roman" w:hAnsi="Times New Roman" w:hint="eastAsia"/>
          <w:sz w:val="24"/>
          <w:szCs w:val="24"/>
        </w:rPr>
        <w:t xml:space="preserve">.3.4 </w:t>
      </w:r>
      <w:bookmarkEnd w:id="166"/>
      <w:r>
        <w:rPr>
          <w:rFonts w:ascii="黑体" w:eastAsia="黑体" w:hAnsi="Times New Roman" w:hint="eastAsia"/>
          <w:sz w:val="24"/>
          <w:szCs w:val="24"/>
        </w:rPr>
        <w:t>成本管理</w:t>
      </w:r>
    </w:p>
    <w:p w:rsidR="009820B9" w:rsidRPr="009B24DB" w:rsidRDefault="009820B9" w:rsidP="009820B9">
      <w:pPr>
        <w:pStyle w:val="10"/>
        <w:tabs>
          <w:tab w:val="left" w:pos="993"/>
        </w:tabs>
        <w:spacing w:line="360" w:lineRule="auto"/>
        <w:ind w:firstLineChars="0" w:firstLine="0"/>
        <w:rPr>
          <w:rFonts w:ascii="宋体" w:hAnsi="宋体"/>
          <w:b/>
          <w:szCs w:val="21"/>
        </w:rPr>
      </w:pPr>
      <w:r w:rsidRPr="009B24DB">
        <w:rPr>
          <w:rFonts w:ascii="宋体" w:hAnsi="宋体" w:hint="eastAsia"/>
          <w:b/>
          <w:szCs w:val="21"/>
        </w:rPr>
        <w:t>关键业务能力</w:t>
      </w:r>
    </w:p>
    <w:p w:rsidR="009820B9" w:rsidRPr="005C7AB3" w:rsidRDefault="009820B9" w:rsidP="009820B9">
      <w:pPr>
        <w:pStyle w:val="HTML"/>
        <w:spacing w:line="360" w:lineRule="auto"/>
        <w:ind w:firstLineChars="200" w:firstLine="420"/>
        <w:jc w:val="both"/>
        <w:rPr>
          <w:rFonts w:ascii="宋体" w:eastAsia="宋体" w:hAnsi="宋体"/>
          <w:sz w:val="21"/>
          <w:szCs w:val="21"/>
        </w:rPr>
      </w:pPr>
      <w:r w:rsidRPr="005C7AB3">
        <w:rPr>
          <w:rFonts w:ascii="宋体" w:eastAsia="宋体" w:hAnsi="宋体" w:hint="eastAsia"/>
          <w:sz w:val="21"/>
          <w:szCs w:val="21"/>
        </w:rPr>
        <w:t>在成本管理方面的主要关键业务能力有：成本控制、成本核算、成本考核、成本分析与报告等。</w:t>
      </w:r>
    </w:p>
    <w:p w:rsidR="009820B9" w:rsidRPr="009B24DB" w:rsidRDefault="009820B9" w:rsidP="009820B9">
      <w:pPr>
        <w:pStyle w:val="10"/>
        <w:tabs>
          <w:tab w:val="left" w:pos="993"/>
        </w:tabs>
        <w:spacing w:line="360" w:lineRule="auto"/>
        <w:ind w:firstLineChars="0" w:firstLine="0"/>
        <w:rPr>
          <w:rFonts w:ascii="宋体" w:hAnsi="宋体"/>
          <w:b/>
          <w:szCs w:val="21"/>
        </w:rPr>
      </w:pPr>
      <w:r w:rsidRPr="009B24DB">
        <w:rPr>
          <w:rFonts w:ascii="宋体" w:hAnsi="宋体" w:hint="eastAsia"/>
          <w:b/>
          <w:szCs w:val="21"/>
        </w:rPr>
        <w:t>存在的主要问题</w:t>
      </w:r>
    </w:p>
    <w:p w:rsidR="009820B9" w:rsidRPr="001B22FF" w:rsidRDefault="009820B9" w:rsidP="003F6C7E">
      <w:pPr>
        <w:numPr>
          <w:ilvl w:val="0"/>
          <w:numId w:val="82"/>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1B22FF">
        <w:rPr>
          <w:rFonts w:ascii="Times New Roman" w:hAnsi="Times New Roman" w:hint="eastAsia"/>
          <w:kern w:val="0"/>
          <w:szCs w:val="21"/>
        </w:rPr>
        <w:t>瓮福集团对</w:t>
      </w:r>
      <w:r w:rsidR="00C072FD">
        <w:rPr>
          <w:rFonts w:ascii="Times New Roman" w:hAnsi="Times New Roman" w:hint="eastAsia"/>
          <w:kern w:val="0"/>
          <w:szCs w:val="21"/>
        </w:rPr>
        <w:t>分公司的制造成本核算做得较好，但对</w:t>
      </w:r>
      <w:r w:rsidRPr="001B22FF">
        <w:rPr>
          <w:rFonts w:ascii="Times New Roman" w:hAnsi="Times New Roman" w:hint="eastAsia"/>
          <w:kern w:val="0"/>
          <w:szCs w:val="21"/>
        </w:rPr>
        <w:t>子公司的成本管理系统没有形成；</w:t>
      </w:r>
    </w:p>
    <w:p w:rsidR="009820B9" w:rsidRDefault="009820B9" w:rsidP="003F6C7E">
      <w:pPr>
        <w:numPr>
          <w:ilvl w:val="0"/>
          <w:numId w:val="82"/>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1B22FF">
        <w:rPr>
          <w:rFonts w:ascii="Times New Roman" w:hAnsi="Times New Roman" w:hint="eastAsia"/>
          <w:kern w:val="0"/>
          <w:szCs w:val="21"/>
        </w:rPr>
        <w:t>成本管理方面的工作，</w:t>
      </w:r>
      <w:r w:rsidR="0057254E">
        <w:rPr>
          <w:rFonts w:ascii="Times New Roman" w:hAnsi="Times New Roman" w:hint="eastAsia"/>
          <w:kern w:val="0"/>
          <w:szCs w:val="21"/>
        </w:rPr>
        <w:t>特别是成本分析采用</w:t>
      </w:r>
      <w:r w:rsidR="009B24DB">
        <w:rPr>
          <w:rFonts w:ascii="Times New Roman" w:hAnsi="Times New Roman" w:hint="eastAsia"/>
          <w:kern w:val="0"/>
          <w:szCs w:val="21"/>
        </w:rPr>
        <w:t>手工化的工作方式</w:t>
      </w:r>
      <w:r w:rsidRPr="001B22FF">
        <w:rPr>
          <w:rFonts w:ascii="Times New Roman" w:hAnsi="Times New Roman" w:hint="eastAsia"/>
          <w:kern w:val="0"/>
          <w:szCs w:val="21"/>
        </w:rPr>
        <w:t>，数据滞后性太大；</w:t>
      </w:r>
    </w:p>
    <w:p w:rsidR="00470223" w:rsidRPr="001B22FF" w:rsidRDefault="00470223" w:rsidP="003F6C7E">
      <w:pPr>
        <w:numPr>
          <w:ilvl w:val="0"/>
          <w:numId w:val="82"/>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Pr>
          <w:rFonts w:ascii="Times New Roman" w:hAnsi="Times New Roman" w:hint="eastAsia"/>
          <w:kern w:val="0"/>
          <w:szCs w:val="21"/>
        </w:rPr>
        <w:t>对管理费用和销售费用的成本核算不够细致，缺乏将费用与人、与作业活动挂钩的管理会计的成本核算方法，</w:t>
      </w:r>
    </w:p>
    <w:p w:rsidR="009820B9" w:rsidRPr="001B22FF" w:rsidRDefault="009820B9" w:rsidP="003F6C7E">
      <w:pPr>
        <w:numPr>
          <w:ilvl w:val="0"/>
          <w:numId w:val="82"/>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1B22FF">
        <w:rPr>
          <w:rFonts w:ascii="Times New Roman" w:hAnsi="Times New Roman" w:hint="eastAsia"/>
          <w:kern w:val="0"/>
          <w:szCs w:val="21"/>
        </w:rPr>
        <w:t>成本管理报告对经营管理影响不强；</w:t>
      </w:r>
    </w:p>
    <w:p w:rsidR="009820B9" w:rsidRPr="001B22FF" w:rsidRDefault="009820B9" w:rsidP="003F6C7E">
      <w:pPr>
        <w:numPr>
          <w:ilvl w:val="0"/>
          <w:numId w:val="82"/>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1B22FF">
        <w:rPr>
          <w:rFonts w:ascii="Times New Roman" w:hAnsi="Times New Roman" w:hint="eastAsia"/>
          <w:kern w:val="0"/>
          <w:szCs w:val="21"/>
        </w:rPr>
        <w:t>对于成本考核力度不够；</w:t>
      </w:r>
    </w:p>
    <w:p w:rsidR="009820B9" w:rsidRPr="001B22FF" w:rsidRDefault="009820B9" w:rsidP="003F6C7E">
      <w:pPr>
        <w:numPr>
          <w:ilvl w:val="0"/>
          <w:numId w:val="82"/>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1B22FF">
        <w:rPr>
          <w:rFonts w:ascii="Times New Roman" w:hAnsi="Times New Roman" w:hint="eastAsia"/>
          <w:kern w:val="0"/>
          <w:szCs w:val="21"/>
        </w:rPr>
        <w:t>成本控制效果不显著</w:t>
      </w:r>
      <w:r w:rsidR="009B24DB">
        <w:rPr>
          <w:rFonts w:ascii="Times New Roman" w:hAnsi="Times New Roman" w:hint="eastAsia"/>
          <w:kern w:val="0"/>
          <w:szCs w:val="21"/>
        </w:rPr>
        <w:t>。</w:t>
      </w:r>
    </w:p>
    <w:p w:rsidR="009820B9" w:rsidRDefault="009820B9" w:rsidP="009820B9">
      <w:pPr>
        <w:pStyle w:val="10"/>
        <w:tabs>
          <w:tab w:val="left" w:pos="993"/>
        </w:tabs>
        <w:spacing w:line="360" w:lineRule="auto"/>
        <w:ind w:firstLineChars="0" w:firstLine="0"/>
        <w:rPr>
          <w:rFonts w:ascii="宋体" w:hAnsi="宋体"/>
          <w:b/>
          <w:sz w:val="24"/>
          <w:szCs w:val="24"/>
        </w:rPr>
      </w:pPr>
      <w:r w:rsidRPr="009B24DB">
        <w:rPr>
          <w:rFonts w:ascii="宋体" w:hAnsi="宋体" w:hint="eastAsia"/>
          <w:b/>
          <w:szCs w:val="21"/>
        </w:rPr>
        <w:t>改进方向</w:t>
      </w:r>
    </w:p>
    <w:p w:rsidR="00284364" w:rsidRPr="00B26537" w:rsidRDefault="009820B9" w:rsidP="00284364">
      <w:pPr>
        <w:pStyle w:val="HTML"/>
        <w:spacing w:line="360" w:lineRule="auto"/>
        <w:ind w:firstLineChars="200" w:firstLine="420"/>
        <w:jc w:val="both"/>
        <w:rPr>
          <w:rFonts w:ascii="宋体" w:eastAsia="宋体" w:hAnsi="宋体"/>
          <w:sz w:val="21"/>
          <w:szCs w:val="21"/>
        </w:rPr>
      </w:pPr>
      <w:r w:rsidRPr="0018702E">
        <w:rPr>
          <w:rFonts w:ascii="宋体" w:eastAsia="宋体" w:hAnsi="宋体" w:hint="eastAsia"/>
          <w:sz w:val="21"/>
          <w:szCs w:val="21"/>
        </w:rPr>
        <w:t>基于成本管理既</w:t>
      </w:r>
      <w:r w:rsidR="00284364">
        <w:rPr>
          <w:rFonts w:ascii="宋体" w:eastAsia="宋体" w:hAnsi="宋体" w:hint="eastAsia"/>
          <w:sz w:val="21"/>
          <w:szCs w:val="21"/>
        </w:rPr>
        <w:t>是瓮福集团财务管理今后的重点，又是瓮福集团财务管理的一大难点，对子公司的成本管理需要加强</w:t>
      </w:r>
      <w:r w:rsidR="00284364" w:rsidRPr="00B26537">
        <w:rPr>
          <w:rFonts w:ascii="宋体" w:eastAsia="宋体" w:hAnsi="宋体" w:hint="eastAsia"/>
          <w:sz w:val="21"/>
          <w:szCs w:val="21"/>
        </w:rPr>
        <w:t>。</w:t>
      </w:r>
      <w:r w:rsidR="00284364">
        <w:rPr>
          <w:rFonts w:ascii="宋体" w:eastAsia="宋体" w:hAnsi="宋体" w:hint="eastAsia"/>
          <w:sz w:val="21"/>
          <w:szCs w:val="21"/>
        </w:rPr>
        <w:t>依靠信息化系统来改进成本核算和成本分析工作，提高工作效率以及信息及时性和指导性</w:t>
      </w:r>
      <w:r w:rsidR="00284364" w:rsidRPr="00B26537">
        <w:rPr>
          <w:rFonts w:ascii="宋体" w:eastAsia="宋体" w:hAnsi="宋体" w:hint="eastAsia"/>
          <w:sz w:val="21"/>
          <w:szCs w:val="21"/>
        </w:rPr>
        <w:t>。</w:t>
      </w:r>
    </w:p>
    <w:p w:rsidR="009820B9" w:rsidRPr="00B26537" w:rsidRDefault="009820B9" w:rsidP="009820B9">
      <w:pPr>
        <w:pStyle w:val="HTML"/>
        <w:spacing w:line="360" w:lineRule="auto"/>
        <w:ind w:firstLineChars="200" w:firstLine="420"/>
        <w:jc w:val="both"/>
        <w:rPr>
          <w:rFonts w:ascii="宋体" w:eastAsia="宋体" w:hAnsi="宋体"/>
          <w:sz w:val="21"/>
          <w:szCs w:val="21"/>
        </w:rPr>
      </w:pPr>
      <w:r w:rsidRPr="0018702E">
        <w:rPr>
          <w:rFonts w:ascii="宋体" w:eastAsia="宋体" w:hAnsi="宋体" w:hint="eastAsia"/>
          <w:sz w:val="21"/>
          <w:szCs w:val="21"/>
        </w:rPr>
        <w:t>为了实现真正意义上的成本管理，不宜将成本管理项目与</w:t>
      </w:r>
      <w:r w:rsidR="006E5BB6">
        <w:rPr>
          <w:rFonts w:ascii="宋体" w:eastAsia="宋体" w:hAnsi="宋体" w:hint="eastAsia"/>
          <w:sz w:val="21"/>
          <w:szCs w:val="21"/>
        </w:rPr>
        <w:t>其他</w:t>
      </w:r>
      <w:r w:rsidRPr="0018702E">
        <w:rPr>
          <w:rFonts w:ascii="宋体" w:eastAsia="宋体" w:hAnsi="宋体" w:hint="eastAsia"/>
          <w:sz w:val="21"/>
          <w:szCs w:val="21"/>
        </w:rPr>
        <w:t>财务管理项目完全分离开来。</w:t>
      </w:r>
      <w:r w:rsidR="000E7DAA">
        <w:rPr>
          <w:rFonts w:ascii="宋体" w:eastAsia="宋体" w:hAnsi="宋体" w:hint="eastAsia"/>
          <w:sz w:val="21"/>
          <w:szCs w:val="21"/>
        </w:rPr>
        <w:t>建议在适当的时候引入“成本对话”机制，全面降低各类成本费用。</w:t>
      </w:r>
    </w:p>
    <w:p w:rsidR="009820B9" w:rsidRPr="009B24DB" w:rsidRDefault="009820B9" w:rsidP="009820B9">
      <w:pPr>
        <w:pStyle w:val="10"/>
        <w:tabs>
          <w:tab w:val="left" w:pos="993"/>
        </w:tabs>
        <w:spacing w:line="360" w:lineRule="auto"/>
        <w:ind w:firstLineChars="0" w:firstLine="0"/>
        <w:rPr>
          <w:rFonts w:ascii="宋体" w:hAnsi="宋体"/>
          <w:b/>
          <w:szCs w:val="21"/>
        </w:rPr>
      </w:pPr>
      <w:r w:rsidRPr="009B24DB">
        <w:rPr>
          <w:rFonts w:ascii="宋体" w:hAnsi="宋体" w:hint="eastAsia"/>
          <w:b/>
          <w:szCs w:val="21"/>
        </w:rPr>
        <w:t>IT需求</w:t>
      </w:r>
    </w:p>
    <w:p w:rsidR="009820B9" w:rsidRDefault="009820B9" w:rsidP="009820B9">
      <w:pPr>
        <w:pStyle w:val="HTML"/>
        <w:spacing w:line="360" w:lineRule="auto"/>
        <w:ind w:firstLineChars="200" w:firstLine="420"/>
        <w:jc w:val="both"/>
        <w:rPr>
          <w:rFonts w:ascii="宋体" w:eastAsia="宋体" w:hAnsi="宋体"/>
          <w:sz w:val="21"/>
          <w:szCs w:val="21"/>
        </w:rPr>
      </w:pPr>
      <w:r w:rsidRPr="0003061A">
        <w:rPr>
          <w:rFonts w:ascii="宋体" w:eastAsia="宋体" w:hAnsi="宋体" w:hint="eastAsia"/>
          <w:sz w:val="21"/>
          <w:szCs w:val="21"/>
        </w:rPr>
        <w:t>针对瓮福集团在</w:t>
      </w:r>
      <w:r>
        <w:rPr>
          <w:rFonts w:ascii="宋体" w:eastAsia="宋体" w:hAnsi="宋体" w:hint="eastAsia"/>
          <w:sz w:val="21"/>
          <w:szCs w:val="21"/>
        </w:rPr>
        <w:t>成本</w:t>
      </w:r>
      <w:r w:rsidRPr="0003061A">
        <w:rPr>
          <w:rFonts w:ascii="宋体" w:eastAsia="宋体" w:hAnsi="宋体" w:hint="eastAsia"/>
          <w:sz w:val="21"/>
          <w:szCs w:val="21"/>
        </w:rPr>
        <w:t>管理方面存在的问题以及改进方向，结合</w:t>
      </w:r>
      <w:r>
        <w:rPr>
          <w:rFonts w:ascii="宋体" w:eastAsia="宋体" w:hAnsi="宋体" w:hint="eastAsia"/>
          <w:sz w:val="21"/>
          <w:szCs w:val="21"/>
        </w:rPr>
        <w:t>成本</w:t>
      </w:r>
      <w:r w:rsidRPr="0003061A">
        <w:rPr>
          <w:rFonts w:ascii="宋体" w:eastAsia="宋体" w:hAnsi="宋体" w:hint="eastAsia"/>
          <w:sz w:val="21"/>
          <w:szCs w:val="21"/>
        </w:rPr>
        <w:t>管理在瓮福集团发挥的关键业务能力，在</w:t>
      </w:r>
      <w:r>
        <w:rPr>
          <w:rFonts w:ascii="宋体" w:eastAsia="宋体" w:hAnsi="宋体" w:hint="eastAsia"/>
          <w:sz w:val="21"/>
          <w:szCs w:val="21"/>
        </w:rPr>
        <w:t>成本</w:t>
      </w:r>
      <w:r w:rsidRPr="0003061A">
        <w:rPr>
          <w:rFonts w:ascii="宋体" w:eastAsia="宋体" w:hAnsi="宋体" w:hint="eastAsia"/>
          <w:sz w:val="21"/>
          <w:szCs w:val="21"/>
        </w:rPr>
        <w:t>管理方面的</w:t>
      </w:r>
      <w:r w:rsidRPr="00D17F97">
        <w:rPr>
          <w:rFonts w:ascii="Times New Roman" w:eastAsia="宋体" w:hAnsi="Times New Roman"/>
          <w:sz w:val="21"/>
          <w:szCs w:val="21"/>
        </w:rPr>
        <w:t>IT</w:t>
      </w:r>
      <w:r w:rsidRPr="0003061A">
        <w:rPr>
          <w:rFonts w:ascii="宋体" w:eastAsia="宋体" w:hAnsi="宋体" w:hint="eastAsia"/>
          <w:sz w:val="21"/>
          <w:szCs w:val="21"/>
        </w:rPr>
        <w:t>需求总结如下：</w:t>
      </w:r>
    </w:p>
    <w:p w:rsidR="009820B9" w:rsidRPr="006813CE" w:rsidRDefault="009820B9" w:rsidP="003F6C7E">
      <w:pPr>
        <w:numPr>
          <w:ilvl w:val="0"/>
          <w:numId w:val="83"/>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EE19DB">
        <w:rPr>
          <w:rFonts w:ascii="Times New Roman" w:hAnsi="Times New Roman" w:hint="eastAsia"/>
          <w:kern w:val="0"/>
          <w:szCs w:val="21"/>
        </w:rPr>
        <w:t>整体要求：</w:t>
      </w:r>
      <w:r>
        <w:rPr>
          <w:rFonts w:ascii="Times New Roman" w:hAnsi="Times New Roman" w:hint="eastAsia"/>
          <w:kern w:val="0"/>
          <w:szCs w:val="21"/>
        </w:rPr>
        <w:t>建立成本数据管理体系，</w:t>
      </w:r>
      <w:r w:rsidRPr="00EE19DB">
        <w:rPr>
          <w:rFonts w:ascii="Times New Roman" w:hAnsi="Times New Roman" w:hint="eastAsia"/>
          <w:kern w:val="0"/>
          <w:szCs w:val="21"/>
        </w:rPr>
        <w:t>支持包括成本控制、成本核算、成本分析与报告、成本考核的全面应用，为企业降低生产成本提供决策信息。</w:t>
      </w:r>
    </w:p>
    <w:p w:rsidR="009820B9" w:rsidRPr="00EE19DB" w:rsidRDefault="009820B9" w:rsidP="003F6C7E">
      <w:pPr>
        <w:numPr>
          <w:ilvl w:val="0"/>
          <w:numId w:val="83"/>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EE19DB">
        <w:rPr>
          <w:rFonts w:ascii="Times New Roman" w:hAnsi="Times New Roman" w:hint="eastAsia"/>
          <w:kern w:val="0"/>
          <w:szCs w:val="21"/>
        </w:rPr>
        <w:t>成本核算：支持品种法、分批法（按订单核算）、分步法，支持多种成本分配方法，包括：按消耗定额分配、按工时分配、按产量分配以及自定义成本分配方法；支持作业成本法；在产品与完工成本分摊支持定额与约当产量法，支持在产品成本只按材料成本计价。</w:t>
      </w:r>
    </w:p>
    <w:p w:rsidR="009820B9" w:rsidRPr="00EE19DB" w:rsidRDefault="009820B9" w:rsidP="003F6C7E">
      <w:pPr>
        <w:numPr>
          <w:ilvl w:val="0"/>
          <w:numId w:val="83"/>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EE19DB">
        <w:rPr>
          <w:rFonts w:ascii="Times New Roman" w:hAnsi="Times New Roman" w:hint="eastAsia"/>
          <w:kern w:val="0"/>
          <w:szCs w:val="21"/>
        </w:rPr>
        <w:t>集成应用：将产品成本核算与费用报销、存货核算、固定资产核算、薪资福利、总账、生产制造等系统相结合，建立与业务过程集成的成本管理信息系统，实现成本项目费用的自动归集</w:t>
      </w:r>
      <w:r>
        <w:rPr>
          <w:rFonts w:ascii="Times New Roman" w:hAnsi="Times New Roman" w:hint="eastAsia"/>
          <w:kern w:val="0"/>
          <w:szCs w:val="21"/>
        </w:rPr>
        <w:t>，实现</w:t>
      </w:r>
      <w:r w:rsidRPr="00833482">
        <w:rPr>
          <w:rFonts w:ascii="Times New Roman" w:hAnsi="Times New Roman" w:hint="eastAsia"/>
          <w:kern w:val="0"/>
          <w:szCs w:val="21"/>
        </w:rPr>
        <w:t>成本核算业务管理模块的需求</w:t>
      </w:r>
      <w:r>
        <w:rPr>
          <w:rFonts w:ascii="Times New Roman" w:hAnsi="Times New Roman" w:hint="eastAsia"/>
          <w:kern w:val="0"/>
          <w:szCs w:val="21"/>
        </w:rPr>
        <w:t>，支持</w:t>
      </w:r>
      <w:r w:rsidRPr="00833482">
        <w:rPr>
          <w:rFonts w:ascii="Times New Roman" w:hAnsi="Times New Roman" w:hint="eastAsia"/>
          <w:kern w:val="0"/>
          <w:szCs w:val="21"/>
        </w:rPr>
        <w:t>成本与财务业务一体化</w:t>
      </w:r>
      <w:r w:rsidRPr="00EE19DB">
        <w:rPr>
          <w:rFonts w:ascii="Times New Roman" w:hAnsi="Times New Roman" w:hint="eastAsia"/>
          <w:kern w:val="0"/>
          <w:szCs w:val="21"/>
        </w:rPr>
        <w:t>。</w:t>
      </w:r>
    </w:p>
    <w:p w:rsidR="009820B9" w:rsidRPr="00EE19DB" w:rsidRDefault="009820B9" w:rsidP="003F6C7E">
      <w:pPr>
        <w:numPr>
          <w:ilvl w:val="0"/>
          <w:numId w:val="83"/>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EE19DB">
        <w:rPr>
          <w:rFonts w:ascii="Times New Roman" w:hAnsi="Times New Roman" w:hint="eastAsia"/>
          <w:kern w:val="0"/>
          <w:szCs w:val="21"/>
        </w:rPr>
        <w:lastRenderedPageBreak/>
        <w:t>成本分析与报告：支持标准成本分析，根据标准成本的计算结果，进行数据的对比分析，计算差额或差异率；支持成本趋势分析、量本利分析、结构分析；提供多种成本报表。</w:t>
      </w:r>
    </w:p>
    <w:p w:rsidR="009820B9" w:rsidRPr="00EE19DB" w:rsidRDefault="009820B9" w:rsidP="003F6C7E">
      <w:pPr>
        <w:numPr>
          <w:ilvl w:val="0"/>
          <w:numId w:val="83"/>
        </w:numPr>
        <w:tabs>
          <w:tab w:val="clear" w:pos="900"/>
          <w:tab w:val="num" w:pos="567"/>
          <w:tab w:val="left" w:pos="709"/>
        </w:tabs>
        <w:autoSpaceDE w:val="0"/>
        <w:autoSpaceDN w:val="0"/>
        <w:adjustRightInd w:val="0"/>
        <w:spacing w:line="360" w:lineRule="auto"/>
        <w:ind w:left="0" w:firstLineChars="200" w:firstLine="420"/>
        <w:rPr>
          <w:rFonts w:ascii="Times New Roman" w:hAnsi="Times New Roman"/>
          <w:kern w:val="0"/>
          <w:szCs w:val="21"/>
        </w:rPr>
      </w:pPr>
      <w:r w:rsidRPr="00EE19DB">
        <w:rPr>
          <w:rFonts w:ascii="Times New Roman" w:hAnsi="Times New Roman" w:hint="eastAsia"/>
          <w:kern w:val="0"/>
          <w:szCs w:val="21"/>
        </w:rPr>
        <w:t>成本考核：提供成本中心耗量的分析，方便企业对成本中心进行考核。</w:t>
      </w:r>
    </w:p>
    <w:p w:rsidR="009820B9" w:rsidRPr="009B24DB" w:rsidRDefault="009820B9" w:rsidP="009820B9">
      <w:pPr>
        <w:pStyle w:val="10"/>
        <w:tabs>
          <w:tab w:val="left" w:pos="993"/>
        </w:tabs>
        <w:spacing w:line="360" w:lineRule="auto"/>
        <w:ind w:firstLineChars="0" w:firstLine="0"/>
        <w:rPr>
          <w:rFonts w:ascii="宋体" w:hAnsi="宋体"/>
          <w:b/>
          <w:szCs w:val="21"/>
        </w:rPr>
      </w:pPr>
      <w:r w:rsidRPr="009B24DB">
        <w:rPr>
          <w:rFonts w:ascii="宋体" w:hAnsi="宋体" w:hint="eastAsia"/>
          <w:b/>
          <w:szCs w:val="21"/>
        </w:rPr>
        <w:t>系统重点关注的核心流程</w:t>
      </w:r>
    </w:p>
    <w:p w:rsidR="009820B9" w:rsidRPr="00880D2A" w:rsidRDefault="009820B9" w:rsidP="009820B9">
      <w:pPr>
        <w:pStyle w:val="HTML"/>
        <w:spacing w:line="360" w:lineRule="auto"/>
        <w:ind w:firstLineChars="200" w:firstLine="420"/>
        <w:jc w:val="both"/>
        <w:rPr>
          <w:rFonts w:ascii="宋体" w:eastAsia="宋体" w:hAnsi="宋体"/>
          <w:sz w:val="21"/>
          <w:szCs w:val="21"/>
        </w:rPr>
      </w:pPr>
      <w:r w:rsidRPr="00EC4E1C">
        <w:rPr>
          <w:rFonts w:ascii="宋体" w:eastAsia="宋体" w:hAnsi="宋体" w:hint="eastAsia"/>
          <w:sz w:val="21"/>
          <w:szCs w:val="21"/>
        </w:rPr>
        <w:t>在</w:t>
      </w:r>
      <w:r>
        <w:rPr>
          <w:rFonts w:ascii="宋体" w:eastAsia="宋体" w:hAnsi="宋体" w:hint="eastAsia"/>
          <w:sz w:val="21"/>
          <w:szCs w:val="21"/>
        </w:rPr>
        <w:t>成本</w:t>
      </w:r>
      <w:r w:rsidRPr="00EC4E1C">
        <w:rPr>
          <w:rFonts w:ascii="宋体" w:eastAsia="宋体" w:hAnsi="宋体" w:hint="eastAsia"/>
          <w:sz w:val="21"/>
          <w:szCs w:val="21"/>
        </w:rPr>
        <w:t>管理方面，在</w:t>
      </w:r>
      <w:r w:rsidRPr="00D17F97">
        <w:rPr>
          <w:rFonts w:ascii="Times New Roman" w:eastAsia="宋体" w:hAnsi="Times New Roman"/>
          <w:sz w:val="21"/>
          <w:szCs w:val="21"/>
        </w:rPr>
        <w:t>IT</w:t>
      </w:r>
      <w:r>
        <w:rPr>
          <w:rFonts w:ascii="宋体" w:eastAsia="宋体" w:hAnsi="宋体" w:hint="eastAsia"/>
          <w:sz w:val="21"/>
          <w:szCs w:val="21"/>
        </w:rPr>
        <w:t>系统建设时，需要重点关注的核心流程有：成本核算流程</w:t>
      </w:r>
      <w:r w:rsidRPr="00437A7D">
        <w:rPr>
          <w:rFonts w:ascii="宋体" w:eastAsia="宋体" w:hAnsi="宋体" w:hint="eastAsia"/>
          <w:sz w:val="21"/>
          <w:szCs w:val="21"/>
        </w:rPr>
        <w:t>等，具体的业务流程请参考《瓮福集团业务流程优化报告》</w:t>
      </w:r>
      <w:r w:rsidRPr="00EC4E1C">
        <w:rPr>
          <w:rFonts w:ascii="宋体" w:eastAsia="宋体" w:hAnsi="宋体" w:hint="eastAsia"/>
          <w:sz w:val="21"/>
          <w:szCs w:val="21"/>
        </w:rPr>
        <w:t>。</w:t>
      </w:r>
    </w:p>
    <w:p w:rsidR="009820B9" w:rsidRPr="009B24DB" w:rsidRDefault="009820B9" w:rsidP="009820B9">
      <w:pPr>
        <w:pStyle w:val="10"/>
        <w:tabs>
          <w:tab w:val="left" w:pos="993"/>
        </w:tabs>
        <w:spacing w:line="360" w:lineRule="auto"/>
        <w:ind w:firstLineChars="0" w:firstLine="0"/>
        <w:rPr>
          <w:rFonts w:ascii="宋体" w:hAnsi="宋体"/>
          <w:b/>
          <w:szCs w:val="21"/>
        </w:rPr>
      </w:pPr>
      <w:r w:rsidRPr="009B24DB">
        <w:rPr>
          <w:rFonts w:ascii="宋体" w:hAnsi="宋体" w:hint="eastAsia"/>
          <w:b/>
          <w:szCs w:val="21"/>
        </w:rPr>
        <w:t>建议系统及覆盖的组织</w:t>
      </w:r>
    </w:p>
    <w:p w:rsidR="009820B9" w:rsidRPr="00A314A9" w:rsidRDefault="009820B9" w:rsidP="009820B9">
      <w:pPr>
        <w:pStyle w:val="HTML"/>
        <w:spacing w:line="360" w:lineRule="auto"/>
        <w:ind w:firstLineChars="200" w:firstLine="420"/>
        <w:jc w:val="both"/>
        <w:rPr>
          <w:rFonts w:ascii="宋体" w:eastAsia="宋体" w:hAnsi="宋体"/>
          <w:sz w:val="21"/>
          <w:szCs w:val="21"/>
        </w:rPr>
      </w:pPr>
      <w:r w:rsidRPr="00AA3194">
        <w:rPr>
          <w:rFonts w:ascii="宋体" w:eastAsia="宋体" w:hAnsi="宋体" w:hint="eastAsia"/>
          <w:sz w:val="21"/>
          <w:szCs w:val="21"/>
        </w:rPr>
        <w:t>在</w:t>
      </w:r>
      <w:r>
        <w:rPr>
          <w:rFonts w:ascii="宋体" w:eastAsia="宋体" w:hAnsi="宋体" w:hint="eastAsia"/>
          <w:sz w:val="21"/>
          <w:szCs w:val="21"/>
        </w:rPr>
        <w:t>成本</w:t>
      </w:r>
      <w:r w:rsidRPr="00AA3194">
        <w:rPr>
          <w:rFonts w:ascii="宋体" w:eastAsia="宋体" w:hAnsi="宋体" w:hint="eastAsia"/>
          <w:sz w:val="21"/>
          <w:szCs w:val="21"/>
        </w:rPr>
        <w:t>管理方面</w:t>
      </w:r>
      <w:r w:rsidRPr="00F6597D">
        <w:rPr>
          <w:rFonts w:ascii="宋体" w:eastAsia="宋体" w:hAnsi="宋体" w:hint="eastAsia"/>
          <w:sz w:val="21"/>
          <w:szCs w:val="21"/>
        </w:rPr>
        <w:t>瓮福集团</w:t>
      </w:r>
      <w:r w:rsidRPr="00AA3194">
        <w:rPr>
          <w:rFonts w:ascii="宋体" w:eastAsia="宋体" w:hAnsi="宋体" w:hint="eastAsia"/>
          <w:sz w:val="21"/>
          <w:szCs w:val="21"/>
        </w:rPr>
        <w:t>需要建设的信息系统为：</w:t>
      </w:r>
      <w:r>
        <w:rPr>
          <w:rFonts w:ascii="宋体" w:eastAsia="宋体" w:hAnsi="宋体" w:hint="eastAsia"/>
          <w:sz w:val="21"/>
          <w:szCs w:val="21"/>
        </w:rPr>
        <w:t>资金管理系统、</w:t>
      </w:r>
      <w:r w:rsidRPr="00F6597D">
        <w:rPr>
          <w:rFonts w:ascii="宋体" w:eastAsia="宋体" w:hAnsi="宋体" w:hint="eastAsia"/>
          <w:sz w:val="21"/>
          <w:szCs w:val="21"/>
        </w:rPr>
        <w:t>全面</w:t>
      </w:r>
      <w:r w:rsidRPr="00AA3194">
        <w:rPr>
          <w:rFonts w:ascii="宋体" w:eastAsia="宋体" w:hAnsi="宋体" w:hint="eastAsia"/>
          <w:sz w:val="21"/>
          <w:szCs w:val="21"/>
        </w:rPr>
        <w:t>预算管理系统</w:t>
      </w:r>
      <w:r w:rsidRPr="00F6597D">
        <w:rPr>
          <w:rFonts w:ascii="宋体" w:eastAsia="宋体" w:hAnsi="宋体" w:hint="eastAsia"/>
          <w:sz w:val="21"/>
          <w:szCs w:val="21"/>
        </w:rPr>
        <w:t>、</w:t>
      </w:r>
      <w:r w:rsidRPr="00AA3194">
        <w:rPr>
          <w:rFonts w:ascii="宋体" w:eastAsia="宋体" w:hAnsi="宋体" w:hint="eastAsia"/>
          <w:sz w:val="21"/>
          <w:szCs w:val="21"/>
        </w:rPr>
        <w:t>财务</w:t>
      </w:r>
      <w:r w:rsidRPr="00F6597D">
        <w:rPr>
          <w:rFonts w:ascii="宋体" w:eastAsia="宋体" w:hAnsi="宋体" w:hint="eastAsia"/>
          <w:sz w:val="21"/>
          <w:szCs w:val="21"/>
        </w:rPr>
        <w:t>管理</w:t>
      </w:r>
      <w:r w:rsidRPr="00AA3194">
        <w:rPr>
          <w:rFonts w:ascii="宋体" w:eastAsia="宋体" w:hAnsi="宋体" w:hint="eastAsia"/>
          <w:sz w:val="21"/>
          <w:szCs w:val="21"/>
        </w:rPr>
        <w:t>系统、</w:t>
      </w:r>
      <w:r w:rsidRPr="00F6597D">
        <w:rPr>
          <w:rFonts w:ascii="宋体" w:eastAsia="宋体" w:hAnsi="宋体" w:hint="eastAsia"/>
          <w:sz w:val="21"/>
          <w:szCs w:val="21"/>
        </w:rPr>
        <w:t>资产管理系统。覆盖的组织有：</w:t>
      </w:r>
      <w:r w:rsidRPr="00AA3194">
        <w:rPr>
          <w:rFonts w:ascii="宋体" w:eastAsia="宋体" w:hAnsi="宋体" w:hint="eastAsia"/>
          <w:sz w:val="21"/>
          <w:szCs w:val="21"/>
        </w:rPr>
        <w:t>财务部、</w:t>
      </w:r>
      <w:r>
        <w:rPr>
          <w:rFonts w:ascii="宋体" w:eastAsia="宋体" w:hAnsi="宋体" w:hint="eastAsia"/>
          <w:sz w:val="21"/>
          <w:szCs w:val="21"/>
        </w:rPr>
        <w:t>瓮福集团下属单位的</w:t>
      </w:r>
      <w:r w:rsidRPr="00F6597D">
        <w:rPr>
          <w:rFonts w:ascii="宋体" w:eastAsia="宋体" w:hAnsi="宋体" w:hint="eastAsia"/>
          <w:sz w:val="21"/>
          <w:szCs w:val="21"/>
        </w:rPr>
        <w:t>财务工作站及</w:t>
      </w:r>
      <w:r w:rsidRPr="00AA3194">
        <w:rPr>
          <w:rFonts w:ascii="宋体" w:eastAsia="宋体" w:hAnsi="宋体" w:hint="eastAsia"/>
          <w:sz w:val="21"/>
          <w:szCs w:val="21"/>
        </w:rPr>
        <w:t>相关业务部门。</w:t>
      </w:r>
    </w:p>
    <w:p w:rsidR="009820B9" w:rsidRPr="009820B9" w:rsidRDefault="009820B9" w:rsidP="009820B9"/>
    <w:p w:rsidR="009D7E67" w:rsidRPr="00591CD4" w:rsidRDefault="009D7E67" w:rsidP="009D7E67">
      <w:pPr>
        <w:pStyle w:val="4"/>
      </w:pPr>
      <w:bookmarkStart w:id="167" w:name="_Toc253226440"/>
      <w:r w:rsidRPr="00CE1435">
        <w:rPr>
          <w:rFonts w:ascii="Times New Roman" w:hAnsi="Times New Roman"/>
        </w:rPr>
        <w:t>3.2.1.</w:t>
      </w:r>
      <w:r w:rsidR="00FA2B0E">
        <w:rPr>
          <w:rFonts w:ascii="Times New Roman" w:hAnsi="Times New Roman" w:hint="eastAsia"/>
        </w:rPr>
        <w:t>4</w:t>
      </w:r>
      <w:r w:rsidRPr="001736DC">
        <w:rPr>
          <w:rFonts w:hint="eastAsia"/>
        </w:rPr>
        <w:t xml:space="preserve"> </w:t>
      </w:r>
      <w:r w:rsidRPr="00591CD4">
        <w:rPr>
          <w:rFonts w:ascii="黑体" w:eastAsia="黑体" w:hint="eastAsia"/>
        </w:rPr>
        <w:t>人力资源管理</w:t>
      </w:r>
      <w:bookmarkEnd w:id="167"/>
    </w:p>
    <w:p w:rsidR="009D7E67" w:rsidRDefault="009D7E67" w:rsidP="009D7E67">
      <w:pPr>
        <w:pStyle w:val="5"/>
        <w:rPr>
          <w:rFonts w:ascii="黑体" w:eastAsia="黑体"/>
        </w:rPr>
      </w:pPr>
      <w:r w:rsidRPr="00CE1435">
        <w:rPr>
          <w:rFonts w:ascii="Times New Roman" w:hAnsi="Times New Roman"/>
          <w:sz w:val="24"/>
          <w:szCs w:val="24"/>
        </w:rPr>
        <w:t>3.2.1.</w:t>
      </w:r>
      <w:r w:rsidR="00FA2B0E">
        <w:rPr>
          <w:rFonts w:ascii="Times New Roman" w:hAnsi="Times New Roman" w:hint="eastAsia"/>
          <w:sz w:val="24"/>
          <w:szCs w:val="24"/>
        </w:rPr>
        <w:t>4</w:t>
      </w:r>
      <w:r w:rsidRPr="00CE1435">
        <w:rPr>
          <w:rFonts w:ascii="Times New Roman" w:hAnsi="Times New Roman"/>
          <w:sz w:val="24"/>
          <w:szCs w:val="24"/>
        </w:rPr>
        <w:t>.1</w:t>
      </w:r>
      <w:r>
        <w:rPr>
          <w:rFonts w:hint="eastAsia"/>
        </w:rPr>
        <w:t xml:space="preserve"> </w:t>
      </w:r>
      <w:r w:rsidRPr="00CE1435">
        <w:rPr>
          <w:rFonts w:ascii="黑体" w:eastAsia="黑体" w:hint="eastAsia"/>
          <w:sz w:val="24"/>
          <w:szCs w:val="24"/>
        </w:rPr>
        <w:t>关键业务能力</w:t>
      </w:r>
    </w:p>
    <w:p w:rsidR="009D7E67" w:rsidRPr="00CD78D5" w:rsidRDefault="009D7E67" w:rsidP="009D7E67">
      <w:pPr>
        <w:autoSpaceDE w:val="0"/>
        <w:autoSpaceDN w:val="0"/>
        <w:adjustRightInd w:val="0"/>
        <w:spacing w:line="360" w:lineRule="auto"/>
        <w:ind w:firstLineChars="200" w:firstLine="420"/>
        <w:rPr>
          <w:rFonts w:ascii="宋体" w:hAnsi="宋体"/>
          <w:szCs w:val="21"/>
        </w:rPr>
      </w:pPr>
      <w:r w:rsidRPr="00CD78D5">
        <w:rPr>
          <w:rFonts w:ascii="宋体" w:hAnsi="宋体" w:hint="eastAsia"/>
          <w:szCs w:val="21"/>
        </w:rPr>
        <w:t>瓮福集团的人力资源的管理主要从人力资源的规划配置、员工薪酬绩效、招聘与员工关系和培训管理等四个方面开展工作支持业务的运作，主要有如下四部分组成：</w:t>
      </w:r>
    </w:p>
    <w:p w:rsidR="009D7E67" w:rsidRPr="00CD78D5" w:rsidRDefault="009D7E67" w:rsidP="003F6C7E">
      <w:pPr>
        <w:numPr>
          <w:ilvl w:val="0"/>
          <w:numId w:val="28"/>
        </w:numPr>
        <w:tabs>
          <w:tab w:val="clear" w:pos="420"/>
          <w:tab w:val="num" w:pos="709"/>
        </w:tabs>
        <w:spacing w:line="360" w:lineRule="auto"/>
        <w:ind w:left="0" w:firstLineChars="200" w:firstLine="420"/>
        <w:rPr>
          <w:rFonts w:ascii="宋体" w:hAnsi="宋体"/>
          <w:szCs w:val="21"/>
        </w:rPr>
      </w:pPr>
      <w:r w:rsidRPr="00CD78D5">
        <w:rPr>
          <w:rFonts w:ascii="宋体" w:hAnsi="宋体" w:hint="eastAsia"/>
          <w:szCs w:val="21"/>
        </w:rPr>
        <w:t>规划配置：员工配置、调配，合同的签署，定岗；</w:t>
      </w:r>
    </w:p>
    <w:p w:rsidR="009D7E67" w:rsidRPr="00CD78D5" w:rsidRDefault="009D7E67" w:rsidP="003F6C7E">
      <w:pPr>
        <w:numPr>
          <w:ilvl w:val="0"/>
          <w:numId w:val="28"/>
        </w:numPr>
        <w:tabs>
          <w:tab w:val="clear" w:pos="420"/>
          <w:tab w:val="num" w:pos="709"/>
        </w:tabs>
        <w:spacing w:line="360" w:lineRule="auto"/>
        <w:ind w:left="0" w:firstLineChars="200" w:firstLine="420"/>
        <w:rPr>
          <w:rFonts w:ascii="宋体" w:hAnsi="宋体"/>
          <w:szCs w:val="21"/>
        </w:rPr>
      </w:pPr>
      <w:r w:rsidRPr="00CD78D5">
        <w:rPr>
          <w:rFonts w:ascii="宋体" w:hAnsi="宋体" w:hint="eastAsia"/>
          <w:szCs w:val="21"/>
        </w:rPr>
        <w:t>薪酬绩效考核：考核工资、保险的计算和交纳，绩效考核；</w:t>
      </w:r>
    </w:p>
    <w:p w:rsidR="009D7E67" w:rsidRPr="00CD78D5" w:rsidRDefault="009D7E67" w:rsidP="003F6C7E">
      <w:pPr>
        <w:numPr>
          <w:ilvl w:val="0"/>
          <w:numId w:val="28"/>
        </w:numPr>
        <w:tabs>
          <w:tab w:val="clear" w:pos="420"/>
          <w:tab w:val="num" w:pos="709"/>
        </w:tabs>
        <w:spacing w:line="360" w:lineRule="auto"/>
        <w:ind w:left="0" w:firstLineChars="200" w:firstLine="420"/>
        <w:rPr>
          <w:rFonts w:ascii="宋体" w:hAnsi="宋体"/>
          <w:szCs w:val="21"/>
        </w:rPr>
      </w:pPr>
      <w:r w:rsidRPr="00CD78D5">
        <w:rPr>
          <w:rFonts w:ascii="宋体" w:hAnsi="宋体" w:hint="eastAsia"/>
          <w:szCs w:val="21"/>
        </w:rPr>
        <w:t>招聘与员工关系：方式有多种，参加校园招聘会、专项招聘；招聘方式还包括网络招</w:t>
      </w:r>
      <w:r>
        <w:rPr>
          <w:rFonts w:ascii="宋体" w:hAnsi="宋体" w:hint="eastAsia"/>
          <w:szCs w:val="21"/>
        </w:rPr>
        <w:t>聘，</w:t>
      </w:r>
      <w:r w:rsidRPr="00CD78D5">
        <w:rPr>
          <w:rFonts w:ascii="宋体" w:hAnsi="宋体" w:hint="eastAsia"/>
          <w:szCs w:val="21"/>
        </w:rPr>
        <w:t>专业人才网、对外发布招聘需求；另外还有到现场招聘，一般以现场招聘为主；</w:t>
      </w:r>
    </w:p>
    <w:p w:rsidR="009D7E67" w:rsidRPr="00CD78D5" w:rsidRDefault="009D7E67" w:rsidP="003F6C7E">
      <w:pPr>
        <w:numPr>
          <w:ilvl w:val="0"/>
          <w:numId w:val="28"/>
        </w:numPr>
        <w:tabs>
          <w:tab w:val="clear" w:pos="420"/>
          <w:tab w:val="num" w:pos="709"/>
        </w:tabs>
        <w:spacing w:line="360" w:lineRule="auto"/>
        <w:ind w:left="0" w:firstLineChars="200" w:firstLine="420"/>
        <w:rPr>
          <w:rFonts w:ascii="宋体" w:hAnsi="宋体"/>
          <w:szCs w:val="21"/>
        </w:rPr>
      </w:pPr>
      <w:r w:rsidRPr="00CD78D5">
        <w:rPr>
          <w:rFonts w:ascii="宋体" w:hAnsi="宋体" w:hint="eastAsia"/>
          <w:szCs w:val="21"/>
        </w:rPr>
        <w:t>培训：</w:t>
      </w:r>
      <w:r>
        <w:rPr>
          <w:rFonts w:ascii="宋体" w:hAnsi="宋体" w:hint="eastAsia"/>
          <w:szCs w:val="21"/>
        </w:rPr>
        <w:t>瓮福集团</w:t>
      </w:r>
      <w:r w:rsidR="002C235F">
        <w:rPr>
          <w:rFonts w:ascii="宋体" w:hAnsi="宋体" w:hint="eastAsia"/>
          <w:szCs w:val="21"/>
        </w:rPr>
        <w:t>内各种技能技术培训，</w:t>
      </w:r>
      <w:r w:rsidRPr="00CD78D5">
        <w:rPr>
          <w:rFonts w:ascii="宋体" w:hAnsi="宋体" w:hint="eastAsia"/>
          <w:szCs w:val="21"/>
        </w:rPr>
        <w:t>研究生</w:t>
      </w:r>
      <w:r w:rsidR="002C235F">
        <w:rPr>
          <w:rFonts w:ascii="宋体" w:hAnsi="宋体" w:hint="eastAsia"/>
          <w:szCs w:val="21"/>
        </w:rPr>
        <w:t>、</w:t>
      </w:r>
      <w:r w:rsidRPr="00CD78D5">
        <w:rPr>
          <w:rFonts w:ascii="宋体" w:hAnsi="宋体" w:hint="eastAsia"/>
          <w:szCs w:val="21"/>
        </w:rPr>
        <w:t>博士生培养与进修</w:t>
      </w:r>
      <w:r w:rsidR="002C235F">
        <w:rPr>
          <w:rFonts w:ascii="宋体" w:hAnsi="宋体" w:hint="eastAsia"/>
          <w:szCs w:val="21"/>
        </w:rPr>
        <w:t>，以及关键岗位人员的能力提升、继任者计划的岗位培训与实习等等</w:t>
      </w:r>
      <w:r w:rsidRPr="00CD78D5">
        <w:rPr>
          <w:rFonts w:ascii="宋体" w:hAnsi="宋体" w:hint="eastAsia"/>
          <w:szCs w:val="21"/>
        </w:rPr>
        <w:t>；</w:t>
      </w:r>
    </w:p>
    <w:p w:rsidR="009D7E67" w:rsidRPr="00337386" w:rsidRDefault="009D7E67" w:rsidP="009D7E67">
      <w:pPr>
        <w:pStyle w:val="5"/>
        <w:rPr>
          <w:rFonts w:ascii="Times New Roman" w:hAnsi="Times New Roman"/>
          <w:sz w:val="24"/>
          <w:szCs w:val="24"/>
        </w:rPr>
      </w:pPr>
      <w:r>
        <w:rPr>
          <w:rFonts w:ascii="Times New Roman" w:hAnsi="Times New Roman" w:hint="eastAsia"/>
          <w:sz w:val="24"/>
          <w:szCs w:val="24"/>
        </w:rPr>
        <w:t>3.2</w:t>
      </w:r>
      <w:r w:rsidRPr="00337386">
        <w:rPr>
          <w:rFonts w:ascii="Times New Roman" w:hAnsi="Times New Roman" w:hint="eastAsia"/>
          <w:sz w:val="24"/>
          <w:szCs w:val="24"/>
        </w:rPr>
        <w:t>.</w:t>
      </w:r>
      <w:r>
        <w:rPr>
          <w:rFonts w:ascii="Times New Roman" w:hAnsi="Times New Roman" w:hint="eastAsia"/>
          <w:sz w:val="24"/>
          <w:szCs w:val="24"/>
        </w:rPr>
        <w:t>1</w:t>
      </w:r>
      <w:r w:rsidRPr="00337386">
        <w:rPr>
          <w:rFonts w:ascii="Times New Roman" w:hAnsi="Times New Roman" w:hint="eastAsia"/>
          <w:sz w:val="24"/>
          <w:szCs w:val="24"/>
        </w:rPr>
        <w:t>.</w:t>
      </w:r>
      <w:r w:rsidR="00FA2B0E">
        <w:rPr>
          <w:rFonts w:ascii="Times New Roman" w:hAnsi="Times New Roman" w:hint="eastAsia"/>
          <w:sz w:val="24"/>
          <w:szCs w:val="24"/>
        </w:rPr>
        <w:t>4</w:t>
      </w:r>
      <w:r w:rsidRPr="00337386">
        <w:rPr>
          <w:rFonts w:ascii="Times New Roman" w:hAnsi="Times New Roman" w:hint="eastAsia"/>
          <w:sz w:val="24"/>
          <w:szCs w:val="24"/>
        </w:rPr>
        <w:t xml:space="preserve">.2 </w:t>
      </w:r>
      <w:r w:rsidRPr="00337386">
        <w:rPr>
          <w:rFonts w:ascii="黑体" w:eastAsia="黑体" w:hAnsi="Times New Roman" w:hint="eastAsia"/>
          <w:sz w:val="24"/>
          <w:szCs w:val="24"/>
        </w:rPr>
        <w:t>存在的主要问题</w:t>
      </w:r>
    </w:p>
    <w:p w:rsidR="009D7E67" w:rsidRPr="001758D6" w:rsidRDefault="009D7E67" w:rsidP="009D7E67">
      <w:pPr>
        <w:autoSpaceDE w:val="0"/>
        <w:autoSpaceDN w:val="0"/>
        <w:adjustRightInd w:val="0"/>
        <w:spacing w:line="360" w:lineRule="auto"/>
        <w:ind w:firstLineChars="200" w:firstLine="420"/>
        <w:rPr>
          <w:rFonts w:ascii="Times New Roman" w:hAnsi="Times New Roman"/>
        </w:rPr>
      </w:pPr>
      <w:r w:rsidRPr="001758D6">
        <w:rPr>
          <w:rFonts w:ascii="Times New Roman" w:hAnsi="Times New Roman" w:hint="eastAsia"/>
        </w:rPr>
        <w:t>瓮福集团人力资源工作基础薄弱，停留在传统人事管理阶段，人力资源管理缺乏体系、职能缺失，高层次、国际化、复合型人才严重不足，具体表现为：</w:t>
      </w:r>
    </w:p>
    <w:p w:rsidR="009D7E67" w:rsidRPr="001758D6" w:rsidRDefault="009D7E67" w:rsidP="003F6C7E">
      <w:pPr>
        <w:numPr>
          <w:ilvl w:val="0"/>
          <w:numId w:val="38"/>
        </w:numPr>
        <w:tabs>
          <w:tab w:val="left" w:pos="709"/>
        </w:tabs>
        <w:autoSpaceDE w:val="0"/>
        <w:autoSpaceDN w:val="0"/>
        <w:adjustRightInd w:val="0"/>
        <w:spacing w:line="360" w:lineRule="auto"/>
        <w:ind w:left="0" w:firstLineChars="200" w:firstLine="420"/>
        <w:rPr>
          <w:rFonts w:ascii="Times New Roman" w:hAnsi="Times New Roman"/>
        </w:rPr>
      </w:pPr>
      <w:r w:rsidRPr="001758D6">
        <w:rPr>
          <w:rFonts w:ascii="Times New Roman" w:hAnsi="Times New Roman" w:hint="eastAsia"/>
        </w:rPr>
        <w:t>缺少与集团战略相匹配的人力资源战略，人力资源管理缺乏完整的体系和方法，基本上是被动应付基层单位的请求，缺乏主动性、目的性、规划性、长远性；</w:t>
      </w:r>
    </w:p>
    <w:p w:rsidR="009D7E67" w:rsidRPr="001758D6" w:rsidRDefault="009D7E67" w:rsidP="003F6C7E">
      <w:pPr>
        <w:numPr>
          <w:ilvl w:val="0"/>
          <w:numId w:val="38"/>
        </w:numPr>
        <w:tabs>
          <w:tab w:val="left" w:pos="709"/>
        </w:tabs>
        <w:autoSpaceDE w:val="0"/>
        <w:autoSpaceDN w:val="0"/>
        <w:adjustRightInd w:val="0"/>
        <w:spacing w:line="360" w:lineRule="auto"/>
        <w:ind w:left="0" w:firstLineChars="200" w:firstLine="420"/>
        <w:rPr>
          <w:rFonts w:ascii="Times New Roman" w:hAnsi="Times New Roman"/>
        </w:rPr>
      </w:pPr>
      <w:r w:rsidRPr="001758D6">
        <w:rPr>
          <w:rFonts w:ascii="Times New Roman" w:hAnsi="Times New Roman" w:hint="eastAsia"/>
        </w:rPr>
        <w:lastRenderedPageBreak/>
        <w:t>基础工作薄弱，缺少人力资源规划、岗位说明书、职业生涯规划、接班人计划等，尤其缺少关键岗位的能力模型，使得招聘、培训、后备人才培养等工作缺乏依据，绩效考核工作存在缺陷；</w:t>
      </w:r>
    </w:p>
    <w:p w:rsidR="009D7E67" w:rsidRPr="001758D6" w:rsidRDefault="009D7E67" w:rsidP="003F6C7E">
      <w:pPr>
        <w:numPr>
          <w:ilvl w:val="0"/>
          <w:numId w:val="38"/>
        </w:numPr>
        <w:tabs>
          <w:tab w:val="left" w:pos="709"/>
        </w:tabs>
        <w:autoSpaceDE w:val="0"/>
        <w:autoSpaceDN w:val="0"/>
        <w:adjustRightInd w:val="0"/>
        <w:spacing w:line="360" w:lineRule="auto"/>
        <w:ind w:left="0" w:firstLineChars="200" w:firstLine="420"/>
        <w:rPr>
          <w:rFonts w:ascii="Times New Roman" w:hAnsi="Times New Roman"/>
        </w:rPr>
      </w:pPr>
      <w:r w:rsidRPr="001758D6">
        <w:rPr>
          <w:rFonts w:ascii="Times New Roman" w:hAnsi="Times New Roman" w:hint="eastAsia"/>
        </w:rPr>
        <w:t>人才来源单一，大多来自高校应届毕业的本科和研究生，</w:t>
      </w:r>
      <w:r w:rsidRPr="001758D6">
        <w:rPr>
          <w:rFonts w:ascii="Times New Roman" w:hAnsi="Times New Roman" w:hint="eastAsia"/>
        </w:rPr>
        <w:t>98</w:t>
      </w:r>
      <w:r w:rsidRPr="001758D6">
        <w:rPr>
          <w:rFonts w:ascii="Times New Roman" w:hAnsi="Times New Roman" w:hint="eastAsia"/>
        </w:rPr>
        <w:t>年后基本没有引进有经验的特殊人才；</w:t>
      </w:r>
    </w:p>
    <w:p w:rsidR="009D7E67" w:rsidRPr="001758D6" w:rsidRDefault="009D7E67" w:rsidP="003F6C7E">
      <w:pPr>
        <w:numPr>
          <w:ilvl w:val="0"/>
          <w:numId w:val="38"/>
        </w:numPr>
        <w:tabs>
          <w:tab w:val="left" w:pos="709"/>
        </w:tabs>
        <w:autoSpaceDE w:val="0"/>
        <w:autoSpaceDN w:val="0"/>
        <w:adjustRightInd w:val="0"/>
        <w:spacing w:line="360" w:lineRule="auto"/>
        <w:ind w:left="0" w:firstLineChars="200" w:firstLine="420"/>
        <w:rPr>
          <w:rFonts w:ascii="Times New Roman" w:hAnsi="Times New Roman"/>
        </w:rPr>
      </w:pPr>
      <w:r w:rsidRPr="001758D6">
        <w:rPr>
          <w:rFonts w:ascii="Times New Roman" w:hAnsi="Times New Roman" w:hint="eastAsia"/>
        </w:rPr>
        <w:t>后备干部培养和晋升缺乏流程、制度和机制，过分依赖干部竞聘上岗这一种形式；</w:t>
      </w:r>
    </w:p>
    <w:p w:rsidR="009D7E67" w:rsidRPr="001758D6" w:rsidRDefault="009D7E67" w:rsidP="003F6C7E">
      <w:pPr>
        <w:numPr>
          <w:ilvl w:val="0"/>
          <w:numId w:val="38"/>
        </w:numPr>
        <w:tabs>
          <w:tab w:val="left" w:pos="709"/>
        </w:tabs>
        <w:autoSpaceDE w:val="0"/>
        <w:autoSpaceDN w:val="0"/>
        <w:adjustRightInd w:val="0"/>
        <w:spacing w:line="360" w:lineRule="auto"/>
        <w:ind w:left="0" w:firstLineChars="200" w:firstLine="420"/>
        <w:rPr>
          <w:rFonts w:ascii="Times New Roman" w:hAnsi="Times New Roman"/>
        </w:rPr>
      </w:pPr>
      <w:r w:rsidRPr="001758D6">
        <w:rPr>
          <w:rFonts w:ascii="Times New Roman" w:hAnsi="Times New Roman" w:hint="eastAsia"/>
        </w:rPr>
        <w:t>存在地处偏远、国有体制和薪酬激励等方面的硬伤，难以吸引高层次人才；</w:t>
      </w:r>
    </w:p>
    <w:p w:rsidR="009D7E67" w:rsidRPr="00831DC7" w:rsidRDefault="009D7E67" w:rsidP="003F6C7E">
      <w:pPr>
        <w:numPr>
          <w:ilvl w:val="0"/>
          <w:numId w:val="38"/>
        </w:numPr>
        <w:tabs>
          <w:tab w:val="left" w:pos="709"/>
        </w:tabs>
        <w:autoSpaceDE w:val="0"/>
        <w:autoSpaceDN w:val="0"/>
        <w:adjustRightInd w:val="0"/>
        <w:spacing w:line="360" w:lineRule="auto"/>
        <w:ind w:left="0" w:firstLineChars="200" w:firstLine="420"/>
        <w:rPr>
          <w:rFonts w:ascii="宋体" w:hAnsi="宋体" w:cs="宋体"/>
          <w:kern w:val="0"/>
          <w:szCs w:val="21"/>
        </w:rPr>
      </w:pPr>
      <w:r w:rsidRPr="001758D6">
        <w:rPr>
          <w:rFonts w:ascii="Times New Roman" w:hAnsi="Times New Roman" w:hint="eastAsia"/>
        </w:rPr>
        <w:t>人才来源与培养方面的缺陷，造成高层次、国际化、复合型、有实际经验的人才严重不足，已经成为制约集团战略实现的瓶颈。</w:t>
      </w:r>
    </w:p>
    <w:p w:rsidR="009D7E67" w:rsidRPr="00337386" w:rsidRDefault="009D7E67" w:rsidP="009D7E67">
      <w:pPr>
        <w:pStyle w:val="5"/>
        <w:rPr>
          <w:rFonts w:ascii="Times New Roman" w:hAnsi="Times New Roman"/>
          <w:sz w:val="24"/>
          <w:szCs w:val="24"/>
        </w:rPr>
      </w:pPr>
      <w:r>
        <w:rPr>
          <w:rFonts w:ascii="Times New Roman" w:hAnsi="Times New Roman" w:hint="eastAsia"/>
          <w:sz w:val="24"/>
          <w:szCs w:val="24"/>
        </w:rPr>
        <w:t>3</w:t>
      </w:r>
      <w:r w:rsidRPr="00337386">
        <w:rPr>
          <w:rFonts w:ascii="Times New Roman" w:hAnsi="Times New Roman" w:hint="eastAsia"/>
          <w:sz w:val="24"/>
          <w:szCs w:val="24"/>
        </w:rPr>
        <w:t>.2.</w:t>
      </w:r>
      <w:r>
        <w:rPr>
          <w:rFonts w:ascii="Times New Roman" w:hAnsi="Times New Roman" w:hint="eastAsia"/>
          <w:sz w:val="24"/>
          <w:szCs w:val="24"/>
        </w:rPr>
        <w:t>1.</w:t>
      </w:r>
      <w:r w:rsidR="00FA2B0E">
        <w:rPr>
          <w:rFonts w:ascii="Times New Roman" w:hAnsi="Times New Roman" w:hint="eastAsia"/>
          <w:sz w:val="24"/>
          <w:szCs w:val="24"/>
        </w:rPr>
        <w:t>4</w:t>
      </w:r>
      <w:r w:rsidRPr="00337386">
        <w:rPr>
          <w:rFonts w:ascii="Times New Roman" w:hAnsi="Times New Roman" w:hint="eastAsia"/>
          <w:sz w:val="24"/>
          <w:szCs w:val="24"/>
        </w:rPr>
        <w:t xml:space="preserve">.3 </w:t>
      </w:r>
      <w:r w:rsidRPr="00B05809">
        <w:rPr>
          <w:rFonts w:ascii="黑体" w:eastAsia="黑体" w:hAnsi="Times New Roman" w:hint="eastAsia"/>
          <w:sz w:val="24"/>
          <w:szCs w:val="24"/>
        </w:rPr>
        <w:t>改进方向</w:t>
      </w:r>
    </w:p>
    <w:p w:rsidR="009D7E67" w:rsidRPr="001758D6" w:rsidRDefault="009D7E67" w:rsidP="003F6C7E">
      <w:pPr>
        <w:numPr>
          <w:ilvl w:val="0"/>
          <w:numId w:val="39"/>
        </w:numPr>
        <w:tabs>
          <w:tab w:val="left" w:pos="709"/>
        </w:tabs>
        <w:autoSpaceDE w:val="0"/>
        <w:autoSpaceDN w:val="0"/>
        <w:adjustRightInd w:val="0"/>
        <w:spacing w:line="360" w:lineRule="auto"/>
        <w:ind w:left="0" w:firstLineChars="200" w:firstLine="420"/>
        <w:rPr>
          <w:rFonts w:ascii="Times New Roman" w:hAnsi="Times New Roman"/>
        </w:rPr>
      </w:pPr>
      <w:r w:rsidRPr="001758D6">
        <w:rPr>
          <w:rFonts w:ascii="Times New Roman" w:hAnsi="Times New Roman" w:hint="eastAsia"/>
        </w:rPr>
        <w:t>转变观念，将</w:t>
      </w:r>
      <w:r w:rsidRPr="001758D6">
        <w:rPr>
          <w:rFonts w:ascii="Times New Roman" w:hAnsi="Times New Roman" w:hint="eastAsia"/>
        </w:rPr>
        <w:t>HR</w:t>
      </w:r>
      <w:r w:rsidRPr="001758D6">
        <w:rPr>
          <w:rFonts w:ascii="Times New Roman" w:hAnsi="Times New Roman" w:hint="eastAsia"/>
        </w:rPr>
        <w:t>的范围扩大到企业之外，以“融智”的思想整合内、外部人才资源为我所用。</w:t>
      </w:r>
    </w:p>
    <w:p w:rsidR="009D7E67" w:rsidRPr="001758D6" w:rsidRDefault="009D7E67" w:rsidP="003F6C7E">
      <w:pPr>
        <w:numPr>
          <w:ilvl w:val="0"/>
          <w:numId w:val="39"/>
        </w:numPr>
        <w:tabs>
          <w:tab w:val="left" w:pos="709"/>
        </w:tabs>
        <w:autoSpaceDE w:val="0"/>
        <w:autoSpaceDN w:val="0"/>
        <w:adjustRightInd w:val="0"/>
        <w:spacing w:line="360" w:lineRule="auto"/>
        <w:ind w:left="0" w:firstLineChars="200" w:firstLine="420"/>
        <w:rPr>
          <w:rFonts w:ascii="Times New Roman" w:hAnsi="Times New Roman"/>
        </w:rPr>
      </w:pPr>
      <w:r w:rsidRPr="001758D6">
        <w:rPr>
          <w:rFonts w:ascii="Times New Roman" w:hAnsi="Times New Roman" w:hint="eastAsia"/>
        </w:rPr>
        <w:t>根据企业战略制定人力资源战略以及人力资源规划。</w:t>
      </w:r>
    </w:p>
    <w:p w:rsidR="009D7E67" w:rsidRPr="001758D6" w:rsidRDefault="009D7E67" w:rsidP="003F6C7E">
      <w:pPr>
        <w:numPr>
          <w:ilvl w:val="0"/>
          <w:numId w:val="39"/>
        </w:numPr>
        <w:tabs>
          <w:tab w:val="left" w:pos="709"/>
        </w:tabs>
        <w:autoSpaceDE w:val="0"/>
        <w:autoSpaceDN w:val="0"/>
        <w:adjustRightInd w:val="0"/>
        <w:spacing w:line="360" w:lineRule="auto"/>
        <w:ind w:left="0" w:firstLineChars="200" w:firstLine="420"/>
        <w:rPr>
          <w:rFonts w:ascii="Times New Roman" w:hAnsi="Times New Roman"/>
        </w:rPr>
      </w:pPr>
      <w:r w:rsidRPr="001758D6">
        <w:rPr>
          <w:rFonts w:ascii="Times New Roman" w:hAnsi="Times New Roman" w:hint="eastAsia"/>
        </w:rPr>
        <w:t>将工作的重心放到那些对实现企业战略影响较大的关键业务流程中的关键岗位上</w:t>
      </w:r>
      <w:r w:rsidRPr="001758D6">
        <w:rPr>
          <w:rFonts w:ascii="Times New Roman" w:hAnsi="Times New Roman" w:hint="eastAsia"/>
        </w:rPr>
        <w:t>(</w:t>
      </w:r>
      <w:r w:rsidRPr="001758D6">
        <w:rPr>
          <w:rFonts w:ascii="Times New Roman" w:hAnsi="Times New Roman" w:hint="eastAsia"/>
        </w:rPr>
        <w:t>战略工作组群，这部份人员大约只占</w:t>
      </w:r>
      <w:r w:rsidRPr="001758D6">
        <w:rPr>
          <w:rFonts w:ascii="Times New Roman" w:hAnsi="Times New Roman" w:hint="eastAsia"/>
        </w:rPr>
        <w:t>7</w:t>
      </w:r>
      <w:r w:rsidRPr="001758D6">
        <w:rPr>
          <w:rFonts w:ascii="Times New Roman" w:hAnsi="Times New Roman" w:hint="eastAsia"/>
        </w:rPr>
        <w:t>％左右</w:t>
      </w:r>
      <w:r w:rsidRPr="001758D6">
        <w:rPr>
          <w:rFonts w:ascii="Times New Roman" w:hAnsi="Times New Roman" w:hint="eastAsia"/>
        </w:rPr>
        <w:t>)</w:t>
      </w:r>
      <w:r w:rsidRPr="001758D6">
        <w:rPr>
          <w:rFonts w:ascii="Times New Roman" w:hAnsi="Times New Roman" w:hint="eastAsia"/>
        </w:rPr>
        <w:t>，构建这些关键岗位的能力模型以及需用数量。</w:t>
      </w:r>
    </w:p>
    <w:p w:rsidR="009D7E67" w:rsidRPr="001758D6" w:rsidRDefault="009D7E67" w:rsidP="003F6C7E">
      <w:pPr>
        <w:numPr>
          <w:ilvl w:val="0"/>
          <w:numId w:val="39"/>
        </w:numPr>
        <w:tabs>
          <w:tab w:val="left" w:pos="709"/>
        </w:tabs>
        <w:autoSpaceDE w:val="0"/>
        <w:autoSpaceDN w:val="0"/>
        <w:adjustRightInd w:val="0"/>
        <w:spacing w:line="360" w:lineRule="auto"/>
        <w:ind w:left="0" w:firstLineChars="200" w:firstLine="420"/>
        <w:rPr>
          <w:rFonts w:ascii="Times New Roman" w:hAnsi="Times New Roman"/>
        </w:rPr>
      </w:pPr>
      <w:r w:rsidRPr="001758D6">
        <w:rPr>
          <w:rFonts w:ascii="Times New Roman" w:hAnsi="Times New Roman" w:hint="eastAsia"/>
        </w:rPr>
        <w:t>人力资源工作的核心就是最大限度地满足这些与战略密切相关的关键岗位的“人力资本准备度”，一切招聘、培训、培养、激励等工作都应以此为中心，有目标、有系统、有主动性、有针对性地开展工作。</w:t>
      </w:r>
    </w:p>
    <w:p w:rsidR="009D7E67" w:rsidRPr="001758D6" w:rsidRDefault="009D7E67" w:rsidP="003F6C7E">
      <w:pPr>
        <w:numPr>
          <w:ilvl w:val="0"/>
          <w:numId w:val="39"/>
        </w:numPr>
        <w:tabs>
          <w:tab w:val="left" w:pos="709"/>
        </w:tabs>
        <w:autoSpaceDE w:val="0"/>
        <w:autoSpaceDN w:val="0"/>
        <w:adjustRightInd w:val="0"/>
        <w:spacing w:line="360" w:lineRule="auto"/>
        <w:ind w:left="0" w:firstLineChars="200" w:firstLine="420"/>
        <w:rPr>
          <w:rFonts w:ascii="Times New Roman" w:hAnsi="Times New Roman"/>
        </w:rPr>
      </w:pPr>
      <w:r w:rsidRPr="001758D6">
        <w:rPr>
          <w:rFonts w:ascii="Times New Roman" w:hAnsi="Times New Roman" w:hint="eastAsia"/>
        </w:rPr>
        <w:t>广开才路，</w:t>
      </w:r>
      <w:r w:rsidR="002C235F">
        <w:rPr>
          <w:rFonts w:ascii="Times New Roman" w:hAnsi="Times New Roman" w:hint="eastAsia"/>
        </w:rPr>
        <w:t>拓宽人才的来源和渠道，丰富员工的晋升通道，引进职业生涯规划、继任者</w:t>
      </w:r>
      <w:r w:rsidRPr="001758D6">
        <w:rPr>
          <w:rFonts w:ascii="Times New Roman" w:hAnsi="Times New Roman" w:hint="eastAsia"/>
        </w:rPr>
        <w:t>制度、关键岗位能力模型、</w:t>
      </w:r>
      <w:r w:rsidRPr="001758D6">
        <w:rPr>
          <w:rFonts w:ascii="Times New Roman" w:hAnsi="Times New Roman" w:hint="eastAsia"/>
        </w:rPr>
        <w:t>KPI</w:t>
      </w:r>
      <w:r w:rsidRPr="001758D6">
        <w:rPr>
          <w:rFonts w:ascii="Times New Roman" w:hAnsi="Times New Roman" w:hint="eastAsia"/>
        </w:rPr>
        <w:t>考核、平衡计分卡等先进思想和工具。</w:t>
      </w:r>
    </w:p>
    <w:p w:rsidR="009D7E67" w:rsidRDefault="009D7E67" w:rsidP="003F6C7E">
      <w:pPr>
        <w:numPr>
          <w:ilvl w:val="0"/>
          <w:numId w:val="39"/>
        </w:numPr>
        <w:tabs>
          <w:tab w:val="left" w:pos="709"/>
        </w:tabs>
        <w:autoSpaceDE w:val="0"/>
        <w:autoSpaceDN w:val="0"/>
        <w:adjustRightInd w:val="0"/>
        <w:spacing w:line="360" w:lineRule="auto"/>
        <w:ind w:left="0" w:firstLineChars="200" w:firstLine="420"/>
      </w:pPr>
      <w:r w:rsidRPr="001758D6">
        <w:rPr>
          <w:rFonts w:ascii="Times New Roman" w:hAnsi="Times New Roman" w:hint="eastAsia"/>
        </w:rPr>
        <w:t>引入</w:t>
      </w:r>
      <w:r w:rsidRPr="001758D6">
        <w:rPr>
          <w:rFonts w:ascii="Times New Roman" w:hAnsi="Times New Roman" w:hint="eastAsia"/>
        </w:rPr>
        <w:t>HR</w:t>
      </w:r>
      <w:r w:rsidRPr="001758D6">
        <w:rPr>
          <w:rFonts w:ascii="Times New Roman" w:hAnsi="Times New Roman" w:hint="eastAsia"/>
        </w:rPr>
        <w:t>管理系统，与</w:t>
      </w:r>
      <w:r w:rsidRPr="001758D6">
        <w:rPr>
          <w:rFonts w:ascii="Times New Roman" w:hAnsi="Times New Roman" w:hint="eastAsia"/>
        </w:rPr>
        <w:t>ERP</w:t>
      </w:r>
      <w:r w:rsidRPr="001758D6">
        <w:rPr>
          <w:rFonts w:ascii="Times New Roman" w:hAnsi="Times New Roman" w:hint="eastAsia"/>
        </w:rPr>
        <w:t>系统进行有效整合。</w:t>
      </w:r>
    </w:p>
    <w:p w:rsidR="009D7E67" w:rsidRPr="002806D5" w:rsidRDefault="009D7E67" w:rsidP="009D7E67">
      <w:pPr>
        <w:spacing w:line="360" w:lineRule="auto"/>
        <w:ind w:firstLineChars="200" w:firstLine="420"/>
      </w:pPr>
      <w:r w:rsidRPr="002806D5">
        <w:rPr>
          <w:rFonts w:hint="eastAsia"/>
        </w:rPr>
        <w:t>通过人力资源管理系统的应用，导入先进的人力资源管理理念。将人力资源管理流程化、系统化、科学化，从而实现规范的人力资源管理核心业务和优化的人力资源管理流程。通过人力资源数据的集中处理，实现集成化信息管理平台，实现安全、高效的系统数据集中式管理，为数据报表、统计分析及图形等辅助管理工具提供有效的数据支持。从而为专业管理人员和高层管理者提供所需的人力资源信息支持，同时帮助员工获取实现绩效目标和职业生涯发展的能力，最终提升企业绩效管理能力和人力资源管理在企业中的战略地位。</w:t>
      </w:r>
    </w:p>
    <w:p w:rsidR="009D7E67" w:rsidRPr="002806D5" w:rsidRDefault="009D7E67" w:rsidP="009D7E67">
      <w:pPr>
        <w:spacing w:line="360" w:lineRule="auto"/>
        <w:ind w:firstLineChars="200" w:firstLine="420"/>
      </w:pPr>
      <w:r w:rsidRPr="002806D5">
        <w:rPr>
          <w:rFonts w:hint="eastAsia"/>
        </w:rPr>
        <w:t>根据人力资源管理的实际需要，瓮福集团人力资源管理系统的具体建设目标如下：</w:t>
      </w:r>
    </w:p>
    <w:p w:rsidR="009D7E67" w:rsidRPr="002806D5" w:rsidRDefault="009D7E67" w:rsidP="009D7E67">
      <w:pPr>
        <w:spacing w:line="360" w:lineRule="auto"/>
        <w:ind w:firstLineChars="200" w:firstLine="422"/>
      </w:pPr>
      <w:r w:rsidRPr="002806D5">
        <w:rPr>
          <w:rFonts w:hint="eastAsia"/>
          <w:b/>
        </w:rPr>
        <w:lastRenderedPageBreak/>
        <w:t>建立瓮福集团的人力资源信息标准</w:t>
      </w:r>
      <w:r w:rsidRPr="002806D5">
        <w:rPr>
          <w:rFonts w:hint="eastAsia"/>
        </w:rPr>
        <w:t>，形成统一的瓮福集团全员数据库，通过该系统的建设，制定瓮福集团人力资源信息标准，整合人力资源基础数据，建成瓮福集团人力资源基础数据中心，实现瓮福集团人力资源信息的高度统一和共享。规划、收集、整理人力数据资源，规范为统一的综合数据库，充分利用各种统计、查询等方法和工具，全方位、多层次地开发人力资源。通过分级、分块管理和维护，达到信息共享、资源共享。</w:t>
      </w:r>
    </w:p>
    <w:p w:rsidR="009D7E67" w:rsidRPr="002806D5" w:rsidRDefault="009D7E67" w:rsidP="009D7E67">
      <w:pPr>
        <w:spacing w:line="360" w:lineRule="auto"/>
        <w:ind w:firstLineChars="200" w:firstLine="422"/>
      </w:pPr>
      <w:r w:rsidRPr="002806D5">
        <w:rPr>
          <w:rFonts w:hint="eastAsia"/>
          <w:b/>
        </w:rPr>
        <w:t>提高人力资源管理工作效率：</w:t>
      </w:r>
      <w:r w:rsidRPr="002806D5">
        <w:rPr>
          <w:rFonts w:hint="eastAsia"/>
        </w:rPr>
        <w:t>利用计算机、网络实现信息实时共享和信息处理自动化，实现数据的分布式采集和维护，使工作人员摆脱繁琐的人工信息处理和传递事务，节省时间，减少差错，提高效率。</w:t>
      </w:r>
    </w:p>
    <w:p w:rsidR="009D7E67" w:rsidRPr="002806D5" w:rsidRDefault="009D7E67" w:rsidP="009D7E67">
      <w:pPr>
        <w:spacing w:line="360" w:lineRule="auto"/>
        <w:ind w:firstLineChars="200" w:firstLine="422"/>
      </w:pPr>
      <w:r w:rsidRPr="002806D5">
        <w:rPr>
          <w:rFonts w:hint="eastAsia"/>
          <w:b/>
        </w:rPr>
        <w:t>优化、规范人力资源的现有工作流程</w:t>
      </w:r>
      <w:r w:rsidRPr="002806D5">
        <w:rPr>
          <w:rFonts w:hint="eastAsia"/>
        </w:rPr>
        <w:t>：建成瓮福集团人力资源业务平台，实现人力资源工作业务的网络化、程序化和规范化。提供多种信息查询和统计分析方式，为人员管理的现代化、科学化、正规化服务，从而最大限度地发挥现有数据资源的作用。</w:t>
      </w:r>
    </w:p>
    <w:p w:rsidR="009D7E67" w:rsidRPr="002806D5" w:rsidRDefault="009D7E67" w:rsidP="009D7E67">
      <w:pPr>
        <w:spacing w:line="360" w:lineRule="auto"/>
        <w:ind w:firstLineChars="200" w:firstLine="422"/>
      </w:pPr>
      <w:r w:rsidRPr="002806D5">
        <w:rPr>
          <w:rFonts w:hint="eastAsia"/>
          <w:b/>
        </w:rPr>
        <w:t>通过系统实现日常业务处理和审批流程的网络化管理</w:t>
      </w:r>
      <w:r w:rsidRPr="002806D5">
        <w:rPr>
          <w:rFonts w:hint="eastAsia"/>
        </w:rPr>
        <w:t>：实现工资多元多级权限审批管理、总额管理，集中支付和各项保险管理，以及工资发放、自动计税、台</w:t>
      </w:r>
      <w:r>
        <w:rPr>
          <w:rFonts w:hint="eastAsia"/>
        </w:rPr>
        <w:t>账</w:t>
      </w:r>
      <w:r w:rsidRPr="002806D5">
        <w:rPr>
          <w:rFonts w:hint="eastAsia"/>
        </w:rPr>
        <w:t>、数据分析，系统预警；并逐步实现银行或财务接口等相关处理。实现人事档案网络化、信息化管理。</w:t>
      </w:r>
    </w:p>
    <w:p w:rsidR="009D7E67" w:rsidRPr="00A97064" w:rsidRDefault="009D7E67" w:rsidP="009D7E67">
      <w:pPr>
        <w:spacing w:line="360" w:lineRule="auto"/>
        <w:ind w:firstLineChars="200" w:firstLine="422"/>
      </w:pPr>
      <w:r w:rsidRPr="002806D5">
        <w:rPr>
          <w:rFonts w:hint="eastAsia"/>
          <w:b/>
        </w:rPr>
        <w:t>提供决策支持平台</w:t>
      </w:r>
      <w:r w:rsidRPr="002806D5">
        <w:rPr>
          <w:rFonts w:hint="eastAsia"/>
        </w:rPr>
        <w:t>：通过该系统的建设，为瓮福集团的各级领导提供一个决策支持平台，领导人员可以通过该平台查询各种报表数据，以及分析图表。通过对数据的分析，为领导决策提供参考。</w:t>
      </w:r>
    </w:p>
    <w:p w:rsidR="009D7E67" w:rsidRPr="00337386" w:rsidRDefault="009D7E67" w:rsidP="009D7E67">
      <w:pPr>
        <w:pStyle w:val="5"/>
        <w:rPr>
          <w:rFonts w:ascii="Times New Roman" w:hAnsi="Times New Roman"/>
          <w:sz w:val="24"/>
          <w:szCs w:val="24"/>
        </w:rPr>
      </w:pPr>
      <w:r>
        <w:rPr>
          <w:rFonts w:ascii="Times New Roman" w:hAnsi="Times New Roman" w:hint="eastAsia"/>
          <w:sz w:val="24"/>
          <w:szCs w:val="24"/>
        </w:rPr>
        <w:t>3.2</w:t>
      </w:r>
      <w:r w:rsidRPr="00337386">
        <w:rPr>
          <w:rFonts w:ascii="Times New Roman" w:hAnsi="Times New Roman" w:hint="eastAsia"/>
          <w:sz w:val="24"/>
          <w:szCs w:val="24"/>
        </w:rPr>
        <w:t>.</w:t>
      </w:r>
      <w:r>
        <w:rPr>
          <w:rFonts w:ascii="Times New Roman" w:hAnsi="Times New Roman" w:hint="eastAsia"/>
          <w:sz w:val="24"/>
          <w:szCs w:val="24"/>
        </w:rPr>
        <w:t>1</w:t>
      </w:r>
      <w:r w:rsidRPr="00337386">
        <w:rPr>
          <w:rFonts w:ascii="Times New Roman" w:hAnsi="Times New Roman" w:hint="eastAsia"/>
          <w:sz w:val="24"/>
          <w:szCs w:val="24"/>
        </w:rPr>
        <w:t>.</w:t>
      </w:r>
      <w:r w:rsidR="00FA2B0E">
        <w:rPr>
          <w:rFonts w:ascii="Times New Roman" w:hAnsi="Times New Roman" w:hint="eastAsia"/>
          <w:sz w:val="24"/>
          <w:szCs w:val="24"/>
        </w:rPr>
        <w:t>4</w:t>
      </w:r>
      <w:r w:rsidRPr="00337386">
        <w:rPr>
          <w:rFonts w:ascii="Times New Roman" w:hAnsi="Times New Roman" w:hint="eastAsia"/>
          <w:sz w:val="24"/>
          <w:szCs w:val="24"/>
        </w:rPr>
        <w:t xml:space="preserve">.4 </w:t>
      </w:r>
      <w:r w:rsidRPr="00B05809">
        <w:rPr>
          <w:rFonts w:ascii="黑体" w:eastAsia="黑体" w:hAnsi="Times New Roman" w:hint="eastAsia"/>
          <w:sz w:val="24"/>
          <w:szCs w:val="24"/>
        </w:rPr>
        <w:t>IT需求</w:t>
      </w:r>
    </w:p>
    <w:p w:rsidR="009D7E67" w:rsidRPr="00517924" w:rsidRDefault="009D7E67" w:rsidP="009D7E67">
      <w:pPr>
        <w:spacing w:line="360" w:lineRule="auto"/>
        <w:ind w:firstLineChars="200" w:firstLine="420"/>
      </w:pPr>
      <w:r w:rsidRPr="00517924">
        <w:rPr>
          <w:rFonts w:hint="eastAsia"/>
        </w:rPr>
        <w:t>根据</w:t>
      </w:r>
      <w:r>
        <w:rPr>
          <w:rFonts w:hint="eastAsia"/>
        </w:rPr>
        <w:t>瓮福集团人力资源管理方面存在的核心问题、</w:t>
      </w:r>
      <w:r w:rsidRPr="00517924">
        <w:rPr>
          <w:rFonts w:hint="eastAsia"/>
        </w:rPr>
        <w:t>改进方向，以及人力资源管理应该提供的关键业务能力，</w:t>
      </w:r>
      <w:r>
        <w:rPr>
          <w:rFonts w:hint="eastAsia"/>
        </w:rPr>
        <w:t>瓮福集团</w:t>
      </w:r>
      <w:r w:rsidRPr="00517924">
        <w:rPr>
          <w:rFonts w:hint="eastAsia"/>
        </w:rPr>
        <w:t>在人力资源管理方面主要</w:t>
      </w:r>
      <w:r w:rsidRPr="00517924">
        <w:rPr>
          <w:rFonts w:ascii="Times New Roman" w:hAnsi="Times New Roman"/>
        </w:rPr>
        <w:t>IT</w:t>
      </w:r>
      <w:r w:rsidRPr="00517924">
        <w:rPr>
          <w:rFonts w:hint="eastAsia"/>
        </w:rPr>
        <w:t>需求如下：</w:t>
      </w:r>
    </w:p>
    <w:p w:rsidR="009D7E67" w:rsidRPr="00B603D9" w:rsidRDefault="009D7E67" w:rsidP="009D7E67">
      <w:pPr>
        <w:numPr>
          <w:ilvl w:val="0"/>
          <w:numId w:val="50"/>
        </w:numPr>
        <w:spacing w:line="360" w:lineRule="auto"/>
        <w:rPr>
          <w:rFonts w:ascii="宋体" w:hAnsi="宋体"/>
          <w:szCs w:val="21"/>
        </w:rPr>
      </w:pPr>
      <w:r w:rsidRPr="00B603D9">
        <w:rPr>
          <w:rFonts w:ascii="Times New Roman" w:hAnsi="Times New Roman" w:hint="eastAsia"/>
        </w:rPr>
        <w:t>在人力资源规划与政策方面</w:t>
      </w:r>
    </w:p>
    <w:p w:rsidR="009D7E67" w:rsidRPr="00B603D9" w:rsidRDefault="009D7E67" w:rsidP="003F6C7E">
      <w:pPr>
        <w:widowControl/>
        <w:numPr>
          <w:ilvl w:val="0"/>
          <w:numId w:val="35"/>
        </w:numPr>
        <w:spacing w:line="360" w:lineRule="auto"/>
        <w:ind w:left="0" w:firstLineChars="200" w:firstLine="420"/>
        <w:rPr>
          <w:rFonts w:ascii="Times New Roman" w:hAnsi="Times New Roman"/>
        </w:rPr>
      </w:pPr>
      <w:r w:rsidRPr="00B603D9">
        <w:rPr>
          <w:rFonts w:ascii="Times New Roman" w:hAnsi="Times New Roman" w:hint="eastAsia"/>
        </w:rPr>
        <w:t>辅助规划：借助信息系统对现有人力资源状况实现动态，及时掌握，并获得相关的现状和趋势分析，辅助人力资源规划制定；</w:t>
      </w:r>
    </w:p>
    <w:p w:rsidR="009D7E67" w:rsidRPr="00B603D9" w:rsidRDefault="009D7E67" w:rsidP="003F6C7E">
      <w:pPr>
        <w:widowControl/>
        <w:numPr>
          <w:ilvl w:val="0"/>
          <w:numId w:val="35"/>
        </w:numPr>
        <w:spacing w:line="360" w:lineRule="auto"/>
        <w:ind w:left="0" w:firstLineChars="200" w:firstLine="420"/>
        <w:rPr>
          <w:rFonts w:ascii="Times New Roman" w:hAnsi="Times New Roman"/>
        </w:rPr>
      </w:pPr>
      <w:r w:rsidRPr="00B603D9">
        <w:rPr>
          <w:rFonts w:ascii="Times New Roman" w:hAnsi="Times New Roman" w:hint="eastAsia"/>
        </w:rPr>
        <w:t>支持分类政策：通过人事数据分析支持员工需求研究，以便制定分类政策；并通过系统配置支持分类政策和相关流程的执行；</w:t>
      </w:r>
    </w:p>
    <w:p w:rsidR="009D7E67" w:rsidRPr="00B603D9" w:rsidRDefault="009D7E67" w:rsidP="003F6C7E">
      <w:pPr>
        <w:widowControl/>
        <w:numPr>
          <w:ilvl w:val="0"/>
          <w:numId w:val="35"/>
        </w:numPr>
        <w:spacing w:line="360" w:lineRule="auto"/>
        <w:ind w:left="0" w:firstLineChars="200" w:firstLine="420"/>
        <w:rPr>
          <w:rFonts w:ascii="Times New Roman" w:hAnsi="Times New Roman"/>
        </w:rPr>
      </w:pPr>
      <w:r w:rsidRPr="00B603D9">
        <w:rPr>
          <w:rFonts w:ascii="Times New Roman" w:hAnsi="Times New Roman" w:hint="eastAsia"/>
        </w:rPr>
        <w:t>政策发布：通过</w:t>
      </w:r>
      <w:r w:rsidRPr="00B603D9">
        <w:rPr>
          <w:rFonts w:ascii="Times New Roman" w:hAnsi="Times New Roman" w:hint="eastAsia"/>
        </w:rPr>
        <w:t>IT</w:t>
      </w:r>
      <w:r w:rsidRPr="00B603D9">
        <w:rPr>
          <w:rFonts w:ascii="Times New Roman" w:hAnsi="Times New Roman" w:hint="eastAsia"/>
        </w:rPr>
        <w:t>平台有效地发布信息，一方面降低政策的“神秘性”，另一方面有利于推广与执行；</w:t>
      </w:r>
    </w:p>
    <w:p w:rsidR="009D7E67" w:rsidRPr="00B603D9" w:rsidRDefault="009D7E67" w:rsidP="003F6C7E">
      <w:pPr>
        <w:widowControl/>
        <w:numPr>
          <w:ilvl w:val="0"/>
          <w:numId w:val="35"/>
        </w:numPr>
        <w:spacing w:line="360" w:lineRule="auto"/>
        <w:ind w:left="0" w:firstLineChars="200" w:firstLine="420"/>
        <w:rPr>
          <w:rFonts w:ascii="Times New Roman" w:hAnsi="Times New Roman"/>
        </w:rPr>
      </w:pPr>
      <w:r w:rsidRPr="00B603D9">
        <w:rPr>
          <w:rFonts w:ascii="Times New Roman" w:hAnsi="Times New Roman" w:hint="eastAsia"/>
        </w:rPr>
        <w:lastRenderedPageBreak/>
        <w:t>推行政策：借助系统将相关的制度和流程进行标准化、优化和固化，保证规划与政策的落实。</w:t>
      </w:r>
    </w:p>
    <w:p w:rsidR="009D7E67" w:rsidRPr="00B603D9" w:rsidRDefault="009D7E67" w:rsidP="009D7E67">
      <w:pPr>
        <w:numPr>
          <w:ilvl w:val="0"/>
          <w:numId w:val="50"/>
        </w:numPr>
        <w:spacing w:line="360" w:lineRule="auto"/>
        <w:rPr>
          <w:rFonts w:ascii="Times New Roman" w:hAnsi="Times New Roman"/>
        </w:rPr>
      </w:pPr>
      <w:r>
        <w:rPr>
          <w:rFonts w:ascii="Times New Roman" w:hAnsi="Times New Roman" w:hint="eastAsia"/>
        </w:rPr>
        <w:t>在人员发展与培训方面</w:t>
      </w:r>
    </w:p>
    <w:p w:rsidR="009D7E67" w:rsidRPr="00B603D9" w:rsidRDefault="009D7E67" w:rsidP="003F6C7E">
      <w:pPr>
        <w:widowControl/>
        <w:numPr>
          <w:ilvl w:val="0"/>
          <w:numId w:val="35"/>
        </w:numPr>
        <w:spacing w:line="360" w:lineRule="auto"/>
        <w:ind w:left="0" w:firstLineChars="200" w:firstLine="420"/>
        <w:rPr>
          <w:rFonts w:ascii="Times New Roman" w:hAnsi="Times New Roman"/>
        </w:rPr>
      </w:pPr>
      <w:r w:rsidRPr="00B603D9">
        <w:rPr>
          <w:rFonts w:ascii="Times New Roman" w:hAnsi="Times New Roman" w:hint="eastAsia"/>
        </w:rPr>
        <w:t>在定义清晰的职业发展通道的前提下，通过</w:t>
      </w:r>
      <w:r w:rsidRPr="00B603D9">
        <w:rPr>
          <w:rFonts w:ascii="Times New Roman" w:hAnsi="Times New Roman" w:hint="eastAsia"/>
        </w:rPr>
        <w:t>IT</w:t>
      </w:r>
      <w:r w:rsidRPr="00B603D9">
        <w:rPr>
          <w:rFonts w:ascii="Times New Roman" w:hAnsi="Times New Roman" w:hint="eastAsia"/>
        </w:rPr>
        <w:t>手段及时发布并更新员工用户手册；</w:t>
      </w:r>
    </w:p>
    <w:p w:rsidR="009D7E67" w:rsidRPr="00B603D9" w:rsidRDefault="009D7E67" w:rsidP="003F6C7E">
      <w:pPr>
        <w:widowControl/>
        <w:numPr>
          <w:ilvl w:val="0"/>
          <w:numId w:val="35"/>
        </w:numPr>
        <w:spacing w:line="360" w:lineRule="auto"/>
        <w:ind w:left="0" w:firstLineChars="200" w:firstLine="420"/>
        <w:rPr>
          <w:rFonts w:ascii="Times New Roman" w:hAnsi="Times New Roman"/>
        </w:rPr>
      </w:pPr>
      <w:r w:rsidRPr="00B603D9">
        <w:rPr>
          <w:rFonts w:ascii="Times New Roman" w:hAnsi="Times New Roman" w:hint="eastAsia"/>
        </w:rPr>
        <w:t>能力模型与评价：关键人才能力模型定义，评价，支持对关键人才的识别；</w:t>
      </w:r>
    </w:p>
    <w:p w:rsidR="009D7E67" w:rsidRPr="00B603D9" w:rsidRDefault="009D7E67" w:rsidP="003F6C7E">
      <w:pPr>
        <w:widowControl/>
        <w:numPr>
          <w:ilvl w:val="0"/>
          <w:numId w:val="35"/>
        </w:numPr>
        <w:spacing w:line="360" w:lineRule="auto"/>
        <w:ind w:left="0" w:firstLineChars="200" w:firstLine="420"/>
        <w:rPr>
          <w:rFonts w:ascii="Times New Roman" w:hAnsi="Times New Roman"/>
        </w:rPr>
      </w:pPr>
      <w:r w:rsidRPr="00B603D9">
        <w:rPr>
          <w:rFonts w:ascii="Times New Roman" w:hAnsi="Times New Roman" w:hint="eastAsia"/>
        </w:rPr>
        <w:t>在员工信息中及时记录培训信息和相关能力评估信息，并与员工个人发展计划结合起来；</w:t>
      </w:r>
    </w:p>
    <w:p w:rsidR="009D7E67" w:rsidRPr="00B603D9" w:rsidRDefault="009D7E67" w:rsidP="003F6C7E">
      <w:pPr>
        <w:widowControl/>
        <w:numPr>
          <w:ilvl w:val="0"/>
          <w:numId w:val="35"/>
        </w:numPr>
        <w:spacing w:line="360" w:lineRule="auto"/>
        <w:ind w:left="0" w:firstLineChars="200" w:firstLine="420"/>
        <w:rPr>
          <w:rFonts w:ascii="Times New Roman" w:hAnsi="Times New Roman"/>
        </w:rPr>
      </w:pPr>
      <w:r w:rsidRPr="00B603D9">
        <w:rPr>
          <w:rFonts w:ascii="Times New Roman" w:hAnsi="Times New Roman" w:hint="eastAsia"/>
        </w:rPr>
        <w:t>利用系统实现培训计划自动上报、审阅、批复、结果追踪等；</w:t>
      </w:r>
    </w:p>
    <w:p w:rsidR="009D7E67" w:rsidRPr="00B603D9" w:rsidRDefault="009D7E67" w:rsidP="003F6C7E">
      <w:pPr>
        <w:widowControl/>
        <w:numPr>
          <w:ilvl w:val="0"/>
          <w:numId w:val="35"/>
        </w:numPr>
        <w:spacing w:line="360" w:lineRule="auto"/>
        <w:ind w:left="0" w:firstLineChars="200" w:firstLine="420"/>
        <w:rPr>
          <w:rFonts w:ascii="Times New Roman" w:hAnsi="Times New Roman"/>
        </w:rPr>
      </w:pPr>
      <w:r w:rsidRPr="00B603D9">
        <w:rPr>
          <w:rFonts w:ascii="Times New Roman" w:hAnsi="Times New Roman" w:hint="eastAsia"/>
        </w:rPr>
        <w:t>对培训经费的预算进行控制，并分析培训费用的构成；</w:t>
      </w:r>
    </w:p>
    <w:p w:rsidR="009D7E67" w:rsidRPr="00B603D9" w:rsidRDefault="009D7E67" w:rsidP="003F6C7E">
      <w:pPr>
        <w:widowControl/>
        <w:numPr>
          <w:ilvl w:val="0"/>
          <w:numId w:val="35"/>
        </w:numPr>
        <w:spacing w:line="360" w:lineRule="auto"/>
        <w:ind w:left="0" w:firstLineChars="200" w:firstLine="420"/>
        <w:rPr>
          <w:rFonts w:ascii="Times New Roman" w:hAnsi="Times New Roman"/>
        </w:rPr>
      </w:pPr>
      <w:r w:rsidRPr="00B603D9">
        <w:rPr>
          <w:rFonts w:ascii="Times New Roman" w:hAnsi="Times New Roman" w:hint="eastAsia"/>
        </w:rPr>
        <w:t>利用系统进行课件管理，提供网上自助培训。</w:t>
      </w:r>
    </w:p>
    <w:p w:rsidR="009D7E67" w:rsidRPr="003B3E27" w:rsidRDefault="009D7E67" w:rsidP="009D7E67">
      <w:pPr>
        <w:numPr>
          <w:ilvl w:val="0"/>
          <w:numId w:val="50"/>
        </w:numPr>
        <w:spacing w:line="360" w:lineRule="auto"/>
        <w:rPr>
          <w:rFonts w:ascii="Times New Roman" w:hAnsi="Times New Roman"/>
        </w:rPr>
      </w:pPr>
      <w:r w:rsidRPr="003B3E27">
        <w:rPr>
          <w:rFonts w:ascii="Times New Roman" w:hAnsi="Times New Roman" w:hint="eastAsia"/>
        </w:rPr>
        <w:t>在绩效管理方面</w:t>
      </w:r>
    </w:p>
    <w:p w:rsidR="009D7E67" w:rsidRPr="003B3E27" w:rsidRDefault="009D7E67" w:rsidP="003F6C7E">
      <w:pPr>
        <w:widowControl/>
        <w:numPr>
          <w:ilvl w:val="0"/>
          <w:numId w:val="35"/>
        </w:numPr>
        <w:spacing w:line="360" w:lineRule="auto"/>
        <w:ind w:left="0" w:firstLineChars="200" w:firstLine="420"/>
        <w:rPr>
          <w:rFonts w:ascii="Times New Roman" w:hAnsi="Times New Roman"/>
        </w:rPr>
      </w:pPr>
      <w:r w:rsidRPr="003B3E27">
        <w:rPr>
          <w:rFonts w:ascii="Times New Roman" w:hAnsi="Times New Roman" w:hint="eastAsia"/>
        </w:rPr>
        <w:t>支持日常工作管理需求；</w:t>
      </w:r>
    </w:p>
    <w:p w:rsidR="009D7E67" w:rsidRPr="003B3E27" w:rsidRDefault="009D7E67" w:rsidP="003F6C7E">
      <w:pPr>
        <w:widowControl/>
        <w:numPr>
          <w:ilvl w:val="0"/>
          <w:numId w:val="35"/>
        </w:numPr>
        <w:spacing w:line="360" w:lineRule="auto"/>
        <w:ind w:left="0" w:firstLineChars="200" w:firstLine="420"/>
        <w:rPr>
          <w:rFonts w:ascii="Times New Roman" w:hAnsi="Times New Roman"/>
        </w:rPr>
      </w:pPr>
      <w:r w:rsidRPr="003B3E27">
        <w:rPr>
          <w:rFonts w:ascii="Times New Roman" w:hAnsi="Times New Roman" w:hint="eastAsia"/>
        </w:rPr>
        <w:t>利用系统灵活定义关键岗位的绩效考评指标；</w:t>
      </w:r>
    </w:p>
    <w:p w:rsidR="009D7E67" w:rsidRPr="003B3E27" w:rsidRDefault="009D7E67" w:rsidP="003F6C7E">
      <w:pPr>
        <w:widowControl/>
        <w:numPr>
          <w:ilvl w:val="0"/>
          <w:numId w:val="35"/>
        </w:numPr>
        <w:spacing w:line="360" w:lineRule="auto"/>
        <w:ind w:left="0" w:firstLineChars="200" w:firstLine="420"/>
        <w:rPr>
          <w:rFonts w:ascii="Times New Roman" w:hAnsi="Times New Roman"/>
        </w:rPr>
      </w:pPr>
      <w:r w:rsidRPr="003B3E27">
        <w:rPr>
          <w:rFonts w:ascii="Times New Roman" w:hAnsi="Times New Roman" w:hint="eastAsia"/>
        </w:rPr>
        <w:t>与战略绩效管理系统集成，并记录绩效评价数据与结果；</w:t>
      </w:r>
    </w:p>
    <w:p w:rsidR="009D7E67" w:rsidRPr="003B3E27" w:rsidRDefault="009D7E67" w:rsidP="003F6C7E">
      <w:pPr>
        <w:widowControl/>
        <w:numPr>
          <w:ilvl w:val="0"/>
          <w:numId w:val="35"/>
        </w:numPr>
        <w:spacing w:line="360" w:lineRule="auto"/>
        <w:ind w:left="0" w:firstLineChars="200" w:firstLine="420"/>
        <w:rPr>
          <w:rFonts w:ascii="Times New Roman" w:hAnsi="Times New Roman"/>
        </w:rPr>
      </w:pPr>
      <w:r w:rsidRPr="003B3E27">
        <w:rPr>
          <w:rFonts w:ascii="Times New Roman" w:hAnsi="Times New Roman" w:hint="eastAsia"/>
        </w:rPr>
        <w:t>高层管理人员可以主动按授权跟踪</w:t>
      </w:r>
      <w:r w:rsidRPr="003B3E27">
        <w:rPr>
          <w:rFonts w:ascii="Times New Roman" w:hAnsi="Times New Roman" w:hint="eastAsia"/>
        </w:rPr>
        <w:t>/</w:t>
      </w:r>
      <w:r w:rsidRPr="003B3E27">
        <w:rPr>
          <w:rFonts w:ascii="Times New Roman" w:hAnsi="Times New Roman" w:hint="eastAsia"/>
        </w:rPr>
        <w:t>分析绩效管理数据；</w:t>
      </w:r>
    </w:p>
    <w:p w:rsidR="009D7E67" w:rsidRPr="003B3E27" w:rsidRDefault="009D7E67" w:rsidP="003F6C7E">
      <w:pPr>
        <w:widowControl/>
        <w:numPr>
          <w:ilvl w:val="0"/>
          <w:numId w:val="35"/>
        </w:numPr>
        <w:spacing w:line="360" w:lineRule="auto"/>
        <w:ind w:left="0" w:firstLineChars="200" w:firstLine="420"/>
        <w:rPr>
          <w:rFonts w:ascii="Times New Roman" w:hAnsi="Times New Roman"/>
        </w:rPr>
      </w:pPr>
      <w:r w:rsidRPr="003B3E27">
        <w:rPr>
          <w:rFonts w:ascii="Times New Roman" w:hAnsi="Times New Roman" w:hint="eastAsia"/>
        </w:rPr>
        <w:t>将考核结果与薪酬管理、人员调配等功能集成。</w:t>
      </w:r>
    </w:p>
    <w:p w:rsidR="009D7E67" w:rsidRPr="003B3E27" w:rsidRDefault="009D7E67" w:rsidP="009D7E67">
      <w:pPr>
        <w:numPr>
          <w:ilvl w:val="0"/>
          <w:numId w:val="50"/>
        </w:numPr>
        <w:spacing w:line="360" w:lineRule="auto"/>
        <w:rPr>
          <w:rFonts w:ascii="Times New Roman" w:hAnsi="Times New Roman"/>
        </w:rPr>
      </w:pPr>
      <w:r w:rsidRPr="003B3E27">
        <w:rPr>
          <w:rFonts w:ascii="Times New Roman" w:hAnsi="Times New Roman" w:hint="eastAsia"/>
        </w:rPr>
        <w:t>在招聘与录用</w:t>
      </w:r>
      <w:r>
        <w:rPr>
          <w:rFonts w:ascii="Times New Roman" w:hAnsi="Times New Roman" w:hint="eastAsia"/>
        </w:rPr>
        <w:t>方面</w:t>
      </w:r>
    </w:p>
    <w:p w:rsidR="009D7E67" w:rsidRPr="00291D57" w:rsidRDefault="009D7E67" w:rsidP="003F6C7E">
      <w:pPr>
        <w:widowControl/>
        <w:numPr>
          <w:ilvl w:val="0"/>
          <w:numId w:val="35"/>
        </w:numPr>
        <w:spacing w:line="360" w:lineRule="auto"/>
        <w:ind w:left="0" w:firstLineChars="200" w:firstLine="420"/>
        <w:rPr>
          <w:rFonts w:ascii="Times New Roman" w:hAnsi="Times New Roman"/>
        </w:rPr>
      </w:pPr>
      <w:r w:rsidRPr="00291D57">
        <w:rPr>
          <w:rFonts w:ascii="Times New Roman" w:hAnsi="Times New Roman" w:hint="eastAsia"/>
        </w:rPr>
        <w:t>发布招聘信息：借助互联网或内部网络，发布招聘信息，提高招聘效率；</w:t>
      </w:r>
    </w:p>
    <w:p w:rsidR="009D7E67" w:rsidRPr="00291D57" w:rsidRDefault="009D7E67" w:rsidP="003F6C7E">
      <w:pPr>
        <w:widowControl/>
        <w:numPr>
          <w:ilvl w:val="0"/>
          <w:numId w:val="35"/>
        </w:numPr>
        <w:spacing w:line="360" w:lineRule="auto"/>
        <w:ind w:left="0" w:firstLineChars="200" w:firstLine="420"/>
        <w:rPr>
          <w:rFonts w:ascii="Times New Roman" w:hAnsi="Times New Roman"/>
        </w:rPr>
      </w:pPr>
      <w:r w:rsidRPr="00291D57">
        <w:rPr>
          <w:rFonts w:ascii="Times New Roman" w:hAnsi="Times New Roman" w:hint="eastAsia"/>
        </w:rPr>
        <w:t>建立人才库：建立</w:t>
      </w:r>
      <w:r>
        <w:rPr>
          <w:rFonts w:ascii="Times New Roman" w:hAnsi="Times New Roman" w:hint="eastAsia"/>
        </w:rPr>
        <w:t>瓮福集团</w:t>
      </w:r>
      <w:r w:rsidRPr="00291D57">
        <w:rPr>
          <w:rFonts w:ascii="Times New Roman" w:hAnsi="Times New Roman" w:hint="eastAsia"/>
        </w:rPr>
        <w:t>的内外部人才信息库；</w:t>
      </w:r>
    </w:p>
    <w:p w:rsidR="009D7E67" w:rsidRPr="00291D57" w:rsidRDefault="009D7E67" w:rsidP="003F6C7E">
      <w:pPr>
        <w:widowControl/>
        <w:numPr>
          <w:ilvl w:val="0"/>
          <w:numId w:val="35"/>
        </w:numPr>
        <w:spacing w:line="360" w:lineRule="auto"/>
        <w:ind w:left="0" w:firstLineChars="200" w:firstLine="420"/>
        <w:rPr>
          <w:rFonts w:ascii="Times New Roman" w:hAnsi="Times New Roman"/>
        </w:rPr>
      </w:pPr>
      <w:r w:rsidRPr="00291D57">
        <w:rPr>
          <w:rFonts w:ascii="Times New Roman" w:hAnsi="Times New Roman" w:hint="eastAsia"/>
        </w:rPr>
        <w:t>支持招聘过程管理利用系统对招聘过程进行记录，涵盖题库设计，基本素质测试，过程记录，结果评估，自动结果回复等功能；并通过招聘过程信息的积累和跟踪，防范“关系进人风险”。</w:t>
      </w:r>
    </w:p>
    <w:p w:rsidR="009D7E67" w:rsidRPr="00291D57" w:rsidRDefault="009D7E67" w:rsidP="009D7E67">
      <w:pPr>
        <w:numPr>
          <w:ilvl w:val="0"/>
          <w:numId w:val="50"/>
        </w:numPr>
        <w:spacing w:line="360" w:lineRule="auto"/>
        <w:rPr>
          <w:rFonts w:ascii="Times New Roman" w:hAnsi="Times New Roman"/>
        </w:rPr>
      </w:pPr>
      <w:r w:rsidRPr="00291D57">
        <w:rPr>
          <w:rFonts w:ascii="Times New Roman" w:hAnsi="Times New Roman" w:hint="eastAsia"/>
        </w:rPr>
        <w:t>在薪酬与福利</w:t>
      </w:r>
      <w:r>
        <w:rPr>
          <w:rFonts w:ascii="Times New Roman" w:hAnsi="Times New Roman" w:hint="eastAsia"/>
        </w:rPr>
        <w:t>方面</w:t>
      </w:r>
    </w:p>
    <w:p w:rsidR="009D7E67" w:rsidRPr="006F5F83" w:rsidRDefault="009D7E67" w:rsidP="003F6C7E">
      <w:pPr>
        <w:widowControl/>
        <w:numPr>
          <w:ilvl w:val="0"/>
          <w:numId w:val="35"/>
        </w:numPr>
        <w:spacing w:line="360" w:lineRule="auto"/>
        <w:ind w:left="0" w:firstLineChars="200" w:firstLine="420"/>
        <w:rPr>
          <w:rFonts w:ascii="Times New Roman" w:hAnsi="Times New Roman"/>
        </w:rPr>
      </w:pPr>
      <w:r w:rsidRPr="006F5F83">
        <w:rPr>
          <w:rFonts w:ascii="Times New Roman" w:hAnsi="Times New Roman" w:hint="eastAsia"/>
        </w:rPr>
        <w:t>利用系统进行工薪核算和分析，提高效率和准确性；</w:t>
      </w:r>
    </w:p>
    <w:p w:rsidR="009D7E67" w:rsidRPr="006F5F83" w:rsidRDefault="009D7E67" w:rsidP="003F6C7E">
      <w:pPr>
        <w:widowControl/>
        <w:numPr>
          <w:ilvl w:val="0"/>
          <w:numId w:val="35"/>
        </w:numPr>
        <w:spacing w:line="360" w:lineRule="auto"/>
        <w:ind w:left="0" w:firstLineChars="200" w:firstLine="420"/>
        <w:rPr>
          <w:rFonts w:ascii="Times New Roman" w:hAnsi="Times New Roman"/>
        </w:rPr>
      </w:pPr>
      <w:r w:rsidRPr="006F5F83">
        <w:rPr>
          <w:rFonts w:ascii="Times New Roman" w:hAnsi="Times New Roman" w:hint="eastAsia"/>
        </w:rPr>
        <w:t>根据授权可以跟踪并监控薪酬福利发放的数据，以避免暗箱操作或违规操作；</w:t>
      </w:r>
    </w:p>
    <w:p w:rsidR="009D7E67" w:rsidRPr="006F5F83" w:rsidRDefault="009D7E67" w:rsidP="003F6C7E">
      <w:pPr>
        <w:widowControl/>
        <w:numPr>
          <w:ilvl w:val="0"/>
          <w:numId w:val="35"/>
        </w:numPr>
        <w:spacing w:line="360" w:lineRule="auto"/>
        <w:ind w:left="0" w:firstLineChars="200" w:firstLine="420"/>
        <w:rPr>
          <w:rFonts w:ascii="Times New Roman" w:hAnsi="Times New Roman"/>
        </w:rPr>
      </w:pPr>
      <w:r w:rsidRPr="006F5F83">
        <w:rPr>
          <w:rFonts w:ascii="Times New Roman" w:hAnsi="Times New Roman" w:hint="eastAsia"/>
        </w:rPr>
        <w:t>支持薪酬结构和计算方法的定义；要求系统保持足够的灵活性，允许分类政策的设定和变更；</w:t>
      </w:r>
    </w:p>
    <w:p w:rsidR="009D7E67" w:rsidRPr="006F5F83" w:rsidRDefault="009D7E67" w:rsidP="003F6C7E">
      <w:pPr>
        <w:widowControl/>
        <w:numPr>
          <w:ilvl w:val="0"/>
          <w:numId w:val="35"/>
        </w:numPr>
        <w:spacing w:line="360" w:lineRule="auto"/>
        <w:ind w:left="0" w:firstLineChars="200" w:firstLine="420"/>
        <w:rPr>
          <w:rFonts w:ascii="Times New Roman" w:hAnsi="Times New Roman"/>
        </w:rPr>
      </w:pPr>
      <w:r w:rsidRPr="006F5F83">
        <w:rPr>
          <w:rFonts w:ascii="Times New Roman" w:hAnsi="Times New Roman" w:hint="eastAsia"/>
        </w:rPr>
        <w:t>与财务系统集成，自动产生相关会计核算凭证；</w:t>
      </w:r>
    </w:p>
    <w:p w:rsidR="009D7E67" w:rsidRPr="006F5F83" w:rsidRDefault="009D7E67" w:rsidP="003F6C7E">
      <w:pPr>
        <w:widowControl/>
        <w:numPr>
          <w:ilvl w:val="0"/>
          <w:numId w:val="35"/>
        </w:numPr>
        <w:spacing w:line="360" w:lineRule="auto"/>
        <w:ind w:left="0" w:firstLineChars="200" w:firstLine="420"/>
        <w:rPr>
          <w:rFonts w:ascii="Times New Roman" w:hAnsi="Times New Roman"/>
        </w:rPr>
      </w:pPr>
      <w:r w:rsidRPr="006F5F83">
        <w:rPr>
          <w:rFonts w:ascii="Times New Roman" w:hAnsi="Times New Roman" w:hint="eastAsia"/>
        </w:rPr>
        <w:t>为决策者和相关业务部门提供详细的人力成本统计分析数据，寻找降低成本的机会；</w:t>
      </w:r>
    </w:p>
    <w:p w:rsidR="009D7E67" w:rsidRPr="006F5F83" w:rsidRDefault="009D7E67" w:rsidP="003F6C7E">
      <w:pPr>
        <w:widowControl/>
        <w:numPr>
          <w:ilvl w:val="0"/>
          <w:numId w:val="35"/>
        </w:numPr>
        <w:spacing w:line="360" w:lineRule="auto"/>
        <w:ind w:left="0" w:firstLineChars="200" w:firstLine="420"/>
        <w:rPr>
          <w:rFonts w:ascii="Times New Roman" w:hAnsi="Times New Roman"/>
        </w:rPr>
      </w:pPr>
      <w:r w:rsidRPr="006F5F83">
        <w:rPr>
          <w:rFonts w:ascii="Times New Roman" w:hAnsi="Times New Roman" w:hint="eastAsia"/>
        </w:rPr>
        <w:lastRenderedPageBreak/>
        <w:t>支持多种工资计发方式，如计件工资、研发课题经费、企业高管年薪（含特贴、业绩评估）、营销人员业绩挂钩工资等。</w:t>
      </w:r>
    </w:p>
    <w:p w:rsidR="009D7E67" w:rsidRPr="006F5F83" w:rsidRDefault="009D7E67" w:rsidP="009D7E67">
      <w:pPr>
        <w:numPr>
          <w:ilvl w:val="0"/>
          <w:numId w:val="50"/>
        </w:numPr>
        <w:spacing w:line="360" w:lineRule="auto"/>
        <w:rPr>
          <w:rFonts w:ascii="Times New Roman" w:hAnsi="Times New Roman"/>
        </w:rPr>
      </w:pPr>
      <w:r w:rsidRPr="006F5F83">
        <w:rPr>
          <w:rFonts w:ascii="Times New Roman" w:hAnsi="Times New Roman" w:hint="eastAsia"/>
        </w:rPr>
        <w:t>在人事管理</w:t>
      </w:r>
      <w:r>
        <w:rPr>
          <w:rFonts w:ascii="Times New Roman" w:hAnsi="Times New Roman" w:hint="eastAsia"/>
        </w:rPr>
        <w:t>方面</w:t>
      </w:r>
    </w:p>
    <w:p w:rsidR="009D7E67" w:rsidRPr="006F5F83" w:rsidRDefault="009D7E67" w:rsidP="003F6C7E">
      <w:pPr>
        <w:widowControl/>
        <w:numPr>
          <w:ilvl w:val="0"/>
          <w:numId w:val="35"/>
        </w:numPr>
        <w:spacing w:line="360" w:lineRule="auto"/>
        <w:ind w:left="0" w:firstLineChars="200" w:firstLine="420"/>
        <w:rPr>
          <w:rFonts w:ascii="Times New Roman" w:hAnsi="Times New Roman"/>
        </w:rPr>
      </w:pPr>
      <w:r w:rsidRPr="006F5F83">
        <w:rPr>
          <w:rFonts w:ascii="Times New Roman" w:hAnsi="Times New Roman" w:hint="eastAsia"/>
        </w:rPr>
        <w:t>支持组织信息、人事信息在</w:t>
      </w:r>
      <w:r>
        <w:rPr>
          <w:rFonts w:ascii="Times New Roman" w:hAnsi="Times New Roman" w:hint="eastAsia"/>
        </w:rPr>
        <w:t>瓮福集团</w:t>
      </w:r>
      <w:r w:rsidRPr="006F5F83">
        <w:rPr>
          <w:rFonts w:ascii="Times New Roman" w:hAnsi="Times New Roman" w:hint="eastAsia"/>
        </w:rPr>
        <w:t>范围内的统一编码，并与</w:t>
      </w:r>
      <w:r w:rsidR="006E5BB6">
        <w:rPr>
          <w:rFonts w:ascii="Times New Roman" w:hAnsi="Times New Roman" w:hint="eastAsia"/>
        </w:rPr>
        <w:t>其他</w:t>
      </w:r>
      <w:r w:rsidRPr="006F5F83">
        <w:rPr>
          <w:rFonts w:ascii="Times New Roman" w:hAnsi="Times New Roman" w:hint="eastAsia"/>
        </w:rPr>
        <w:t>应用系统集成；</w:t>
      </w:r>
    </w:p>
    <w:p w:rsidR="009D7E67" w:rsidRPr="006F5F83" w:rsidRDefault="009D7E67" w:rsidP="003F6C7E">
      <w:pPr>
        <w:widowControl/>
        <w:numPr>
          <w:ilvl w:val="0"/>
          <w:numId w:val="35"/>
        </w:numPr>
        <w:spacing w:line="360" w:lineRule="auto"/>
        <w:ind w:left="0" w:firstLineChars="200" w:firstLine="420"/>
        <w:rPr>
          <w:rFonts w:ascii="Times New Roman" w:hAnsi="Times New Roman"/>
        </w:rPr>
      </w:pPr>
      <w:r w:rsidRPr="006F5F83">
        <w:rPr>
          <w:rFonts w:ascii="Times New Roman" w:hAnsi="Times New Roman" w:hint="eastAsia"/>
        </w:rPr>
        <w:t>支持组织信息、人事信息的日常维护与管理，通过系统清楚掌握员工信息，实现员工合理流动和安排；</w:t>
      </w:r>
    </w:p>
    <w:p w:rsidR="009D7E67" w:rsidRPr="006F5F83" w:rsidRDefault="009D7E67" w:rsidP="003F6C7E">
      <w:pPr>
        <w:widowControl/>
        <w:numPr>
          <w:ilvl w:val="0"/>
          <w:numId w:val="35"/>
        </w:numPr>
        <w:spacing w:line="360" w:lineRule="auto"/>
        <w:ind w:left="0" w:firstLineChars="200" w:firstLine="420"/>
        <w:rPr>
          <w:rFonts w:ascii="Times New Roman" w:hAnsi="Times New Roman"/>
        </w:rPr>
      </w:pPr>
      <w:r w:rsidRPr="006F5F83">
        <w:rPr>
          <w:rFonts w:ascii="Times New Roman" w:hAnsi="Times New Roman" w:hint="eastAsia"/>
        </w:rPr>
        <w:t>通过系统规范并支持录用、转正、提职、调动、工资调整与离任等流程，并实现与薪酬管理、发展与培训功能的信息共享。</w:t>
      </w:r>
    </w:p>
    <w:p w:rsidR="009D7E67" w:rsidRPr="00337386" w:rsidRDefault="009D7E67" w:rsidP="009D7E67">
      <w:pPr>
        <w:pStyle w:val="5"/>
        <w:rPr>
          <w:rFonts w:ascii="Times New Roman" w:hAnsi="Times New Roman"/>
          <w:sz w:val="24"/>
          <w:szCs w:val="24"/>
        </w:rPr>
      </w:pPr>
      <w:r>
        <w:rPr>
          <w:rFonts w:ascii="Times New Roman" w:hAnsi="Times New Roman" w:hint="eastAsia"/>
          <w:sz w:val="24"/>
          <w:szCs w:val="24"/>
        </w:rPr>
        <w:t>3.2</w:t>
      </w:r>
      <w:r w:rsidRPr="00337386">
        <w:rPr>
          <w:rFonts w:ascii="Times New Roman" w:hAnsi="Times New Roman" w:hint="eastAsia"/>
          <w:sz w:val="24"/>
          <w:szCs w:val="24"/>
        </w:rPr>
        <w:t>.</w:t>
      </w:r>
      <w:r>
        <w:rPr>
          <w:rFonts w:ascii="Times New Roman" w:hAnsi="Times New Roman" w:hint="eastAsia"/>
          <w:sz w:val="24"/>
          <w:szCs w:val="24"/>
        </w:rPr>
        <w:t>1</w:t>
      </w:r>
      <w:r w:rsidRPr="00337386">
        <w:rPr>
          <w:rFonts w:ascii="Times New Roman" w:hAnsi="Times New Roman" w:hint="eastAsia"/>
          <w:sz w:val="24"/>
          <w:szCs w:val="24"/>
        </w:rPr>
        <w:t>.</w:t>
      </w:r>
      <w:r w:rsidR="00FA2B0E">
        <w:rPr>
          <w:rFonts w:ascii="Times New Roman" w:hAnsi="Times New Roman" w:hint="eastAsia"/>
          <w:sz w:val="24"/>
          <w:szCs w:val="24"/>
        </w:rPr>
        <w:t>4</w:t>
      </w:r>
      <w:r w:rsidRPr="00337386">
        <w:rPr>
          <w:rFonts w:ascii="Times New Roman" w:hAnsi="Times New Roman" w:hint="eastAsia"/>
          <w:sz w:val="24"/>
          <w:szCs w:val="24"/>
        </w:rPr>
        <w:t xml:space="preserve">.5 </w:t>
      </w:r>
      <w:r w:rsidRPr="006F2BAE">
        <w:rPr>
          <w:rFonts w:ascii="黑体" w:eastAsia="黑体" w:hAnsi="Times New Roman" w:hint="eastAsia"/>
          <w:sz w:val="24"/>
          <w:szCs w:val="24"/>
        </w:rPr>
        <w:t>系统重点关注的核心流程</w:t>
      </w:r>
    </w:p>
    <w:p w:rsidR="009D7E67" w:rsidRPr="004F0599" w:rsidRDefault="009D7E67" w:rsidP="009D7E67">
      <w:pPr>
        <w:pStyle w:val="HTML"/>
        <w:spacing w:line="360" w:lineRule="auto"/>
        <w:ind w:firstLineChars="200" w:firstLine="420"/>
        <w:jc w:val="both"/>
        <w:rPr>
          <w:rFonts w:ascii="宋体" w:eastAsia="宋体" w:hAnsi="宋体"/>
          <w:sz w:val="21"/>
          <w:szCs w:val="21"/>
        </w:rPr>
      </w:pPr>
      <w:r w:rsidRPr="003B3065">
        <w:rPr>
          <w:rFonts w:ascii="宋体" w:eastAsia="宋体" w:hAnsi="宋体" w:hint="eastAsia"/>
          <w:sz w:val="21"/>
          <w:szCs w:val="21"/>
        </w:rPr>
        <w:t>在人力资源管理方面，在</w:t>
      </w:r>
      <w:r w:rsidRPr="003B3065">
        <w:rPr>
          <w:rFonts w:ascii="Times New Roman" w:eastAsia="宋体" w:hAnsi="Times New Roman"/>
          <w:sz w:val="21"/>
          <w:szCs w:val="21"/>
        </w:rPr>
        <w:t>IT</w:t>
      </w:r>
      <w:r w:rsidRPr="003B3065">
        <w:rPr>
          <w:rFonts w:ascii="宋体" w:eastAsia="宋体" w:hAnsi="宋体" w:hint="eastAsia"/>
          <w:sz w:val="21"/>
          <w:szCs w:val="21"/>
        </w:rPr>
        <w:t>系统建设时，需要重点关注的核心流程有：招聘流程、薪酬福利流程、培训流程</w:t>
      </w:r>
      <w:r>
        <w:rPr>
          <w:rFonts w:ascii="宋体" w:eastAsia="宋体" w:hAnsi="宋体" w:hint="eastAsia"/>
          <w:sz w:val="21"/>
          <w:szCs w:val="21"/>
        </w:rPr>
        <w:t>等</w:t>
      </w:r>
      <w:r w:rsidRPr="003B3065">
        <w:rPr>
          <w:rFonts w:ascii="宋体" w:eastAsia="宋体" w:hAnsi="宋体" w:hint="eastAsia"/>
          <w:sz w:val="21"/>
          <w:szCs w:val="21"/>
        </w:rPr>
        <w:t>，</w:t>
      </w:r>
      <w:r w:rsidRPr="00A06FE2">
        <w:rPr>
          <w:rFonts w:ascii="宋体" w:eastAsia="宋体" w:hAnsi="宋体" w:hint="eastAsia"/>
          <w:sz w:val="21"/>
          <w:szCs w:val="21"/>
        </w:rPr>
        <w:t>具体的业务流程请参考《瓮福集团业务流程优化报告》。</w:t>
      </w:r>
    </w:p>
    <w:p w:rsidR="009D7E67" w:rsidRPr="00337386" w:rsidRDefault="009D7E67" w:rsidP="009D7E67">
      <w:pPr>
        <w:pStyle w:val="5"/>
        <w:rPr>
          <w:rFonts w:ascii="Times New Roman" w:hAnsi="Times New Roman"/>
          <w:sz w:val="24"/>
          <w:szCs w:val="24"/>
        </w:rPr>
      </w:pPr>
      <w:r>
        <w:rPr>
          <w:rFonts w:ascii="Times New Roman" w:hAnsi="Times New Roman" w:hint="eastAsia"/>
          <w:sz w:val="24"/>
          <w:szCs w:val="24"/>
        </w:rPr>
        <w:t>3</w:t>
      </w:r>
      <w:r w:rsidRPr="00337386">
        <w:rPr>
          <w:rFonts w:ascii="Times New Roman" w:hAnsi="Times New Roman" w:hint="eastAsia"/>
          <w:sz w:val="24"/>
          <w:szCs w:val="24"/>
        </w:rPr>
        <w:t>.2.</w:t>
      </w:r>
      <w:r>
        <w:rPr>
          <w:rFonts w:ascii="Times New Roman" w:hAnsi="Times New Roman" w:hint="eastAsia"/>
          <w:sz w:val="24"/>
          <w:szCs w:val="24"/>
        </w:rPr>
        <w:t>1.</w:t>
      </w:r>
      <w:r w:rsidR="00FA2B0E">
        <w:rPr>
          <w:rFonts w:ascii="Times New Roman" w:hAnsi="Times New Roman" w:hint="eastAsia"/>
          <w:sz w:val="24"/>
          <w:szCs w:val="24"/>
        </w:rPr>
        <w:t>4</w:t>
      </w:r>
      <w:r w:rsidRPr="00337386">
        <w:rPr>
          <w:rFonts w:ascii="Times New Roman" w:hAnsi="Times New Roman" w:hint="eastAsia"/>
          <w:sz w:val="24"/>
          <w:szCs w:val="24"/>
        </w:rPr>
        <w:t xml:space="preserve">.6 </w:t>
      </w:r>
      <w:r w:rsidRPr="006F2BAE">
        <w:rPr>
          <w:rFonts w:ascii="黑体" w:eastAsia="黑体" w:hAnsi="Times New Roman" w:hint="eastAsia"/>
          <w:sz w:val="24"/>
          <w:szCs w:val="24"/>
        </w:rPr>
        <w:t>建议系统及覆盖的组织</w:t>
      </w:r>
    </w:p>
    <w:p w:rsidR="002A3240" w:rsidRPr="00B70045" w:rsidRDefault="009D7E67" w:rsidP="00B70045">
      <w:pPr>
        <w:pStyle w:val="HTML"/>
        <w:spacing w:line="360" w:lineRule="auto"/>
        <w:ind w:firstLineChars="200" w:firstLine="420"/>
        <w:jc w:val="both"/>
        <w:rPr>
          <w:rFonts w:ascii="宋体" w:eastAsia="宋体" w:hAnsi="宋体"/>
          <w:sz w:val="21"/>
          <w:szCs w:val="21"/>
        </w:rPr>
      </w:pPr>
      <w:r w:rsidRPr="006B5722">
        <w:rPr>
          <w:rFonts w:ascii="宋体" w:eastAsia="宋体" w:hAnsi="宋体" w:hint="eastAsia"/>
          <w:sz w:val="21"/>
          <w:szCs w:val="21"/>
        </w:rPr>
        <w:t>在人力资源管理方面</w:t>
      </w:r>
      <w:r>
        <w:rPr>
          <w:rFonts w:ascii="宋体" w:eastAsia="宋体" w:hAnsi="宋体" w:hint="eastAsia"/>
          <w:sz w:val="21"/>
          <w:szCs w:val="21"/>
        </w:rPr>
        <w:t>瓮福集团</w:t>
      </w:r>
      <w:r w:rsidRPr="006B5722">
        <w:rPr>
          <w:rFonts w:ascii="宋体" w:eastAsia="宋体" w:hAnsi="宋体" w:hint="eastAsia"/>
          <w:sz w:val="21"/>
          <w:szCs w:val="21"/>
        </w:rPr>
        <w:t>需要建设的信息系统为：人力资源管理系统。覆盖的组织有：人力资源部、全</w:t>
      </w:r>
      <w:r>
        <w:rPr>
          <w:rFonts w:ascii="宋体" w:eastAsia="宋体" w:hAnsi="宋体" w:hint="eastAsia"/>
          <w:sz w:val="21"/>
          <w:szCs w:val="21"/>
        </w:rPr>
        <w:t>集团</w:t>
      </w:r>
      <w:r w:rsidRPr="006B5722">
        <w:rPr>
          <w:rFonts w:ascii="宋体" w:eastAsia="宋体" w:hAnsi="宋体" w:hint="eastAsia"/>
          <w:sz w:val="21"/>
          <w:szCs w:val="21"/>
        </w:rPr>
        <w:t>所有员工。</w:t>
      </w:r>
    </w:p>
    <w:p w:rsidR="00353315" w:rsidRDefault="00353315" w:rsidP="00353315">
      <w:pPr>
        <w:pStyle w:val="4"/>
        <w:rPr>
          <w:rFonts w:ascii="黑体" w:eastAsia="黑体" w:hAnsi="Arial" w:cs="Arial"/>
        </w:rPr>
      </w:pPr>
      <w:bookmarkStart w:id="168" w:name="_Toc253226441"/>
      <w:smartTag w:uri="urn:schemas-microsoft-com:office:smarttags" w:element="chsdate">
        <w:smartTagPr>
          <w:attr w:name="IsROCDate" w:val="False"/>
          <w:attr w:name="IsLunarDate" w:val="False"/>
          <w:attr w:name="Day" w:val="30"/>
          <w:attr w:name="Month" w:val="12"/>
          <w:attr w:name="Year" w:val="1899"/>
        </w:smartTagPr>
        <w:r w:rsidRPr="00F50C0F">
          <w:rPr>
            <w:rFonts w:ascii="Times New Roman" w:hAnsi="Times New Roman"/>
          </w:rPr>
          <w:t>3.2.1</w:t>
        </w:r>
      </w:smartTag>
      <w:r w:rsidRPr="00F50C0F">
        <w:rPr>
          <w:rFonts w:ascii="Times New Roman" w:hAnsi="Times New Roman"/>
        </w:rPr>
        <w:t>.5</w:t>
      </w:r>
      <w:r w:rsidRPr="00093970">
        <w:rPr>
          <w:rFonts w:ascii="Arial" w:hAnsi="Arial" w:cs="Arial"/>
        </w:rPr>
        <w:t xml:space="preserve"> </w:t>
      </w:r>
      <w:r w:rsidRPr="00F50C0F">
        <w:rPr>
          <w:rFonts w:ascii="黑体" w:eastAsia="黑体" w:hAnsi="Arial" w:cs="Arial" w:hint="eastAsia"/>
        </w:rPr>
        <w:t>审计监察</w:t>
      </w:r>
      <w:r w:rsidR="00B36339">
        <w:rPr>
          <w:rFonts w:ascii="黑体" w:eastAsia="黑体" w:hAnsi="Arial" w:cs="Arial" w:hint="eastAsia"/>
        </w:rPr>
        <w:t>管理</w:t>
      </w:r>
      <w:bookmarkEnd w:id="168"/>
    </w:p>
    <w:p w:rsidR="00B36339" w:rsidRPr="00B36339" w:rsidRDefault="00B36339" w:rsidP="00B36339">
      <w:pPr>
        <w:keepNext/>
        <w:keepLines/>
        <w:spacing w:before="280" w:after="290" w:line="376" w:lineRule="auto"/>
        <w:outlineLvl w:val="4"/>
        <w:rPr>
          <w:rFonts w:ascii="Arial" w:eastAsia="黑体" w:hAnsi="Arial" w:cs="Arial"/>
          <w:b/>
          <w:bCs/>
          <w:sz w:val="24"/>
          <w:szCs w:val="24"/>
        </w:rPr>
      </w:pPr>
      <w:smartTag w:uri="urn:schemas-microsoft-com:office:smarttags" w:element="chsdate">
        <w:smartTagPr>
          <w:attr w:name="IsROCDate" w:val="False"/>
          <w:attr w:name="IsLunarDate" w:val="False"/>
          <w:attr w:name="Day" w:val="30"/>
          <w:attr w:name="Month" w:val="12"/>
          <w:attr w:name="Year" w:val="1899"/>
        </w:smartTagPr>
        <w:r w:rsidRPr="00B36339">
          <w:rPr>
            <w:rFonts w:ascii="Times New Roman" w:hAnsi="Times New Roman"/>
            <w:b/>
            <w:bCs/>
            <w:sz w:val="24"/>
            <w:szCs w:val="24"/>
          </w:rPr>
          <w:t>3.2.1</w:t>
        </w:r>
      </w:smartTag>
      <w:r w:rsidRPr="00B36339">
        <w:rPr>
          <w:rFonts w:ascii="Times New Roman" w:hAnsi="Times New Roman"/>
          <w:b/>
          <w:bCs/>
          <w:sz w:val="24"/>
          <w:szCs w:val="24"/>
        </w:rPr>
        <w:t>.5.1</w:t>
      </w:r>
      <w:r w:rsidRPr="00B36339">
        <w:rPr>
          <w:rFonts w:ascii="Arial" w:hAnsi="Arial" w:cs="Arial" w:hint="eastAsia"/>
          <w:b/>
          <w:bCs/>
          <w:sz w:val="28"/>
          <w:szCs w:val="28"/>
        </w:rPr>
        <w:t xml:space="preserve"> </w:t>
      </w:r>
      <w:r w:rsidRPr="00B36339">
        <w:rPr>
          <w:rFonts w:ascii="Arial" w:eastAsia="黑体" w:hAnsi="Arial" w:cs="Arial"/>
          <w:b/>
          <w:bCs/>
          <w:sz w:val="24"/>
          <w:szCs w:val="24"/>
        </w:rPr>
        <w:t>关键业务能力</w:t>
      </w:r>
    </w:p>
    <w:p w:rsidR="00B36339" w:rsidRPr="00B36339" w:rsidRDefault="00B36339" w:rsidP="00B363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rPr>
          <w:rFonts w:ascii="宋体" w:hAnsi="宋体"/>
          <w:kern w:val="0"/>
          <w:szCs w:val="21"/>
        </w:rPr>
      </w:pPr>
      <w:r w:rsidRPr="00B36339">
        <w:rPr>
          <w:rFonts w:ascii="宋体" w:hAnsi="宋体"/>
          <w:kern w:val="0"/>
          <w:szCs w:val="21"/>
        </w:rPr>
        <w:t>审计的经济监督职能</w:t>
      </w:r>
      <w:r w:rsidRPr="00B36339">
        <w:rPr>
          <w:rFonts w:ascii="宋体" w:hAnsi="宋体" w:hint="eastAsia"/>
          <w:kern w:val="0"/>
          <w:szCs w:val="21"/>
        </w:rPr>
        <w:t>，</w:t>
      </w:r>
      <w:r w:rsidRPr="00B36339">
        <w:rPr>
          <w:rFonts w:ascii="宋体" w:hAnsi="宋体"/>
          <w:kern w:val="0"/>
          <w:szCs w:val="21"/>
        </w:rPr>
        <w:t>主要是指通过审计</w:t>
      </w:r>
      <w:r w:rsidRPr="00B36339">
        <w:rPr>
          <w:rFonts w:ascii="宋体" w:hAnsi="宋体" w:hint="eastAsia"/>
          <w:kern w:val="0"/>
          <w:szCs w:val="21"/>
        </w:rPr>
        <w:t>、</w:t>
      </w:r>
      <w:r w:rsidRPr="00B36339">
        <w:rPr>
          <w:rFonts w:ascii="宋体" w:hAnsi="宋体"/>
          <w:kern w:val="0"/>
          <w:szCs w:val="21"/>
        </w:rPr>
        <w:t>监察和督促被审计单位的经济活动在规定的范围内、在正常的轨道上进行</w:t>
      </w:r>
      <w:r w:rsidRPr="00B36339">
        <w:rPr>
          <w:rFonts w:ascii="宋体" w:hAnsi="宋体" w:hint="eastAsia"/>
          <w:kern w:val="0"/>
          <w:szCs w:val="21"/>
        </w:rPr>
        <w:t>，</w:t>
      </w:r>
      <w:r w:rsidRPr="00B36339">
        <w:rPr>
          <w:rFonts w:ascii="宋体" w:hAnsi="宋体"/>
          <w:kern w:val="0"/>
          <w:szCs w:val="21"/>
        </w:rPr>
        <w:t>监察和督促有关经济责任者忠实地履行经济责任</w:t>
      </w:r>
      <w:r w:rsidRPr="00B36339">
        <w:rPr>
          <w:rFonts w:ascii="宋体" w:hAnsi="宋体" w:hint="eastAsia"/>
          <w:kern w:val="0"/>
          <w:szCs w:val="21"/>
        </w:rPr>
        <w:t>，</w:t>
      </w:r>
      <w:r w:rsidRPr="00B36339">
        <w:rPr>
          <w:rFonts w:ascii="宋体" w:hAnsi="宋体"/>
          <w:kern w:val="0"/>
          <w:szCs w:val="21"/>
        </w:rPr>
        <w:t>同时借以揭露违法</w:t>
      </w:r>
      <w:r w:rsidRPr="00B36339">
        <w:rPr>
          <w:rFonts w:ascii="宋体" w:hAnsi="宋体" w:hint="eastAsia"/>
          <w:kern w:val="0"/>
          <w:szCs w:val="21"/>
        </w:rPr>
        <w:t>、</w:t>
      </w:r>
      <w:r w:rsidRPr="00B36339">
        <w:rPr>
          <w:rFonts w:ascii="宋体" w:hAnsi="宋体"/>
          <w:kern w:val="0"/>
          <w:szCs w:val="21"/>
        </w:rPr>
        <w:t>违纪、损失浪费</w:t>
      </w:r>
      <w:r w:rsidRPr="00B36339">
        <w:rPr>
          <w:rFonts w:ascii="宋体" w:hAnsi="宋体" w:hint="eastAsia"/>
          <w:kern w:val="0"/>
          <w:szCs w:val="21"/>
        </w:rPr>
        <w:t>，</w:t>
      </w:r>
      <w:r w:rsidRPr="00B36339">
        <w:rPr>
          <w:rFonts w:ascii="宋体" w:hAnsi="宋体"/>
          <w:kern w:val="0"/>
          <w:szCs w:val="21"/>
        </w:rPr>
        <w:t>查明错误弊端</w:t>
      </w:r>
      <w:r w:rsidRPr="00B36339">
        <w:rPr>
          <w:rFonts w:ascii="宋体" w:hAnsi="宋体" w:hint="eastAsia"/>
          <w:kern w:val="0"/>
          <w:szCs w:val="21"/>
        </w:rPr>
        <w:t>，</w:t>
      </w:r>
      <w:r w:rsidRPr="00B36339">
        <w:rPr>
          <w:rFonts w:ascii="宋体" w:hAnsi="宋体"/>
          <w:kern w:val="0"/>
          <w:szCs w:val="21"/>
        </w:rPr>
        <w:t>判断管理缺陷和追究经济责任等。但必须明确</w:t>
      </w:r>
      <w:r w:rsidRPr="00B36339">
        <w:rPr>
          <w:rFonts w:ascii="宋体" w:hAnsi="宋体" w:hint="eastAsia"/>
          <w:kern w:val="0"/>
          <w:szCs w:val="21"/>
        </w:rPr>
        <w:t>，</w:t>
      </w:r>
      <w:r w:rsidRPr="00B36339">
        <w:rPr>
          <w:rFonts w:ascii="宋体" w:hAnsi="宋体"/>
          <w:kern w:val="0"/>
          <w:szCs w:val="21"/>
        </w:rPr>
        <w:t>监督不是惟一的职能。</w:t>
      </w:r>
    </w:p>
    <w:p w:rsidR="00B36339" w:rsidRPr="00B36339" w:rsidRDefault="00B36339" w:rsidP="00B363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rPr>
          <w:rFonts w:ascii="宋体" w:hAnsi="宋体"/>
          <w:kern w:val="0"/>
          <w:szCs w:val="21"/>
        </w:rPr>
      </w:pPr>
      <w:r w:rsidRPr="00B36339">
        <w:rPr>
          <w:rFonts w:ascii="宋体" w:hAnsi="宋体"/>
          <w:kern w:val="0"/>
          <w:szCs w:val="21"/>
        </w:rPr>
        <w:t>审计</w:t>
      </w:r>
      <w:r w:rsidRPr="00B36339">
        <w:rPr>
          <w:rFonts w:ascii="宋体" w:hAnsi="宋体" w:hint="eastAsia"/>
          <w:kern w:val="0"/>
          <w:szCs w:val="21"/>
        </w:rPr>
        <w:t>的</w:t>
      </w:r>
      <w:r w:rsidRPr="00B36339">
        <w:rPr>
          <w:rFonts w:ascii="宋体" w:hAnsi="宋体"/>
          <w:kern w:val="0"/>
          <w:szCs w:val="21"/>
        </w:rPr>
        <w:t>经济</w:t>
      </w:r>
      <w:r w:rsidRPr="00B36339">
        <w:rPr>
          <w:rFonts w:ascii="宋体" w:hAnsi="宋体" w:hint="eastAsia"/>
          <w:kern w:val="0"/>
          <w:szCs w:val="21"/>
        </w:rPr>
        <w:t>签证</w:t>
      </w:r>
      <w:r w:rsidRPr="00B36339">
        <w:rPr>
          <w:rFonts w:ascii="宋体" w:hAnsi="宋体"/>
          <w:kern w:val="0"/>
          <w:szCs w:val="21"/>
        </w:rPr>
        <w:t>职能</w:t>
      </w:r>
      <w:r w:rsidRPr="00B36339">
        <w:rPr>
          <w:rFonts w:ascii="宋体" w:hAnsi="宋体" w:hint="eastAsia"/>
          <w:kern w:val="0"/>
          <w:szCs w:val="21"/>
        </w:rPr>
        <w:t>，</w:t>
      </w:r>
      <w:r w:rsidRPr="00B36339">
        <w:rPr>
          <w:rFonts w:ascii="宋体" w:hAnsi="宋体"/>
          <w:kern w:val="0"/>
          <w:szCs w:val="21"/>
        </w:rPr>
        <w:t>指审计机构和审计人员对被审计单位会计报表及其他经济资料进行检查和验证</w:t>
      </w:r>
      <w:r w:rsidRPr="00B36339">
        <w:rPr>
          <w:rFonts w:ascii="宋体" w:hAnsi="宋体" w:hint="eastAsia"/>
          <w:kern w:val="0"/>
          <w:szCs w:val="21"/>
        </w:rPr>
        <w:t>，</w:t>
      </w:r>
      <w:r w:rsidRPr="00B36339">
        <w:rPr>
          <w:rFonts w:ascii="宋体" w:hAnsi="宋体"/>
          <w:kern w:val="0"/>
          <w:szCs w:val="21"/>
        </w:rPr>
        <w:t>确定其财务状况和经营成果是否真实、公允、合法、合规</w:t>
      </w:r>
      <w:r w:rsidRPr="00B36339">
        <w:rPr>
          <w:rFonts w:ascii="宋体" w:hAnsi="宋体" w:hint="eastAsia"/>
          <w:kern w:val="0"/>
          <w:szCs w:val="21"/>
        </w:rPr>
        <w:t>，</w:t>
      </w:r>
      <w:r w:rsidRPr="00B36339">
        <w:rPr>
          <w:rFonts w:ascii="宋体" w:hAnsi="宋体"/>
          <w:kern w:val="0"/>
          <w:szCs w:val="21"/>
        </w:rPr>
        <w:t>并出具书面证明</w:t>
      </w:r>
      <w:r w:rsidRPr="00B36339">
        <w:rPr>
          <w:rFonts w:ascii="宋体" w:hAnsi="宋体" w:hint="eastAsia"/>
          <w:kern w:val="0"/>
          <w:szCs w:val="21"/>
        </w:rPr>
        <w:t>，</w:t>
      </w:r>
      <w:r w:rsidRPr="00B36339">
        <w:rPr>
          <w:rFonts w:ascii="宋体" w:hAnsi="宋体"/>
          <w:kern w:val="0"/>
          <w:szCs w:val="21"/>
        </w:rPr>
        <w:t>以便为审计的授权人或委托人提供确切的信息的一种职能。</w:t>
      </w:r>
    </w:p>
    <w:p w:rsidR="00B36339" w:rsidRPr="00B36339" w:rsidRDefault="00B36339" w:rsidP="00B363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rPr>
          <w:rFonts w:ascii="宋体" w:hAnsi="宋体"/>
          <w:kern w:val="0"/>
          <w:szCs w:val="21"/>
        </w:rPr>
      </w:pPr>
      <w:r w:rsidRPr="00B36339">
        <w:rPr>
          <w:rFonts w:ascii="宋体" w:hAnsi="宋体"/>
          <w:kern w:val="0"/>
          <w:szCs w:val="21"/>
        </w:rPr>
        <w:lastRenderedPageBreak/>
        <w:t>审计的经济评价职能</w:t>
      </w:r>
      <w:r w:rsidRPr="00B36339">
        <w:rPr>
          <w:rFonts w:ascii="宋体" w:hAnsi="宋体" w:hint="eastAsia"/>
          <w:kern w:val="0"/>
          <w:szCs w:val="21"/>
        </w:rPr>
        <w:t>，即</w:t>
      </w:r>
      <w:r w:rsidRPr="00B36339">
        <w:rPr>
          <w:rFonts w:ascii="宋体" w:hAnsi="宋体"/>
          <w:kern w:val="0"/>
          <w:szCs w:val="21"/>
        </w:rPr>
        <w:t>审计机构和审计人员对被审计单位的经济资料及经济活动进行审查</w:t>
      </w:r>
      <w:r w:rsidRPr="00B36339">
        <w:rPr>
          <w:rFonts w:ascii="宋体" w:hAnsi="宋体" w:hint="eastAsia"/>
          <w:kern w:val="0"/>
          <w:szCs w:val="21"/>
        </w:rPr>
        <w:t>，</w:t>
      </w:r>
      <w:r w:rsidRPr="00B36339">
        <w:rPr>
          <w:rFonts w:ascii="宋体" w:hAnsi="宋体"/>
          <w:kern w:val="0"/>
          <w:szCs w:val="21"/>
        </w:rPr>
        <w:t>并依据一定的标准对所查明的事实进行分析和判断</w:t>
      </w:r>
      <w:r w:rsidRPr="00B36339">
        <w:rPr>
          <w:rFonts w:ascii="宋体" w:hAnsi="宋体" w:hint="eastAsia"/>
          <w:kern w:val="0"/>
          <w:szCs w:val="21"/>
        </w:rPr>
        <w:t>，</w:t>
      </w:r>
      <w:r w:rsidRPr="00B36339">
        <w:rPr>
          <w:rFonts w:ascii="宋体" w:hAnsi="宋体"/>
          <w:kern w:val="0"/>
          <w:szCs w:val="21"/>
        </w:rPr>
        <w:t>指出问题</w:t>
      </w:r>
      <w:r w:rsidRPr="00B36339">
        <w:rPr>
          <w:rFonts w:ascii="宋体" w:hAnsi="宋体" w:hint="eastAsia"/>
          <w:kern w:val="0"/>
          <w:szCs w:val="21"/>
        </w:rPr>
        <w:t>，</w:t>
      </w:r>
      <w:r w:rsidRPr="00B36339">
        <w:rPr>
          <w:rFonts w:ascii="宋体" w:hAnsi="宋体"/>
          <w:kern w:val="0"/>
          <w:szCs w:val="21"/>
        </w:rPr>
        <w:t>寻求改善管理、提高效率、效益的途径。</w:t>
      </w:r>
    </w:p>
    <w:p w:rsidR="00B36339" w:rsidRPr="00B36339" w:rsidRDefault="00906EF2" w:rsidP="00B363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rPr>
          <w:rFonts w:ascii="宋体" w:hAnsi="宋体"/>
          <w:kern w:val="0"/>
          <w:szCs w:val="21"/>
        </w:rPr>
      </w:pPr>
      <w:r>
        <w:rPr>
          <w:rFonts w:ascii="宋体" w:hAnsi="宋体" w:hint="eastAsia"/>
          <w:kern w:val="0"/>
          <w:szCs w:val="21"/>
        </w:rPr>
        <w:t>通过以上三点审计职能，</w:t>
      </w:r>
      <w:r w:rsidR="00B36339" w:rsidRPr="00B36339">
        <w:rPr>
          <w:rFonts w:ascii="宋体" w:hAnsi="宋体" w:hint="eastAsia"/>
          <w:kern w:val="0"/>
          <w:szCs w:val="21"/>
        </w:rPr>
        <w:t>构建</w:t>
      </w:r>
      <w:r>
        <w:rPr>
          <w:rFonts w:ascii="宋体" w:hAnsi="宋体"/>
          <w:kern w:val="0"/>
          <w:szCs w:val="21"/>
        </w:rPr>
        <w:t>瓮福集团的审计监察部的</w:t>
      </w:r>
      <w:r>
        <w:rPr>
          <w:rFonts w:ascii="宋体" w:hAnsi="宋体" w:hint="eastAsia"/>
          <w:kern w:val="0"/>
          <w:szCs w:val="21"/>
        </w:rPr>
        <w:t>关键业务能力</w:t>
      </w:r>
      <w:r w:rsidR="00B36339" w:rsidRPr="00B36339">
        <w:rPr>
          <w:rFonts w:ascii="宋体" w:hAnsi="宋体"/>
          <w:kern w:val="0"/>
          <w:szCs w:val="21"/>
        </w:rPr>
        <w:t>主要包括：</w:t>
      </w:r>
    </w:p>
    <w:p w:rsidR="00B36339" w:rsidRPr="00B36339" w:rsidRDefault="00B36339" w:rsidP="003F6C7E">
      <w:pPr>
        <w:numPr>
          <w:ilvl w:val="0"/>
          <w:numId w:val="58"/>
        </w:numPr>
        <w:spacing w:line="360" w:lineRule="auto"/>
        <w:ind w:left="0" w:firstLineChars="200" w:firstLine="420"/>
        <w:rPr>
          <w:rFonts w:ascii="Arial" w:hAnsi="Arial" w:cs="Arial"/>
          <w:szCs w:val="21"/>
        </w:rPr>
      </w:pPr>
      <w:r w:rsidRPr="00B36339">
        <w:rPr>
          <w:rFonts w:ascii="Arial" w:hAnsi="Arial" w:cs="Arial"/>
          <w:szCs w:val="21"/>
        </w:rPr>
        <w:t>财务收支及有关经济活动进行审计；</w:t>
      </w:r>
    </w:p>
    <w:p w:rsidR="00B36339" w:rsidRPr="00B36339" w:rsidRDefault="00B36339" w:rsidP="003F6C7E">
      <w:pPr>
        <w:numPr>
          <w:ilvl w:val="0"/>
          <w:numId w:val="58"/>
        </w:numPr>
        <w:spacing w:line="360" w:lineRule="auto"/>
        <w:ind w:left="0" w:firstLineChars="200" w:firstLine="420"/>
        <w:rPr>
          <w:rFonts w:ascii="Arial" w:hAnsi="Arial" w:cs="Arial"/>
          <w:szCs w:val="21"/>
        </w:rPr>
      </w:pPr>
      <w:r w:rsidRPr="00B36339">
        <w:rPr>
          <w:rFonts w:ascii="Arial" w:hAnsi="Arial" w:cs="Arial"/>
          <w:szCs w:val="21"/>
        </w:rPr>
        <w:t>预算执行和决算进行审计；</w:t>
      </w:r>
    </w:p>
    <w:p w:rsidR="00B36339" w:rsidRPr="00B36339" w:rsidRDefault="00B36339" w:rsidP="003F6C7E">
      <w:pPr>
        <w:numPr>
          <w:ilvl w:val="0"/>
          <w:numId w:val="58"/>
        </w:numPr>
        <w:spacing w:line="360" w:lineRule="auto"/>
        <w:ind w:left="0" w:firstLineChars="200" w:firstLine="420"/>
        <w:rPr>
          <w:rFonts w:ascii="Arial" w:hAnsi="Arial" w:cs="Arial"/>
          <w:szCs w:val="21"/>
        </w:rPr>
      </w:pPr>
      <w:r w:rsidRPr="00B36339">
        <w:rPr>
          <w:rFonts w:ascii="Arial" w:hAnsi="Arial" w:cs="Arial"/>
          <w:szCs w:val="21"/>
        </w:rPr>
        <w:t>预算内、预算外资金的管理和使用进行审计；</w:t>
      </w:r>
    </w:p>
    <w:p w:rsidR="00B36339" w:rsidRPr="00B36339" w:rsidRDefault="00B36339" w:rsidP="003F6C7E">
      <w:pPr>
        <w:numPr>
          <w:ilvl w:val="0"/>
          <w:numId w:val="58"/>
        </w:numPr>
        <w:spacing w:line="360" w:lineRule="auto"/>
        <w:ind w:left="0" w:firstLineChars="200" w:firstLine="420"/>
        <w:rPr>
          <w:rFonts w:ascii="Arial" w:hAnsi="Arial" w:cs="Arial"/>
          <w:szCs w:val="21"/>
        </w:rPr>
      </w:pPr>
      <w:r w:rsidRPr="00B36339">
        <w:rPr>
          <w:rFonts w:ascii="Arial" w:hAnsi="Arial" w:cs="Arial"/>
          <w:szCs w:val="21"/>
        </w:rPr>
        <w:t>专项资金的筹措、拨付、管理和使用进行审计；</w:t>
      </w:r>
    </w:p>
    <w:p w:rsidR="00B36339" w:rsidRPr="00B36339" w:rsidRDefault="00B36339" w:rsidP="003F6C7E">
      <w:pPr>
        <w:numPr>
          <w:ilvl w:val="0"/>
          <w:numId w:val="58"/>
        </w:numPr>
        <w:spacing w:line="360" w:lineRule="auto"/>
        <w:ind w:left="0" w:firstLineChars="200" w:firstLine="420"/>
        <w:rPr>
          <w:rFonts w:ascii="Arial" w:hAnsi="Arial" w:cs="Arial"/>
          <w:szCs w:val="21"/>
        </w:rPr>
      </w:pPr>
      <w:r w:rsidRPr="00B36339">
        <w:rPr>
          <w:rFonts w:ascii="Arial" w:hAnsi="Arial" w:cs="Arial"/>
          <w:szCs w:val="21"/>
        </w:rPr>
        <w:t>固定资产的管理和使用进行审计；</w:t>
      </w:r>
    </w:p>
    <w:p w:rsidR="00B36339" w:rsidRPr="00B36339" w:rsidRDefault="00B36339" w:rsidP="003F6C7E">
      <w:pPr>
        <w:numPr>
          <w:ilvl w:val="0"/>
          <w:numId w:val="58"/>
        </w:numPr>
        <w:spacing w:line="360" w:lineRule="auto"/>
        <w:ind w:left="0" w:firstLineChars="200" w:firstLine="420"/>
        <w:rPr>
          <w:rFonts w:ascii="Arial" w:hAnsi="Arial" w:cs="Arial"/>
          <w:szCs w:val="21"/>
        </w:rPr>
      </w:pPr>
      <w:r w:rsidRPr="00B36339">
        <w:rPr>
          <w:rFonts w:ascii="Arial" w:hAnsi="Arial" w:cs="Arial"/>
          <w:szCs w:val="21"/>
        </w:rPr>
        <w:t>对外投资项目进行审计；</w:t>
      </w:r>
    </w:p>
    <w:p w:rsidR="00B36339" w:rsidRPr="00B36339" w:rsidRDefault="00B36339" w:rsidP="003F6C7E">
      <w:pPr>
        <w:numPr>
          <w:ilvl w:val="0"/>
          <w:numId w:val="58"/>
        </w:numPr>
        <w:spacing w:line="360" w:lineRule="auto"/>
        <w:ind w:left="0" w:firstLineChars="200" w:firstLine="420"/>
        <w:rPr>
          <w:rFonts w:ascii="Arial" w:hAnsi="Arial" w:cs="Arial"/>
          <w:szCs w:val="21"/>
        </w:rPr>
      </w:pPr>
      <w:r w:rsidRPr="00B36339">
        <w:rPr>
          <w:rFonts w:ascii="Arial" w:hAnsi="Arial" w:cs="Arial"/>
          <w:szCs w:val="21"/>
        </w:rPr>
        <w:t>内部控制制度的健全、有效及风险管理进行审计；</w:t>
      </w:r>
    </w:p>
    <w:p w:rsidR="00B36339" w:rsidRPr="00B36339" w:rsidRDefault="00B36339" w:rsidP="003F6C7E">
      <w:pPr>
        <w:numPr>
          <w:ilvl w:val="0"/>
          <w:numId w:val="58"/>
        </w:numPr>
        <w:spacing w:line="360" w:lineRule="auto"/>
        <w:ind w:left="0" w:firstLineChars="200" w:firstLine="420"/>
        <w:rPr>
          <w:rFonts w:ascii="Arial" w:hAnsi="Arial" w:cs="Arial"/>
          <w:szCs w:val="21"/>
        </w:rPr>
      </w:pPr>
      <w:r w:rsidRPr="00B36339">
        <w:rPr>
          <w:rFonts w:ascii="Arial" w:hAnsi="Arial" w:cs="Arial"/>
          <w:szCs w:val="21"/>
        </w:rPr>
        <w:t>经济管理和效益情况进行审计；</w:t>
      </w:r>
    </w:p>
    <w:p w:rsidR="00B36339" w:rsidRPr="00B36339" w:rsidRDefault="00B36339" w:rsidP="003F6C7E">
      <w:pPr>
        <w:numPr>
          <w:ilvl w:val="0"/>
          <w:numId w:val="58"/>
        </w:numPr>
        <w:spacing w:line="360" w:lineRule="auto"/>
        <w:ind w:left="0" w:firstLineChars="200" w:firstLine="420"/>
        <w:rPr>
          <w:rFonts w:ascii="Arial" w:hAnsi="Arial" w:cs="Arial"/>
          <w:szCs w:val="21"/>
        </w:rPr>
      </w:pPr>
      <w:r w:rsidRPr="00B36339">
        <w:rPr>
          <w:rFonts w:ascii="Arial" w:hAnsi="Arial" w:cs="Arial"/>
          <w:szCs w:val="21"/>
        </w:rPr>
        <w:t>有关领导人员的任期经济责任进行审计；</w:t>
      </w:r>
    </w:p>
    <w:p w:rsidR="00B36339" w:rsidRPr="00B36339" w:rsidRDefault="00B36339" w:rsidP="003F6C7E">
      <w:pPr>
        <w:numPr>
          <w:ilvl w:val="0"/>
          <w:numId w:val="58"/>
        </w:numPr>
        <w:spacing w:line="360" w:lineRule="auto"/>
        <w:ind w:left="0" w:firstLineChars="200" w:firstLine="420"/>
        <w:rPr>
          <w:rFonts w:ascii="Arial" w:hAnsi="Arial" w:cs="Arial"/>
          <w:szCs w:val="21"/>
        </w:rPr>
      </w:pPr>
      <w:r w:rsidRPr="00B36339">
        <w:rPr>
          <w:rFonts w:ascii="Arial" w:hAnsi="Arial" w:cs="Arial" w:hint="eastAsia"/>
          <w:szCs w:val="21"/>
        </w:rPr>
        <w:t>对工程项目、重大技术改造、重大设备采购审计等内容；</w:t>
      </w:r>
    </w:p>
    <w:p w:rsidR="00B36339" w:rsidRPr="00B36339" w:rsidRDefault="00B36339" w:rsidP="003F6C7E">
      <w:pPr>
        <w:numPr>
          <w:ilvl w:val="0"/>
          <w:numId w:val="58"/>
        </w:numPr>
        <w:spacing w:line="360" w:lineRule="auto"/>
        <w:ind w:left="0" w:firstLineChars="200" w:firstLine="420"/>
        <w:rPr>
          <w:rFonts w:ascii="Arial" w:hAnsi="Arial" w:cs="Arial"/>
          <w:szCs w:val="21"/>
        </w:rPr>
      </w:pPr>
      <w:r w:rsidRPr="00B36339">
        <w:rPr>
          <w:rFonts w:ascii="Arial" w:hAnsi="Arial" w:cs="Arial"/>
          <w:szCs w:val="21"/>
        </w:rPr>
        <w:t>本单位主要负责人和上级主管部门交办的其他事项。</w:t>
      </w:r>
    </w:p>
    <w:p w:rsidR="00B36339" w:rsidRPr="00B36339" w:rsidRDefault="00B36339" w:rsidP="00B36339">
      <w:pPr>
        <w:keepNext/>
        <w:keepLines/>
        <w:spacing w:before="280" w:after="290" w:line="376" w:lineRule="auto"/>
        <w:outlineLvl w:val="4"/>
        <w:rPr>
          <w:rFonts w:ascii="Arial" w:hAnsi="Arial" w:cs="Arial"/>
          <w:b/>
          <w:bCs/>
          <w:sz w:val="24"/>
          <w:szCs w:val="24"/>
        </w:rPr>
      </w:pPr>
      <w:r w:rsidRPr="00B36339">
        <w:rPr>
          <w:rFonts w:ascii="Times New Roman" w:hAnsi="Times New Roman"/>
          <w:b/>
          <w:bCs/>
          <w:sz w:val="24"/>
          <w:szCs w:val="24"/>
        </w:rPr>
        <w:t>3.2.1.5.2</w:t>
      </w:r>
      <w:r w:rsidRPr="00B36339">
        <w:rPr>
          <w:rFonts w:ascii="Times New Roman" w:hAnsi="Times New Roman" w:hint="eastAsia"/>
          <w:b/>
          <w:bCs/>
          <w:sz w:val="24"/>
          <w:szCs w:val="24"/>
        </w:rPr>
        <w:t xml:space="preserve"> </w:t>
      </w:r>
      <w:r w:rsidRPr="00B36339">
        <w:rPr>
          <w:rFonts w:ascii="黑体" w:eastAsia="黑体" w:hAnsi="Arial" w:cs="Arial" w:hint="eastAsia"/>
          <w:b/>
          <w:bCs/>
          <w:sz w:val="24"/>
          <w:szCs w:val="24"/>
        </w:rPr>
        <w:t>存在的主要问题</w:t>
      </w:r>
    </w:p>
    <w:p w:rsidR="00B36339" w:rsidRPr="00B36339" w:rsidRDefault="00B36339" w:rsidP="003F6C7E">
      <w:pPr>
        <w:numPr>
          <w:ilvl w:val="0"/>
          <w:numId w:val="71"/>
        </w:numPr>
        <w:tabs>
          <w:tab w:val="left" w:pos="709"/>
        </w:tabs>
        <w:spacing w:line="360" w:lineRule="auto"/>
        <w:ind w:left="0" w:firstLineChars="200" w:firstLine="420"/>
        <w:rPr>
          <w:rFonts w:ascii="Arial" w:hAnsi="Arial" w:cs="Arial"/>
          <w:szCs w:val="21"/>
        </w:rPr>
      </w:pPr>
      <w:r w:rsidRPr="00B36339">
        <w:rPr>
          <w:rFonts w:ascii="Arial" w:hAnsi="Arial" w:cs="Arial"/>
          <w:szCs w:val="21"/>
        </w:rPr>
        <w:t>内部审计职能不能切实发挥。内审部门属于公司行政系统的一部分，由本部门、本单位负责人直接领导，在日常活动中服从管理当局的指挥，虽然有助于根据公司经营管理的需要，但同时也造成了评价者（内部审计）与被评价者（管理当局）的角色混同。而且内部审计的经济利益也受制于公司本身，这些都使得内部审计缺乏足够的独立性和权威性，难以发挥应有的监督作用</w:t>
      </w:r>
      <w:r w:rsidRPr="00B36339">
        <w:rPr>
          <w:rFonts w:ascii="Arial" w:hAnsi="Arial" w:cs="Arial" w:hint="eastAsia"/>
          <w:szCs w:val="21"/>
        </w:rPr>
        <w:t>，降低审计签证和评价的有效性，</w:t>
      </w:r>
      <w:r w:rsidRPr="00B36339">
        <w:rPr>
          <w:rFonts w:ascii="Arial" w:hAnsi="Arial" w:cs="Arial"/>
          <w:szCs w:val="21"/>
        </w:rPr>
        <w:t>公正地对公司内部控制的效率和结果做出评价。</w:t>
      </w:r>
    </w:p>
    <w:p w:rsidR="00B36339" w:rsidRPr="00B36339" w:rsidRDefault="00B36339" w:rsidP="003F6C7E">
      <w:pPr>
        <w:numPr>
          <w:ilvl w:val="0"/>
          <w:numId w:val="71"/>
        </w:numPr>
        <w:tabs>
          <w:tab w:val="left" w:pos="709"/>
        </w:tabs>
        <w:spacing w:line="360" w:lineRule="auto"/>
        <w:ind w:left="0" w:firstLineChars="200" w:firstLine="420"/>
        <w:rPr>
          <w:rFonts w:ascii="Arial" w:hAnsi="Arial" w:cs="Arial"/>
          <w:szCs w:val="21"/>
        </w:rPr>
      </w:pPr>
      <w:r w:rsidRPr="00B36339">
        <w:rPr>
          <w:rFonts w:ascii="Arial" w:hAnsi="Arial" w:cs="Arial"/>
          <w:szCs w:val="21"/>
        </w:rPr>
        <w:t>审计资料来源有局限性。目前除财务系统外，还有供应链、招投标、采购、设备管理等业务职能已经实现信息化，所有操作及数据均在相应的信息系统中，当审计人员对这些系统取数、分析时，就要求审计人员首先要熟悉这几个业务系统的操作方法和技巧，从而加大了审计人员的工作难度，有时甚至只能依靠被审计单位打印出的部分数据进行审计分析，在数据获取上有很大的局限，不能保证审计的独立性和客观性，有较高的审计风险，而且．工作被动，只能是被审计单位提供什么样的资料就看什么样的资料、加之资料非常繁多，业务</w:t>
      </w:r>
      <w:r w:rsidRPr="00B36339">
        <w:rPr>
          <w:rFonts w:ascii="Arial" w:hAnsi="Arial" w:cs="Arial"/>
          <w:szCs w:val="21"/>
        </w:rPr>
        <w:lastRenderedPageBreak/>
        <w:t>部门工作繁忙，审计工作非常被动，审计的透明度不高，严重影响审计工作的客观、公开、公平、公正性；</w:t>
      </w:r>
    </w:p>
    <w:p w:rsidR="00B36339" w:rsidRPr="00B36339" w:rsidRDefault="00B36339" w:rsidP="003F6C7E">
      <w:pPr>
        <w:numPr>
          <w:ilvl w:val="0"/>
          <w:numId w:val="71"/>
        </w:numPr>
        <w:tabs>
          <w:tab w:val="left" w:pos="709"/>
        </w:tabs>
        <w:spacing w:line="360" w:lineRule="auto"/>
        <w:ind w:left="0" w:firstLineChars="200" w:firstLine="420"/>
        <w:rPr>
          <w:rFonts w:ascii="Arial" w:hAnsi="Arial" w:cs="Arial"/>
          <w:szCs w:val="21"/>
        </w:rPr>
      </w:pPr>
      <w:r w:rsidRPr="00B36339">
        <w:rPr>
          <w:rFonts w:ascii="Arial" w:hAnsi="Arial" w:cs="Arial"/>
          <w:szCs w:val="21"/>
        </w:rPr>
        <w:t>审计效率低，审计风险高。即使审计人员用被审计单位的用户名进入相关软件系统（这已经违反了相关软件系统的管理规定，还影响到被审计单位的工作效率），但一般软件系统没有审计需要的数据分析功能，大量的人工分析、人工计算占用了审计人员大部分时间和精力，审计人员没有较充裕的时间和精力去专业判断和深入思考审计问题。并且内部审计的其中一个职能就是对其他信息系统运行效果进行评价，对于相关软件系统或相关部门提供的数据，我们不能保证有没有系统错误或人为的修改，不能有效降低审计风险和充分发挥审计职能；同时审计数据难以共享，审计工作完成后，审计底稿均以纸质的方式存入档案内。当其他审计人员在对同一单位审计时，无法快速共享以前的审计数据，造成重复劳动；</w:t>
      </w:r>
    </w:p>
    <w:p w:rsidR="00B36339" w:rsidRPr="00B36339" w:rsidRDefault="00B36339" w:rsidP="003F6C7E">
      <w:pPr>
        <w:numPr>
          <w:ilvl w:val="0"/>
          <w:numId w:val="71"/>
        </w:numPr>
        <w:tabs>
          <w:tab w:val="left" w:pos="709"/>
        </w:tabs>
        <w:spacing w:line="360" w:lineRule="auto"/>
        <w:ind w:left="0" w:firstLineChars="200" w:firstLine="420"/>
        <w:rPr>
          <w:rFonts w:ascii="Arial" w:hAnsi="Arial" w:cs="Arial"/>
          <w:szCs w:val="21"/>
        </w:rPr>
      </w:pPr>
      <w:r w:rsidRPr="00B36339">
        <w:rPr>
          <w:rFonts w:ascii="Arial" w:hAnsi="Arial" w:cs="Arial"/>
          <w:szCs w:val="21"/>
        </w:rPr>
        <w:t>目前审计工作仅局限于事后审计、事后评价。现有审计方式主要表现在审计人员开展一个审计项目时，到被审计单位翻看一定时期内财务及业务的历史数据，依据审计人员个人经验进行判断，从而发现问题，再对发现的问题进行分析和评价，这样就无法对一些常规性的审计对象无法做到实时监控，实时发现问题并及时改进和解决问题；仅起到事后诸葛的作用。不利于我们审计队伍整体素质的提高。</w:t>
      </w:r>
    </w:p>
    <w:p w:rsidR="00A605D9" w:rsidRDefault="00B36339" w:rsidP="00A605D9">
      <w:pPr>
        <w:numPr>
          <w:ilvl w:val="0"/>
          <w:numId w:val="71"/>
        </w:numPr>
        <w:tabs>
          <w:tab w:val="left" w:pos="709"/>
        </w:tabs>
        <w:spacing w:line="360" w:lineRule="auto"/>
        <w:ind w:left="0" w:firstLineChars="200" w:firstLine="420"/>
        <w:rPr>
          <w:rFonts w:ascii="Arial" w:hAnsi="Arial" w:cs="Arial"/>
          <w:szCs w:val="21"/>
        </w:rPr>
      </w:pPr>
      <w:r w:rsidRPr="00B36339">
        <w:rPr>
          <w:rFonts w:ascii="Arial" w:hAnsi="Arial" w:cs="Arial"/>
          <w:szCs w:val="21"/>
        </w:rPr>
        <w:t>审计人员工作压力较大。在具体审计务实中，纷繁复杂的会计凭证、账簿及业务资料、经营数据和</w:t>
      </w:r>
      <w:r w:rsidR="006E5BB6">
        <w:rPr>
          <w:rFonts w:ascii="Arial" w:hAnsi="Arial" w:cs="Arial"/>
          <w:szCs w:val="21"/>
        </w:rPr>
        <w:t>其他</w:t>
      </w:r>
      <w:r w:rsidRPr="00B36339">
        <w:rPr>
          <w:rFonts w:ascii="Arial" w:hAnsi="Arial" w:cs="Arial"/>
          <w:szCs w:val="21"/>
        </w:rPr>
        <w:t>经济资料需要在审计现场观看，严重制约了快速把握审计重点的能力和审计工作效率的提高，致使审计人员在被审计单位审计现场时间过长，既增加了被审单位配合与协作的工作负担，又影响了审计人员的工作情绪，形成审计环境的不和谐，而且还增加企业的差旅费等成本开支。同时，由于审计部门人员匮乏，在海外项目日益增多的背景下，内部审计人员的业务职能也相应扩大，但是这方面人员目前不足，严重影响公司的健康、长远、稳定发展。</w:t>
      </w:r>
    </w:p>
    <w:p w:rsidR="00A605D9" w:rsidRPr="00A605D9" w:rsidRDefault="00A605D9" w:rsidP="00A605D9">
      <w:pPr>
        <w:numPr>
          <w:ilvl w:val="0"/>
          <w:numId w:val="71"/>
        </w:numPr>
        <w:tabs>
          <w:tab w:val="left" w:pos="709"/>
        </w:tabs>
        <w:spacing w:line="360" w:lineRule="auto"/>
        <w:ind w:left="0" w:firstLineChars="200" w:firstLine="420"/>
        <w:rPr>
          <w:rFonts w:ascii="Arial" w:hAnsi="Arial" w:cs="Arial"/>
          <w:szCs w:val="21"/>
        </w:rPr>
      </w:pPr>
      <w:r w:rsidRPr="00A605D9">
        <w:rPr>
          <w:rFonts w:ascii="Arial" w:hAnsi="Arial" w:cs="Arial" w:hint="eastAsia"/>
          <w:szCs w:val="21"/>
        </w:rPr>
        <w:t>审计工作的广度和深度被严重制约。在现实被审计环境中，财务、</w:t>
      </w:r>
      <w:r w:rsidRPr="00A605D9">
        <w:rPr>
          <w:rFonts w:ascii="Arial" w:hAnsi="Arial" w:cs="Arial"/>
          <w:szCs w:val="21"/>
        </w:rPr>
        <w:t>供应链、招投标、采购、设备管理等业务</w:t>
      </w:r>
      <w:r w:rsidRPr="00A605D9">
        <w:rPr>
          <w:rFonts w:ascii="Arial" w:hAnsi="Arial" w:cs="Arial" w:hint="eastAsia"/>
          <w:szCs w:val="21"/>
        </w:rPr>
        <w:t>职能部门已经使用了计算机软件系统来处理工作，同时，由于集团业务的扩张，被审计对象的业务涵盖面也不断扩大，所以无论是账簿式审计还是风险式审计，带给审计人员的都是纷繁、复杂的业务知识，很明显已经不是仅由绝大数财务背景人员构成的审计部能应付的，所以知识结构单一（财务人员）、综合素质不高，限制了审计业务的广度和深度。</w:t>
      </w:r>
    </w:p>
    <w:p w:rsidR="00B36339" w:rsidRPr="00B36339" w:rsidRDefault="00B36339" w:rsidP="00B36339">
      <w:pPr>
        <w:keepNext/>
        <w:keepLines/>
        <w:spacing w:before="280" w:after="290" w:line="376" w:lineRule="auto"/>
        <w:outlineLvl w:val="4"/>
        <w:rPr>
          <w:rFonts w:ascii="Arial" w:eastAsia="黑体" w:hAnsi="Arial" w:cs="Arial"/>
          <w:b/>
          <w:bCs/>
          <w:sz w:val="24"/>
          <w:szCs w:val="24"/>
        </w:rPr>
      </w:pPr>
      <w:smartTag w:uri="urn:schemas-microsoft-com:office:smarttags" w:element="chsdate">
        <w:smartTagPr>
          <w:attr w:name="IsROCDate" w:val="False"/>
          <w:attr w:name="IsLunarDate" w:val="False"/>
          <w:attr w:name="Day" w:val="30"/>
          <w:attr w:name="Month" w:val="12"/>
          <w:attr w:name="Year" w:val="1899"/>
        </w:smartTagPr>
        <w:r w:rsidRPr="00B36339">
          <w:rPr>
            <w:rFonts w:ascii="Times New Roman" w:hAnsi="Times New Roman"/>
            <w:b/>
            <w:bCs/>
            <w:sz w:val="24"/>
            <w:szCs w:val="24"/>
          </w:rPr>
          <w:lastRenderedPageBreak/>
          <w:t>3.2.1</w:t>
        </w:r>
      </w:smartTag>
      <w:r w:rsidRPr="00B36339">
        <w:rPr>
          <w:rFonts w:ascii="Times New Roman" w:hAnsi="Times New Roman"/>
          <w:b/>
          <w:bCs/>
          <w:sz w:val="24"/>
          <w:szCs w:val="24"/>
        </w:rPr>
        <w:t>.5.3</w:t>
      </w:r>
      <w:r w:rsidRPr="00B36339">
        <w:rPr>
          <w:rFonts w:ascii="Arial" w:hAnsi="Arial" w:cs="Arial"/>
          <w:b/>
          <w:bCs/>
          <w:sz w:val="24"/>
          <w:szCs w:val="24"/>
        </w:rPr>
        <w:t xml:space="preserve"> </w:t>
      </w:r>
      <w:r w:rsidRPr="00B36339">
        <w:rPr>
          <w:rFonts w:ascii="Arial" w:eastAsia="黑体" w:hAnsi="Arial" w:cs="Arial"/>
          <w:b/>
          <w:bCs/>
          <w:sz w:val="24"/>
          <w:szCs w:val="24"/>
        </w:rPr>
        <w:t>改进方向</w:t>
      </w:r>
    </w:p>
    <w:p w:rsidR="00B36339" w:rsidRPr="00B36339" w:rsidRDefault="00B36339" w:rsidP="00B36339">
      <w:pPr>
        <w:spacing w:line="360" w:lineRule="auto"/>
        <w:ind w:firstLineChars="200" w:firstLine="444"/>
        <w:rPr>
          <w:rFonts w:ascii="宋体" w:hAnsi="宋体"/>
          <w:spacing w:val="6"/>
          <w:szCs w:val="21"/>
        </w:rPr>
      </w:pPr>
      <w:r w:rsidRPr="00B36339">
        <w:rPr>
          <w:rFonts w:ascii="宋体" w:hAnsi="宋体"/>
          <w:spacing w:val="6"/>
          <w:szCs w:val="21"/>
        </w:rPr>
        <w:t>结合集团的发展战略，将审计工作的总体目标确定为管理集中、覆盖全面、分工合作、反映及时的一体化、流程化业务流。全面提高审计部门工作效率、提升审计质量。</w:t>
      </w:r>
    </w:p>
    <w:p w:rsidR="00B36339" w:rsidRPr="00B36339" w:rsidRDefault="00B36339" w:rsidP="003F6C7E">
      <w:pPr>
        <w:numPr>
          <w:ilvl w:val="0"/>
          <w:numId w:val="72"/>
        </w:numPr>
        <w:tabs>
          <w:tab w:val="left" w:pos="709"/>
        </w:tabs>
        <w:spacing w:line="360" w:lineRule="auto"/>
        <w:ind w:left="0" w:firstLineChars="200" w:firstLine="420"/>
        <w:rPr>
          <w:rFonts w:ascii="Arial" w:hAnsi="Arial" w:cs="Arial"/>
          <w:szCs w:val="21"/>
        </w:rPr>
      </w:pPr>
      <w:r w:rsidRPr="00B36339">
        <w:rPr>
          <w:rFonts w:ascii="Arial" w:hAnsi="Arial" w:cs="Arial"/>
          <w:szCs w:val="21"/>
        </w:rPr>
        <w:t>从审计工作方面</w:t>
      </w:r>
      <w:r w:rsidRPr="00B36339">
        <w:rPr>
          <w:rFonts w:ascii="Arial" w:hAnsi="Arial" w:cs="Arial" w:hint="eastAsia"/>
          <w:szCs w:val="21"/>
        </w:rPr>
        <w:t>。首先，</w:t>
      </w:r>
      <w:r w:rsidRPr="00B36339">
        <w:rPr>
          <w:rFonts w:ascii="Arial" w:hAnsi="Arial" w:cs="Arial"/>
          <w:szCs w:val="21"/>
        </w:rPr>
        <w:t>实现审计资源、审计计划、审计项目、审计成果、审计档案的全面</w:t>
      </w:r>
      <w:r w:rsidRPr="00B36339">
        <w:rPr>
          <w:rFonts w:ascii="Arial" w:hAnsi="Arial" w:cs="Arial" w:hint="eastAsia"/>
          <w:szCs w:val="21"/>
        </w:rPr>
        <w:t>流程化、标准化</w:t>
      </w:r>
      <w:r w:rsidRPr="00B36339">
        <w:rPr>
          <w:rFonts w:ascii="Arial" w:hAnsi="Arial" w:cs="Arial"/>
          <w:szCs w:val="21"/>
        </w:rPr>
        <w:t>管理</w:t>
      </w:r>
      <w:r w:rsidRPr="00B36339">
        <w:rPr>
          <w:rFonts w:ascii="Arial" w:hAnsi="Arial" w:cs="Arial" w:hint="eastAsia"/>
          <w:szCs w:val="21"/>
        </w:rPr>
        <w:t>：其次，充分发挥审计监督和签证职能，固定审计工作直接向总经理、审计委员会或董事会汇报制度，在下属企业设立审计部门，同国际标准内部审计工作接轨，为今后上市后扩展内部审计工作具体职责做好准备，切实发挥内部审计工作职能。</w:t>
      </w:r>
    </w:p>
    <w:p w:rsidR="00B36339" w:rsidRPr="00B36339" w:rsidRDefault="00B36339" w:rsidP="003F6C7E">
      <w:pPr>
        <w:numPr>
          <w:ilvl w:val="0"/>
          <w:numId w:val="72"/>
        </w:numPr>
        <w:tabs>
          <w:tab w:val="left" w:pos="709"/>
        </w:tabs>
        <w:spacing w:line="360" w:lineRule="auto"/>
        <w:ind w:left="0" w:firstLineChars="200" w:firstLine="420"/>
        <w:rPr>
          <w:rFonts w:ascii="Arial" w:hAnsi="Arial" w:cs="Arial"/>
          <w:szCs w:val="21"/>
        </w:rPr>
      </w:pPr>
      <w:r w:rsidRPr="00B36339">
        <w:rPr>
          <w:rFonts w:ascii="Arial" w:hAnsi="Arial" w:cs="Arial"/>
          <w:szCs w:val="21"/>
        </w:rPr>
        <w:t>从审计项目开展方面，实现被审计单位数据无障碍采集、审计项目合理分工、规范审计程序、灵活应用并不断沉淀审计经验（方法、技巧）、运用计算机软件等辅助工具</w:t>
      </w:r>
      <w:r w:rsidRPr="00B36339">
        <w:rPr>
          <w:rFonts w:ascii="Arial" w:hAnsi="Arial" w:cs="Arial" w:hint="eastAsia"/>
          <w:szCs w:val="21"/>
        </w:rPr>
        <w:t>突破审计资料来源的局限性，</w:t>
      </w:r>
      <w:r w:rsidRPr="00B36339">
        <w:rPr>
          <w:rFonts w:ascii="Arial" w:hAnsi="Arial" w:cs="Arial"/>
          <w:szCs w:val="21"/>
        </w:rPr>
        <w:t>快速找寻审计疑点审计线索、全面进行内控测试和实质性测试、将现场作业审计工作底稿及时传递回审计部门，进行审计项目台账快速归集和成果管理的有效利用</w:t>
      </w:r>
      <w:r w:rsidRPr="00B36339">
        <w:rPr>
          <w:rFonts w:ascii="Arial" w:hAnsi="Arial" w:cs="Arial" w:hint="eastAsia"/>
          <w:szCs w:val="21"/>
        </w:rPr>
        <w:t>，</w:t>
      </w:r>
      <w:r w:rsidRPr="00B36339">
        <w:rPr>
          <w:rFonts w:ascii="Arial" w:hAnsi="Arial" w:cs="Arial"/>
          <w:szCs w:val="21"/>
        </w:rPr>
        <w:t>使审计工作在可视化的平台上相互协同、高效管理</w:t>
      </w:r>
      <w:r w:rsidRPr="00B36339">
        <w:rPr>
          <w:rFonts w:ascii="Arial" w:hAnsi="Arial" w:cs="Arial" w:hint="eastAsia"/>
          <w:szCs w:val="21"/>
        </w:rPr>
        <w:t>，提升审计工作效率，降低审计风险</w:t>
      </w:r>
      <w:r w:rsidRPr="00B36339">
        <w:rPr>
          <w:rFonts w:ascii="Arial" w:hAnsi="Arial" w:cs="Arial"/>
          <w:szCs w:val="21"/>
        </w:rPr>
        <w:t>。</w:t>
      </w:r>
    </w:p>
    <w:p w:rsidR="00B36339" w:rsidRPr="00B36339" w:rsidRDefault="00B36339" w:rsidP="003F6C7E">
      <w:pPr>
        <w:numPr>
          <w:ilvl w:val="0"/>
          <w:numId w:val="72"/>
        </w:numPr>
        <w:tabs>
          <w:tab w:val="left" w:pos="709"/>
        </w:tabs>
        <w:spacing w:line="360" w:lineRule="auto"/>
        <w:ind w:left="0" w:firstLineChars="200" w:firstLine="420"/>
        <w:rPr>
          <w:rFonts w:ascii="Arial" w:hAnsi="Arial" w:cs="Arial"/>
          <w:szCs w:val="21"/>
        </w:rPr>
      </w:pPr>
      <w:r w:rsidRPr="00B36339">
        <w:rPr>
          <w:rFonts w:ascii="Arial" w:hAnsi="Arial" w:cs="Arial"/>
          <w:szCs w:val="21"/>
        </w:rPr>
        <w:t>从审计模式创新方面，实现审计模式的三个转变：由单一的事后审计转变为事后与事中审计相结合；由单一的静态审计转变为静态与动态审计相结合；由单一的现场审计转变为现场与远程审计相结合；审计风险预警与审计计划制定相结合，风险预警与项目审计相结合的风险型审计模式。</w:t>
      </w:r>
    </w:p>
    <w:p w:rsidR="00A605D9" w:rsidRDefault="00B36339" w:rsidP="00A605D9">
      <w:pPr>
        <w:numPr>
          <w:ilvl w:val="0"/>
          <w:numId w:val="72"/>
        </w:numPr>
        <w:tabs>
          <w:tab w:val="left" w:pos="709"/>
        </w:tabs>
        <w:spacing w:line="360" w:lineRule="auto"/>
        <w:ind w:left="0" w:firstLineChars="200" w:firstLine="420"/>
        <w:rPr>
          <w:rFonts w:ascii="Arial" w:hAnsi="Arial" w:cs="Arial"/>
          <w:szCs w:val="21"/>
        </w:rPr>
      </w:pPr>
      <w:r w:rsidRPr="00B36339">
        <w:rPr>
          <w:rFonts w:ascii="Arial" w:hAnsi="Arial" w:cs="Arial"/>
          <w:szCs w:val="21"/>
        </w:rPr>
        <w:t>在审计人员能力提升方面，培养一批既精通业务，又熟练掌握外语的双栖人才；培养审计管理和审计作业人员运用计算机思维进行工作开展，适应被审计单位信息化建设给审计工作带来的挑战；培养广大审计人员灵活运用计算机、直接采用审计模型沉淀经验，提高工作能力，开展更加深入专项审计的能力</w:t>
      </w:r>
      <w:r w:rsidRPr="00B36339">
        <w:rPr>
          <w:rFonts w:ascii="Arial" w:hAnsi="Arial" w:cs="Arial" w:hint="eastAsia"/>
          <w:szCs w:val="21"/>
        </w:rPr>
        <w:t>，从而降低审计人员压力</w:t>
      </w:r>
      <w:r w:rsidRPr="00B36339">
        <w:rPr>
          <w:rFonts w:ascii="Arial" w:hAnsi="Arial" w:cs="Arial"/>
          <w:szCs w:val="21"/>
        </w:rPr>
        <w:t>。</w:t>
      </w:r>
    </w:p>
    <w:p w:rsidR="00A605D9" w:rsidRPr="00A605D9" w:rsidRDefault="00A605D9" w:rsidP="00A605D9">
      <w:pPr>
        <w:numPr>
          <w:ilvl w:val="0"/>
          <w:numId w:val="72"/>
        </w:numPr>
        <w:tabs>
          <w:tab w:val="left" w:pos="709"/>
        </w:tabs>
        <w:spacing w:line="360" w:lineRule="auto"/>
        <w:ind w:left="0" w:firstLineChars="200" w:firstLine="420"/>
        <w:rPr>
          <w:rFonts w:ascii="Arial" w:hAnsi="Arial" w:cs="Arial"/>
          <w:szCs w:val="21"/>
        </w:rPr>
      </w:pPr>
      <w:r w:rsidRPr="00A605D9">
        <w:rPr>
          <w:rFonts w:ascii="Arial" w:hAnsi="Arial" w:cs="Arial"/>
          <w:szCs w:val="21"/>
        </w:rPr>
        <w:t>在审计人员</w:t>
      </w:r>
      <w:r w:rsidRPr="00A605D9">
        <w:rPr>
          <w:rFonts w:ascii="Arial" w:hAnsi="Arial" w:cs="Arial" w:hint="eastAsia"/>
          <w:szCs w:val="21"/>
        </w:rPr>
        <w:t>配置和</w:t>
      </w:r>
      <w:r w:rsidRPr="00A605D9">
        <w:rPr>
          <w:rFonts w:ascii="Arial" w:hAnsi="Arial" w:cs="Arial"/>
          <w:szCs w:val="21"/>
        </w:rPr>
        <w:t>能力提升方面，</w:t>
      </w:r>
      <w:r w:rsidRPr="00A605D9">
        <w:rPr>
          <w:rFonts w:ascii="Arial" w:hAnsi="Arial" w:cs="Arial" w:hint="eastAsia"/>
          <w:szCs w:val="21"/>
        </w:rPr>
        <w:t>配置不同专业的技术人员，提高审计队伍的综合素质，以应对集团日益扩展的业务范围，从而降低审计人员压力；</w:t>
      </w:r>
      <w:r w:rsidRPr="00A605D9">
        <w:rPr>
          <w:rFonts w:ascii="Arial" w:hAnsi="Arial" w:cs="Arial"/>
          <w:szCs w:val="21"/>
        </w:rPr>
        <w:t>培养一批既精通业务，又熟练掌握外语的双栖人才</w:t>
      </w:r>
      <w:r w:rsidRPr="00A605D9">
        <w:rPr>
          <w:rFonts w:ascii="Arial" w:hAnsi="Arial" w:cs="Arial" w:hint="eastAsia"/>
          <w:szCs w:val="21"/>
        </w:rPr>
        <w:t>，应对涉外业务的审计，保障企业利益</w:t>
      </w:r>
      <w:r w:rsidRPr="00A605D9">
        <w:rPr>
          <w:rFonts w:ascii="Arial" w:hAnsi="Arial" w:cs="Arial"/>
          <w:szCs w:val="21"/>
        </w:rPr>
        <w:t>；培养审计管理</w:t>
      </w:r>
      <w:r w:rsidRPr="00A605D9">
        <w:rPr>
          <w:rFonts w:ascii="Arial" w:hAnsi="Arial" w:cs="Arial" w:hint="eastAsia"/>
          <w:szCs w:val="21"/>
        </w:rPr>
        <w:t>人员</w:t>
      </w:r>
      <w:r w:rsidRPr="00A605D9">
        <w:rPr>
          <w:rFonts w:ascii="Arial" w:hAnsi="Arial" w:cs="Arial"/>
          <w:szCs w:val="21"/>
        </w:rPr>
        <w:t>和审计作业人员运用计算机思维进行工作开展，适应被审计单位信息化建设给审计工作带来的挑战</w:t>
      </w:r>
      <w:r w:rsidRPr="00A605D9">
        <w:rPr>
          <w:rFonts w:ascii="Arial" w:hAnsi="Arial" w:cs="Arial" w:hint="eastAsia"/>
          <w:szCs w:val="21"/>
        </w:rPr>
        <w:t>，提升工作效率</w:t>
      </w:r>
      <w:r w:rsidRPr="00A605D9">
        <w:rPr>
          <w:rFonts w:ascii="Arial" w:hAnsi="Arial" w:cs="Arial"/>
          <w:szCs w:val="21"/>
        </w:rPr>
        <w:t>；</w:t>
      </w:r>
      <w:r w:rsidRPr="00A605D9">
        <w:rPr>
          <w:rFonts w:ascii="Arial" w:hAnsi="Arial" w:cs="Arial" w:hint="eastAsia"/>
          <w:szCs w:val="21"/>
        </w:rPr>
        <w:t>提高</w:t>
      </w:r>
      <w:r w:rsidRPr="00A605D9">
        <w:rPr>
          <w:rFonts w:ascii="Arial" w:hAnsi="Arial" w:cs="Arial"/>
          <w:szCs w:val="21"/>
        </w:rPr>
        <w:t>广大审计人员灵活运用计算机、直接采用审计模型沉淀经验开展更加深入专项审计</w:t>
      </w:r>
      <w:r w:rsidRPr="00A605D9">
        <w:rPr>
          <w:rFonts w:ascii="Arial" w:hAnsi="Arial" w:cs="Arial" w:hint="eastAsia"/>
          <w:szCs w:val="21"/>
        </w:rPr>
        <w:t>的能力</w:t>
      </w:r>
      <w:r w:rsidRPr="00A605D9">
        <w:rPr>
          <w:rFonts w:ascii="Arial" w:hAnsi="Arial" w:cs="Arial"/>
          <w:szCs w:val="21"/>
        </w:rPr>
        <w:t>，提高工作</w:t>
      </w:r>
      <w:r w:rsidRPr="00A605D9">
        <w:rPr>
          <w:rFonts w:ascii="Arial" w:hAnsi="Arial" w:cs="Arial" w:hint="eastAsia"/>
          <w:szCs w:val="21"/>
        </w:rPr>
        <w:t>质量，深度发挥审计工作的职能</w:t>
      </w:r>
      <w:r w:rsidRPr="00A605D9">
        <w:rPr>
          <w:rFonts w:ascii="Arial" w:hAnsi="Arial" w:cs="Arial"/>
          <w:szCs w:val="21"/>
        </w:rPr>
        <w:t>。</w:t>
      </w:r>
    </w:p>
    <w:p w:rsidR="00B36339" w:rsidRPr="00B36339" w:rsidRDefault="00B36339" w:rsidP="00B36339">
      <w:pPr>
        <w:keepNext/>
        <w:keepLines/>
        <w:spacing w:before="280" w:after="290" w:line="376" w:lineRule="auto"/>
        <w:outlineLvl w:val="4"/>
        <w:rPr>
          <w:rFonts w:ascii="Arial" w:eastAsia="黑体" w:hAnsi="Arial" w:cs="Arial"/>
          <w:b/>
          <w:bCs/>
          <w:sz w:val="24"/>
          <w:szCs w:val="24"/>
        </w:rPr>
      </w:pPr>
      <w:r w:rsidRPr="00B36339">
        <w:rPr>
          <w:rFonts w:ascii="Times New Roman" w:hAnsi="Times New Roman"/>
          <w:b/>
          <w:bCs/>
          <w:sz w:val="24"/>
          <w:szCs w:val="24"/>
        </w:rPr>
        <w:t>3.2.1.5.4</w:t>
      </w:r>
      <w:r w:rsidRPr="00B36339">
        <w:rPr>
          <w:rFonts w:ascii="Arial" w:hAnsi="Arial" w:cs="Arial" w:hint="eastAsia"/>
          <w:b/>
          <w:bCs/>
          <w:sz w:val="24"/>
          <w:szCs w:val="24"/>
        </w:rPr>
        <w:t xml:space="preserve"> </w:t>
      </w:r>
      <w:r w:rsidRPr="00B36339">
        <w:rPr>
          <w:rFonts w:ascii="Arial" w:eastAsia="黑体" w:hAnsi="Arial" w:cs="Arial"/>
          <w:b/>
          <w:bCs/>
          <w:sz w:val="24"/>
          <w:szCs w:val="24"/>
        </w:rPr>
        <w:t>IT</w:t>
      </w:r>
      <w:r w:rsidRPr="00B36339">
        <w:rPr>
          <w:rFonts w:ascii="Arial" w:eastAsia="黑体" w:hAnsi="Arial" w:cs="Arial"/>
          <w:b/>
          <w:bCs/>
          <w:sz w:val="24"/>
          <w:szCs w:val="24"/>
        </w:rPr>
        <w:t>需求</w:t>
      </w:r>
    </w:p>
    <w:p w:rsidR="00B36339" w:rsidRPr="00B36339" w:rsidRDefault="00B36339" w:rsidP="00B36339">
      <w:pPr>
        <w:spacing w:line="360" w:lineRule="auto"/>
        <w:ind w:firstLineChars="200" w:firstLine="444"/>
        <w:rPr>
          <w:rFonts w:ascii="Arial" w:hAnsi="Arial" w:cs="Arial"/>
          <w:szCs w:val="21"/>
        </w:rPr>
      </w:pPr>
      <w:r w:rsidRPr="00B36339">
        <w:rPr>
          <w:rFonts w:ascii="宋体" w:hAnsi="宋体" w:hint="eastAsia"/>
          <w:spacing w:val="6"/>
          <w:szCs w:val="21"/>
        </w:rPr>
        <w:t>改变传统手工审计的工作模式，充分发挥审计职能，在现代审计工作发展的趋势下，</w:t>
      </w:r>
      <w:r w:rsidRPr="00B36339">
        <w:rPr>
          <w:rFonts w:ascii="宋体" w:hAnsi="宋体" w:hint="eastAsia"/>
          <w:spacing w:val="6"/>
          <w:szCs w:val="21"/>
        </w:rPr>
        <w:lastRenderedPageBreak/>
        <w:t>利用审计信息系统是必要手段。</w:t>
      </w:r>
    </w:p>
    <w:p w:rsidR="00B36339" w:rsidRPr="00B36339" w:rsidRDefault="00B36339" w:rsidP="003F6C7E">
      <w:pPr>
        <w:numPr>
          <w:ilvl w:val="0"/>
          <w:numId w:val="73"/>
        </w:numPr>
        <w:tabs>
          <w:tab w:val="left" w:pos="709"/>
        </w:tabs>
        <w:spacing w:line="360" w:lineRule="auto"/>
        <w:ind w:left="0" w:firstLineChars="200" w:firstLine="420"/>
        <w:rPr>
          <w:rFonts w:ascii="Arial" w:hAnsi="Arial" w:cs="Arial"/>
          <w:szCs w:val="21"/>
        </w:rPr>
      </w:pPr>
      <w:r w:rsidRPr="00B36339">
        <w:rPr>
          <w:rFonts w:ascii="Arial" w:hAnsi="Arial" w:cs="Arial" w:hint="eastAsia"/>
          <w:szCs w:val="21"/>
        </w:rPr>
        <w:t>审计工作的标准化、流程化。包括审计人员、审计信息在内的</w:t>
      </w:r>
      <w:r w:rsidRPr="00B36339">
        <w:rPr>
          <w:rFonts w:ascii="Arial" w:hAnsi="Arial" w:cs="Arial"/>
          <w:szCs w:val="21"/>
        </w:rPr>
        <w:t>审计资源</w:t>
      </w:r>
      <w:r w:rsidRPr="00B36339">
        <w:rPr>
          <w:rFonts w:ascii="Arial" w:hAnsi="Arial" w:cs="Arial" w:hint="eastAsia"/>
          <w:szCs w:val="21"/>
        </w:rPr>
        <w:t>标准化管理</w:t>
      </w:r>
      <w:r w:rsidRPr="00B36339">
        <w:rPr>
          <w:rFonts w:ascii="Arial" w:hAnsi="Arial" w:cs="Arial"/>
          <w:szCs w:val="21"/>
        </w:rPr>
        <w:t>，</w:t>
      </w:r>
      <w:r w:rsidRPr="00B36339">
        <w:rPr>
          <w:rFonts w:ascii="Arial" w:hAnsi="Arial" w:cs="Arial" w:hint="eastAsia"/>
          <w:szCs w:val="21"/>
        </w:rPr>
        <w:t>在</w:t>
      </w:r>
      <w:r w:rsidRPr="00B36339">
        <w:rPr>
          <w:rFonts w:ascii="Arial" w:hAnsi="Arial" w:cs="Arial"/>
          <w:szCs w:val="21"/>
        </w:rPr>
        <w:t>权限体系</w:t>
      </w:r>
      <w:r w:rsidRPr="00B36339">
        <w:rPr>
          <w:rFonts w:ascii="Arial" w:hAnsi="Arial" w:cs="Arial" w:hint="eastAsia"/>
          <w:szCs w:val="21"/>
        </w:rPr>
        <w:t>的</w:t>
      </w:r>
      <w:r w:rsidRPr="00B36339">
        <w:rPr>
          <w:rFonts w:ascii="Arial" w:hAnsi="Arial" w:cs="Arial"/>
          <w:szCs w:val="21"/>
        </w:rPr>
        <w:t>控制</w:t>
      </w:r>
      <w:r w:rsidRPr="00B36339">
        <w:rPr>
          <w:rFonts w:ascii="Arial" w:hAnsi="Arial" w:cs="Arial" w:hint="eastAsia"/>
          <w:szCs w:val="21"/>
        </w:rPr>
        <w:t>下</w:t>
      </w:r>
      <w:r w:rsidRPr="00B36339">
        <w:rPr>
          <w:rFonts w:ascii="Arial" w:hAnsi="Arial" w:cs="Arial"/>
          <w:szCs w:val="21"/>
        </w:rPr>
        <w:t>，以审计计划、审计项目</w:t>
      </w:r>
      <w:r w:rsidRPr="00B36339">
        <w:rPr>
          <w:rFonts w:ascii="Arial" w:hAnsi="Arial" w:cs="Arial" w:hint="eastAsia"/>
          <w:szCs w:val="21"/>
        </w:rPr>
        <w:t>、</w:t>
      </w:r>
      <w:r w:rsidRPr="00B36339">
        <w:rPr>
          <w:rFonts w:ascii="Arial" w:hAnsi="Arial" w:cs="Arial"/>
          <w:szCs w:val="21"/>
        </w:rPr>
        <w:t>审计结果、</w:t>
      </w:r>
      <w:r w:rsidRPr="00B36339">
        <w:rPr>
          <w:rFonts w:ascii="Arial" w:hAnsi="Arial" w:cs="Arial" w:hint="eastAsia"/>
          <w:szCs w:val="21"/>
        </w:rPr>
        <w:t>审计</w:t>
      </w:r>
      <w:r w:rsidRPr="00B36339">
        <w:rPr>
          <w:rFonts w:ascii="Arial" w:hAnsi="Arial" w:cs="Arial"/>
          <w:szCs w:val="21"/>
        </w:rPr>
        <w:t>档案</w:t>
      </w:r>
      <w:r w:rsidRPr="00B36339">
        <w:rPr>
          <w:rFonts w:ascii="Arial" w:hAnsi="Arial" w:cs="Arial" w:hint="eastAsia"/>
          <w:szCs w:val="21"/>
        </w:rPr>
        <w:t>的流程化管理</w:t>
      </w:r>
      <w:r w:rsidRPr="00B36339">
        <w:rPr>
          <w:rFonts w:ascii="Arial" w:hAnsi="Arial" w:cs="Arial"/>
          <w:szCs w:val="21"/>
        </w:rPr>
        <w:t>，</w:t>
      </w:r>
      <w:r w:rsidRPr="00B36339">
        <w:rPr>
          <w:rFonts w:ascii="Arial" w:hAnsi="Arial" w:cs="Arial" w:hint="eastAsia"/>
          <w:szCs w:val="21"/>
        </w:rPr>
        <w:t>体现审计工作为企业“保健医生”的作用。</w:t>
      </w:r>
    </w:p>
    <w:p w:rsidR="00B36339" w:rsidRPr="00B36339" w:rsidRDefault="00B36339" w:rsidP="003F6C7E">
      <w:pPr>
        <w:numPr>
          <w:ilvl w:val="0"/>
          <w:numId w:val="73"/>
        </w:numPr>
        <w:tabs>
          <w:tab w:val="left" w:pos="709"/>
        </w:tabs>
        <w:spacing w:line="360" w:lineRule="auto"/>
        <w:ind w:left="0" w:firstLineChars="200" w:firstLine="420"/>
        <w:rPr>
          <w:rFonts w:ascii="Arial" w:hAnsi="Arial" w:cs="Arial"/>
          <w:szCs w:val="21"/>
        </w:rPr>
      </w:pPr>
      <w:r w:rsidRPr="00B36339">
        <w:rPr>
          <w:rFonts w:ascii="Arial" w:hAnsi="Arial" w:cs="Arial" w:hint="eastAsia"/>
          <w:szCs w:val="21"/>
        </w:rPr>
        <w:t>准确的决策支持系统，可以及时将审计工作的结果上报决策层</w:t>
      </w:r>
      <w:r w:rsidRPr="00B36339">
        <w:rPr>
          <w:rFonts w:ascii="Arial" w:hAnsi="Arial" w:cs="Arial"/>
          <w:szCs w:val="21"/>
        </w:rPr>
        <w:t>，实现</w:t>
      </w:r>
      <w:r w:rsidRPr="00B36339">
        <w:rPr>
          <w:rFonts w:ascii="Arial" w:hAnsi="Arial" w:cs="Arial" w:hint="eastAsia"/>
          <w:szCs w:val="21"/>
        </w:rPr>
        <w:t>决策层</w:t>
      </w:r>
      <w:r w:rsidRPr="00B36339">
        <w:rPr>
          <w:rFonts w:ascii="Arial" w:hAnsi="Arial" w:cs="Arial"/>
          <w:szCs w:val="21"/>
        </w:rPr>
        <w:t>对集团审计</w:t>
      </w:r>
      <w:r w:rsidRPr="00B36339">
        <w:rPr>
          <w:rFonts w:ascii="Arial" w:hAnsi="Arial" w:cs="Arial" w:hint="eastAsia"/>
          <w:szCs w:val="21"/>
        </w:rPr>
        <w:t>结果</w:t>
      </w:r>
      <w:r w:rsidRPr="00B36339">
        <w:rPr>
          <w:rFonts w:ascii="Arial" w:hAnsi="Arial" w:cs="Arial"/>
          <w:szCs w:val="21"/>
        </w:rPr>
        <w:t>的</w:t>
      </w:r>
      <w:r w:rsidRPr="00B36339">
        <w:rPr>
          <w:rFonts w:ascii="Arial" w:hAnsi="Arial" w:cs="Arial" w:hint="eastAsia"/>
          <w:szCs w:val="21"/>
        </w:rPr>
        <w:t>有效利用</w:t>
      </w:r>
      <w:r w:rsidRPr="00B36339">
        <w:rPr>
          <w:rFonts w:ascii="Arial" w:hAnsi="Arial" w:cs="Arial"/>
          <w:szCs w:val="21"/>
        </w:rPr>
        <w:t>，</w:t>
      </w:r>
      <w:r w:rsidRPr="00B36339">
        <w:rPr>
          <w:rFonts w:ascii="Arial" w:hAnsi="Arial" w:cs="Arial" w:hint="eastAsia"/>
          <w:szCs w:val="21"/>
        </w:rPr>
        <w:t>同时</w:t>
      </w:r>
      <w:r w:rsidRPr="00B36339">
        <w:rPr>
          <w:rFonts w:ascii="Arial" w:hAnsi="Arial" w:cs="Arial"/>
          <w:szCs w:val="21"/>
        </w:rPr>
        <w:t>审计部门</w:t>
      </w:r>
      <w:r w:rsidRPr="00B36339">
        <w:rPr>
          <w:rFonts w:ascii="Arial" w:hAnsi="Arial" w:cs="Arial" w:hint="eastAsia"/>
          <w:szCs w:val="21"/>
        </w:rPr>
        <w:t>也对各级审计工作做到</w:t>
      </w:r>
      <w:r w:rsidRPr="00B36339">
        <w:rPr>
          <w:rFonts w:ascii="Arial" w:hAnsi="Arial" w:cs="Arial"/>
          <w:szCs w:val="21"/>
        </w:rPr>
        <w:t>同步</w:t>
      </w:r>
      <w:r w:rsidRPr="00B36339">
        <w:rPr>
          <w:rFonts w:ascii="Arial" w:hAnsi="Arial" w:cs="Arial" w:hint="eastAsia"/>
          <w:szCs w:val="21"/>
        </w:rPr>
        <w:t>控制，结果准确到位</w:t>
      </w:r>
      <w:r w:rsidRPr="00B36339">
        <w:rPr>
          <w:rFonts w:ascii="Arial" w:hAnsi="Arial" w:cs="Arial"/>
          <w:szCs w:val="21"/>
        </w:rPr>
        <w:t>。</w:t>
      </w:r>
    </w:p>
    <w:p w:rsidR="00B36339" w:rsidRPr="00B36339" w:rsidRDefault="00B36339" w:rsidP="003F6C7E">
      <w:pPr>
        <w:numPr>
          <w:ilvl w:val="0"/>
          <w:numId w:val="73"/>
        </w:numPr>
        <w:tabs>
          <w:tab w:val="left" w:pos="709"/>
        </w:tabs>
        <w:spacing w:line="360" w:lineRule="auto"/>
        <w:ind w:left="0" w:firstLineChars="200" w:firstLine="420"/>
        <w:rPr>
          <w:rFonts w:ascii="Arial" w:hAnsi="Arial" w:cs="Arial"/>
          <w:szCs w:val="21"/>
        </w:rPr>
      </w:pPr>
      <w:r w:rsidRPr="00B36339">
        <w:rPr>
          <w:rFonts w:ascii="Arial" w:hAnsi="Arial" w:cs="Arial" w:hint="eastAsia"/>
          <w:szCs w:val="21"/>
        </w:rPr>
        <w:t>审计具体工作方面，做到</w:t>
      </w:r>
      <w:r w:rsidRPr="00B36339">
        <w:rPr>
          <w:rFonts w:ascii="Arial" w:hAnsi="Arial" w:cs="Arial"/>
          <w:szCs w:val="21"/>
        </w:rPr>
        <w:t>数据</w:t>
      </w:r>
      <w:r w:rsidRPr="00B36339">
        <w:rPr>
          <w:rFonts w:ascii="Arial" w:hAnsi="Arial" w:cs="Arial" w:hint="eastAsia"/>
          <w:szCs w:val="21"/>
        </w:rPr>
        <w:t>式审计，</w:t>
      </w:r>
      <w:r w:rsidRPr="00B36339">
        <w:rPr>
          <w:rFonts w:ascii="Arial" w:hAnsi="Arial" w:cs="Arial"/>
          <w:szCs w:val="21"/>
        </w:rPr>
        <w:t>通过审计</w:t>
      </w:r>
      <w:r w:rsidRPr="00B36339">
        <w:rPr>
          <w:rFonts w:ascii="Arial" w:hAnsi="Arial" w:cs="Arial" w:hint="eastAsia"/>
          <w:szCs w:val="21"/>
        </w:rPr>
        <w:t>信息</w:t>
      </w:r>
      <w:r w:rsidRPr="00B36339">
        <w:rPr>
          <w:rFonts w:ascii="Arial" w:hAnsi="Arial" w:cs="Arial"/>
          <w:szCs w:val="21"/>
        </w:rPr>
        <w:t>系统的集中部署，实现</w:t>
      </w:r>
      <w:r w:rsidRPr="00B36339">
        <w:rPr>
          <w:rFonts w:ascii="Arial" w:hAnsi="Arial" w:cs="Arial" w:hint="eastAsia"/>
          <w:szCs w:val="21"/>
        </w:rPr>
        <w:t>数据集中</w:t>
      </w:r>
      <w:r w:rsidRPr="00B36339">
        <w:rPr>
          <w:rFonts w:ascii="Arial" w:hAnsi="Arial" w:cs="Arial"/>
          <w:szCs w:val="21"/>
        </w:rPr>
        <w:t>、实时</w:t>
      </w:r>
      <w:r w:rsidRPr="00B36339">
        <w:rPr>
          <w:rFonts w:ascii="Arial" w:hAnsi="Arial" w:cs="Arial" w:hint="eastAsia"/>
          <w:szCs w:val="21"/>
        </w:rPr>
        <w:t>开展工作</w:t>
      </w:r>
      <w:r w:rsidRPr="00B36339">
        <w:rPr>
          <w:rFonts w:ascii="Arial" w:hAnsi="Arial" w:cs="Arial"/>
          <w:szCs w:val="21"/>
        </w:rPr>
        <w:t>，审计管理与审计作业的无缝连接，</w:t>
      </w:r>
      <w:r w:rsidRPr="00B36339">
        <w:rPr>
          <w:rFonts w:ascii="Arial" w:hAnsi="Arial" w:cs="Arial" w:hint="eastAsia"/>
          <w:szCs w:val="21"/>
        </w:rPr>
        <w:t>各级各类审计工作的</w:t>
      </w:r>
      <w:r w:rsidRPr="00B36339">
        <w:rPr>
          <w:rFonts w:ascii="Arial" w:hAnsi="Arial" w:cs="Arial"/>
          <w:szCs w:val="21"/>
        </w:rPr>
        <w:t>统一管理。</w:t>
      </w:r>
    </w:p>
    <w:p w:rsidR="00B36339" w:rsidRPr="00B36339" w:rsidRDefault="00B36339" w:rsidP="003F6C7E">
      <w:pPr>
        <w:numPr>
          <w:ilvl w:val="0"/>
          <w:numId w:val="73"/>
        </w:numPr>
        <w:tabs>
          <w:tab w:val="left" w:pos="709"/>
        </w:tabs>
        <w:spacing w:line="360" w:lineRule="auto"/>
        <w:ind w:left="0" w:firstLineChars="200" w:firstLine="420"/>
        <w:rPr>
          <w:rFonts w:ascii="Arial" w:hAnsi="Arial" w:cs="Arial"/>
          <w:szCs w:val="21"/>
        </w:rPr>
      </w:pPr>
      <w:r w:rsidRPr="00B36339">
        <w:rPr>
          <w:rFonts w:ascii="Arial" w:hAnsi="Arial" w:cs="Arial" w:hint="eastAsia"/>
          <w:szCs w:val="21"/>
        </w:rPr>
        <w:t>协同集团整体信息化的战略目标，做到</w:t>
      </w:r>
      <w:r w:rsidRPr="00B36339">
        <w:rPr>
          <w:rFonts w:ascii="Arial" w:hAnsi="Arial" w:cs="Arial"/>
          <w:szCs w:val="21"/>
        </w:rPr>
        <w:t>应用集成</w:t>
      </w:r>
      <w:r w:rsidRPr="00B36339">
        <w:rPr>
          <w:rFonts w:ascii="Arial" w:hAnsi="Arial" w:cs="Arial" w:hint="eastAsia"/>
          <w:szCs w:val="21"/>
        </w:rPr>
        <w:t>，</w:t>
      </w:r>
      <w:r w:rsidRPr="00B36339">
        <w:rPr>
          <w:rFonts w:ascii="Arial" w:hAnsi="Arial" w:cs="Arial"/>
          <w:szCs w:val="21"/>
        </w:rPr>
        <w:t>通过审计信息门户，整合审计信息系统和企业其他系统的应用集成，有效避免</w:t>
      </w:r>
      <w:r w:rsidRPr="00B36339">
        <w:rPr>
          <w:rFonts w:ascii="Arial" w:hAnsi="Arial" w:cs="Arial" w:hint="eastAsia"/>
          <w:szCs w:val="21"/>
        </w:rPr>
        <w:t>“</w:t>
      </w:r>
      <w:r w:rsidRPr="00B36339">
        <w:rPr>
          <w:rFonts w:ascii="Arial" w:hAnsi="Arial" w:cs="Arial"/>
          <w:szCs w:val="21"/>
        </w:rPr>
        <w:t>信息孤岛</w:t>
      </w:r>
      <w:r w:rsidRPr="00B36339">
        <w:rPr>
          <w:rFonts w:ascii="Arial" w:hAnsi="Arial" w:cs="Arial" w:hint="eastAsia"/>
          <w:szCs w:val="21"/>
        </w:rPr>
        <w:t>”</w:t>
      </w:r>
      <w:r w:rsidRPr="00B36339">
        <w:rPr>
          <w:rFonts w:ascii="Arial" w:hAnsi="Arial" w:cs="Arial"/>
          <w:szCs w:val="21"/>
        </w:rPr>
        <w:t>，极大减少审计部门面临的众多系统扑面而来的操作压力。</w:t>
      </w:r>
    </w:p>
    <w:p w:rsidR="00B36339" w:rsidRPr="00B36339" w:rsidRDefault="00B36339" w:rsidP="00B36339">
      <w:pPr>
        <w:keepNext/>
        <w:keepLines/>
        <w:spacing w:before="280" w:after="290" w:line="376" w:lineRule="auto"/>
        <w:outlineLvl w:val="4"/>
        <w:rPr>
          <w:rFonts w:ascii="Arial" w:eastAsia="黑体" w:hAnsi="Arial" w:cs="Arial"/>
          <w:b/>
          <w:bCs/>
          <w:sz w:val="24"/>
          <w:szCs w:val="24"/>
        </w:rPr>
      </w:pPr>
      <w:smartTag w:uri="urn:schemas-microsoft-com:office:smarttags" w:element="chsdate">
        <w:smartTagPr>
          <w:attr w:name="IsROCDate" w:val="False"/>
          <w:attr w:name="IsLunarDate" w:val="False"/>
          <w:attr w:name="Day" w:val="30"/>
          <w:attr w:name="Month" w:val="12"/>
          <w:attr w:name="Year" w:val="1899"/>
        </w:smartTagPr>
        <w:r w:rsidRPr="00B36339">
          <w:rPr>
            <w:rFonts w:ascii="Times New Roman" w:hAnsi="Times New Roman"/>
            <w:b/>
            <w:bCs/>
            <w:sz w:val="24"/>
            <w:szCs w:val="24"/>
          </w:rPr>
          <w:t>3.2.1</w:t>
        </w:r>
      </w:smartTag>
      <w:r w:rsidRPr="00B36339">
        <w:rPr>
          <w:rFonts w:ascii="Times New Roman" w:hAnsi="Times New Roman"/>
          <w:b/>
          <w:bCs/>
          <w:sz w:val="24"/>
          <w:szCs w:val="24"/>
        </w:rPr>
        <w:t>.5.5</w:t>
      </w:r>
      <w:r w:rsidRPr="00B36339">
        <w:rPr>
          <w:rFonts w:ascii="Arial" w:hAnsi="Arial" w:cs="Arial"/>
          <w:b/>
          <w:bCs/>
          <w:sz w:val="24"/>
          <w:szCs w:val="24"/>
        </w:rPr>
        <w:t xml:space="preserve"> </w:t>
      </w:r>
      <w:r w:rsidRPr="00B36339">
        <w:rPr>
          <w:rFonts w:ascii="Arial" w:eastAsia="黑体" w:hAnsi="Arial" w:cs="Arial"/>
          <w:b/>
          <w:bCs/>
          <w:sz w:val="24"/>
          <w:szCs w:val="24"/>
        </w:rPr>
        <w:t>系统重点关注的核心流程</w:t>
      </w:r>
    </w:p>
    <w:p w:rsidR="00B36339" w:rsidRDefault="00B36339" w:rsidP="00B363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20"/>
        <w:rPr>
          <w:rFonts w:ascii="Arial" w:hAnsi="Arial" w:cs="Arial"/>
          <w:kern w:val="0"/>
          <w:szCs w:val="21"/>
        </w:rPr>
      </w:pPr>
      <w:r w:rsidRPr="00B36339">
        <w:rPr>
          <w:rFonts w:ascii="Arial" w:hAnsi="Arial" w:cs="Arial"/>
          <w:kern w:val="0"/>
          <w:szCs w:val="21"/>
        </w:rPr>
        <w:t>在审计信息系统管理方面，建设时，需要重点关注的核心流程有：审计计划部分、审计项目流程、决策支持体现、审计作业数据的提取、审计管理系统和审计作业系统得交互等，具体的业务流程如下：</w:t>
      </w:r>
    </w:p>
    <w:p w:rsidR="00B36339" w:rsidRPr="008117C7" w:rsidRDefault="008750B4" w:rsidP="008117C7">
      <w:pPr>
        <w:spacing w:after="120" w:line="360" w:lineRule="auto"/>
        <w:jc w:val="center"/>
        <w:rPr>
          <w:rFonts w:ascii="Arial" w:hAnsi="Arial" w:cs="Arial"/>
          <w:kern w:val="0"/>
          <w:szCs w:val="21"/>
        </w:rPr>
      </w:pPr>
      <w:r w:rsidRPr="00D71093">
        <w:rPr>
          <w:rFonts w:ascii="Arial" w:hAnsi="Arial" w:cs="Arial"/>
          <w:kern w:val="0"/>
          <w:szCs w:val="2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15pt;height:367.5pt">
            <v:imagedata r:id="rId21" o:title=""/>
          </v:shape>
        </w:pict>
      </w:r>
      <w:r w:rsidR="008117C7" w:rsidRPr="002D1B79">
        <w:rPr>
          <w:rFonts w:hint="eastAsia"/>
          <w:szCs w:val="21"/>
        </w:rPr>
        <w:t>图</w:t>
      </w:r>
      <w:r w:rsidR="008117C7">
        <w:rPr>
          <w:rFonts w:ascii="Times New Roman" w:hAnsi="Times New Roman" w:hint="eastAsia"/>
          <w:szCs w:val="21"/>
        </w:rPr>
        <w:t>3</w:t>
      </w:r>
      <w:r w:rsidR="008117C7" w:rsidRPr="0008243A">
        <w:rPr>
          <w:rFonts w:ascii="Times New Roman" w:hAnsi="Times New Roman"/>
          <w:szCs w:val="21"/>
        </w:rPr>
        <w:t>-</w:t>
      </w:r>
      <w:r w:rsidR="008117C7">
        <w:rPr>
          <w:rFonts w:ascii="Times New Roman" w:hAnsi="Times New Roman" w:hint="eastAsia"/>
          <w:szCs w:val="21"/>
        </w:rPr>
        <w:t xml:space="preserve">8 </w:t>
      </w:r>
      <w:r w:rsidR="008117C7">
        <w:rPr>
          <w:rFonts w:hint="eastAsia"/>
          <w:szCs w:val="21"/>
        </w:rPr>
        <w:t>审计系统流程示意图</w:t>
      </w:r>
    </w:p>
    <w:p w:rsidR="00B36339" w:rsidRPr="00B36339" w:rsidRDefault="00B36339" w:rsidP="00B36339">
      <w:pPr>
        <w:keepNext/>
        <w:keepLines/>
        <w:spacing w:before="280" w:after="290" w:line="376" w:lineRule="auto"/>
        <w:outlineLvl w:val="4"/>
        <w:rPr>
          <w:rFonts w:ascii="Arial" w:hAnsi="Arial" w:cs="Arial"/>
          <w:b/>
          <w:bCs/>
          <w:sz w:val="24"/>
          <w:szCs w:val="24"/>
        </w:rPr>
      </w:pPr>
      <w:smartTag w:uri="urn:schemas-microsoft-com:office:smarttags" w:element="chsdate">
        <w:smartTagPr>
          <w:attr w:name="IsROCDate" w:val="False"/>
          <w:attr w:name="IsLunarDate" w:val="False"/>
          <w:attr w:name="Day" w:val="30"/>
          <w:attr w:name="Month" w:val="12"/>
          <w:attr w:name="Year" w:val="1899"/>
        </w:smartTagPr>
        <w:r w:rsidRPr="00B36339">
          <w:rPr>
            <w:rFonts w:ascii="Times New Roman" w:hAnsi="Times New Roman"/>
            <w:b/>
            <w:bCs/>
            <w:sz w:val="24"/>
            <w:szCs w:val="24"/>
          </w:rPr>
          <w:t>3.2.1</w:t>
        </w:r>
      </w:smartTag>
      <w:r w:rsidRPr="00B36339">
        <w:rPr>
          <w:rFonts w:ascii="Times New Roman" w:hAnsi="Times New Roman"/>
          <w:b/>
          <w:bCs/>
          <w:sz w:val="24"/>
          <w:szCs w:val="24"/>
        </w:rPr>
        <w:t>.5.6</w:t>
      </w:r>
      <w:r w:rsidRPr="00B36339">
        <w:rPr>
          <w:rFonts w:ascii="Arial" w:hAnsi="Arial" w:cs="Arial"/>
          <w:b/>
          <w:bCs/>
          <w:sz w:val="24"/>
          <w:szCs w:val="24"/>
        </w:rPr>
        <w:t xml:space="preserve"> </w:t>
      </w:r>
      <w:r w:rsidRPr="00B36339">
        <w:rPr>
          <w:rFonts w:ascii="Arial" w:eastAsia="黑体" w:hAnsi="Arial" w:cs="Arial"/>
          <w:b/>
          <w:bCs/>
          <w:sz w:val="24"/>
          <w:szCs w:val="24"/>
        </w:rPr>
        <w:t>建议系统及覆盖的组织</w:t>
      </w:r>
    </w:p>
    <w:p w:rsidR="00B36339" w:rsidRPr="00B36339" w:rsidRDefault="00B36339" w:rsidP="00B36339">
      <w:pPr>
        <w:spacing w:line="360" w:lineRule="auto"/>
        <w:ind w:firstLineChars="200" w:firstLine="444"/>
        <w:rPr>
          <w:rFonts w:ascii="宋体" w:hAnsi="宋体"/>
          <w:spacing w:val="6"/>
          <w:szCs w:val="21"/>
        </w:rPr>
      </w:pPr>
      <w:r w:rsidRPr="00B36339">
        <w:rPr>
          <w:rFonts w:ascii="宋体" w:hAnsi="宋体"/>
          <w:spacing w:val="6"/>
          <w:szCs w:val="21"/>
        </w:rPr>
        <w:t>审计信息门户平台是审计作业人员和管理人员进行计算机辅助审计工作的人机界面操作平台，管理系统中各个功能都可以在门户平台上进行个性化的设置和展现。</w:t>
      </w:r>
    </w:p>
    <w:p w:rsidR="00B36339" w:rsidRPr="00B36339" w:rsidRDefault="00B36339" w:rsidP="00B36339">
      <w:pPr>
        <w:spacing w:line="360" w:lineRule="auto"/>
        <w:ind w:firstLineChars="200" w:firstLine="444"/>
        <w:rPr>
          <w:rFonts w:ascii="宋体" w:hAnsi="宋体"/>
          <w:spacing w:val="6"/>
          <w:szCs w:val="21"/>
        </w:rPr>
      </w:pPr>
      <w:r w:rsidRPr="00B36339">
        <w:rPr>
          <w:rFonts w:ascii="宋体" w:hAnsi="宋体"/>
          <w:spacing w:val="6"/>
          <w:szCs w:val="21"/>
        </w:rPr>
        <w:t>审计作业系统是审计人员进行审计作业的工具软件，系统设置数据采集转换工具；审计准备阶段、审计实施阶段、审计终结阶段的系列作业工具；同时提供账证查询工具、审计分析工具、报表工具、法律法规工具、审计支持工具等系列辅助工具。</w:t>
      </w:r>
    </w:p>
    <w:p w:rsidR="00B36339" w:rsidRPr="00B36339" w:rsidRDefault="00B36339" w:rsidP="00B36339">
      <w:pPr>
        <w:spacing w:line="360" w:lineRule="auto"/>
        <w:ind w:firstLineChars="200" w:firstLine="444"/>
        <w:rPr>
          <w:rFonts w:ascii="宋体" w:hAnsi="宋体"/>
          <w:spacing w:val="6"/>
          <w:szCs w:val="21"/>
        </w:rPr>
      </w:pPr>
      <w:r w:rsidRPr="00B36339">
        <w:rPr>
          <w:rFonts w:ascii="宋体" w:hAnsi="宋体"/>
          <w:spacing w:val="6"/>
          <w:szCs w:val="21"/>
        </w:rPr>
        <w:t>审计管理系统是管理人员进行审计工作的软件，是与外勤审计进行信息沟通的平台；系统内置审计办公管理、审计计划管理、审计项目管理、审计资源管理、审计档案管理、决策支持等子系统。</w:t>
      </w:r>
    </w:p>
    <w:p w:rsidR="00B36339" w:rsidRPr="00B36339" w:rsidRDefault="00B36339" w:rsidP="00B36339">
      <w:pPr>
        <w:spacing w:line="360" w:lineRule="auto"/>
        <w:ind w:firstLineChars="200" w:firstLine="444"/>
        <w:rPr>
          <w:rFonts w:ascii="宋体" w:hAnsi="宋体"/>
          <w:spacing w:val="6"/>
          <w:szCs w:val="21"/>
        </w:rPr>
      </w:pPr>
      <w:r w:rsidRPr="00B36339">
        <w:rPr>
          <w:rFonts w:ascii="宋体" w:hAnsi="宋体"/>
          <w:spacing w:val="6"/>
          <w:szCs w:val="21"/>
        </w:rPr>
        <w:t>待企业整体信息化战略实施完成后，企业各部门工作达到标准化、流程化后，针对风险控制点，设置企业预警监控系统，动态分析企业数据。</w:t>
      </w:r>
    </w:p>
    <w:p w:rsidR="00792803" w:rsidRPr="00B36339" w:rsidRDefault="00B36339" w:rsidP="00B36339">
      <w:pPr>
        <w:spacing w:line="360" w:lineRule="auto"/>
        <w:ind w:firstLineChars="200" w:firstLine="444"/>
      </w:pPr>
      <w:r w:rsidRPr="00B36339">
        <w:rPr>
          <w:rFonts w:ascii="宋体" w:hAnsi="宋体"/>
          <w:spacing w:val="6"/>
          <w:szCs w:val="21"/>
        </w:rPr>
        <w:lastRenderedPageBreak/>
        <w:t>覆盖的组织有：</w:t>
      </w:r>
      <w:r w:rsidR="00FF3541">
        <w:rPr>
          <w:rFonts w:ascii="宋体" w:hAnsi="宋体" w:hint="eastAsia"/>
          <w:spacing w:val="6"/>
          <w:szCs w:val="21"/>
        </w:rPr>
        <w:t>监察审计部及相关职能、</w:t>
      </w:r>
      <w:r w:rsidRPr="00B36339">
        <w:rPr>
          <w:rFonts w:ascii="宋体" w:hAnsi="宋体" w:hint="eastAsia"/>
          <w:spacing w:val="6"/>
          <w:szCs w:val="21"/>
        </w:rPr>
        <w:t>业务部门</w:t>
      </w:r>
    </w:p>
    <w:p w:rsidR="00995331" w:rsidRPr="00010DE3" w:rsidRDefault="00E03F27" w:rsidP="00F10341">
      <w:pPr>
        <w:pStyle w:val="4"/>
        <w:spacing w:before="120" w:after="120" w:line="400" w:lineRule="atLeast"/>
      </w:pPr>
      <w:bookmarkStart w:id="169" w:name="_Toc253226442"/>
      <w:r w:rsidRPr="00E03F27">
        <w:rPr>
          <w:rFonts w:ascii="Times New Roman" w:hAnsi="Times New Roman"/>
        </w:rPr>
        <w:t>3.2</w:t>
      </w:r>
      <w:r w:rsidR="00010DE3" w:rsidRPr="00E03F27">
        <w:rPr>
          <w:rFonts w:ascii="Times New Roman" w:hAnsi="Times New Roman"/>
        </w:rPr>
        <w:t>.</w:t>
      </w:r>
      <w:r w:rsidRPr="00E03F27">
        <w:rPr>
          <w:rFonts w:ascii="Times New Roman" w:hAnsi="Times New Roman"/>
        </w:rPr>
        <w:t>1</w:t>
      </w:r>
      <w:r w:rsidR="00010DE3" w:rsidRPr="00E03F27">
        <w:rPr>
          <w:rFonts w:ascii="Times New Roman" w:hAnsi="Times New Roman"/>
        </w:rPr>
        <w:t>.</w:t>
      </w:r>
      <w:r w:rsidR="00F550C3">
        <w:rPr>
          <w:rFonts w:ascii="Times New Roman" w:hAnsi="Times New Roman"/>
        </w:rPr>
        <w:t>6</w:t>
      </w:r>
      <w:r w:rsidR="00010DE3">
        <w:rPr>
          <w:rFonts w:hint="eastAsia"/>
        </w:rPr>
        <w:t xml:space="preserve"> </w:t>
      </w:r>
      <w:r w:rsidR="00995331" w:rsidRPr="003D2378">
        <w:rPr>
          <w:rFonts w:ascii="黑体" w:eastAsia="黑体" w:hint="eastAsia"/>
        </w:rPr>
        <w:t>技术管理</w:t>
      </w:r>
      <w:bookmarkEnd w:id="169"/>
    </w:p>
    <w:p w:rsidR="00995331" w:rsidRPr="003B6D48" w:rsidRDefault="003B6D48" w:rsidP="00387BA1">
      <w:pPr>
        <w:pStyle w:val="5"/>
        <w:spacing w:before="120" w:after="120" w:line="400" w:lineRule="atLeast"/>
        <w:rPr>
          <w:rFonts w:ascii="黑体" w:eastAsia="黑体"/>
          <w:sz w:val="24"/>
          <w:szCs w:val="24"/>
        </w:rPr>
      </w:pPr>
      <w:r w:rsidRPr="003B6D48">
        <w:rPr>
          <w:rFonts w:ascii="Times New Roman" w:hAnsi="Times New Roman"/>
          <w:sz w:val="24"/>
          <w:szCs w:val="24"/>
        </w:rPr>
        <w:t>3.2</w:t>
      </w:r>
      <w:r w:rsidR="003D2378" w:rsidRPr="003B6D48">
        <w:rPr>
          <w:rFonts w:ascii="Times New Roman" w:hAnsi="Times New Roman"/>
          <w:sz w:val="24"/>
          <w:szCs w:val="24"/>
        </w:rPr>
        <w:t>.</w:t>
      </w:r>
      <w:r w:rsidRPr="003B6D48">
        <w:rPr>
          <w:rFonts w:ascii="Times New Roman" w:hAnsi="Times New Roman"/>
          <w:sz w:val="24"/>
          <w:szCs w:val="24"/>
        </w:rPr>
        <w:t>1</w:t>
      </w:r>
      <w:r w:rsidR="003D2378" w:rsidRPr="003B6D48">
        <w:rPr>
          <w:rFonts w:ascii="Times New Roman" w:hAnsi="Times New Roman"/>
          <w:sz w:val="24"/>
          <w:szCs w:val="24"/>
        </w:rPr>
        <w:t>.</w:t>
      </w:r>
      <w:r w:rsidR="00F550C3">
        <w:rPr>
          <w:rFonts w:ascii="Times New Roman" w:hAnsi="Times New Roman"/>
          <w:sz w:val="24"/>
          <w:szCs w:val="24"/>
        </w:rPr>
        <w:t>6</w:t>
      </w:r>
      <w:r w:rsidR="003D2378" w:rsidRPr="003B6D48">
        <w:rPr>
          <w:rFonts w:ascii="Times New Roman" w:hAnsi="Times New Roman"/>
          <w:sz w:val="24"/>
          <w:szCs w:val="24"/>
        </w:rPr>
        <w:t>.1</w:t>
      </w:r>
      <w:r w:rsidR="003D2378" w:rsidRPr="003B6D48">
        <w:rPr>
          <w:rFonts w:hint="eastAsia"/>
          <w:sz w:val="24"/>
          <w:szCs w:val="24"/>
        </w:rPr>
        <w:t xml:space="preserve"> </w:t>
      </w:r>
      <w:r w:rsidR="00995331" w:rsidRPr="003B6D48">
        <w:rPr>
          <w:rFonts w:ascii="黑体" w:eastAsia="黑体" w:hint="eastAsia"/>
          <w:sz w:val="24"/>
          <w:szCs w:val="24"/>
        </w:rPr>
        <w:t>关键业务能力</w:t>
      </w:r>
    </w:p>
    <w:p w:rsidR="00495CFB" w:rsidRPr="00957366" w:rsidRDefault="009E3648" w:rsidP="00957366">
      <w:pPr>
        <w:spacing w:line="360" w:lineRule="auto"/>
        <w:ind w:firstLineChars="200" w:firstLine="420"/>
        <w:rPr>
          <w:rFonts w:ascii="仿宋_GB2312" w:eastAsia="仿宋_GB2312" w:hAnsi="宋体"/>
          <w:sz w:val="28"/>
          <w:szCs w:val="28"/>
        </w:rPr>
      </w:pPr>
      <w:r>
        <w:rPr>
          <w:rFonts w:ascii="Times New Roman" w:hAnsi="Times New Roman" w:hint="eastAsia"/>
          <w:szCs w:val="21"/>
        </w:rPr>
        <w:t>瓮福集团</w:t>
      </w:r>
      <w:r w:rsidR="004737CB" w:rsidRPr="004737CB">
        <w:rPr>
          <w:rFonts w:ascii="Times New Roman" w:hAnsi="Times New Roman" w:hint="eastAsia"/>
          <w:szCs w:val="21"/>
        </w:rPr>
        <w:t>的</w:t>
      </w:r>
      <w:r>
        <w:rPr>
          <w:rFonts w:ascii="Times New Roman" w:hAnsi="Times New Roman" w:hint="eastAsia"/>
          <w:szCs w:val="21"/>
        </w:rPr>
        <w:t>技术管理</w:t>
      </w:r>
      <w:r w:rsidR="00701B53">
        <w:rPr>
          <w:rFonts w:ascii="Times New Roman" w:hAnsi="Times New Roman" w:hint="eastAsia"/>
          <w:szCs w:val="21"/>
        </w:rPr>
        <w:t>和技术开发</w:t>
      </w:r>
      <w:r w:rsidR="005A2101">
        <w:rPr>
          <w:rFonts w:ascii="Times New Roman" w:hAnsi="Times New Roman" w:hint="eastAsia"/>
          <w:szCs w:val="21"/>
        </w:rPr>
        <w:t>和技改项目实施</w:t>
      </w:r>
      <w:r w:rsidR="00701B53">
        <w:rPr>
          <w:rFonts w:ascii="Times New Roman" w:hAnsi="Times New Roman" w:hint="eastAsia"/>
          <w:szCs w:val="21"/>
        </w:rPr>
        <w:t>分别</w:t>
      </w:r>
      <w:r w:rsidR="004737CB" w:rsidRPr="004737CB">
        <w:rPr>
          <w:rFonts w:ascii="Times New Roman" w:hAnsi="Times New Roman" w:hint="eastAsia"/>
          <w:szCs w:val="21"/>
        </w:rPr>
        <w:t>隶属于</w:t>
      </w:r>
      <w:r w:rsidR="005A2101">
        <w:rPr>
          <w:rFonts w:ascii="Times New Roman" w:hAnsi="Times New Roman" w:hint="eastAsia"/>
          <w:szCs w:val="21"/>
        </w:rPr>
        <w:t>总工办、</w:t>
      </w:r>
      <w:r>
        <w:rPr>
          <w:rFonts w:ascii="Times New Roman" w:hAnsi="Times New Roman" w:hint="eastAsia"/>
          <w:szCs w:val="21"/>
        </w:rPr>
        <w:t>技术开发中心</w:t>
      </w:r>
      <w:r w:rsidR="005A2101">
        <w:rPr>
          <w:rFonts w:ascii="Times New Roman" w:hAnsi="Times New Roman" w:hint="eastAsia"/>
          <w:szCs w:val="21"/>
        </w:rPr>
        <w:t>和技改项目部负责</w:t>
      </w:r>
      <w:r w:rsidR="004737CB" w:rsidRPr="004737CB">
        <w:rPr>
          <w:rFonts w:ascii="Times New Roman" w:hAnsi="Times New Roman" w:hint="eastAsia"/>
          <w:szCs w:val="21"/>
        </w:rPr>
        <w:t>，主要的研发工作由</w:t>
      </w:r>
      <w:r w:rsidR="00AC7FAE">
        <w:rPr>
          <w:rFonts w:ascii="Times New Roman" w:hAnsi="Times New Roman" w:hint="eastAsia"/>
          <w:szCs w:val="21"/>
        </w:rPr>
        <w:t>技术开发中心</w:t>
      </w:r>
      <w:r w:rsidR="002579D5">
        <w:rPr>
          <w:rFonts w:ascii="Times New Roman" w:hAnsi="Times New Roman" w:hint="eastAsia"/>
          <w:szCs w:val="21"/>
        </w:rPr>
        <w:t>和科研院所、博士后工作站等相关部门</w:t>
      </w:r>
      <w:r w:rsidR="004737CB" w:rsidRPr="004737CB">
        <w:rPr>
          <w:rFonts w:ascii="Times New Roman" w:hAnsi="Times New Roman" w:hint="eastAsia"/>
          <w:szCs w:val="21"/>
        </w:rPr>
        <w:t>合作完成。</w:t>
      </w:r>
      <w:r w:rsidR="00F3061D">
        <w:rPr>
          <w:rFonts w:ascii="Times New Roman" w:hAnsi="Times New Roman" w:hint="eastAsia"/>
          <w:szCs w:val="21"/>
        </w:rPr>
        <w:t>技术管理主要</w:t>
      </w:r>
      <w:r w:rsidR="004737CB" w:rsidRPr="004737CB">
        <w:rPr>
          <w:rFonts w:ascii="Times New Roman" w:hAnsi="Times New Roman" w:hint="eastAsia"/>
          <w:szCs w:val="21"/>
        </w:rPr>
        <w:t>包括：初期论证、确定任务、设计和开发筹划、专题研究、技术设计、</w:t>
      </w:r>
      <w:r w:rsidR="00EE7376">
        <w:rPr>
          <w:rFonts w:ascii="Times New Roman" w:hAnsi="Times New Roman" w:hint="eastAsia"/>
          <w:szCs w:val="21"/>
        </w:rPr>
        <w:t>技术文档管理、</w:t>
      </w:r>
      <w:r w:rsidR="00AC30FA">
        <w:rPr>
          <w:rFonts w:ascii="Times New Roman" w:hAnsi="Times New Roman" w:hint="eastAsia"/>
          <w:szCs w:val="21"/>
        </w:rPr>
        <w:t>研发</w:t>
      </w:r>
      <w:r w:rsidR="00AC30FA">
        <w:rPr>
          <w:rFonts w:ascii="Times New Roman" w:hAnsi="Times New Roman" w:hint="eastAsia"/>
          <w:szCs w:val="21"/>
        </w:rPr>
        <w:t>\</w:t>
      </w:r>
      <w:r w:rsidR="00AC30FA">
        <w:rPr>
          <w:rFonts w:ascii="Times New Roman" w:hAnsi="Times New Roman" w:hint="eastAsia"/>
          <w:szCs w:val="21"/>
        </w:rPr>
        <w:t>技术</w:t>
      </w:r>
      <w:r w:rsidR="00AC30FA">
        <w:rPr>
          <w:rFonts w:ascii="Times New Roman" w:hAnsi="Times New Roman" w:hint="eastAsia"/>
          <w:szCs w:val="21"/>
        </w:rPr>
        <w:t>\</w:t>
      </w:r>
      <w:r w:rsidR="00AC30FA">
        <w:rPr>
          <w:rFonts w:ascii="Times New Roman" w:hAnsi="Times New Roman" w:hint="eastAsia"/>
          <w:szCs w:val="21"/>
        </w:rPr>
        <w:t>技改项目管理、产品工艺管理、图档管理等</w:t>
      </w:r>
      <w:r w:rsidR="004737CB" w:rsidRPr="004737CB">
        <w:rPr>
          <w:rFonts w:ascii="Times New Roman" w:hAnsi="Times New Roman" w:hint="eastAsia"/>
          <w:szCs w:val="21"/>
        </w:rPr>
        <w:t>。</w:t>
      </w:r>
    </w:p>
    <w:p w:rsidR="00995331" w:rsidRPr="002947A5" w:rsidRDefault="002947A5" w:rsidP="00210F4D">
      <w:pPr>
        <w:pStyle w:val="5"/>
        <w:spacing w:before="120" w:after="120" w:line="400" w:lineRule="atLeast"/>
        <w:rPr>
          <w:rFonts w:ascii="Times New Roman" w:hAnsi="Times New Roman"/>
          <w:sz w:val="24"/>
          <w:szCs w:val="24"/>
        </w:rPr>
      </w:pPr>
      <w:r w:rsidRPr="002947A5">
        <w:rPr>
          <w:rFonts w:ascii="Times New Roman" w:hAnsi="Times New Roman" w:hint="eastAsia"/>
          <w:sz w:val="24"/>
          <w:szCs w:val="24"/>
        </w:rPr>
        <w:t>3.</w:t>
      </w:r>
      <w:r w:rsidR="00456C22">
        <w:rPr>
          <w:rFonts w:ascii="Times New Roman" w:hAnsi="Times New Roman" w:hint="eastAsia"/>
          <w:sz w:val="24"/>
          <w:szCs w:val="24"/>
        </w:rPr>
        <w:t>2</w:t>
      </w:r>
      <w:r w:rsidR="003D2378" w:rsidRPr="002947A5">
        <w:rPr>
          <w:rFonts w:ascii="Times New Roman" w:hAnsi="Times New Roman" w:hint="eastAsia"/>
          <w:sz w:val="24"/>
          <w:szCs w:val="24"/>
        </w:rPr>
        <w:t>.</w:t>
      </w:r>
      <w:r w:rsidR="00456C22">
        <w:rPr>
          <w:rFonts w:ascii="Times New Roman" w:hAnsi="Times New Roman" w:hint="eastAsia"/>
          <w:sz w:val="24"/>
          <w:szCs w:val="24"/>
        </w:rPr>
        <w:t>1</w:t>
      </w:r>
      <w:r w:rsidR="003D2378" w:rsidRPr="002947A5">
        <w:rPr>
          <w:rFonts w:ascii="Times New Roman" w:hAnsi="Times New Roman" w:hint="eastAsia"/>
          <w:sz w:val="24"/>
          <w:szCs w:val="24"/>
        </w:rPr>
        <w:t>.</w:t>
      </w:r>
      <w:r w:rsidR="00F550C3">
        <w:rPr>
          <w:rFonts w:ascii="Times New Roman" w:hAnsi="Times New Roman" w:hint="eastAsia"/>
          <w:sz w:val="24"/>
          <w:szCs w:val="24"/>
        </w:rPr>
        <w:t>6</w:t>
      </w:r>
      <w:r w:rsidR="003D2378" w:rsidRPr="002947A5">
        <w:rPr>
          <w:rFonts w:ascii="Times New Roman" w:hAnsi="Times New Roman" w:hint="eastAsia"/>
          <w:sz w:val="24"/>
          <w:szCs w:val="24"/>
        </w:rPr>
        <w:t xml:space="preserve">.2 </w:t>
      </w:r>
      <w:r w:rsidR="00995331" w:rsidRPr="00456C22">
        <w:rPr>
          <w:rFonts w:ascii="黑体" w:eastAsia="黑体" w:hAnsi="Times New Roman" w:hint="eastAsia"/>
          <w:sz w:val="24"/>
          <w:szCs w:val="24"/>
        </w:rPr>
        <w:t>存在的主要问题</w:t>
      </w:r>
    </w:p>
    <w:p w:rsidR="00937651" w:rsidRPr="00937651" w:rsidRDefault="00937651" w:rsidP="00937651">
      <w:pPr>
        <w:spacing w:line="360" w:lineRule="auto"/>
        <w:ind w:firstLineChars="200" w:firstLine="420"/>
        <w:rPr>
          <w:rFonts w:ascii="Times New Roman" w:hAnsi="Times New Roman"/>
          <w:szCs w:val="21"/>
        </w:rPr>
      </w:pPr>
      <w:r w:rsidRPr="00937651">
        <w:rPr>
          <w:rFonts w:ascii="Times New Roman" w:hAnsi="Times New Roman" w:hint="eastAsia"/>
          <w:szCs w:val="21"/>
        </w:rPr>
        <w:t>技术创新是瓮福集团一直倡导的企业精神</w:t>
      </w:r>
      <w:r w:rsidR="00760128">
        <w:rPr>
          <w:rFonts w:ascii="Times New Roman" w:hAnsi="Times New Roman" w:hint="eastAsia"/>
          <w:szCs w:val="21"/>
        </w:rPr>
        <w:t>和重要的核心能力</w:t>
      </w:r>
      <w:r w:rsidRPr="00937651">
        <w:rPr>
          <w:rFonts w:ascii="Times New Roman" w:hAnsi="Times New Roman" w:hint="eastAsia"/>
          <w:szCs w:val="21"/>
        </w:rPr>
        <w:t>，现在已获得</w:t>
      </w:r>
      <w:r w:rsidRPr="00937651">
        <w:rPr>
          <w:rFonts w:ascii="Times New Roman" w:hAnsi="Times New Roman" w:hint="eastAsia"/>
          <w:szCs w:val="21"/>
        </w:rPr>
        <w:t>200</w:t>
      </w:r>
      <w:r w:rsidRPr="00937651">
        <w:rPr>
          <w:rFonts w:ascii="Times New Roman" w:hAnsi="Times New Roman" w:hint="eastAsia"/>
          <w:szCs w:val="21"/>
        </w:rPr>
        <w:t>项技术专利，取得了骄人的业绩。但是</w:t>
      </w:r>
      <w:r>
        <w:rPr>
          <w:rFonts w:ascii="Times New Roman" w:hAnsi="Times New Roman" w:hint="eastAsia"/>
          <w:szCs w:val="21"/>
        </w:rPr>
        <w:t>技术开发集中在化工基础原料方面，缺乏下游核心技术，未能形成体系。</w:t>
      </w:r>
      <w:r w:rsidRPr="00937651">
        <w:rPr>
          <w:rFonts w:ascii="Times New Roman" w:hAnsi="Times New Roman" w:hint="eastAsia"/>
          <w:szCs w:val="21"/>
        </w:rPr>
        <w:t>各阶段成果的衔接和确认缺乏有效的流程和机制保障，问题表现为：</w:t>
      </w:r>
    </w:p>
    <w:p w:rsidR="00937651" w:rsidRPr="00BE2ADA" w:rsidRDefault="00937651" w:rsidP="003F6C7E">
      <w:pPr>
        <w:numPr>
          <w:ilvl w:val="0"/>
          <w:numId w:val="51"/>
        </w:numPr>
        <w:tabs>
          <w:tab w:val="left" w:pos="709"/>
        </w:tabs>
        <w:autoSpaceDE w:val="0"/>
        <w:autoSpaceDN w:val="0"/>
        <w:adjustRightInd w:val="0"/>
        <w:spacing w:line="360" w:lineRule="auto"/>
        <w:ind w:left="0" w:firstLineChars="200" w:firstLine="420"/>
        <w:rPr>
          <w:rFonts w:ascii="宋体" w:hAnsi="宋体" w:cs="宋体"/>
          <w:kern w:val="0"/>
          <w:szCs w:val="21"/>
        </w:rPr>
      </w:pPr>
      <w:r w:rsidRPr="00BE2ADA">
        <w:rPr>
          <w:rFonts w:ascii="宋体" w:hAnsi="宋体" w:cs="宋体" w:hint="eastAsia"/>
          <w:kern w:val="0"/>
          <w:szCs w:val="21"/>
        </w:rPr>
        <w:t>缺乏能支持集团战略的技术发展规划以及核心能力发展计划；</w:t>
      </w:r>
    </w:p>
    <w:p w:rsidR="00937651" w:rsidRPr="00BE2ADA" w:rsidRDefault="00937651" w:rsidP="003F6C7E">
      <w:pPr>
        <w:numPr>
          <w:ilvl w:val="0"/>
          <w:numId w:val="51"/>
        </w:numPr>
        <w:tabs>
          <w:tab w:val="left" w:pos="709"/>
        </w:tabs>
        <w:autoSpaceDE w:val="0"/>
        <w:autoSpaceDN w:val="0"/>
        <w:adjustRightInd w:val="0"/>
        <w:spacing w:line="360" w:lineRule="auto"/>
        <w:ind w:left="0" w:firstLineChars="200" w:firstLine="420"/>
        <w:rPr>
          <w:rFonts w:ascii="宋体" w:hAnsi="宋体" w:cs="宋体"/>
          <w:kern w:val="0"/>
          <w:szCs w:val="21"/>
        </w:rPr>
      </w:pPr>
      <w:r w:rsidRPr="00BE2ADA">
        <w:rPr>
          <w:rFonts w:ascii="宋体" w:hAnsi="宋体" w:cs="宋体" w:hint="eastAsia"/>
          <w:kern w:val="0"/>
          <w:szCs w:val="21"/>
        </w:rPr>
        <w:t>技术研发集中在化工基础原料方面，低品位选矿技术、湿法磷酸微反应提纯技术、废水废酸提取无水氟化氢等技术达到世界先进水平，但还缺乏下游的核心技术、生产技术、装备技术等成龙配套的技术体系；</w:t>
      </w:r>
    </w:p>
    <w:p w:rsidR="00937651" w:rsidRPr="00BE2ADA" w:rsidRDefault="00937651" w:rsidP="003F6C7E">
      <w:pPr>
        <w:numPr>
          <w:ilvl w:val="0"/>
          <w:numId w:val="51"/>
        </w:numPr>
        <w:tabs>
          <w:tab w:val="left" w:pos="709"/>
        </w:tabs>
        <w:autoSpaceDE w:val="0"/>
        <w:autoSpaceDN w:val="0"/>
        <w:adjustRightInd w:val="0"/>
        <w:spacing w:line="360" w:lineRule="auto"/>
        <w:ind w:left="0" w:firstLineChars="200" w:firstLine="420"/>
        <w:rPr>
          <w:rFonts w:ascii="宋体" w:hAnsi="宋体" w:cs="宋体"/>
          <w:kern w:val="0"/>
          <w:szCs w:val="21"/>
        </w:rPr>
      </w:pPr>
      <w:r w:rsidRPr="00BE2ADA">
        <w:rPr>
          <w:rFonts w:ascii="宋体" w:hAnsi="宋体" w:cs="宋体" w:hint="eastAsia"/>
          <w:kern w:val="0"/>
          <w:szCs w:val="21"/>
        </w:rPr>
        <w:t>初步建立了技术开发中心、博士后工作站和实验基地，但是基础研究、小试、中试及工业化推广之间的衔接缺乏有效的流程和机制保障；</w:t>
      </w:r>
    </w:p>
    <w:p w:rsidR="00937651" w:rsidRPr="00BE2ADA" w:rsidRDefault="00937651" w:rsidP="003F6C7E">
      <w:pPr>
        <w:numPr>
          <w:ilvl w:val="0"/>
          <w:numId w:val="51"/>
        </w:numPr>
        <w:tabs>
          <w:tab w:val="left" w:pos="709"/>
        </w:tabs>
        <w:autoSpaceDE w:val="0"/>
        <w:autoSpaceDN w:val="0"/>
        <w:adjustRightInd w:val="0"/>
        <w:spacing w:line="360" w:lineRule="auto"/>
        <w:ind w:left="0" w:firstLineChars="200" w:firstLine="420"/>
        <w:rPr>
          <w:rFonts w:ascii="宋体" w:hAnsi="宋体" w:cs="宋体"/>
          <w:kern w:val="0"/>
          <w:szCs w:val="21"/>
        </w:rPr>
      </w:pPr>
      <w:r w:rsidRPr="00BE2ADA">
        <w:rPr>
          <w:rFonts w:ascii="宋体" w:hAnsi="宋体" w:cs="宋体" w:hint="eastAsia"/>
          <w:kern w:val="0"/>
          <w:szCs w:val="21"/>
        </w:rPr>
        <w:t>技术开发中心设在马场坪，不利于吸引和保留高水平的技术人才，在公司的五个技术发展方向上缺少领军人物；</w:t>
      </w:r>
    </w:p>
    <w:p w:rsidR="00937651" w:rsidRPr="00BE2ADA" w:rsidRDefault="00937651" w:rsidP="003F6C7E">
      <w:pPr>
        <w:numPr>
          <w:ilvl w:val="0"/>
          <w:numId w:val="51"/>
        </w:numPr>
        <w:tabs>
          <w:tab w:val="left" w:pos="709"/>
        </w:tabs>
        <w:autoSpaceDE w:val="0"/>
        <w:autoSpaceDN w:val="0"/>
        <w:adjustRightInd w:val="0"/>
        <w:spacing w:line="360" w:lineRule="auto"/>
        <w:ind w:left="0" w:firstLineChars="200" w:firstLine="420"/>
        <w:rPr>
          <w:rFonts w:ascii="宋体" w:hAnsi="宋体" w:cs="宋体"/>
          <w:kern w:val="0"/>
          <w:szCs w:val="21"/>
        </w:rPr>
      </w:pPr>
      <w:r w:rsidRPr="00BE2ADA">
        <w:rPr>
          <w:rFonts w:ascii="宋体" w:hAnsi="宋体" w:cs="宋体" w:hint="eastAsia"/>
          <w:kern w:val="0"/>
          <w:szCs w:val="21"/>
        </w:rPr>
        <w:t>课题申请、项目立项、技术论证、总体规划、进度管理、阶段评审和成果鉴定等缺乏规范的流程和管理制度；</w:t>
      </w:r>
    </w:p>
    <w:p w:rsidR="00495CFB" w:rsidRDefault="00844535" w:rsidP="003F6C7E">
      <w:pPr>
        <w:numPr>
          <w:ilvl w:val="0"/>
          <w:numId w:val="51"/>
        </w:numPr>
        <w:tabs>
          <w:tab w:val="left" w:pos="709"/>
        </w:tabs>
        <w:autoSpaceDE w:val="0"/>
        <w:autoSpaceDN w:val="0"/>
        <w:adjustRightInd w:val="0"/>
        <w:spacing w:line="360" w:lineRule="auto"/>
        <w:ind w:left="0" w:firstLineChars="200" w:firstLine="420"/>
        <w:rPr>
          <w:rFonts w:ascii="宋体" w:hAnsi="宋体" w:cs="宋体"/>
          <w:kern w:val="0"/>
          <w:szCs w:val="21"/>
        </w:rPr>
      </w:pPr>
      <w:r>
        <w:rPr>
          <w:rFonts w:ascii="宋体" w:hAnsi="宋体" w:cs="宋体" w:hint="eastAsia"/>
          <w:kern w:val="0"/>
          <w:szCs w:val="21"/>
        </w:rPr>
        <w:t>研发信息收集和管理薄弱，不能为技术发展规划的制定提供依据；</w:t>
      </w:r>
    </w:p>
    <w:p w:rsidR="00503DD0" w:rsidRDefault="00503DD0" w:rsidP="003F6C7E">
      <w:pPr>
        <w:numPr>
          <w:ilvl w:val="0"/>
          <w:numId w:val="51"/>
        </w:numPr>
        <w:tabs>
          <w:tab w:val="left" w:pos="709"/>
        </w:tabs>
        <w:autoSpaceDE w:val="0"/>
        <w:autoSpaceDN w:val="0"/>
        <w:adjustRightInd w:val="0"/>
        <w:spacing w:line="360" w:lineRule="auto"/>
        <w:ind w:left="0" w:firstLineChars="200" w:firstLine="420"/>
        <w:rPr>
          <w:rFonts w:ascii="宋体" w:hAnsi="宋体" w:cs="宋体"/>
          <w:kern w:val="0"/>
          <w:szCs w:val="21"/>
        </w:rPr>
      </w:pPr>
      <w:r>
        <w:rPr>
          <w:rFonts w:ascii="宋体" w:hAnsi="宋体" w:cs="宋体" w:hint="eastAsia"/>
          <w:kern w:val="0"/>
          <w:szCs w:val="21"/>
        </w:rPr>
        <w:t>技术文档和图档管理</w:t>
      </w:r>
      <w:r w:rsidR="00F50191">
        <w:rPr>
          <w:rFonts w:ascii="宋体" w:hAnsi="宋体" w:cs="宋体" w:hint="eastAsia"/>
          <w:kern w:val="0"/>
          <w:szCs w:val="21"/>
        </w:rPr>
        <w:t>等方面缺乏规范的流程和管理制度；</w:t>
      </w:r>
    </w:p>
    <w:p w:rsidR="00882D69" w:rsidRPr="00BE2ADA" w:rsidRDefault="00882D69" w:rsidP="003F6C7E">
      <w:pPr>
        <w:numPr>
          <w:ilvl w:val="0"/>
          <w:numId w:val="51"/>
        </w:numPr>
        <w:tabs>
          <w:tab w:val="left" w:pos="709"/>
        </w:tabs>
        <w:autoSpaceDE w:val="0"/>
        <w:autoSpaceDN w:val="0"/>
        <w:adjustRightInd w:val="0"/>
        <w:spacing w:line="360" w:lineRule="auto"/>
        <w:ind w:left="0" w:firstLineChars="200" w:firstLine="420"/>
        <w:rPr>
          <w:rFonts w:ascii="宋体" w:hAnsi="宋体" w:cs="宋体"/>
          <w:kern w:val="0"/>
          <w:szCs w:val="21"/>
        </w:rPr>
      </w:pPr>
      <w:r>
        <w:rPr>
          <w:rFonts w:ascii="宋体" w:hAnsi="宋体" w:cs="宋体" w:hint="eastAsia"/>
          <w:kern w:val="0"/>
          <w:szCs w:val="21"/>
        </w:rPr>
        <w:t>技改项目管理</w:t>
      </w:r>
      <w:r w:rsidR="00844535">
        <w:rPr>
          <w:rFonts w:ascii="宋体" w:hAnsi="宋体" w:cs="宋体" w:hint="eastAsia"/>
          <w:kern w:val="0"/>
          <w:szCs w:val="21"/>
        </w:rPr>
        <w:t>流程</w:t>
      </w:r>
      <w:r>
        <w:rPr>
          <w:rFonts w:ascii="宋体" w:hAnsi="宋体" w:cs="宋体" w:hint="eastAsia"/>
          <w:kern w:val="0"/>
          <w:szCs w:val="21"/>
        </w:rPr>
        <w:t>不够</w:t>
      </w:r>
      <w:r w:rsidR="00844535">
        <w:rPr>
          <w:rFonts w:ascii="宋体" w:hAnsi="宋体" w:cs="宋体" w:hint="eastAsia"/>
          <w:kern w:val="0"/>
          <w:szCs w:val="21"/>
        </w:rPr>
        <w:t>规范清晰。</w:t>
      </w:r>
    </w:p>
    <w:p w:rsidR="00995331" w:rsidRDefault="00456C22" w:rsidP="002947A5">
      <w:pPr>
        <w:pStyle w:val="5"/>
        <w:spacing w:before="240" w:after="240" w:line="360" w:lineRule="auto"/>
        <w:rPr>
          <w:rFonts w:ascii="黑体" w:eastAsia="黑体" w:hAnsi="Times New Roman"/>
          <w:sz w:val="24"/>
          <w:szCs w:val="24"/>
        </w:rPr>
      </w:pPr>
      <w:r>
        <w:rPr>
          <w:rFonts w:ascii="Times New Roman" w:hAnsi="Times New Roman" w:hint="eastAsia"/>
          <w:sz w:val="24"/>
          <w:szCs w:val="24"/>
        </w:rPr>
        <w:t>3.2</w:t>
      </w:r>
      <w:r w:rsidR="003D2378" w:rsidRPr="002947A5">
        <w:rPr>
          <w:rFonts w:ascii="Times New Roman" w:hAnsi="Times New Roman" w:hint="eastAsia"/>
          <w:sz w:val="24"/>
          <w:szCs w:val="24"/>
        </w:rPr>
        <w:t>.</w:t>
      </w:r>
      <w:r>
        <w:rPr>
          <w:rFonts w:ascii="Times New Roman" w:hAnsi="Times New Roman" w:hint="eastAsia"/>
          <w:sz w:val="24"/>
          <w:szCs w:val="24"/>
        </w:rPr>
        <w:t>1</w:t>
      </w:r>
      <w:r w:rsidR="003D2378" w:rsidRPr="002947A5">
        <w:rPr>
          <w:rFonts w:ascii="Times New Roman" w:hAnsi="Times New Roman" w:hint="eastAsia"/>
          <w:sz w:val="24"/>
          <w:szCs w:val="24"/>
        </w:rPr>
        <w:t>.</w:t>
      </w:r>
      <w:r w:rsidR="00F550C3">
        <w:rPr>
          <w:rFonts w:ascii="Times New Roman" w:hAnsi="Times New Roman" w:hint="eastAsia"/>
          <w:sz w:val="24"/>
          <w:szCs w:val="24"/>
        </w:rPr>
        <w:t>6</w:t>
      </w:r>
      <w:r w:rsidR="003D2378" w:rsidRPr="002947A5">
        <w:rPr>
          <w:rFonts w:ascii="Times New Roman" w:hAnsi="Times New Roman" w:hint="eastAsia"/>
          <w:sz w:val="24"/>
          <w:szCs w:val="24"/>
        </w:rPr>
        <w:t xml:space="preserve">.3 </w:t>
      </w:r>
      <w:r w:rsidR="00995331" w:rsidRPr="00456C22">
        <w:rPr>
          <w:rFonts w:ascii="黑体" w:eastAsia="黑体" w:hAnsi="Times New Roman" w:hint="eastAsia"/>
          <w:sz w:val="24"/>
          <w:szCs w:val="24"/>
        </w:rPr>
        <w:t>改进方向</w:t>
      </w:r>
    </w:p>
    <w:p w:rsidR="00EB1B26" w:rsidRPr="0017143F" w:rsidRDefault="0017143F" w:rsidP="0017143F">
      <w:pPr>
        <w:pStyle w:val="HTML"/>
        <w:spacing w:line="360" w:lineRule="auto"/>
        <w:ind w:firstLineChars="200" w:firstLine="420"/>
        <w:jc w:val="both"/>
        <w:rPr>
          <w:rFonts w:ascii="宋体" w:eastAsia="宋体" w:hAnsi="宋体"/>
          <w:sz w:val="21"/>
          <w:szCs w:val="21"/>
        </w:rPr>
      </w:pPr>
      <w:r w:rsidRPr="00287BED">
        <w:rPr>
          <w:rFonts w:ascii="宋体" w:eastAsia="宋体" w:hAnsi="宋体" w:hint="eastAsia"/>
          <w:sz w:val="21"/>
          <w:szCs w:val="21"/>
        </w:rPr>
        <w:t>在对瓮福集团的管理诊断和流程优化过程中，通过分析，我们发现在</w:t>
      </w:r>
      <w:r>
        <w:rPr>
          <w:rFonts w:ascii="宋体" w:eastAsia="宋体" w:hAnsi="宋体" w:hint="eastAsia"/>
          <w:sz w:val="21"/>
          <w:szCs w:val="21"/>
        </w:rPr>
        <w:t>技术</w:t>
      </w:r>
      <w:r w:rsidRPr="00287BED">
        <w:rPr>
          <w:rFonts w:ascii="宋体" w:eastAsia="宋体" w:hAnsi="宋体" w:hint="eastAsia"/>
          <w:sz w:val="21"/>
          <w:szCs w:val="21"/>
        </w:rPr>
        <w:t>管理中有如下主要的改进方向：</w:t>
      </w:r>
    </w:p>
    <w:p w:rsidR="00844C4D" w:rsidRPr="00844C4D" w:rsidRDefault="00844C4D" w:rsidP="003F6C7E">
      <w:pPr>
        <w:numPr>
          <w:ilvl w:val="0"/>
          <w:numId w:val="52"/>
        </w:numPr>
        <w:tabs>
          <w:tab w:val="left" w:pos="709"/>
        </w:tabs>
        <w:autoSpaceDE w:val="0"/>
        <w:autoSpaceDN w:val="0"/>
        <w:adjustRightInd w:val="0"/>
        <w:spacing w:line="360" w:lineRule="auto"/>
        <w:ind w:left="0" w:firstLineChars="200" w:firstLine="420"/>
        <w:rPr>
          <w:rFonts w:ascii="宋体" w:hAnsi="宋体" w:cs="宋体"/>
          <w:kern w:val="0"/>
          <w:szCs w:val="21"/>
        </w:rPr>
      </w:pPr>
      <w:r w:rsidRPr="00844C4D">
        <w:rPr>
          <w:rFonts w:ascii="宋体" w:hAnsi="宋体" w:cs="宋体" w:hint="eastAsia"/>
          <w:kern w:val="0"/>
          <w:szCs w:val="21"/>
        </w:rPr>
        <w:lastRenderedPageBreak/>
        <w:t>制定与集团战略相匹配的技术发展战略以及核心能力发展计划，开发、引进和掌握世界先进技术。</w:t>
      </w:r>
    </w:p>
    <w:p w:rsidR="00844C4D" w:rsidRPr="00844C4D" w:rsidRDefault="00844C4D" w:rsidP="003F6C7E">
      <w:pPr>
        <w:numPr>
          <w:ilvl w:val="0"/>
          <w:numId w:val="52"/>
        </w:numPr>
        <w:tabs>
          <w:tab w:val="left" w:pos="709"/>
        </w:tabs>
        <w:autoSpaceDE w:val="0"/>
        <w:autoSpaceDN w:val="0"/>
        <w:adjustRightInd w:val="0"/>
        <w:spacing w:line="360" w:lineRule="auto"/>
        <w:ind w:left="0" w:firstLineChars="200" w:firstLine="420"/>
        <w:rPr>
          <w:rFonts w:ascii="宋体" w:hAnsi="宋体" w:cs="宋体"/>
          <w:kern w:val="0"/>
          <w:szCs w:val="21"/>
        </w:rPr>
      </w:pPr>
      <w:r w:rsidRPr="00844C4D">
        <w:rPr>
          <w:rFonts w:ascii="宋体" w:hAnsi="宋体" w:cs="宋体" w:hint="eastAsia"/>
          <w:kern w:val="0"/>
          <w:szCs w:val="21"/>
        </w:rPr>
        <w:t>与高</w:t>
      </w:r>
      <w:r>
        <w:rPr>
          <w:rFonts w:ascii="宋体" w:hAnsi="宋体" w:cs="宋体" w:hint="eastAsia"/>
          <w:kern w:val="0"/>
          <w:szCs w:val="21"/>
        </w:rPr>
        <w:t>校和科研院所合作进行技术研发，将基础研究放在贵州大学等高校，利用</w:t>
      </w:r>
      <w:r w:rsidRPr="00844C4D">
        <w:rPr>
          <w:rFonts w:ascii="宋体" w:hAnsi="宋体" w:cs="宋体" w:hint="eastAsia"/>
          <w:kern w:val="0"/>
          <w:szCs w:val="21"/>
        </w:rPr>
        <w:t>博士后工作站和科研院所进行实用技术开发，充分利用信息、设备、人才等社会资源。</w:t>
      </w:r>
    </w:p>
    <w:p w:rsidR="00844C4D" w:rsidRPr="00844C4D" w:rsidRDefault="000A40C4" w:rsidP="003F6C7E">
      <w:pPr>
        <w:numPr>
          <w:ilvl w:val="0"/>
          <w:numId w:val="52"/>
        </w:numPr>
        <w:tabs>
          <w:tab w:val="left" w:pos="709"/>
        </w:tabs>
        <w:autoSpaceDE w:val="0"/>
        <w:autoSpaceDN w:val="0"/>
        <w:adjustRightInd w:val="0"/>
        <w:spacing w:line="360" w:lineRule="auto"/>
        <w:ind w:left="0" w:firstLineChars="200" w:firstLine="420"/>
        <w:rPr>
          <w:rFonts w:ascii="宋体" w:hAnsi="宋体" w:cs="宋体"/>
          <w:kern w:val="0"/>
          <w:szCs w:val="21"/>
        </w:rPr>
      </w:pPr>
      <w:r>
        <w:rPr>
          <w:rFonts w:ascii="宋体" w:hAnsi="宋体" w:cs="宋体" w:hint="eastAsia"/>
          <w:kern w:val="0"/>
          <w:szCs w:val="21"/>
        </w:rPr>
        <w:t>将总工办、技术中心以及</w:t>
      </w:r>
      <w:r w:rsidR="00B827C1">
        <w:rPr>
          <w:rFonts w:ascii="宋体" w:hAnsi="宋体" w:cs="宋体" w:hint="eastAsia"/>
          <w:kern w:val="0"/>
          <w:szCs w:val="21"/>
        </w:rPr>
        <w:t>技改项目部</w:t>
      </w:r>
      <w:r>
        <w:rPr>
          <w:rFonts w:ascii="宋体" w:hAnsi="宋体" w:cs="宋体" w:hint="eastAsia"/>
          <w:kern w:val="0"/>
          <w:szCs w:val="21"/>
        </w:rPr>
        <w:t>合并成立技术研究院，</w:t>
      </w:r>
      <w:r w:rsidR="00B827C1">
        <w:rPr>
          <w:rFonts w:ascii="宋体" w:hAnsi="宋体" w:cs="宋体" w:hint="eastAsia"/>
          <w:kern w:val="0"/>
          <w:szCs w:val="21"/>
        </w:rPr>
        <w:t>将技术管理、技术开发以及</w:t>
      </w:r>
      <w:r w:rsidR="00AD56A2">
        <w:rPr>
          <w:rFonts w:ascii="宋体" w:hAnsi="宋体" w:cs="宋体" w:hint="eastAsia"/>
          <w:kern w:val="0"/>
          <w:szCs w:val="21"/>
        </w:rPr>
        <w:t>技改</w:t>
      </w:r>
      <w:r w:rsidR="00B827C1">
        <w:rPr>
          <w:rFonts w:ascii="宋体" w:hAnsi="宋体" w:cs="宋体" w:hint="eastAsia"/>
          <w:kern w:val="0"/>
          <w:szCs w:val="21"/>
        </w:rPr>
        <w:t>实施整合在一起，有利于</w:t>
      </w:r>
      <w:r w:rsidR="00844C4D" w:rsidRPr="00844C4D">
        <w:rPr>
          <w:rFonts w:ascii="宋体" w:hAnsi="宋体" w:cs="宋体" w:hint="eastAsia"/>
          <w:kern w:val="0"/>
          <w:szCs w:val="21"/>
        </w:rPr>
        <w:t>与分/子公司的密切合作，建立和完善团队研发机制，做好各个开发阶段的衔接和科研成果认定，保护科研人员的积极性。</w:t>
      </w:r>
    </w:p>
    <w:p w:rsidR="00844C4D" w:rsidRPr="00844C4D" w:rsidRDefault="00844C4D" w:rsidP="003F6C7E">
      <w:pPr>
        <w:numPr>
          <w:ilvl w:val="0"/>
          <w:numId w:val="52"/>
        </w:numPr>
        <w:tabs>
          <w:tab w:val="left" w:pos="709"/>
        </w:tabs>
        <w:autoSpaceDE w:val="0"/>
        <w:autoSpaceDN w:val="0"/>
        <w:adjustRightInd w:val="0"/>
        <w:spacing w:line="360" w:lineRule="auto"/>
        <w:ind w:left="0" w:firstLineChars="200" w:firstLine="420"/>
        <w:rPr>
          <w:rFonts w:ascii="宋体" w:hAnsi="宋体" w:cs="宋体"/>
          <w:kern w:val="0"/>
          <w:szCs w:val="21"/>
        </w:rPr>
      </w:pPr>
      <w:r w:rsidRPr="00844C4D">
        <w:rPr>
          <w:rFonts w:ascii="宋体" w:hAnsi="宋体" w:cs="宋体" w:hint="eastAsia"/>
          <w:kern w:val="0"/>
          <w:szCs w:val="21"/>
        </w:rPr>
        <w:t>作为技术先导型企业，必须加强知识产权保护和管理，不仅用来防守，更要用来进攻(新矛盾论)。</w:t>
      </w:r>
    </w:p>
    <w:p w:rsidR="00844C4D" w:rsidRPr="00844C4D" w:rsidRDefault="00844C4D" w:rsidP="003F6C7E">
      <w:pPr>
        <w:numPr>
          <w:ilvl w:val="0"/>
          <w:numId w:val="52"/>
        </w:numPr>
        <w:tabs>
          <w:tab w:val="left" w:pos="709"/>
        </w:tabs>
        <w:autoSpaceDE w:val="0"/>
        <w:autoSpaceDN w:val="0"/>
        <w:adjustRightInd w:val="0"/>
        <w:spacing w:line="360" w:lineRule="auto"/>
        <w:ind w:left="0" w:firstLineChars="200" w:firstLine="420"/>
        <w:rPr>
          <w:rFonts w:ascii="宋体" w:hAnsi="宋体" w:cs="宋体"/>
          <w:kern w:val="0"/>
          <w:szCs w:val="21"/>
        </w:rPr>
      </w:pPr>
      <w:r w:rsidRPr="00844C4D">
        <w:rPr>
          <w:rFonts w:ascii="宋体" w:hAnsi="宋体" w:cs="宋体" w:hint="eastAsia"/>
          <w:kern w:val="0"/>
          <w:szCs w:val="21"/>
        </w:rPr>
        <w:t>瓮福作为装置型生产的化工企业，应利用知识产权和专有技术与装备制造商进行合作，开发工业化生产设备，从设备的推广销售中获取利益。</w:t>
      </w:r>
    </w:p>
    <w:p w:rsidR="00844C4D" w:rsidRPr="00844C4D" w:rsidRDefault="00844C4D" w:rsidP="003F6C7E">
      <w:pPr>
        <w:numPr>
          <w:ilvl w:val="0"/>
          <w:numId w:val="52"/>
        </w:numPr>
        <w:tabs>
          <w:tab w:val="left" w:pos="709"/>
        </w:tabs>
        <w:autoSpaceDE w:val="0"/>
        <w:autoSpaceDN w:val="0"/>
        <w:adjustRightInd w:val="0"/>
        <w:spacing w:line="360" w:lineRule="auto"/>
        <w:ind w:left="0" w:firstLineChars="200" w:firstLine="420"/>
        <w:rPr>
          <w:rFonts w:ascii="宋体" w:hAnsi="宋体" w:cs="宋体"/>
          <w:kern w:val="0"/>
          <w:szCs w:val="21"/>
        </w:rPr>
      </w:pPr>
      <w:r w:rsidRPr="00844C4D">
        <w:rPr>
          <w:rFonts w:ascii="宋体" w:hAnsi="宋体" w:cs="宋体" w:hint="eastAsia"/>
          <w:kern w:val="0"/>
          <w:szCs w:val="21"/>
        </w:rPr>
        <w:t>通过信息化手段，收集行业内技术信息情报，为技术开发提供决策支持。</w:t>
      </w:r>
    </w:p>
    <w:p w:rsidR="00495CFB" w:rsidRPr="0045504E" w:rsidRDefault="00844C4D" w:rsidP="003F6C7E">
      <w:pPr>
        <w:numPr>
          <w:ilvl w:val="0"/>
          <w:numId w:val="52"/>
        </w:numPr>
        <w:tabs>
          <w:tab w:val="left" w:pos="709"/>
        </w:tabs>
        <w:autoSpaceDE w:val="0"/>
        <w:autoSpaceDN w:val="0"/>
        <w:adjustRightInd w:val="0"/>
        <w:spacing w:line="360" w:lineRule="auto"/>
        <w:ind w:left="0" w:firstLineChars="200" w:firstLine="420"/>
        <w:rPr>
          <w:rFonts w:ascii="宋体" w:hAnsi="宋体" w:cs="宋体"/>
          <w:kern w:val="0"/>
          <w:szCs w:val="21"/>
        </w:rPr>
      </w:pPr>
      <w:r w:rsidRPr="00844C4D">
        <w:rPr>
          <w:rFonts w:ascii="宋体" w:hAnsi="宋体" w:cs="宋体" w:hint="eastAsia"/>
          <w:kern w:val="0"/>
          <w:szCs w:val="21"/>
        </w:rPr>
        <w:t>瓮福</w:t>
      </w:r>
      <w:r w:rsidR="00B827C1">
        <w:rPr>
          <w:rFonts w:ascii="宋体" w:hAnsi="宋体" w:cs="宋体" w:hint="eastAsia"/>
          <w:kern w:val="0"/>
          <w:szCs w:val="21"/>
        </w:rPr>
        <w:t>集团</w:t>
      </w:r>
      <w:r w:rsidRPr="00844C4D">
        <w:rPr>
          <w:rFonts w:ascii="宋体" w:hAnsi="宋体" w:cs="宋体" w:hint="eastAsia"/>
          <w:kern w:val="0"/>
          <w:szCs w:val="21"/>
        </w:rPr>
        <w:t>作为企业而不是科研院所，应以实用技术和工业化技术为主，坚持“能够成为全球最好”的原则，不做低水平的重复。</w:t>
      </w:r>
    </w:p>
    <w:p w:rsidR="00995331" w:rsidRPr="002947A5" w:rsidRDefault="00456C22" w:rsidP="002947A5">
      <w:pPr>
        <w:pStyle w:val="5"/>
        <w:spacing w:before="240" w:after="240" w:line="360" w:lineRule="auto"/>
        <w:rPr>
          <w:rFonts w:ascii="Times New Roman" w:hAnsi="Times New Roman"/>
          <w:sz w:val="24"/>
          <w:szCs w:val="24"/>
        </w:rPr>
      </w:pPr>
      <w:r>
        <w:rPr>
          <w:rFonts w:ascii="Times New Roman" w:hAnsi="Times New Roman" w:hint="eastAsia"/>
          <w:sz w:val="24"/>
          <w:szCs w:val="24"/>
        </w:rPr>
        <w:t>3.2</w:t>
      </w:r>
      <w:r w:rsidR="003D2378" w:rsidRPr="002947A5">
        <w:rPr>
          <w:rFonts w:ascii="Times New Roman" w:hAnsi="Times New Roman" w:hint="eastAsia"/>
          <w:sz w:val="24"/>
          <w:szCs w:val="24"/>
        </w:rPr>
        <w:t>.</w:t>
      </w:r>
      <w:r>
        <w:rPr>
          <w:rFonts w:ascii="Times New Roman" w:hAnsi="Times New Roman" w:hint="eastAsia"/>
          <w:sz w:val="24"/>
          <w:szCs w:val="24"/>
        </w:rPr>
        <w:t>1</w:t>
      </w:r>
      <w:r w:rsidR="003D2378" w:rsidRPr="002947A5">
        <w:rPr>
          <w:rFonts w:ascii="Times New Roman" w:hAnsi="Times New Roman" w:hint="eastAsia"/>
          <w:sz w:val="24"/>
          <w:szCs w:val="24"/>
        </w:rPr>
        <w:t>.</w:t>
      </w:r>
      <w:r w:rsidR="00F550C3">
        <w:rPr>
          <w:rFonts w:ascii="Times New Roman" w:hAnsi="Times New Roman" w:hint="eastAsia"/>
          <w:sz w:val="24"/>
          <w:szCs w:val="24"/>
        </w:rPr>
        <w:t>6</w:t>
      </w:r>
      <w:r w:rsidR="003D2378" w:rsidRPr="002947A5">
        <w:rPr>
          <w:rFonts w:ascii="Times New Roman" w:hAnsi="Times New Roman" w:hint="eastAsia"/>
          <w:sz w:val="24"/>
          <w:szCs w:val="24"/>
        </w:rPr>
        <w:t xml:space="preserve">.4 </w:t>
      </w:r>
      <w:r w:rsidR="00995331" w:rsidRPr="00456C22">
        <w:rPr>
          <w:rFonts w:ascii="黑体" w:eastAsia="黑体" w:hAnsi="Times New Roman" w:hint="eastAsia"/>
          <w:sz w:val="24"/>
          <w:szCs w:val="24"/>
        </w:rPr>
        <w:t>IT需求</w:t>
      </w:r>
    </w:p>
    <w:p w:rsidR="00495CFB" w:rsidRDefault="00E278A9" w:rsidP="00E278A9">
      <w:pPr>
        <w:spacing w:line="360" w:lineRule="auto"/>
        <w:ind w:firstLineChars="200" w:firstLine="420"/>
        <w:rPr>
          <w:rFonts w:ascii="Times New Roman" w:hAnsi="Times New Roman"/>
          <w:szCs w:val="21"/>
        </w:rPr>
      </w:pPr>
      <w:r w:rsidRPr="00E278A9">
        <w:rPr>
          <w:rFonts w:ascii="Times New Roman" w:hAnsi="Times New Roman" w:hint="eastAsia"/>
          <w:szCs w:val="21"/>
        </w:rPr>
        <w:t>为了有力的支持</w:t>
      </w:r>
      <w:r>
        <w:rPr>
          <w:rFonts w:ascii="Times New Roman" w:hAnsi="Times New Roman" w:hint="eastAsia"/>
          <w:szCs w:val="21"/>
        </w:rPr>
        <w:t>瓮福集团技术管理</w:t>
      </w:r>
      <w:r w:rsidRPr="00E278A9">
        <w:rPr>
          <w:rFonts w:ascii="Times New Roman" w:hAnsi="Times New Roman" w:hint="eastAsia"/>
          <w:szCs w:val="21"/>
        </w:rPr>
        <w:t>工作的开展，保证实现</w:t>
      </w:r>
      <w:r>
        <w:rPr>
          <w:rFonts w:ascii="Times New Roman" w:hAnsi="Times New Roman" w:hint="eastAsia"/>
          <w:szCs w:val="21"/>
        </w:rPr>
        <w:t>技术</w:t>
      </w:r>
      <w:r w:rsidR="00604613">
        <w:rPr>
          <w:rFonts w:ascii="Times New Roman" w:hAnsi="Times New Roman" w:hint="eastAsia"/>
          <w:szCs w:val="21"/>
        </w:rPr>
        <w:t>研究院</w:t>
      </w:r>
      <w:r>
        <w:rPr>
          <w:rFonts w:ascii="Times New Roman" w:hAnsi="Times New Roman" w:hint="eastAsia"/>
          <w:szCs w:val="21"/>
        </w:rPr>
        <w:t>和其他相关</w:t>
      </w:r>
      <w:r w:rsidRPr="00E278A9">
        <w:rPr>
          <w:rFonts w:ascii="Times New Roman" w:hAnsi="Times New Roman" w:hint="eastAsia"/>
          <w:szCs w:val="21"/>
        </w:rPr>
        <w:t>部门的应用要求，我们总结出在技术管理方面的</w:t>
      </w:r>
      <w:r w:rsidRPr="00E278A9">
        <w:rPr>
          <w:rFonts w:ascii="Times New Roman" w:hAnsi="Times New Roman" w:hint="eastAsia"/>
          <w:szCs w:val="21"/>
        </w:rPr>
        <w:t>IT</w:t>
      </w:r>
      <w:r w:rsidRPr="00E278A9">
        <w:rPr>
          <w:rFonts w:ascii="Times New Roman" w:hAnsi="Times New Roman" w:hint="eastAsia"/>
          <w:szCs w:val="21"/>
        </w:rPr>
        <w:t>需求如下：</w:t>
      </w:r>
    </w:p>
    <w:p w:rsidR="00223CD9" w:rsidRPr="00B20C2B" w:rsidRDefault="00F93FFB" w:rsidP="003F6C7E">
      <w:pPr>
        <w:numPr>
          <w:ilvl w:val="0"/>
          <w:numId w:val="54"/>
        </w:numPr>
        <w:tabs>
          <w:tab w:val="left" w:pos="709"/>
        </w:tabs>
        <w:autoSpaceDE w:val="0"/>
        <w:autoSpaceDN w:val="0"/>
        <w:adjustRightInd w:val="0"/>
        <w:spacing w:line="360" w:lineRule="auto"/>
        <w:ind w:left="0" w:firstLineChars="200" w:firstLine="420"/>
        <w:rPr>
          <w:rFonts w:ascii="宋体" w:hAnsi="宋体" w:cs="宋体"/>
          <w:kern w:val="0"/>
          <w:szCs w:val="21"/>
        </w:rPr>
      </w:pPr>
      <w:r w:rsidRPr="00F93FFB">
        <w:rPr>
          <w:rFonts w:ascii="宋体" w:hAnsi="宋体" w:cs="宋体" w:hint="eastAsia"/>
          <w:kern w:val="0"/>
          <w:szCs w:val="21"/>
        </w:rPr>
        <w:t>建立起统一的产品数据库，管理产品图纸、明细表和相关文档，为工艺、生产、采购、销售、服务等部门提供准确、一致、完整的产品技术数据。并建立完整的技术文档管理体系，实现产品技术文档的电子化和成套管理，使产品数据处于有效与有序管理中，为相关人员提供方便的查询、浏览、借用和输出报表的工具；</w:t>
      </w:r>
    </w:p>
    <w:p w:rsidR="00B9702E" w:rsidRPr="00B9702E" w:rsidRDefault="004C238B" w:rsidP="003F6C7E">
      <w:pPr>
        <w:numPr>
          <w:ilvl w:val="0"/>
          <w:numId w:val="54"/>
        </w:numPr>
        <w:tabs>
          <w:tab w:val="left" w:pos="709"/>
        </w:tabs>
        <w:autoSpaceDE w:val="0"/>
        <w:autoSpaceDN w:val="0"/>
        <w:adjustRightInd w:val="0"/>
        <w:spacing w:line="360" w:lineRule="auto"/>
        <w:ind w:left="0" w:firstLineChars="200" w:firstLine="420"/>
        <w:rPr>
          <w:rFonts w:ascii="宋体" w:hAnsi="宋体" w:cs="宋体"/>
          <w:kern w:val="0"/>
          <w:szCs w:val="21"/>
        </w:rPr>
      </w:pPr>
      <w:r w:rsidRPr="00B9702E">
        <w:rPr>
          <w:rFonts w:ascii="宋体" w:hAnsi="宋体" w:cs="宋体" w:hint="eastAsia"/>
          <w:kern w:val="0"/>
          <w:szCs w:val="21"/>
        </w:rPr>
        <w:t>制定企业的研发规划，</w:t>
      </w:r>
      <w:r w:rsidR="00B9702E">
        <w:rPr>
          <w:rFonts w:ascii="宋体" w:hAnsi="宋体" w:cs="宋体" w:hint="eastAsia"/>
          <w:kern w:val="0"/>
          <w:szCs w:val="21"/>
        </w:rPr>
        <w:t>将集团内的研发技术</w:t>
      </w:r>
      <w:r w:rsidRPr="00B9702E">
        <w:rPr>
          <w:rFonts w:ascii="宋体" w:hAnsi="宋体" w:cs="宋体" w:hint="eastAsia"/>
          <w:kern w:val="0"/>
          <w:szCs w:val="21"/>
        </w:rPr>
        <w:t>进行技术推广和应用</w:t>
      </w:r>
      <w:r w:rsidR="00B9702E">
        <w:rPr>
          <w:rFonts w:ascii="宋体" w:hAnsi="宋体" w:cs="宋体" w:hint="eastAsia"/>
          <w:kern w:val="0"/>
          <w:szCs w:val="21"/>
        </w:rPr>
        <w:t>；</w:t>
      </w:r>
    </w:p>
    <w:p w:rsidR="00F93FFB" w:rsidRDefault="00F93FFB" w:rsidP="003F6C7E">
      <w:pPr>
        <w:numPr>
          <w:ilvl w:val="0"/>
          <w:numId w:val="54"/>
        </w:numPr>
        <w:tabs>
          <w:tab w:val="left" w:pos="709"/>
        </w:tabs>
        <w:autoSpaceDE w:val="0"/>
        <w:autoSpaceDN w:val="0"/>
        <w:adjustRightInd w:val="0"/>
        <w:spacing w:line="360" w:lineRule="auto"/>
        <w:ind w:left="0" w:firstLineChars="200" w:firstLine="420"/>
        <w:rPr>
          <w:rFonts w:ascii="宋体" w:hAnsi="宋体" w:cs="宋体"/>
          <w:kern w:val="0"/>
          <w:szCs w:val="21"/>
        </w:rPr>
      </w:pPr>
      <w:r>
        <w:rPr>
          <w:rFonts w:ascii="宋体" w:hAnsi="宋体" w:cs="宋体" w:hint="eastAsia"/>
          <w:kern w:val="0"/>
          <w:szCs w:val="21"/>
        </w:rPr>
        <w:t>建立</w:t>
      </w:r>
      <w:r w:rsidRPr="00F93FFB">
        <w:rPr>
          <w:rFonts w:ascii="宋体" w:hAnsi="宋体" w:cs="宋体" w:hint="eastAsia"/>
          <w:kern w:val="0"/>
          <w:szCs w:val="21"/>
        </w:rPr>
        <w:t>技术通知与设计更改的管理和控制</w:t>
      </w:r>
      <w:r>
        <w:rPr>
          <w:rFonts w:ascii="宋体" w:hAnsi="宋体" w:cs="宋体" w:hint="eastAsia"/>
          <w:kern w:val="0"/>
          <w:szCs w:val="21"/>
        </w:rPr>
        <w:t>，</w:t>
      </w:r>
      <w:r w:rsidRPr="00F93FFB">
        <w:rPr>
          <w:rFonts w:ascii="宋体" w:hAnsi="宋体" w:cs="宋体" w:hint="eastAsia"/>
          <w:kern w:val="0"/>
          <w:szCs w:val="21"/>
        </w:rPr>
        <w:t>规范技术通知单的填写、审批、通知、发放流程，减少随意修改，实现电子图纸与更改单的同步，保证电子图纸的准确性</w:t>
      </w:r>
      <w:r>
        <w:rPr>
          <w:rFonts w:ascii="宋体" w:hAnsi="宋体" w:cs="宋体" w:hint="eastAsia"/>
          <w:kern w:val="0"/>
          <w:szCs w:val="21"/>
        </w:rPr>
        <w:t>；</w:t>
      </w:r>
    </w:p>
    <w:p w:rsidR="00F93FFB" w:rsidRDefault="00F93FFB" w:rsidP="003F6C7E">
      <w:pPr>
        <w:numPr>
          <w:ilvl w:val="0"/>
          <w:numId w:val="54"/>
        </w:numPr>
        <w:tabs>
          <w:tab w:val="left" w:pos="709"/>
        </w:tabs>
        <w:autoSpaceDE w:val="0"/>
        <w:autoSpaceDN w:val="0"/>
        <w:adjustRightInd w:val="0"/>
        <w:spacing w:line="360" w:lineRule="auto"/>
        <w:ind w:left="0" w:firstLineChars="200" w:firstLine="420"/>
        <w:rPr>
          <w:rFonts w:ascii="宋体" w:hAnsi="宋体" w:cs="宋体"/>
          <w:kern w:val="0"/>
          <w:szCs w:val="21"/>
        </w:rPr>
      </w:pPr>
      <w:r w:rsidRPr="00F93FFB">
        <w:rPr>
          <w:rFonts w:ascii="宋体" w:hAnsi="宋体" w:cs="宋体" w:hint="eastAsia"/>
          <w:kern w:val="0"/>
          <w:szCs w:val="21"/>
        </w:rPr>
        <w:t>管理不同时期的图纸版本和对应的更改历史，做到有据可查，实现电子图纸的更改、归档、更改标记管理；</w:t>
      </w:r>
    </w:p>
    <w:p w:rsidR="00F93FFB" w:rsidRPr="00B20C2B" w:rsidRDefault="00F93FFB" w:rsidP="003F6C7E">
      <w:pPr>
        <w:numPr>
          <w:ilvl w:val="0"/>
          <w:numId w:val="54"/>
        </w:numPr>
        <w:tabs>
          <w:tab w:val="left" w:pos="709"/>
        </w:tabs>
        <w:autoSpaceDE w:val="0"/>
        <w:autoSpaceDN w:val="0"/>
        <w:adjustRightInd w:val="0"/>
        <w:spacing w:line="360" w:lineRule="auto"/>
        <w:ind w:left="0" w:firstLineChars="200" w:firstLine="420"/>
        <w:rPr>
          <w:rFonts w:ascii="宋体" w:hAnsi="宋体" w:cs="宋体"/>
          <w:kern w:val="0"/>
          <w:szCs w:val="21"/>
        </w:rPr>
      </w:pPr>
      <w:r w:rsidRPr="00F93FFB">
        <w:rPr>
          <w:rFonts w:ascii="宋体" w:hAnsi="宋体" w:cs="宋体" w:hint="eastAsia"/>
          <w:kern w:val="0"/>
          <w:szCs w:val="21"/>
        </w:rPr>
        <w:t>规范产品项目管理和开发过程管理</w:t>
      </w:r>
      <w:r>
        <w:rPr>
          <w:rFonts w:ascii="宋体" w:hAnsi="宋体" w:cs="宋体" w:hint="eastAsia"/>
          <w:kern w:val="0"/>
          <w:szCs w:val="21"/>
        </w:rPr>
        <w:t>，</w:t>
      </w:r>
      <w:r w:rsidRPr="00F93FFB">
        <w:rPr>
          <w:rFonts w:ascii="宋体" w:hAnsi="宋体" w:cs="宋体" w:hint="eastAsia"/>
          <w:kern w:val="0"/>
          <w:szCs w:val="21"/>
        </w:rPr>
        <w:t>包括项目计划管理及工作任务的分派、控制和监督，对设计过程中工作文档的管理；</w:t>
      </w:r>
    </w:p>
    <w:p w:rsidR="00F93FFB" w:rsidRDefault="00F93FFB" w:rsidP="003F6C7E">
      <w:pPr>
        <w:numPr>
          <w:ilvl w:val="0"/>
          <w:numId w:val="54"/>
        </w:numPr>
        <w:tabs>
          <w:tab w:val="left" w:pos="709"/>
        </w:tabs>
        <w:autoSpaceDE w:val="0"/>
        <w:autoSpaceDN w:val="0"/>
        <w:adjustRightInd w:val="0"/>
        <w:spacing w:line="360" w:lineRule="auto"/>
        <w:ind w:left="0" w:firstLineChars="200" w:firstLine="420"/>
        <w:rPr>
          <w:rFonts w:ascii="宋体" w:hAnsi="宋体" w:cs="宋体"/>
          <w:kern w:val="0"/>
          <w:szCs w:val="21"/>
        </w:rPr>
      </w:pPr>
      <w:r w:rsidRPr="00F93FFB">
        <w:rPr>
          <w:rFonts w:ascii="宋体" w:hAnsi="宋体" w:cs="宋体" w:hint="eastAsia"/>
          <w:kern w:val="0"/>
          <w:szCs w:val="21"/>
        </w:rPr>
        <w:lastRenderedPageBreak/>
        <w:t>建立符合产品加工工艺要求、装配工艺要求的工艺设计平台，进行工艺方案规划、工艺定额计算；提供先进、方便、快捷的设计手段和设计支撑工具，提高工艺设计效率；</w:t>
      </w:r>
    </w:p>
    <w:p w:rsidR="00F93FFB" w:rsidRDefault="00F93FFB" w:rsidP="003F6C7E">
      <w:pPr>
        <w:numPr>
          <w:ilvl w:val="0"/>
          <w:numId w:val="54"/>
        </w:numPr>
        <w:tabs>
          <w:tab w:val="left" w:pos="709"/>
        </w:tabs>
        <w:autoSpaceDE w:val="0"/>
        <w:autoSpaceDN w:val="0"/>
        <w:adjustRightInd w:val="0"/>
        <w:spacing w:line="360" w:lineRule="auto"/>
        <w:ind w:left="0" w:firstLineChars="200" w:firstLine="420"/>
        <w:rPr>
          <w:rFonts w:ascii="宋体" w:hAnsi="宋体" w:cs="宋体"/>
          <w:kern w:val="0"/>
          <w:szCs w:val="21"/>
        </w:rPr>
      </w:pPr>
      <w:r w:rsidRPr="00F93FFB">
        <w:rPr>
          <w:rFonts w:ascii="宋体" w:hAnsi="宋体" w:cs="宋体" w:hint="eastAsia"/>
          <w:kern w:val="0"/>
          <w:szCs w:val="21"/>
        </w:rPr>
        <w:t>建立工艺资源库、工艺知识、工装设计知识库，为工艺设计提供良好的支撑工具；</w:t>
      </w:r>
    </w:p>
    <w:p w:rsidR="00844535" w:rsidRPr="00F93FFB" w:rsidRDefault="00844535" w:rsidP="00844535">
      <w:pPr>
        <w:numPr>
          <w:ilvl w:val="0"/>
          <w:numId w:val="54"/>
        </w:numPr>
        <w:tabs>
          <w:tab w:val="clear" w:pos="900"/>
          <w:tab w:val="num" w:pos="709"/>
        </w:tabs>
        <w:autoSpaceDE w:val="0"/>
        <w:autoSpaceDN w:val="0"/>
        <w:adjustRightInd w:val="0"/>
        <w:spacing w:line="360" w:lineRule="auto"/>
        <w:ind w:left="0" w:firstLineChars="200" w:firstLine="420"/>
        <w:rPr>
          <w:rFonts w:ascii="宋体" w:hAnsi="宋体" w:cs="宋体"/>
          <w:kern w:val="0"/>
          <w:szCs w:val="21"/>
        </w:rPr>
      </w:pPr>
      <w:r>
        <w:rPr>
          <w:rFonts w:ascii="宋体" w:hAnsi="宋体" w:cs="宋体" w:hint="eastAsia"/>
          <w:kern w:val="0"/>
          <w:szCs w:val="21"/>
        </w:rPr>
        <w:t>规范技改项目管理和实施过程管理，包括项目计划、招标、采购、工作任务分配、工期/质量控制和监督，对实施过程中工作文档的管理；</w:t>
      </w:r>
    </w:p>
    <w:p w:rsidR="00F93FFB" w:rsidRDefault="00054487" w:rsidP="003F6C7E">
      <w:pPr>
        <w:numPr>
          <w:ilvl w:val="0"/>
          <w:numId w:val="54"/>
        </w:numPr>
        <w:tabs>
          <w:tab w:val="left" w:pos="709"/>
        </w:tabs>
        <w:autoSpaceDE w:val="0"/>
        <w:autoSpaceDN w:val="0"/>
        <w:adjustRightInd w:val="0"/>
        <w:spacing w:line="360" w:lineRule="auto"/>
        <w:ind w:left="0" w:firstLineChars="200" w:firstLine="420"/>
        <w:rPr>
          <w:rFonts w:ascii="宋体" w:hAnsi="宋体" w:cs="宋体"/>
          <w:kern w:val="0"/>
          <w:szCs w:val="21"/>
        </w:rPr>
      </w:pPr>
      <w:r>
        <w:rPr>
          <w:rFonts w:ascii="宋体" w:hAnsi="宋体" w:cs="宋体" w:hint="eastAsia"/>
          <w:kern w:val="0"/>
          <w:szCs w:val="21"/>
        </w:rPr>
        <w:t>实现瓮福集团技术信息动态共享和集成，建立</w:t>
      </w:r>
      <w:r w:rsidRPr="00054487">
        <w:rPr>
          <w:rFonts w:ascii="宋体" w:hAnsi="宋体" w:cs="宋体" w:hint="eastAsia"/>
          <w:kern w:val="0"/>
          <w:szCs w:val="21"/>
        </w:rPr>
        <w:t>为瓮福</w:t>
      </w:r>
      <w:r w:rsidR="002B0CF8">
        <w:rPr>
          <w:rFonts w:ascii="宋体" w:hAnsi="宋体" w:cs="宋体" w:hint="eastAsia"/>
          <w:kern w:val="0"/>
          <w:szCs w:val="21"/>
        </w:rPr>
        <w:t>集团在科研领域的科研创新、技术创新、管理创新提供支持的管理系统；</w:t>
      </w:r>
    </w:p>
    <w:p w:rsidR="002B0CF8" w:rsidRPr="009E44B0" w:rsidRDefault="002B0CF8" w:rsidP="003F6C7E">
      <w:pPr>
        <w:numPr>
          <w:ilvl w:val="0"/>
          <w:numId w:val="54"/>
        </w:numPr>
        <w:tabs>
          <w:tab w:val="left" w:pos="709"/>
        </w:tabs>
        <w:autoSpaceDE w:val="0"/>
        <w:autoSpaceDN w:val="0"/>
        <w:adjustRightInd w:val="0"/>
        <w:spacing w:line="360" w:lineRule="auto"/>
        <w:ind w:left="0" w:firstLineChars="200" w:firstLine="420"/>
        <w:rPr>
          <w:rFonts w:ascii="宋体" w:hAnsi="宋体" w:cs="宋体"/>
          <w:kern w:val="0"/>
          <w:szCs w:val="21"/>
        </w:rPr>
      </w:pPr>
      <w:r>
        <w:rPr>
          <w:rFonts w:ascii="宋体" w:hAnsi="宋体" w:cs="宋体" w:hint="eastAsia"/>
          <w:kern w:val="0"/>
          <w:szCs w:val="21"/>
        </w:rPr>
        <w:t>将来技术研究院成为一个利润中心或技术事业部，还需要一些通用的管理信息系统。</w:t>
      </w:r>
    </w:p>
    <w:p w:rsidR="00995331" w:rsidRPr="002947A5" w:rsidRDefault="00B90441" w:rsidP="002947A5">
      <w:pPr>
        <w:pStyle w:val="5"/>
        <w:spacing w:before="240" w:after="240" w:line="360" w:lineRule="auto"/>
        <w:rPr>
          <w:rFonts w:ascii="Times New Roman" w:hAnsi="Times New Roman"/>
          <w:sz w:val="24"/>
          <w:szCs w:val="24"/>
        </w:rPr>
      </w:pPr>
      <w:r>
        <w:rPr>
          <w:rFonts w:ascii="Times New Roman" w:hAnsi="Times New Roman" w:hint="eastAsia"/>
          <w:sz w:val="24"/>
          <w:szCs w:val="24"/>
        </w:rPr>
        <w:t>3</w:t>
      </w:r>
      <w:r w:rsidR="003D2378" w:rsidRPr="002947A5">
        <w:rPr>
          <w:rFonts w:ascii="Times New Roman" w:hAnsi="Times New Roman" w:hint="eastAsia"/>
          <w:sz w:val="24"/>
          <w:szCs w:val="24"/>
        </w:rPr>
        <w:t>.2.</w:t>
      </w:r>
      <w:r>
        <w:rPr>
          <w:rFonts w:ascii="Times New Roman" w:hAnsi="Times New Roman" w:hint="eastAsia"/>
          <w:sz w:val="24"/>
          <w:szCs w:val="24"/>
        </w:rPr>
        <w:t>1.</w:t>
      </w:r>
      <w:r w:rsidR="00F550C3">
        <w:rPr>
          <w:rFonts w:ascii="Times New Roman" w:hAnsi="Times New Roman" w:hint="eastAsia"/>
          <w:sz w:val="24"/>
          <w:szCs w:val="24"/>
        </w:rPr>
        <w:t>6</w:t>
      </w:r>
      <w:r w:rsidR="003D2378" w:rsidRPr="002947A5">
        <w:rPr>
          <w:rFonts w:ascii="Times New Roman" w:hAnsi="Times New Roman" w:hint="eastAsia"/>
          <w:sz w:val="24"/>
          <w:szCs w:val="24"/>
        </w:rPr>
        <w:t xml:space="preserve">.5 </w:t>
      </w:r>
      <w:r w:rsidR="00995331" w:rsidRPr="00B90441">
        <w:rPr>
          <w:rFonts w:ascii="黑体" w:eastAsia="黑体" w:hAnsi="Times New Roman" w:hint="eastAsia"/>
          <w:sz w:val="24"/>
          <w:szCs w:val="24"/>
        </w:rPr>
        <w:t>系统重点关注的核心流程</w:t>
      </w:r>
    </w:p>
    <w:p w:rsidR="00495CFB" w:rsidRPr="005D1954" w:rsidRDefault="005D1954" w:rsidP="005D1954">
      <w:pPr>
        <w:spacing w:line="360" w:lineRule="auto"/>
        <w:ind w:firstLineChars="200" w:firstLine="420"/>
        <w:rPr>
          <w:rFonts w:ascii="Times New Roman" w:hAnsi="Times New Roman"/>
          <w:szCs w:val="21"/>
        </w:rPr>
      </w:pPr>
      <w:r w:rsidRPr="005D1954">
        <w:rPr>
          <w:rFonts w:ascii="Times New Roman" w:hAnsi="Times New Roman" w:hint="eastAsia"/>
          <w:szCs w:val="21"/>
        </w:rPr>
        <w:t>在</w:t>
      </w:r>
      <w:r>
        <w:rPr>
          <w:rFonts w:ascii="Times New Roman" w:hAnsi="Times New Roman" w:hint="eastAsia"/>
          <w:szCs w:val="21"/>
        </w:rPr>
        <w:t>技术</w:t>
      </w:r>
      <w:r w:rsidRPr="005D1954">
        <w:rPr>
          <w:rFonts w:ascii="Times New Roman" w:hAnsi="Times New Roman" w:hint="eastAsia"/>
          <w:szCs w:val="21"/>
        </w:rPr>
        <w:t>管理方面，在</w:t>
      </w:r>
      <w:r w:rsidRPr="005D1954">
        <w:rPr>
          <w:rFonts w:ascii="Times New Roman" w:hAnsi="Times New Roman" w:hint="eastAsia"/>
          <w:szCs w:val="21"/>
        </w:rPr>
        <w:t>IT</w:t>
      </w:r>
      <w:r w:rsidRPr="005D1954">
        <w:rPr>
          <w:rFonts w:ascii="Times New Roman" w:hAnsi="Times New Roman" w:hint="eastAsia"/>
          <w:szCs w:val="21"/>
        </w:rPr>
        <w:t>系统建设时，需要重点关注的核心流程有：</w:t>
      </w:r>
      <w:r>
        <w:rPr>
          <w:rFonts w:ascii="Times New Roman" w:hAnsi="Times New Roman" w:hint="eastAsia"/>
          <w:szCs w:val="21"/>
        </w:rPr>
        <w:t>技术标准编制</w:t>
      </w:r>
      <w:r w:rsidRPr="005D1954">
        <w:rPr>
          <w:rFonts w:ascii="Times New Roman" w:hAnsi="Times New Roman" w:hint="eastAsia"/>
          <w:szCs w:val="21"/>
        </w:rPr>
        <w:t>流程、</w:t>
      </w:r>
      <w:r>
        <w:rPr>
          <w:rFonts w:ascii="Times New Roman" w:hAnsi="Times New Roman" w:hint="eastAsia"/>
          <w:szCs w:val="21"/>
        </w:rPr>
        <w:t>下游产品规划</w:t>
      </w:r>
      <w:r w:rsidRPr="005D1954">
        <w:rPr>
          <w:rFonts w:ascii="Times New Roman" w:hAnsi="Times New Roman" w:hint="eastAsia"/>
          <w:szCs w:val="21"/>
        </w:rPr>
        <w:t>流程、</w:t>
      </w:r>
      <w:r>
        <w:rPr>
          <w:rFonts w:ascii="Times New Roman" w:hAnsi="Times New Roman" w:hint="eastAsia"/>
          <w:szCs w:val="21"/>
        </w:rPr>
        <w:t>总图管理</w:t>
      </w:r>
      <w:r w:rsidRPr="005D1954">
        <w:rPr>
          <w:rFonts w:ascii="Times New Roman" w:hAnsi="Times New Roman" w:hint="eastAsia"/>
          <w:szCs w:val="21"/>
        </w:rPr>
        <w:t>流程、</w:t>
      </w:r>
      <w:r w:rsidR="00A52C9D">
        <w:rPr>
          <w:rFonts w:ascii="Times New Roman" w:hAnsi="Times New Roman" w:hint="eastAsia"/>
          <w:szCs w:val="21"/>
        </w:rPr>
        <w:t>科研项目立项</w:t>
      </w:r>
      <w:r w:rsidRPr="005D1954">
        <w:rPr>
          <w:rFonts w:ascii="Times New Roman" w:hAnsi="Times New Roman" w:hint="eastAsia"/>
          <w:szCs w:val="21"/>
        </w:rPr>
        <w:t>流程</w:t>
      </w:r>
      <w:r w:rsidR="00A52C9D">
        <w:rPr>
          <w:rFonts w:ascii="Times New Roman" w:hAnsi="Times New Roman" w:hint="eastAsia"/>
          <w:szCs w:val="21"/>
        </w:rPr>
        <w:t>、科研创新平台管理流程等</w:t>
      </w:r>
      <w:r w:rsidRPr="005D1954">
        <w:rPr>
          <w:rFonts w:ascii="Times New Roman" w:hAnsi="Times New Roman" w:hint="eastAsia"/>
          <w:szCs w:val="21"/>
        </w:rPr>
        <w:t>，具体</w:t>
      </w:r>
      <w:r w:rsidR="00A52C9D">
        <w:rPr>
          <w:rFonts w:ascii="Times New Roman" w:hAnsi="Times New Roman" w:hint="eastAsia"/>
          <w:szCs w:val="21"/>
        </w:rPr>
        <w:t>的业务</w:t>
      </w:r>
      <w:r w:rsidRPr="005D1954">
        <w:rPr>
          <w:rFonts w:ascii="Times New Roman" w:hAnsi="Times New Roman" w:hint="eastAsia"/>
          <w:szCs w:val="21"/>
        </w:rPr>
        <w:t>流程</w:t>
      </w:r>
      <w:r w:rsidR="00A52C9D">
        <w:rPr>
          <w:rFonts w:ascii="Times New Roman" w:hAnsi="Times New Roman" w:hint="eastAsia"/>
          <w:szCs w:val="21"/>
        </w:rPr>
        <w:t>请参考</w:t>
      </w:r>
      <w:r w:rsidRPr="005D1954">
        <w:rPr>
          <w:rFonts w:ascii="Times New Roman" w:hAnsi="Times New Roman" w:hint="eastAsia"/>
          <w:szCs w:val="21"/>
        </w:rPr>
        <w:t>《</w:t>
      </w:r>
      <w:r w:rsidR="00A52C9D">
        <w:rPr>
          <w:rFonts w:ascii="Times New Roman" w:hAnsi="Times New Roman" w:hint="eastAsia"/>
          <w:szCs w:val="21"/>
        </w:rPr>
        <w:t>瓮福集团</w:t>
      </w:r>
      <w:r w:rsidRPr="005D1954">
        <w:rPr>
          <w:rFonts w:ascii="Times New Roman" w:hAnsi="Times New Roman"/>
          <w:szCs w:val="21"/>
        </w:rPr>
        <w:t>业务流程</w:t>
      </w:r>
      <w:r w:rsidRPr="005D1954">
        <w:rPr>
          <w:rFonts w:ascii="Times New Roman" w:hAnsi="Times New Roman" w:hint="eastAsia"/>
          <w:szCs w:val="21"/>
        </w:rPr>
        <w:t>优化</w:t>
      </w:r>
      <w:r w:rsidRPr="005D1954">
        <w:rPr>
          <w:rFonts w:ascii="Times New Roman" w:hAnsi="Times New Roman"/>
          <w:szCs w:val="21"/>
        </w:rPr>
        <w:t>报告</w:t>
      </w:r>
      <w:r w:rsidRPr="005D1954">
        <w:rPr>
          <w:rFonts w:ascii="Times New Roman" w:hAnsi="Times New Roman" w:hint="eastAsia"/>
          <w:szCs w:val="21"/>
        </w:rPr>
        <w:t>》。</w:t>
      </w:r>
    </w:p>
    <w:p w:rsidR="00995331" w:rsidRPr="002947A5" w:rsidRDefault="00D0276A" w:rsidP="002947A5">
      <w:pPr>
        <w:pStyle w:val="5"/>
        <w:spacing w:before="240" w:after="240" w:line="360" w:lineRule="auto"/>
        <w:rPr>
          <w:rFonts w:ascii="Times New Roman" w:hAnsi="Times New Roman"/>
          <w:sz w:val="24"/>
          <w:szCs w:val="24"/>
        </w:rPr>
      </w:pPr>
      <w:r>
        <w:rPr>
          <w:rFonts w:ascii="Times New Roman" w:hAnsi="Times New Roman" w:hint="eastAsia"/>
          <w:sz w:val="24"/>
          <w:szCs w:val="24"/>
        </w:rPr>
        <w:t>3.2</w:t>
      </w:r>
      <w:r w:rsidR="003D2378" w:rsidRPr="002947A5">
        <w:rPr>
          <w:rFonts w:ascii="Times New Roman" w:hAnsi="Times New Roman" w:hint="eastAsia"/>
          <w:sz w:val="24"/>
          <w:szCs w:val="24"/>
        </w:rPr>
        <w:t>.</w:t>
      </w:r>
      <w:r>
        <w:rPr>
          <w:rFonts w:ascii="Times New Roman" w:hAnsi="Times New Roman" w:hint="eastAsia"/>
          <w:sz w:val="24"/>
          <w:szCs w:val="24"/>
        </w:rPr>
        <w:t>1</w:t>
      </w:r>
      <w:r w:rsidR="003D2378" w:rsidRPr="002947A5">
        <w:rPr>
          <w:rFonts w:ascii="Times New Roman" w:hAnsi="Times New Roman" w:hint="eastAsia"/>
          <w:sz w:val="24"/>
          <w:szCs w:val="24"/>
        </w:rPr>
        <w:t>.</w:t>
      </w:r>
      <w:r w:rsidR="00F550C3">
        <w:rPr>
          <w:rFonts w:ascii="Times New Roman" w:hAnsi="Times New Roman" w:hint="eastAsia"/>
          <w:sz w:val="24"/>
          <w:szCs w:val="24"/>
        </w:rPr>
        <w:t>6</w:t>
      </w:r>
      <w:r w:rsidR="003D2378" w:rsidRPr="002947A5">
        <w:rPr>
          <w:rFonts w:ascii="Times New Roman" w:hAnsi="Times New Roman" w:hint="eastAsia"/>
          <w:sz w:val="24"/>
          <w:szCs w:val="24"/>
        </w:rPr>
        <w:t xml:space="preserve">.6 </w:t>
      </w:r>
      <w:r w:rsidR="00995331" w:rsidRPr="00F26FD8">
        <w:rPr>
          <w:rFonts w:ascii="黑体" w:eastAsia="黑体" w:hAnsi="Times New Roman" w:hint="eastAsia"/>
          <w:sz w:val="24"/>
          <w:szCs w:val="24"/>
        </w:rPr>
        <w:t>建议系统及覆盖的组织</w:t>
      </w:r>
    </w:p>
    <w:p w:rsidR="00495CFB" w:rsidRPr="00156B23" w:rsidRDefault="00156B23" w:rsidP="00156B23">
      <w:pPr>
        <w:spacing w:line="360" w:lineRule="auto"/>
        <w:ind w:firstLineChars="200" w:firstLine="420"/>
        <w:rPr>
          <w:rFonts w:ascii="Times New Roman" w:hAnsi="Times New Roman"/>
          <w:szCs w:val="21"/>
        </w:rPr>
      </w:pPr>
      <w:r w:rsidRPr="00156B23">
        <w:rPr>
          <w:rFonts w:ascii="Times New Roman" w:hAnsi="Times New Roman" w:hint="eastAsia"/>
          <w:szCs w:val="21"/>
        </w:rPr>
        <w:t>在</w:t>
      </w:r>
      <w:r w:rsidR="008C07DF">
        <w:rPr>
          <w:rFonts w:ascii="Times New Roman" w:hAnsi="Times New Roman" w:hint="eastAsia"/>
          <w:szCs w:val="21"/>
        </w:rPr>
        <w:t>技术</w:t>
      </w:r>
      <w:r w:rsidRPr="00156B23">
        <w:rPr>
          <w:rFonts w:ascii="Times New Roman" w:hAnsi="Times New Roman" w:hint="eastAsia"/>
          <w:szCs w:val="21"/>
        </w:rPr>
        <w:t>管理方面</w:t>
      </w:r>
      <w:r w:rsidR="008C07DF">
        <w:rPr>
          <w:rFonts w:ascii="Times New Roman" w:hAnsi="Times New Roman" w:hint="eastAsia"/>
          <w:szCs w:val="21"/>
        </w:rPr>
        <w:t>瓮福集团</w:t>
      </w:r>
      <w:r w:rsidRPr="00156B23">
        <w:rPr>
          <w:rFonts w:ascii="Times New Roman" w:hAnsi="Times New Roman" w:hint="eastAsia"/>
          <w:szCs w:val="21"/>
        </w:rPr>
        <w:t>需要建设的信息系统为：</w:t>
      </w:r>
      <w:r w:rsidR="002153B8">
        <w:rPr>
          <w:rFonts w:ascii="Times New Roman" w:hAnsi="Times New Roman" w:hint="eastAsia"/>
          <w:szCs w:val="21"/>
        </w:rPr>
        <w:t>技术管理系统</w:t>
      </w:r>
      <w:r w:rsidRPr="00156B23">
        <w:rPr>
          <w:rFonts w:ascii="Times New Roman" w:hAnsi="Times New Roman" w:hint="eastAsia"/>
          <w:szCs w:val="21"/>
        </w:rPr>
        <w:t>。覆盖的组织有：</w:t>
      </w:r>
      <w:r w:rsidR="00AD56A2">
        <w:rPr>
          <w:rFonts w:ascii="Times New Roman" w:hAnsi="Times New Roman" w:hint="eastAsia"/>
          <w:szCs w:val="21"/>
        </w:rPr>
        <w:t>总工办、</w:t>
      </w:r>
      <w:r w:rsidR="002153B8">
        <w:rPr>
          <w:rFonts w:ascii="Times New Roman" w:hAnsi="Times New Roman" w:hint="eastAsia"/>
          <w:szCs w:val="21"/>
        </w:rPr>
        <w:t>技术开发中心</w:t>
      </w:r>
      <w:r w:rsidR="00AD56A2">
        <w:rPr>
          <w:rFonts w:ascii="Times New Roman" w:hAnsi="Times New Roman" w:hint="eastAsia"/>
          <w:szCs w:val="21"/>
        </w:rPr>
        <w:t>、技改项目部</w:t>
      </w:r>
      <w:r w:rsidRPr="00156B23">
        <w:rPr>
          <w:rFonts w:ascii="Times New Roman" w:hAnsi="Times New Roman" w:hint="eastAsia"/>
          <w:szCs w:val="21"/>
        </w:rPr>
        <w:t>及其</w:t>
      </w:r>
      <w:r w:rsidR="00C51B71">
        <w:rPr>
          <w:rFonts w:ascii="Times New Roman" w:hAnsi="Times New Roman" w:hint="eastAsia"/>
          <w:szCs w:val="21"/>
        </w:rPr>
        <w:t>他</w:t>
      </w:r>
      <w:r w:rsidRPr="00156B23">
        <w:rPr>
          <w:rFonts w:ascii="Times New Roman" w:hAnsi="Times New Roman" w:hint="eastAsia"/>
          <w:szCs w:val="21"/>
        </w:rPr>
        <w:t>相关部门。</w:t>
      </w:r>
    </w:p>
    <w:p w:rsidR="00995331" w:rsidRPr="008E38C9" w:rsidRDefault="00BA5CAB" w:rsidP="00F10341">
      <w:pPr>
        <w:pStyle w:val="4"/>
        <w:spacing w:before="120" w:after="120" w:line="400" w:lineRule="atLeast"/>
      </w:pPr>
      <w:bookmarkStart w:id="170" w:name="_Toc253226443"/>
      <w:r w:rsidRPr="00BA5CAB">
        <w:rPr>
          <w:rFonts w:ascii="Times New Roman" w:eastAsia="黑体" w:hAnsi="Times New Roman"/>
        </w:rPr>
        <w:t>3.2</w:t>
      </w:r>
      <w:r w:rsidR="008E38C9" w:rsidRPr="00BA5CAB">
        <w:rPr>
          <w:rFonts w:ascii="Times New Roman" w:eastAsia="黑体" w:hAnsi="Times New Roman"/>
        </w:rPr>
        <w:t>.</w:t>
      </w:r>
      <w:r w:rsidRPr="00BA5CAB">
        <w:rPr>
          <w:rFonts w:ascii="Times New Roman" w:eastAsia="黑体" w:hAnsi="Times New Roman"/>
        </w:rPr>
        <w:t>1</w:t>
      </w:r>
      <w:r w:rsidR="008E38C9" w:rsidRPr="00BA5CAB">
        <w:rPr>
          <w:rFonts w:ascii="Times New Roman" w:eastAsia="黑体" w:hAnsi="Times New Roman"/>
        </w:rPr>
        <w:t>.</w:t>
      </w:r>
      <w:r w:rsidR="00F550C3">
        <w:rPr>
          <w:rFonts w:ascii="Times New Roman" w:eastAsia="黑体" w:hAnsi="Times New Roman"/>
        </w:rPr>
        <w:t>7</w:t>
      </w:r>
      <w:r w:rsidR="008E38C9">
        <w:rPr>
          <w:rFonts w:hint="eastAsia"/>
        </w:rPr>
        <w:t xml:space="preserve"> </w:t>
      </w:r>
      <w:r w:rsidR="00995331" w:rsidRPr="00467602">
        <w:rPr>
          <w:rFonts w:ascii="黑体" w:eastAsia="黑体" w:hint="eastAsia"/>
        </w:rPr>
        <w:t>信息化管理</w:t>
      </w:r>
      <w:bookmarkEnd w:id="170"/>
    </w:p>
    <w:p w:rsidR="00995331" w:rsidRDefault="005E6F27" w:rsidP="00F10341">
      <w:pPr>
        <w:pStyle w:val="5"/>
        <w:spacing w:before="120" w:after="120" w:line="400" w:lineRule="atLeast"/>
        <w:rPr>
          <w:rFonts w:ascii="黑体" w:eastAsia="黑体"/>
        </w:rPr>
      </w:pPr>
      <w:r w:rsidRPr="005E6F27">
        <w:rPr>
          <w:rFonts w:ascii="Times New Roman" w:hAnsi="Times New Roman"/>
          <w:sz w:val="24"/>
          <w:szCs w:val="24"/>
        </w:rPr>
        <w:t>3.2</w:t>
      </w:r>
      <w:r w:rsidR="00F02B0E" w:rsidRPr="005E6F27">
        <w:rPr>
          <w:rFonts w:ascii="Times New Roman" w:hAnsi="Times New Roman"/>
          <w:sz w:val="24"/>
          <w:szCs w:val="24"/>
        </w:rPr>
        <w:t>.</w:t>
      </w:r>
      <w:r w:rsidRPr="005E6F27">
        <w:rPr>
          <w:rFonts w:ascii="Times New Roman" w:hAnsi="Times New Roman"/>
          <w:sz w:val="24"/>
          <w:szCs w:val="24"/>
        </w:rPr>
        <w:t>1</w:t>
      </w:r>
      <w:r w:rsidR="00F02B0E" w:rsidRPr="005E6F27">
        <w:rPr>
          <w:rFonts w:ascii="Times New Roman" w:hAnsi="Times New Roman"/>
          <w:sz w:val="24"/>
          <w:szCs w:val="24"/>
        </w:rPr>
        <w:t>.</w:t>
      </w:r>
      <w:r w:rsidR="00F550C3">
        <w:rPr>
          <w:rFonts w:ascii="Times New Roman" w:hAnsi="Times New Roman"/>
          <w:sz w:val="24"/>
          <w:szCs w:val="24"/>
        </w:rPr>
        <w:t>7</w:t>
      </w:r>
      <w:r w:rsidR="00F02B0E" w:rsidRPr="005E6F27">
        <w:rPr>
          <w:rFonts w:ascii="Times New Roman" w:hAnsi="Times New Roman"/>
          <w:sz w:val="24"/>
          <w:szCs w:val="24"/>
        </w:rPr>
        <w:t>.1</w:t>
      </w:r>
      <w:r w:rsidR="00F02B0E">
        <w:rPr>
          <w:rFonts w:hint="eastAsia"/>
        </w:rPr>
        <w:t xml:space="preserve"> </w:t>
      </w:r>
      <w:r w:rsidR="00995331" w:rsidRPr="005E6F27">
        <w:rPr>
          <w:rFonts w:ascii="黑体" w:eastAsia="黑体" w:hint="eastAsia"/>
          <w:sz w:val="24"/>
          <w:szCs w:val="24"/>
        </w:rPr>
        <w:t>关键业务能力</w:t>
      </w:r>
    </w:p>
    <w:p w:rsidR="00ED270F" w:rsidRPr="00593634" w:rsidRDefault="00593634" w:rsidP="00593634">
      <w:pPr>
        <w:autoSpaceDE w:val="0"/>
        <w:autoSpaceDN w:val="0"/>
        <w:adjustRightInd w:val="0"/>
        <w:spacing w:line="360" w:lineRule="auto"/>
        <w:ind w:firstLineChars="205" w:firstLine="430"/>
        <w:jc w:val="left"/>
        <w:rPr>
          <w:rFonts w:ascii="Times New Roman" w:hAnsi="Times New Roman"/>
          <w:kern w:val="0"/>
          <w:szCs w:val="21"/>
        </w:rPr>
      </w:pPr>
      <w:r w:rsidRPr="00593634">
        <w:rPr>
          <w:rFonts w:ascii="Times New Roman" w:hAnsi="Times New Roman" w:hint="eastAsia"/>
          <w:kern w:val="0"/>
          <w:szCs w:val="21"/>
        </w:rPr>
        <w:t>目前瓮福集团的</w:t>
      </w:r>
      <w:r>
        <w:rPr>
          <w:rFonts w:ascii="Times New Roman" w:hAnsi="Times New Roman" w:hint="eastAsia"/>
          <w:kern w:val="0"/>
          <w:szCs w:val="21"/>
        </w:rPr>
        <w:t>信息化</w:t>
      </w:r>
      <w:r w:rsidRPr="00593634">
        <w:rPr>
          <w:rFonts w:ascii="Times New Roman" w:hAnsi="Times New Roman" w:hint="eastAsia"/>
          <w:kern w:val="0"/>
          <w:szCs w:val="21"/>
        </w:rPr>
        <w:t>管理职能主要在</w:t>
      </w:r>
      <w:r>
        <w:rPr>
          <w:rFonts w:ascii="Times New Roman" w:hAnsi="Times New Roman" w:hint="eastAsia"/>
          <w:kern w:val="0"/>
          <w:szCs w:val="21"/>
        </w:rPr>
        <w:t>市场与信息化部</w:t>
      </w:r>
      <w:r w:rsidRPr="00593634">
        <w:rPr>
          <w:rFonts w:ascii="Times New Roman" w:hAnsi="Times New Roman" w:hint="eastAsia"/>
          <w:kern w:val="0"/>
          <w:szCs w:val="21"/>
        </w:rPr>
        <w:t>，主要工作范围包括：</w:t>
      </w:r>
      <w:r>
        <w:rPr>
          <w:rFonts w:ascii="Times New Roman" w:hAnsi="Times New Roman" w:hint="eastAsia"/>
          <w:kern w:val="0"/>
          <w:szCs w:val="21"/>
        </w:rPr>
        <w:t>软件应用系统建设与维护</w:t>
      </w:r>
      <w:r w:rsidRPr="00593634">
        <w:rPr>
          <w:rFonts w:ascii="Times New Roman" w:hAnsi="Times New Roman" w:hint="eastAsia"/>
          <w:kern w:val="0"/>
          <w:szCs w:val="21"/>
        </w:rPr>
        <w:t>、</w:t>
      </w:r>
      <w:r>
        <w:rPr>
          <w:rFonts w:ascii="Times New Roman" w:hAnsi="Times New Roman" w:hint="eastAsia"/>
          <w:kern w:val="0"/>
          <w:szCs w:val="21"/>
        </w:rPr>
        <w:t>知识管理</w:t>
      </w:r>
      <w:r w:rsidRPr="00593634">
        <w:rPr>
          <w:rFonts w:ascii="Times New Roman" w:hAnsi="Times New Roman" w:hint="eastAsia"/>
          <w:kern w:val="0"/>
          <w:szCs w:val="21"/>
        </w:rPr>
        <w:t>、</w:t>
      </w:r>
      <w:r w:rsidR="0020066A">
        <w:rPr>
          <w:rFonts w:ascii="Times New Roman" w:hAnsi="Times New Roman" w:hint="eastAsia"/>
          <w:kern w:val="0"/>
          <w:szCs w:val="21"/>
        </w:rPr>
        <w:t>硬件基础设施的建设与维护</w:t>
      </w:r>
      <w:r w:rsidRPr="00593634">
        <w:rPr>
          <w:rFonts w:ascii="Times New Roman" w:hAnsi="Times New Roman" w:hint="eastAsia"/>
          <w:kern w:val="0"/>
          <w:szCs w:val="21"/>
        </w:rPr>
        <w:t>、</w:t>
      </w:r>
      <w:r w:rsidR="0020066A">
        <w:rPr>
          <w:rFonts w:ascii="Times New Roman" w:hAnsi="Times New Roman" w:hint="eastAsia"/>
          <w:kern w:val="0"/>
          <w:szCs w:val="21"/>
        </w:rPr>
        <w:t>企业协同门户的改版与维护</w:t>
      </w:r>
      <w:r w:rsidR="004669D7">
        <w:rPr>
          <w:rFonts w:ascii="Times New Roman" w:hAnsi="Times New Roman" w:hint="eastAsia"/>
          <w:kern w:val="0"/>
          <w:szCs w:val="21"/>
        </w:rPr>
        <w:t>、市场信息管理、网络管理</w:t>
      </w:r>
      <w:r w:rsidRPr="00593634">
        <w:rPr>
          <w:rFonts w:ascii="Times New Roman" w:hAnsi="Times New Roman" w:hint="eastAsia"/>
          <w:kern w:val="0"/>
          <w:szCs w:val="21"/>
        </w:rPr>
        <w:t>等内容。</w:t>
      </w:r>
    </w:p>
    <w:p w:rsidR="00995331" w:rsidRPr="005E6F27" w:rsidRDefault="005E6F27" w:rsidP="009F6CCD">
      <w:pPr>
        <w:pStyle w:val="5"/>
        <w:spacing w:before="120" w:after="120" w:line="400" w:lineRule="atLeast"/>
        <w:rPr>
          <w:rFonts w:ascii="Times New Roman" w:hAnsi="Times New Roman"/>
          <w:sz w:val="24"/>
          <w:szCs w:val="24"/>
        </w:rPr>
      </w:pPr>
      <w:r w:rsidRPr="005E6F27">
        <w:rPr>
          <w:rFonts w:ascii="Times New Roman" w:hAnsi="Times New Roman"/>
          <w:sz w:val="24"/>
          <w:szCs w:val="24"/>
        </w:rPr>
        <w:t>3.2.1</w:t>
      </w:r>
      <w:r w:rsidR="00F02B0E" w:rsidRPr="005E6F27">
        <w:rPr>
          <w:rFonts w:ascii="Times New Roman" w:hAnsi="Times New Roman" w:hint="eastAsia"/>
          <w:sz w:val="24"/>
          <w:szCs w:val="24"/>
        </w:rPr>
        <w:t>.</w:t>
      </w:r>
      <w:r w:rsidR="00F550C3">
        <w:rPr>
          <w:rFonts w:ascii="Times New Roman" w:hAnsi="Times New Roman" w:hint="eastAsia"/>
          <w:sz w:val="24"/>
          <w:szCs w:val="24"/>
        </w:rPr>
        <w:t>7</w:t>
      </w:r>
      <w:r w:rsidR="00F02B0E" w:rsidRPr="005E6F27">
        <w:rPr>
          <w:rFonts w:ascii="Times New Roman" w:hAnsi="Times New Roman" w:hint="eastAsia"/>
          <w:sz w:val="24"/>
          <w:szCs w:val="24"/>
        </w:rPr>
        <w:t xml:space="preserve">.2 </w:t>
      </w:r>
      <w:r w:rsidR="00995331" w:rsidRPr="005E6F27">
        <w:rPr>
          <w:rFonts w:ascii="黑体" w:eastAsia="黑体" w:hint="eastAsia"/>
          <w:sz w:val="24"/>
          <w:szCs w:val="24"/>
        </w:rPr>
        <w:t>存在的主要问题</w:t>
      </w:r>
    </w:p>
    <w:p w:rsidR="0013674F" w:rsidRPr="00E06056" w:rsidRDefault="0013674F" w:rsidP="0013674F">
      <w:pPr>
        <w:autoSpaceDE w:val="0"/>
        <w:autoSpaceDN w:val="0"/>
        <w:adjustRightInd w:val="0"/>
        <w:spacing w:line="360" w:lineRule="auto"/>
        <w:ind w:firstLineChars="205" w:firstLine="430"/>
        <w:jc w:val="left"/>
        <w:rPr>
          <w:rFonts w:ascii="仿宋_GB2312" w:eastAsia="仿宋_GB2312" w:hAnsi="宋体"/>
          <w:sz w:val="32"/>
          <w:szCs w:val="32"/>
        </w:rPr>
      </w:pPr>
      <w:r w:rsidRPr="0013674F">
        <w:rPr>
          <w:rFonts w:ascii="Times New Roman" w:hAnsi="Times New Roman" w:hint="eastAsia"/>
          <w:kern w:val="0"/>
          <w:szCs w:val="21"/>
        </w:rPr>
        <w:t>现阶段，瓮福集团的信息系统</w:t>
      </w:r>
      <w:r w:rsidR="00844535">
        <w:rPr>
          <w:rFonts w:ascii="Times New Roman" w:hAnsi="Times New Roman" w:hint="eastAsia"/>
          <w:kern w:val="0"/>
          <w:szCs w:val="21"/>
        </w:rPr>
        <w:t>建设</w:t>
      </w:r>
      <w:r w:rsidRPr="0013674F">
        <w:rPr>
          <w:rFonts w:ascii="Times New Roman" w:hAnsi="Times New Roman" w:hint="eastAsia"/>
          <w:kern w:val="0"/>
          <w:szCs w:val="21"/>
        </w:rPr>
        <w:t>缺乏总体规划，局部、零散的应用不能满足集团深层次的管理需求，归纳起来就是“小马拉大车，没马用人驮”。表现在：</w:t>
      </w:r>
    </w:p>
    <w:p w:rsidR="0013674F" w:rsidRPr="001972F9" w:rsidRDefault="0013674F" w:rsidP="003F6C7E">
      <w:pPr>
        <w:numPr>
          <w:ilvl w:val="0"/>
          <w:numId w:val="26"/>
        </w:numPr>
        <w:tabs>
          <w:tab w:val="clear" w:pos="900"/>
          <w:tab w:val="num" w:pos="709"/>
        </w:tabs>
        <w:autoSpaceDE w:val="0"/>
        <w:autoSpaceDN w:val="0"/>
        <w:adjustRightInd w:val="0"/>
        <w:spacing w:line="360" w:lineRule="auto"/>
        <w:ind w:left="0" w:firstLineChars="200" w:firstLine="420"/>
        <w:rPr>
          <w:rFonts w:ascii="Times New Roman" w:hAnsi="Times New Roman"/>
          <w:kern w:val="0"/>
          <w:szCs w:val="21"/>
        </w:rPr>
      </w:pPr>
      <w:r w:rsidRPr="001972F9">
        <w:rPr>
          <w:rFonts w:ascii="Times New Roman" w:hAnsi="Times New Roman" w:hint="eastAsia"/>
          <w:kern w:val="0"/>
          <w:szCs w:val="21"/>
        </w:rPr>
        <w:t>集团建立信息系统时没有进行深度的需求挖掘、管理提升和整体规划，现有的金蝶</w:t>
      </w:r>
      <w:r w:rsidRPr="001972F9">
        <w:rPr>
          <w:rFonts w:ascii="Times New Roman" w:hAnsi="Times New Roman"/>
          <w:kern w:val="0"/>
          <w:szCs w:val="21"/>
        </w:rPr>
        <w:t>K3</w:t>
      </w:r>
      <w:r w:rsidRPr="001972F9">
        <w:rPr>
          <w:rFonts w:ascii="Times New Roman" w:hAnsi="Times New Roman" w:hint="eastAsia"/>
          <w:kern w:val="0"/>
          <w:szCs w:val="21"/>
        </w:rPr>
        <w:t>系统以及</w:t>
      </w:r>
      <w:r w:rsidR="006E5BB6">
        <w:rPr>
          <w:rFonts w:ascii="Times New Roman" w:hAnsi="Times New Roman" w:hint="eastAsia"/>
          <w:kern w:val="0"/>
          <w:szCs w:val="21"/>
        </w:rPr>
        <w:t>其他</w:t>
      </w:r>
      <w:r w:rsidRPr="001972F9">
        <w:rPr>
          <w:rFonts w:ascii="Times New Roman" w:hAnsi="Times New Roman" w:hint="eastAsia"/>
          <w:kern w:val="0"/>
          <w:szCs w:val="21"/>
        </w:rPr>
        <w:t>局部、零散的应用没有完全支持业务管理流程，数据流、信息流和业务流还不完整、不通畅，不能适应集团未来业务发展和深层次的管理需求；</w:t>
      </w:r>
    </w:p>
    <w:p w:rsidR="0013674F" w:rsidRPr="001972F9" w:rsidRDefault="0013674F" w:rsidP="003F6C7E">
      <w:pPr>
        <w:numPr>
          <w:ilvl w:val="0"/>
          <w:numId w:val="26"/>
        </w:numPr>
        <w:tabs>
          <w:tab w:val="clear" w:pos="900"/>
          <w:tab w:val="num" w:pos="709"/>
        </w:tabs>
        <w:autoSpaceDE w:val="0"/>
        <w:autoSpaceDN w:val="0"/>
        <w:adjustRightInd w:val="0"/>
        <w:spacing w:line="360" w:lineRule="auto"/>
        <w:ind w:left="0" w:firstLineChars="200" w:firstLine="420"/>
        <w:rPr>
          <w:rFonts w:ascii="Times New Roman" w:hAnsi="Times New Roman"/>
          <w:kern w:val="0"/>
          <w:szCs w:val="21"/>
        </w:rPr>
      </w:pPr>
      <w:r w:rsidRPr="001972F9">
        <w:rPr>
          <w:rFonts w:ascii="Times New Roman" w:hAnsi="Times New Roman" w:hint="eastAsia"/>
          <w:kern w:val="0"/>
          <w:szCs w:val="21"/>
        </w:rPr>
        <w:lastRenderedPageBreak/>
        <w:t>基于单个企业应用的</w:t>
      </w:r>
      <w:r w:rsidRPr="001972F9">
        <w:rPr>
          <w:rFonts w:ascii="Times New Roman" w:hAnsi="Times New Roman" w:hint="eastAsia"/>
          <w:kern w:val="0"/>
          <w:szCs w:val="21"/>
        </w:rPr>
        <w:t>K3</w:t>
      </w:r>
      <w:r w:rsidRPr="001972F9">
        <w:rPr>
          <w:rFonts w:ascii="Times New Roman" w:hAnsi="Times New Roman" w:hint="eastAsia"/>
          <w:kern w:val="0"/>
          <w:szCs w:val="21"/>
        </w:rPr>
        <w:t>系统，以多</w:t>
      </w:r>
      <w:r w:rsidR="007759B9">
        <w:rPr>
          <w:rFonts w:ascii="Times New Roman" w:hAnsi="Times New Roman" w:hint="eastAsia"/>
          <w:kern w:val="0"/>
          <w:szCs w:val="21"/>
        </w:rPr>
        <w:t>账</w:t>
      </w:r>
      <w:r w:rsidRPr="001972F9">
        <w:rPr>
          <w:rFonts w:ascii="Times New Roman" w:hAnsi="Times New Roman" w:hint="eastAsia"/>
          <w:kern w:val="0"/>
          <w:szCs w:val="21"/>
        </w:rPr>
        <w:t>套的方式勉强支撑集团化企业运作，造成了许多不便和缺陷；</w:t>
      </w:r>
    </w:p>
    <w:p w:rsidR="0013674F" w:rsidRPr="001972F9" w:rsidRDefault="0013674F" w:rsidP="003F6C7E">
      <w:pPr>
        <w:numPr>
          <w:ilvl w:val="0"/>
          <w:numId w:val="26"/>
        </w:numPr>
        <w:tabs>
          <w:tab w:val="clear" w:pos="900"/>
          <w:tab w:val="num" w:pos="709"/>
        </w:tabs>
        <w:autoSpaceDE w:val="0"/>
        <w:autoSpaceDN w:val="0"/>
        <w:adjustRightInd w:val="0"/>
        <w:spacing w:line="360" w:lineRule="auto"/>
        <w:ind w:left="0" w:firstLineChars="200" w:firstLine="420"/>
        <w:rPr>
          <w:rFonts w:ascii="Times New Roman" w:hAnsi="Times New Roman"/>
          <w:kern w:val="0"/>
          <w:szCs w:val="21"/>
        </w:rPr>
      </w:pPr>
      <w:r w:rsidRPr="001972F9">
        <w:rPr>
          <w:rFonts w:ascii="Times New Roman" w:hAnsi="Times New Roman" w:hint="eastAsia"/>
          <w:kern w:val="0"/>
          <w:szCs w:val="21"/>
        </w:rPr>
        <w:t>某些重要的业务缺乏信息系统的有效支持，需要人为抽取数据，再利用</w:t>
      </w:r>
      <w:r w:rsidRPr="001972F9">
        <w:rPr>
          <w:rFonts w:ascii="Times New Roman" w:hAnsi="Times New Roman" w:hint="eastAsia"/>
          <w:kern w:val="0"/>
          <w:szCs w:val="21"/>
        </w:rPr>
        <w:t>EXCELL</w:t>
      </w:r>
      <w:r w:rsidRPr="001972F9">
        <w:rPr>
          <w:rFonts w:ascii="Times New Roman" w:hAnsi="Times New Roman" w:hint="eastAsia"/>
          <w:kern w:val="0"/>
          <w:szCs w:val="21"/>
        </w:rPr>
        <w:t>之类的工具进行加工处理，耗费大量精力和时间；</w:t>
      </w:r>
    </w:p>
    <w:p w:rsidR="0013674F" w:rsidRPr="001972F9" w:rsidRDefault="0013674F" w:rsidP="003F6C7E">
      <w:pPr>
        <w:numPr>
          <w:ilvl w:val="0"/>
          <w:numId w:val="26"/>
        </w:numPr>
        <w:tabs>
          <w:tab w:val="clear" w:pos="900"/>
          <w:tab w:val="num" w:pos="709"/>
        </w:tabs>
        <w:autoSpaceDE w:val="0"/>
        <w:autoSpaceDN w:val="0"/>
        <w:adjustRightInd w:val="0"/>
        <w:spacing w:line="360" w:lineRule="auto"/>
        <w:ind w:left="0" w:firstLineChars="200" w:firstLine="420"/>
        <w:rPr>
          <w:rFonts w:ascii="Times New Roman" w:hAnsi="Times New Roman"/>
          <w:kern w:val="0"/>
          <w:szCs w:val="21"/>
        </w:rPr>
      </w:pPr>
      <w:r w:rsidRPr="001972F9">
        <w:rPr>
          <w:rFonts w:ascii="Times New Roman" w:hAnsi="Times New Roman" w:hint="eastAsia"/>
          <w:kern w:val="0"/>
          <w:szCs w:val="21"/>
        </w:rPr>
        <w:t>集团的硬件和网络平台无法满足集团跨地域、国际化运作的需求，安全性较低，缺乏高效、可靠、保密的图纸</w:t>
      </w:r>
      <w:r w:rsidRPr="001972F9">
        <w:rPr>
          <w:rFonts w:ascii="Times New Roman" w:hAnsi="Times New Roman" w:hint="eastAsia"/>
          <w:kern w:val="0"/>
          <w:szCs w:val="21"/>
        </w:rPr>
        <w:t>/</w:t>
      </w:r>
      <w:r w:rsidRPr="001972F9">
        <w:rPr>
          <w:rFonts w:ascii="Times New Roman" w:hAnsi="Times New Roman" w:hint="eastAsia"/>
          <w:kern w:val="0"/>
          <w:szCs w:val="21"/>
        </w:rPr>
        <w:t>信息传递方式；</w:t>
      </w:r>
    </w:p>
    <w:p w:rsidR="00ED270F" w:rsidRDefault="00B451E2" w:rsidP="003F6C7E">
      <w:pPr>
        <w:numPr>
          <w:ilvl w:val="0"/>
          <w:numId w:val="26"/>
        </w:numPr>
        <w:tabs>
          <w:tab w:val="clear" w:pos="900"/>
          <w:tab w:val="num" w:pos="709"/>
        </w:tabs>
        <w:autoSpaceDE w:val="0"/>
        <w:autoSpaceDN w:val="0"/>
        <w:adjustRightInd w:val="0"/>
        <w:spacing w:line="360" w:lineRule="auto"/>
        <w:ind w:left="0" w:firstLineChars="200" w:firstLine="420"/>
        <w:rPr>
          <w:rFonts w:ascii="Times New Roman" w:hAnsi="Times New Roman"/>
          <w:kern w:val="0"/>
          <w:szCs w:val="21"/>
        </w:rPr>
      </w:pPr>
      <w:r>
        <w:rPr>
          <w:rFonts w:ascii="Times New Roman" w:hAnsi="Times New Roman" w:hint="eastAsia"/>
          <w:kern w:val="0"/>
          <w:szCs w:val="21"/>
        </w:rPr>
        <w:t>缺少信息收集、分析处理、知识管理和决策支持的方法和工具；</w:t>
      </w:r>
    </w:p>
    <w:p w:rsidR="00B451E2" w:rsidRPr="001972F9" w:rsidRDefault="00B451E2" w:rsidP="003F6C7E">
      <w:pPr>
        <w:numPr>
          <w:ilvl w:val="0"/>
          <w:numId w:val="26"/>
        </w:numPr>
        <w:tabs>
          <w:tab w:val="clear" w:pos="900"/>
          <w:tab w:val="num" w:pos="709"/>
        </w:tabs>
        <w:autoSpaceDE w:val="0"/>
        <w:autoSpaceDN w:val="0"/>
        <w:adjustRightInd w:val="0"/>
        <w:spacing w:line="360" w:lineRule="auto"/>
        <w:ind w:left="0" w:firstLineChars="200" w:firstLine="420"/>
        <w:rPr>
          <w:rFonts w:ascii="Times New Roman" w:hAnsi="Times New Roman"/>
          <w:kern w:val="0"/>
          <w:szCs w:val="21"/>
        </w:rPr>
      </w:pPr>
      <w:r>
        <w:rPr>
          <w:rFonts w:ascii="Times New Roman" w:hAnsi="Times New Roman" w:hint="eastAsia"/>
          <w:kern w:val="0"/>
          <w:szCs w:val="21"/>
        </w:rPr>
        <w:t>缺少集团统一的</w:t>
      </w:r>
      <w:r>
        <w:rPr>
          <w:rFonts w:ascii="Times New Roman" w:hAnsi="Times New Roman" w:hint="eastAsia"/>
          <w:kern w:val="0"/>
          <w:szCs w:val="21"/>
        </w:rPr>
        <w:t>IT</w:t>
      </w:r>
      <w:r>
        <w:rPr>
          <w:rFonts w:ascii="Times New Roman" w:hAnsi="Times New Roman" w:hint="eastAsia"/>
          <w:kern w:val="0"/>
          <w:szCs w:val="21"/>
        </w:rPr>
        <w:t>治理架构，包括</w:t>
      </w:r>
      <w:r>
        <w:rPr>
          <w:rFonts w:ascii="Times New Roman" w:hAnsi="Times New Roman" w:hint="eastAsia"/>
          <w:kern w:val="0"/>
          <w:szCs w:val="21"/>
        </w:rPr>
        <w:t>IT</w:t>
      </w:r>
      <w:r>
        <w:rPr>
          <w:rFonts w:ascii="Times New Roman" w:hAnsi="Times New Roman" w:hint="eastAsia"/>
          <w:kern w:val="0"/>
          <w:szCs w:val="21"/>
        </w:rPr>
        <w:t>组织、流程、工作制度以及考核机制。</w:t>
      </w:r>
    </w:p>
    <w:p w:rsidR="00995331" w:rsidRPr="003108B5" w:rsidRDefault="003108B5" w:rsidP="003108B5">
      <w:pPr>
        <w:pStyle w:val="5"/>
        <w:spacing w:before="120" w:after="120" w:line="400" w:lineRule="atLeast"/>
        <w:rPr>
          <w:rFonts w:ascii="Times New Roman" w:hAnsi="Times New Roman"/>
          <w:sz w:val="24"/>
          <w:szCs w:val="24"/>
        </w:rPr>
      </w:pPr>
      <w:r w:rsidRPr="003108B5">
        <w:rPr>
          <w:rFonts w:ascii="Times New Roman" w:hAnsi="Times New Roman" w:hint="eastAsia"/>
          <w:sz w:val="24"/>
          <w:szCs w:val="24"/>
        </w:rPr>
        <w:t>3.2</w:t>
      </w:r>
      <w:r w:rsidR="00F02B0E" w:rsidRPr="003108B5">
        <w:rPr>
          <w:rFonts w:ascii="Times New Roman" w:hAnsi="Times New Roman" w:hint="eastAsia"/>
          <w:sz w:val="24"/>
          <w:szCs w:val="24"/>
        </w:rPr>
        <w:t>.</w:t>
      </w:r>
      <w:r w:rsidRPr="003108B5">
        <w:rPr>
          <w:rFonts w:ascii="Times New Roman" w:hAnsi="Times New Roman" w:hint="eastAsia"/>
          <w:sz w:val="24"/>
          <w:szCs w:val="24"/>
        </w:rPr>
        <w:t>1</w:t>
      </w:r>
      <w:r w:rsidR="00F02B0E" w:rsidRPr="003108B5">
        <w:rPr>
          <w:rFonts w:ascii="Times New Roman" w:hAnsi="Times New Roman" w:hint="eastAsia"/>
          <w:sz w:val="24"/>
          <w:szCs w:val="24"/>
        </w:rPr>
        <w:t>.</w:t>
      </w:r>
      <w:r w:rsidR="00F550C3">
        <w:rPr>
          <w:rFonts w:ascii="Times New Roman" w:hAnsi="Times New Roman" w:hint="eastAsia"/>
          <w:sz w:val="24"/>
          <w:szCs w:val="24"/>
        </w:rPr>
        <w:t>7</w:t>
      </w:r>
      <w:r w:rsidR="00F02B0E" w:rsidRPr="003108B5">
        <w:rPr>
          <w:rFonts w:ascii="Times New Roman" w:hAnsi="Times New Roman" w:hint="eastAsia"/>
          <w:sz w:val="24"/>
          <w:szCs w:val="24"/>
        </w:rPr>
        <w:t xml:space="preserve">.3 </w:t>
      </w:r>
      <w:r w:rsidR="00995331" w:rsidRPr="003108B5">
        <w:rPr>
          <w:rFonts w:ascii="黑体" w:eastAsia="黑体" w:hAnsi="Times New Roman" w:hint="eastAsia"/>
          <w:sz w:val="24"/>
          <w:szCs w:val="24"/>
        </w:rPr>
        <w:t>改进方向</w:t>
      </w:r>
    </w:p>
    <w:p w:rsidR="00E71D13" w:rsidRPr="00E71D13" w:rsidRDefault="00E71D13" w:rsidP="003F6C7E">
      <w:pPr>
        <w:numPr>
          <w:ilvl w:val="0"/>
          <w:numId w:val="27"/>
        </w:numPr>
        <w:tabs>
          <w:tab w:val="clear" w:pos="900"/>
          <w:tab w:val="num" w:pos="709"/>
        </w:tabs>
        <w:autoSpaceDE w:val="0"/>
        <w:autoSpaceDN w:val="0"/>
        <w:adjustRightInd w:val="0"/>
        <w:spacing w:line="360" w:lineRule="auto"/>
        <w:ind w:left="0" w:firstLineChars="200" w:firstLine="420"/>
        <w:rPr>
          <w:rFonts w:ascii="Times New Roman" w:hAnsi="Times New Roman"/>
          <w:kern w:val="0"/>
          <w:szCs w:val="21"/>
        </w:rPr>
      </w:pPr>
      <w:r w:rsidRPr="00E71D13">
        <w:rPr>
          <w:rFonts w:ascii="Times New Roman" w:hAnsi="Times New Roman" w:hint="eastAsia"/>
          <w:kern w:val="0"/>
          <w:szCs w:val="21"/>
        </w:rPr>
        <w:t>首先梳理集团的战略、管控模式和业务流程，确立总体目标和深层次的管理需求。</w:t>
      </w:r>
    </w:p>
    <w:p w:rsidR="00E71D13" w:rsidRPr="00E71D13" w:rsidRDefault="00E71D13" w:rsidP="003F6C7E">
      <w:pPr>
        <w:numPr>
          <w:ilvl w:val="0"/>
          <w:numId w:val="27"/>
        </w:numPr>
        <w:tabs>
          <w:tab w:val="clear" w:pos="900"/>
          <w:tab w:val="num" w:pos="709"/>
        </w:tabs>
        <w:autoSpaceDE w:val="0"/>
        <w:autoSpaceDN w:val="0"/>
        <w:adjustRightInd w:val="0"/>
        <w:spacing w:line="360" w:lineRule="auto"/>
        <w:ind w:left="0" w:firstLineChars="200" w:firstLine="420"/>
        <w:rPr>
          <w:rFonts w:ascii="Times New Roman" w:hAnsi="Times New Roman"/>
          <w:kern w:val="0"/>
          <w:szCs w:val="21"/>
        </w:rPr>
      </w:pPr>
      <w:r w:rsidRPr="00E71D13">
        <w:rPr>
          <w:rFonts w:ascii="Times New Roman" w:hAnsi="Times New Roman" w:hint="eastAsia"/>
          <w:kern w:val="0"/>
          <w:szCs w:val="21"/>
        </w:rPr>
        <w:t>整合公司层面的业务流程，理清各业务环节之间的协同关系和信息需求，明晰对实现企业战略至关重要的关键流程的特殊需求，并对其进行重组和优化。</w:t>
      </w:r>
    </w:p>
    <w:p w:rsidR="00E71D13" w:rsidRPr="00E71D13" w:rsidRDefault="00E71D13" w:rsidP="003F6C7E">
      <w:pPr>
        <w:numPr>
          <w:ilvl w:val="0"/>
          <w:numId w:val="27"/>
        </w:numPr>
        <w:tabs>
          <w:tab w:val="clear" w:pos="900"/>
          <w:tab w:val="num" w:pos="709"/>
        </w:tabs>
        <w:autoSpaceDE w:val="0"/>
        <w:autoSpaceDN w:val="0"/>
        <w:adjustRightInd w:val="0"/>
        <w:spacing w:line="360" w:lineRule="auto"/>
        <w:ind w:left="0" w:firstLineChars="200" w:firstLine="420"/>
        <w:rPr>
          <w:rFonts w:ascii="Times New Roman" w:hAnsi="Times New Roman"/>
          <w:kern w:val="0"/>
          <w:szCs w:val="21"/>
        </w:rPr>
      </w:pPr>
      <w:r w:rsidRPr="00E71D13">
        <w:rPr>
          <w:rFonts w:ascii="Times New Roman" w:hAnsi="Times New Roman" w:hint="eastAsia"/>
          <w:kern w:val="0"/>
          <w:szCs w:val="21"/>
        </w:rPr>
        <w:t>整体规划能够满足这些关键业务的应用系统以及</w:t>
      </w:r>
      <w:r w:rsidRPr="00E71D13">
        <w:rPr>
          <w:rFonts w:ascii="Times New Roman" w:hAnsi="Times New Roman" w:hint="eastAsia"/>
          <w:kern w:val="0"/>
          <w:szCs w:val="21"/>
        </w:rPr>
        <w:t>IT</w:t>
      </w:r>
      <w:r w:rsidRPr="00E71D13">
        <w:rPr>
          <w:rFonts w:ascii="Times New Roman" w:hAnsi="Times New Roman" w:hint="eastAsia"/>
          <w:kern w:val="0"/>
          <w:szCs w:val="21"/>
        </w:rPr>
        <w:t>基础设施，明确企业经营决策所需的关键信息，规划决策支持系统（</w:t>
      </w:r>
      <w:r w:rsidRPr="00E71D13">
        <w:rPr>
          <w:rFonts w:ascii="Times New Roman" w:hAnsi="Times New Roman" w:hint="eastAsia"/>
          <w:kern w:val="0"/>
          <w:szCs w:val="21"/>
        </w:rPr>
        <w:t>BI</w:t>
      </w:r>
      <w:r w:rsidRPr="00E71D13">
        <w:rPr>
          <w:rFonts w:ascii="Times New Roman" w:hAnsi="Times New Roman" w:hint="eastAsia"/>
          <w:kern w:val="0"/>
          <w:szCs w:val="21"/>
        </w:rPr>
        <w:t>）和知识管理系统。</w:t>
      </w:r>
    </w:p>
    <w:p w:rsidR="00ED270F" w:rsidRDefault="00E71D13" w:rsidP="003F6C7E">
      <w:pPr>
        <w:numPr>
          <w:ilvl w:val="0"/>
          <w:numId w:val="27"/>
        </w:numPr>
        <w:tabs>
          <w:tab w:val="clear" w:pos="900"/>
          <w:tab w:val="num" w:pos="709"/>
        </w:tabs>
        <w:autoSpaceDE w:val="0"/>
        <w:autoSpaceDN w:val="0"/>
        <w:adjustRightInd w:val="0"/>
        <w:spacing w:line="360" w:lineRule="auto"/>
        <w:ind w:left="0" w:firstLineChars="200" w:firstLine="420"/>
        <w:rPr>
          <w:rFonts w:ascii="Times New Roman" w:hAnsi="Times New Roman"/>
          <w:kern w:val="0"/>
          <w:szCs w:val="21"/>
        </w:rPr>
      </w:pPr>
      <w:r w:rsidRPr="00E71D13">
        <w:rPr>
          <w:rFonts w:ascii="Times New Roman" w:hAnsi="Times New Roman" w:hint="eastAsia"/>
          <w:kern w:val="0"/>
          <w:szCs w:val="21"/>
        </w:rPr>
        <w:t>以</w:t>
      </w:r>
      <w:r w:rsidRPr="00E71D13">
        <w:rPr>
          <w:rFonts w:ascii="Times New Roman" w:hAnsi="Times New Roman" w:hint="eastAsia"/>
          <w:kern w:val="0"/>
          <w:szCs w:val="21"/>
        </w:rPr>
        <w:t>ERP</w:t>
      </w:r>
      <w:r w:rsidRPr="00E71D13">
        <w:rPr>
          <w:rFonts w:ascii="Times New Roman" w:hAnsi="Times New Roman" w:hint="eastAsia"/>
          <w:kern w:val="0"/>
          <w:szCs w:val="21"/>
        </w:rPr>
        <w:t>为核心整合</w:t>
      </w:r>
      <w:r w:rsidRPr="00E71D13">
        <w:rPr>
          <w:rFonts w:ascii="Times New Roman" w:hAnsi="Times New Roman" w:hint="eastAsia"/>
          <w:kern w:val="0"/>
          <w:szCs w:val="21"/>
        </w:rPr>
        <w:t>DCS</w:t>
      </w:r>
      <w:r w:rsidRPr="00E71D13">
        <w:rPr>
          <w:rFonts w:ascii="Times New Roman" w:hAnsi="Times New Roman" w:hint="eastAsia"/>
          <w:kern w:val="0"/>
          <w:szCs w:val="21"/>
        </w:rPr>
        <w:t>、</w:t>
      </w:r>
      <w:r w:rsidRPr="00E71D13">
        <w:rPr>
          <w:rFonts w:ascii="Times New Roman" w:hAnsi="Times New Roman" w:hint="eastAsia"/>
          <w:kern w:val="0"/>
          <w:szCs w:val="21"/>
        </w:rPr>
        <w:t>MES</w:t>
      </w:r>
      <w:r w:rsidRPr="00E71D13">
        <w:rPr>
          <w:rFonts w:ascii="Times New Roman" w:hAnsi="Times New Roman" w:hint="eastAsia"/>
          <w:kern w:val="0"/>
          <w:szCs w:val="21"/>
        </w:rPr>
        <w:t>、</w:t>
      </w:r>
      <w:r w:rsidRPr="00E71D13">
        <w:rPr>
          <w:rFonts w:ascii="Times New Roman" w:hAnsi="Times New Roman" w:hint="eastAsia"/>
          <w:kern w:val="0"/>
          <w:szCs w:val="21"/>
        </w:rPr>
        <w:t>OA</w:t>
      </w:r>
      <w:r w:rsidRPr="00E71D13">
        <w:rPr>
          <w:rFonts w:ascii="Times New Roman" w:hAnsi="Times New Roman" w:hint="eastAsia"/>
          <w:kern w:val="0"/>
          <w:szCs w:val="21"/>
        </w:rPr>
        <w:t>、</w:t>
      </w:r>
      <w:r w:rsidRPr="00E71D13">
        <w:rPr>
          <w:rFonts w:ascii="Times New Roman" w:hAnsi="Times New Roman" w:hint="eastAsia"/>
          <w:kern w:val="0"/>
          <w:szCs w:val="21"/>
        </w:rPr>
        <w:t>HR</w:t>
      </w:r>
      <w:r w:rsidRPr="00E71D13">
        <w:rPr>
          <w:rFonts w:ascii="Times New Roman" w:hAnsi="Times New Roman" w:hint="eastAsia"/>
          <w:kern w:val="0"/>
          <w:szCs w:val="21"/>
        </w:rPr>
        <w:t>、</w:t>
      </w:r>
      <w:r w:rsidRPr="00E71D13">
        <w:rPr>
          <w:rFonts w:ascii="Times New Roman" w:hAnsi="Times New Roman" w:hint="eastAsia"/>
          <w:kern w:val="0"/>
          <w:szCs w:val="21"/>
        </w:rPr>
        <w:t>CRM</w:t>
      </w:r>
      <w:r w:rsidRPr="00E71D13">
        <w:rPr>
          <w:rFonts w:ascii="Times New Roman" w:hAnsi="Times New Roman" w:hint="eastAsia"/>
          <w:kern w:val="0"/>
          <w:szCs w:val="21"/>
        </w:rPr>
        <w:t>、资产管理、电子采购平台等</w:t>
      </w:r>
      <w:r w:rsidR="006E5BB6">
        <w:rPr>
          <w:rFonts w:ascii="Times New Roman" w:hAnsi="Times New Roman" w:hint="eastAsia"/>
          <w:kern w:val="0"/>
          <w:szCs w:val="21"/>
        </w:rPr>
        <w:t>其他</w:t>
      </w:r>
      <w:r w:rsidRPr="00E71D13">
        <w:rPr>
          <w:rFonts w:ascii="Times New Roman" w:hAnsi="Times New Roman" w:hint="eastAsia"/>
          <w:kern w:val="0"/>
          <w:szCs w:val="21"/>
        </w:rPr>
        <w:t>业务系统，通过</w:t>
      </w:r>
      <w:r w:rsidRPr="00E71D13">
        <w:rPr>
          <w:rFonts w:ascii="Times New Roman" w:hAnsi="Times New Roman" w:hint="eastAsia"/>
          <w:kern w:val="0"/>
          <w:szCs w:val="21"/>
        </w:rPr>
        <w:t>E-Portal</w:t>
      </w:r>
      <w:r w:rsidRPr="00E71D13">
        <w:rPr>
          <w:rFonts w:ascii="Times New Roman" w:hAnsi="Times New Roman" w:hint="eastAsia"/>
          <w:kern w:val="0"/>
          <w:szCs w:val="21"/>
        </w:rPr>
        <w:t>形成业务协同、流程高效、信息通畅、数据共享、响应快速的信息化应用平台，有力地支持企业战略目标的实现。</w:t>
      </w:r>
    </w:p>
    <w:p w:rsidR="00B451E2" w:rsidRPr="00E71D13" w:rsidRDefault="00B451E2" w:rsidP="003F6C7E">
      <w:pPr>
        <w:numPr>
          <w:ilvl w:val="0"/>
          <w:numId w:val="27"/>
        </w:numPr>
        <w:tabs>
          <w:tab w:val="clear" w:pos="900"/>
          <w:tab w:val="num" w:pos="709"/>
        </w:tabs>
        <w:autoSpaceDE w:val="0"/>
        <w:autoSpaceDN w:val="0"/>
        <w:adjustRightInd w:val="0"/>
        <w:spacing w:line="360" w:lineRule="auto"/>
        <w:ind w:left="0" w:firstLineChars="200" w:firstLine="420"/>
        <w:rPr>
          <w:rFonts w:ascii="Times New Roman" w:hAnsi="Times New Roman"/>
          <w:kern w:val="0"/>
          <w:szCs w:val="21"/>
        </w:rPr>
      </w:pPr>
      <w:r>
        <w:rPr>
          <w:rFonts w:ascii="Times New Roman" w:hAnsi="Times New Roman" w:hint="eastAsia"/>
          <w:kern w:val="0"/>
          <w:szCs w:val="21"/>
        </w:rPr>
        <w:t>建立瓮福</w:t>
      </w:r>
      <w:r>
        <w:rPr>
          <w:rFonts w:ascii="Times New Roman" w:hAnsi="Times New Roman" w:hint="eastAsia"/>
          <w:kern w:val="0"/>
          <w:szCs w:val="21"/>
        </w:rPr>
        <w:t>IT</w:t>
      </w:r>
      <w:r>
        <w:rPr>
          <w:rFonts w:ascii="Times New Roman" w:hAnsi="Times New Roman" w:hint="eastAsia"/>
          <w:kern w:val="0"/>
          <w:szCs w:val="21"/>
        </w:rPr>
        <w:t>治理结构，统一管理集团信息系统规划、建设、运行和维护工作。</w:t>
      </w:r>
    </w:p>
    <w:p w:rsidR="00995331" w:rsidRPr="003108B5" w:rsidRDefault="003108B5" w:rsidP="003108B5">
      <w:pPr>
        <w:pStyle w:val="5"/>
        <w:spacing w:before="120" w:after="120" w:line="400" w:lineRule="atLeast"/>
        <w:rPr>
          <w:rFonts w:ascii="Times New Roman" w:hAnsi="Times New Roman"/>
          <w:sz w:val="24"/>
          <w:szCs w:val="24"/>
        </w:rPr>
      </w:pPr>
      <w:r w:rsidRPr="005E6F27">
        <w:rPr>
          <w:rFonts w:ascii="Times New Roman" w:hAnsi="Times New Roman"/>
          <w:sz w:val="24"/>
          <w:szCs w:val="24"/>
        </w:rPr>
        <w:t>3.2.1</w:t>
      </w:r>
      <w:r>
        <w:rPr>
          <w:rFonts w:ascii="Times New Roman" w:hAnsi="Times New Roman" w:hint="eastAsia"/>
          <w:sz w:val="24"/>
          <w:szCs w:val="24"/>
        </w:rPr>
        <w:t>.</w:t>
      </w:r>
      <w:r w:rsidR="00F550C3">
        <w:rPr>
          <w:rFonts w:ascii="Times New Roman" w:hAnsi="Times New Roman" w:hint="eastAsia"/>
          <w:sz w:val="24"/>
          <w:szCs w:val="24"/>
        </w:rPr>
        <w:t>7</w:t>
      </w:r>
      <w:r w:rsidR="00F02B0E" w:rsidRPr="003108B5">
        <w:rPr>
          <w:rFonts w:ascii="Times New Roman" w:hAnsi="Times New Roman" w:hint="eastAsia"/>
          <w:sz w:val="24"/>
          <w:szCs w:val="24"/>
        </w:rPr>
        <w:t xml:space="preserve">.4 </w:t>
      </w:r>
      <w:r w:rsidR="00995331" w:rsidRPr="003108B5">
        <w:rPr>
          <w:rFonts w:ascii="黑体" w:eastAsia="黑体" w:hAnsi="Times New Roman" w:hint="eastAsia"/>
          <w:sz w:val="24"/>
          <w:szCs w:val="24"/>
        </w:rPr>
        <w:t>IT需求</w:t>
      </w:r>
    </w:p>
    <w:p w:rsidR="006A03EB" w:rsidRPr="006A03EB" w:rsidRDefault="006A03EB" w:rsidP="006A03EB">
      <w:pPr>
        <w:autoSpaceDE w:val="0"/>
        <w:autoSpaceDN w:val="0"/>
        <w:adjustRightInd w:val="0"/>
        <w:spacing w:line="360" w:lineRule="auto"/>
        <w:ind w:firstLineChars="205" w:firstLine="430"/>
        <w:jc w:val="left"/>
        <w:rPr>
          <w:rFonts w:ascii="Times New Roman" w:hAnsi="Times New Roman"/>
          <w:kern w:val="0"/>
          <w:szCs w:val="21"/>
        </w:rPr>
      </w:pPr>
      <w:r w:rsidRPr="006A03EB">
        <w:rPr>
          <w:rFonts w:ascii="Times New Roman" w:hAnsi="Times New Roman" w:hint="eastAsia"/>
          <w:kern w:val="0"/>
          <w:szCs w:val="21"/>
        </w:rPr>
        <w:t>结合</w:t>
      </w:r>
      <w:r w:rsidR="00F07697">
        <w:rPr>
          <w:rFonts w:ascii="Times New Roman" w:hAnsi="Times New Roman" w:hint="eastAsia"/>
          <w:kern w:val="0"/>
          <w:szCs w:val="21"/>
        </w:rPr>
        <w:t>瓮福集团</w:t>
      </w:r>
      <w:r w:rsidRPr="006A03EB">
        <w:rPr>
          <w:rFonts w:ascii="Times New Roman" w:hAnsi="Times New Roman" w:hint="eastAsia"/>
          <w:kern w:val="0"/>
          <w:szCs w:val="21"/>
        </w:rPr>
        <w:t>的</w:t>
      </w:r>
      <w:r w:rsidRPr="006A03EB">
        <w:rPr>
          <w:rFonts w:ascii="Times New Roman" w:hAnsi="Times New Roman" w:hint="eastAsia"/>
          <w:kern w:val="0"/>
          <w:szCs w:val="21"/>
        </w:rPr>
        <w:t>IT</w:t>
      </w:r>
      <w:r w:rsidRPr="006A03EB">
        <w:rPr>
          <w:rFonts w:ascii="Times New Roman" w:hAnsi="Times New Roman" w:hint="eastAsia"/>
          <w:kern w:val="0"/>
          <w:szCs w:val="21"/>
        </w:rPr>
        <w:t>战略以及</w:t>
      </w:r>
      <w:r w:rsidR="002422CB">
        <w:rPr>
          <w:rFonts w:ascii="Times New Roman" w:hAnsi="Times New Roman" w:hint="eastAsia"/>
          <w:kern w:val="0"/>
          <w:szCs w:val="21"/>
        </w:rPr>
        <w:t>信息化管理关键业务能力存在的问题</w:t>
      </w:r>
      <w:r w:rsidRPr="006A03EB">
        <w:rPr>
          <w:rFonts w:ascii="Times New Roman" w:hAnsi="Times New Roman" w:hint="eastAsia"/>
          <w:kern w:val="0"/>
          <w:szCs w:val="21"/>
        </w:rPr>
        <w:t>，</w:t>
      </w:r>
      <w:r w:rsidR="00871AA5">
        <w:rPr>
          <w:rFonts w:ascii="Times New Roman" w:hAnsi="Times New Roman" w:hint="eastAsia"/>
          <w:kern w:val="0"/>
          <w:szCs w:val="21"/>
        </w:rPr>
        <w:t>瓮福集团</w:t>
      </w:r>
      <w:r w:rsidR="00871AA5">
        <w:rPr>
          <w:rFonts w:ascii="Times New Roman" w:hAnsi="Times New Roman" w:hint="eastAsia"/>
          <w:kern w:val="0"/>
          <w:szCs w:val="21"/>
        </w:rPr>
        <w:t>IT</w:t>
      </w:r>
      <w:r w:rsidR="00871AA5">
        <w:rPr>
          <w:rFonts w:ascii="Times New Roman" w:hAnsi="Times New Roman" w:hint="eastAsia"/>
          <w:kern w:val="0"/>
          <w:szCs w:val="21"/>
        </w:rPr>
        <w:t>需求</w:t>
      </w:r>
      <w:r w:rsidRPr="006A03EB">
        <w:rPr>
          <w:rFonts w:ascii="Times New Roman" w:hAnsi="Times New Roman" w:hint="eastAsia"/>
          <w:kern w:val="0"/>
          <w:szCs w:val="21"/>
        </w:rPr>
        <w:t>如下：</w:t>
      </w:r>
    </w:p>
    <w:p w:rsidR="006A03EB" w:rsidRPr="001A428A" w:rsidRDefault="005B2C26" w:rsidP="005772AE">
      <w:pPr>
        <w:pStyle w:val="10"/>
        <w:numPr>
          <w:ilvl w:val="0"/>
          <w:numId w:val="41"/>
        </w:numPr>
        <w:autoSpaceDE w:val="0"/>
        <w:autoSpaceDN w:val="0"/>
        <w:adjustRightInd w:val="0"/>
        <w:spacing w:line="360" w:lineRule="auto"/>
        <w:ind w:firstLineChars="0"/>
        <w:jc w:val="left"/>
        <w:rPr>
          <w:rFonts w:ascii="Times New Roman" w:hAnsi="Times New Roman"/>
          <w:kern w:val="0"/>
          <w:szCs w:val="21"/>
        </w:rPr>
      </w:pPr>
      <w:r>
        <w:rPr>
          <w:rFonts w:ascii="Times New Roman" w:hAnsi="Times New Roman" w:hint="eastAsia"/>
          <w:kern w:val="0"/>
          <w:szCs w:val="21"/>
        </w:rPr>
        <w:t xml:space="preserve"> </w:t>
      </w:r>
      <w:r w:rsidR="006A03EB" w:rsidRPr="001A428A">
        <w:rPr>
          <w:rFonts w:ascii="Times New Roman" w:hAnsi="Times New Roman" w:hint="eastAsia"/>
          <w:kern w:val="0"/>
          <w:szCs w:val="21"/>
        </w:rPr>
        <w:t>组织流程方面：</w:t>
      </w:r>
    </w:p>
    <w:p w:rsidR="006A03EB" w:rsidRPr="006A03EB" w:rsidRDefault="006A03EB" w:rsidP="003F6C7E">
      <w:pPr>
        <w:numPr>
          <w:ilvl w:val="0"/>
          <w:numId w:val="40"/>
        </w:numPr>
        <w:spacing w:line="360" w:lineRule="auto"/>
        <w:ind w:left="0" w:firstLineChars="200" w:firstLine="420"/>
        <w:rPr>
          <w:rFonts w:ascii="Times New Roman" w:hAnsi="Times New Roman"/>
          <w:kern w:val="0"/>
          <w:szCs w:val="21"/>
        </w:rPr>
      </w:pPr>
      <w:r w:rsidRPr="006A03EB">
        <w:rPr>
          <w:rFonts w:ascii="Times New Roman" w:hAnsi="Times New Roman" w:hint="eastAsia"/>
          <w:kern w:val="0"/>
          <w:szCs w:val="21"/>
        </w:rPr>
        <w:t>IT</w:t>
      </w:r>
      <w:r w:rsidRPr="006A03EB">
        <w:rPr>
          <w:rFonts w:ascii="Times New Roman" w:hAnsi="Times New Roman" w:hint="eastAsia"/>
          <w:kern w:val="0"/>
          <w:szCs w:val="21"/>
        </w:rPr>
        <w:t>组织核心目标是支持</w:t>
      </w:r>
      <w:r w:rsidR="00AF57BF">
        <w:rPr>
          <w:rFonts w:ascii="Times New Roman" w:hAnsi="Times New Roman" w:hint="eastAsia"/>
          <w:kern w:val="0"/>
          <w:szCs w:val="21"/>
        </w:rPr>
        <w:t>瓮福集团</w:t>
      </w:r>
      <w:r w:rsidRPr="006A03EB">
        <w:rPr>
          <w:rFonts w:ascii="Times New Roman" w:hAnsi="Times New Roman" w:hint="eastAsia"/>
          <w:kern w:val="0"/>
          <w:szCs w:val="21"/>
        </w:rPr>
        <w:t>的管理运营，支持并驱动</w:t>
      </w:r>
      <w:r w:rsidR="008A3A22">
        <w:rPr>
          <w:rFonts w:ascii="Times New Roman" w:hAnsi="Times New Roman" w:hint="eastAsia"/>
          <w:kern w:val="0"/>
          <w:szCs w:val="21"/>
        </w:rPr>
        <w:t>瓮福集团</w:t>
      </w:r>
      <w:r w:rsidRPr="006A03EB">
        <w:rPr>
          <w:rFonts w:ascii="Times New Roman" w:hAnsi="Times New Roman" w:hint="eastAsia"/>
          <w:kern w:val="0"/>
          <w:szCs w:val="21"/>
        </w:rPr>
        <w:t>战略目标的实现；</w:t>
      </w:r>
    </w:p>
    <w:p w:rsidR="006A03EB" w:rsidRPr="006A03EB" w:rsidRDefault="006A03EB" w:rsidP="003F6C7E">
      <w:pPr>
        <w:numPr>
          <w:ilvl w:val="0"/>
          <w:numId w:val="40"/>
        </w:numPr>
        <w:spacing w:line="360" w:lineRule="auto"/>
        <w:ind w:left="0" w:firstLineChars="200" w:firstLine="420"/>
        <w:rPr>
          <w:rFonts w:ascii="Times New Roman" w:hAnsi="Times New Roman"/>
          <w:kern w:val="0"/>
          <w:szCs w:val="21"/>
        </w:rPr>
      </w:pPr>
      <w:r w:rsidRPr="006A03EB">
        <w:rPr>
          <w:rFonts w:ascii="Times New Roman" w:hAnsi="Times New Roman" w:hint="eastAsia"/>
          <w:kern w:val="0"/>
          <w:szCs w:val="21"/>
        </w:rPr>
        <w:t>协同</w:t>
      </w:r>
      <w:r w:rsidR="00D80D26">
        <w:rPr>
          <w:rFonts w:ascii="Times New Roman" w:hAnsi="Times New Roman" w:hint="eastAsia"/>
          <w:kern w:val="0"/>
          <w:szCs w:val="21"/>
        </w:rPr>
        <w:t>瓮福集团</w:t>
      </w:r>
      <w:r w:rsidRPr="006A03EB">
        <w:rPr>
          <w:rFonts w:ascii="Times New Roman" w:hAnsi="Times New Roman" w:hint="eastAsia"/>
          <w:kern w:val="0"/>
          <w:szCs w:val="21"/>
        </w:rPr>
        <w:t>的信息资源，逐步建立集中统一和独立的</w:t>
      </w:r>
      <w:r w:rsidRPr="006A03EB">
        <w:rPr>
          <w:rFonts w:ascii="Times New Roman" w:hAnsi="Times New Roman" w:hint="eastAsia"/>
          <w:kern w:val="0"/>
          <w:szCs w:val="21"/>
        </w:rPr>
        <w:t>IT</w:t>
      </w:r>
      <w:r w:rsidRPr="006A03EB">
        <w:rPr>
          <w:rFonts w:ascii="Times New Roman" w:hAnsi="Times New Roman" w:hint="eastAsia"/>
          <w:kern w:val="0"/>
          <w:szCs w:val="21"/>
        </w:rPr>
        <w:t>服务机构，提高</w:t>
      </w:r>
      <w:r w:rsidR="00615999">
        <w:rPr>
          <w:rFonts w:ascii="Times New Roman" w:hAnsi="Times New Roman" w:hint="eastAsia"/>
          <w:kern w:val="0"/>
          <w:szCs w:val="21"/>
        </w:rPr>
        <w:t>瓮福集团</w:t>
      </w:r>
      <w:r w:rsidRPr="006A03EB">
        <w:rPr>
          <w:rFonts w:ascii="Times New Roman" w:hAnsi="Times New Roman" w:hint="eastAsia"/>
          <w:kern w:val="0"/>
          <w:szCs w:val="21"/>
        </w:rPr>
        <w:t>的信息化管理效率；</w:t>
      </w:r>
    </w:p>
    <w:p w:rsidR="006A03EB" w:rsidRPr="006A03EB" w:rsidRDefault="006A03EB" w:rsidP="003F6C7E">
      <w:pPr>
        <w:numPr>
          <w:ilvl w:val="0"/>
          <w:numId w:val="40"/>
        </w:numPr>
        <w:spacing w:line="360" w:lineRule="auto"/>
        <w:ind w:left="0" w:firstLineChars="200" w:firstLine="420"/>
        <w:rPr>
          <w:rFonts w:ascii="Times New Roman" w:hAnsi="Times New Roman"/>
          <w:kern w:val="0"/>
          <w:szCs w:val="21"/>
        </w:rPr>
      </w:pPr>
      <w:r w:rsidRPr="006A03EB">
        <w:rPr>
          <w:rFonts w:ascii="Times New Roman" w:hAnsi="Times New Roman" w:hint="eastAsia"/>
          <w:kern w:val="0"/>
          <w:szCs w:val="21"/>
        </w:rPr>
        <w:t>建立规范的</w:t>
      </w:r>
      <w:r w:rsidRPr="006A03EB">
        <w:rPr>
          <w:rFonts w:ascii="Times New Roman" w:hAnsi="Times New Roman" w:hint="eastAsia"/>
          <w:kern w:val="0"/>
          <w:szCs w:val="21"/>
        </w:rPr>
        <w:t>IT</w:t>
      </w:r>
      <w:r w:rsidRPr="006A03EB">
        <w:rPr>
          <w:rFonts w:ascii="Times New Roman" w:hAnsi="Times New Roman" w:hint="eastAsia"/>
          <w:kern w:val="0"/>
          <w:szCs w:val="21"/>
        </w:rPr>
        <w:t>治理、运营维护组织体系和流程，提高</w:t>
      </w:r>
      <w:r w:rsidRPr="006A03EB">
        <w:rPr>
          <w:rFonts w:ascii="Times New Roman" w:hAnsi="Times New Roman" w:hint="eastAsia"/>
          <w:kern w:val="0"/>
          <w:szCs w:val="21"/>
        </w:rPr>
        <w:t>IT</w:t>
      </w:r>
      <w:r w:rsidRPr="006A03EB">
        <w:rPr>
          <w:rFonts w:ascii="Times New Roman" w:hAnsi="Times New Roman" w:hint="eastAsia"/>
          <w:kern w:val="0"/>
          <w:szCs w:val="21"/>
        </w:rPr>
        <w:t>服务水平。</w:t>
      </w:r>
    </w:p>
    <w:p w:rsidR="006A03EB" w:rsidRPr="00E31144" w:rsidRDefault="005B2C26" w:rsidP="005772AE">
      <w:pPr>
        <w:pStyle w:val="10"/>
        <w:numPr>
          <w:ilvl w:val="0"/>
          <w:numId w:val="41"/>
        </w:numPr>
        <w:autoSpaceDE w:val="0"/>
        <w:autoSpaceDN w:val="0"/>
        <w:adjustRightInd w:val="0"/>
        <w:spacing w:line="360" w:lineRule="auto"/>
        <w:ind w:firstLineChars="0"/>
        <w:jc w:val="left"/>
        <w:rPr>
          <w:rFonts w:ascii="Times New Roman" w:hAnsi="Times New Roman"/>
          <w:kern w:val="0"/>
          <w:szCs w:val="21"/>
        </w:rPr>
      </w:pPr>
      <w:r>
        <w:rPr>
          <w:rFonts w:ascii="Times New Roman" w:hAnsi="Times New Roman" w:hint="eastAsia"/>
          <w:kern w:val="0"/>
          <w:szCs w:val="21"/>
        </w:rPr>
        <w:t xml:space="preserve"> </w:t>
      </w:r>
      <w:r w:rsidR="006A03EB" w:rsidRPr="00E31144">
        <w:rPr>
          <w:rFonts w:ascii="Times New Roman" w:hAnsi="Times New Roman" w:hint="eastAsia"/>
          <w:kern w:val="0"/>
          <w:szCs w:val="21"/>
        </w:rPr>
        <w:t>信息管理方面：</w:t>
      </w:r>
    </w:p>
    <w:p w:rsidR="006A03EB" w:rsidRPr="00E31144" w:rsidRDefault="006A03EB" w:rsidP="003F6C7E">
      <w:pPr>
        <w:numPr>
          <w:ilvl w:val="0"/>
          <w:numId w:val="40"/>
        </w:numPr>
        <w:spacing w:line="360" w:lineRule="auto"/>
        <w:ind w:left="0" w:firstLineChars="200" w:firstLine="420"/>
        <w:rPr>
          <w:rFonts w:ascii="Times New Roman" w:hAnsi="Times New Roman"/>
          <w:kern w:val="0"/>
          <w:szCs w:val="21"/>
        </w:rPr>
      </w:pPr>
      <w:r w:rsidRPr="00E31144">
        <w:rPr>
          <w:rFonts w:ascii="Times New Roman" w:hAnsi="Times New Roman" w:hint="eastAsia"/>
          <w:kern w:val="0"/>
          <w:szCs w:val="21"/>
        </w:rPr>
        <w:t>将信息作为</w:t>
      </w:r>
      <w:r w:rsidR="00E31144">
        <w:rPr>
          <w:rFonts w:ascii="Times New Roman" w:hAnsi="Times New Roman" w:hint="eastAsia"/>
          <w:kern w:val="0"/>
          <w:szCs w:val="21"/>
        </w:rPr>
        <w:t>瓮福集团</w:t>
      </w:r>
      <w:r w:rsidRPr="00E31144">
        <w:rPr>
          <w:rFonts w:ascii="Times New Roman" w:hAnsi="Times New Roman" w:hint="eastAsia"/>
          <w:kern w:val="0"/>
          <w:szCs w:val="21"/>
        </w:rPr>
        <w:t>的重要资源，为其管理和利用建立良好的文化、机制和组织流程保障；</w:t>
      </w:r>
    </w:p>
    <w:p w:rsidR="006A03EB" w:rsidRPr="00E31144" w:rsidRDefault="006A03EB" w:rsidP="003F6C7E">
      <w:pPr>
        <w:numPr>
          <w:ilvl w:val="0"/>
          <w:numId w:val="40"/>
        </w:numPr>
        <w:spacing w:line="360" w:lineRule="auto"/>
        <w:ind w:left="0" w:firstLineChars="200" w:firstLine="420"/>
        <w:rPr>
          <w:rFonts w:ascii="Times New Roman" w:hAnsi="Times New Roman"/>
          <w:kern w:val="0"/>
          <w:szCs w:val="21"/>
        </w:rPr>
      </w:pPr>
      <w:r w:rsidRPr="00E31144">
        <w:rPr>
          <w:rFonts w:ascii="Times New Roman" w:hAnsi="Times New Roman" w:hint="eastAsia"/>
          <w:kern w:val="0"/>
          <w:szCs w:val="21"/>
        </w:rPr>
        <w:t>制定</w:t>
      </w:r>
      <w:r w:rsidR="00EE2B27">
        <w:rPr>
          <w:rFonts w:ascii="Times New Roman" w:hAnsi="Times New Roman" w:hint="eastAsia"/>
          <w:kern w:val="0"/>
          <w:szCs w:val="21"/>
        </w:rPr>
        <w:t>瓮福集团</w:t>
      </w:r>
      <w:r w:rsidRPr="00E31144">
        <w:rPr>
          <w:rFonts w:ascii="Times New Roman" w:hAnsi="Times New Roman" w:hint="eastAsia"/>
          <w:kern w:val="0"/>
          <w:szCs w:val="21"/>
        </w:rPr>
        <w:t>信息标准化规范、管理制度和流程，提高信息共享水平，运用信息流及</w:t>
      </w:r>
      <w:r w:rsidRPr="00E31144">
        <w:rPr>
          <w:rFonts w:ascii="Times New Roman" w:hAnsi="Times New Roman" w:hint="eastAsia"/>
          <w:kern w:val="0"/>
          <w:szCs w:val="21"/>
        </w:rPr>
        <w:lastRenderedPageBreak/>
        <w:t>时、准确、完整地反映</w:t>
      </w:r>
      <w:r w:rsidR="00E072D4">
        <w:rPr>
          <w:rFonts w:ascii="Times New Roman" w:hAnsi="Times New Roman" w:hint="eastAsia"/>
          <w:kern w:val="0"/>
          <w:szCs w:val="21"/>
        </w:rPr>
        <w:t>瓮福集团</w:t>
      </w:r>
      <w:r w:rsidRPr="00E31144">
        <w:rPr>
          <w:rFonts w:ascii="Times New Roman" w:hAnsi="Times New Roman" w:hint="eastAsia"/>
          <w:kern w:val="0"/>
          <w:szCs w:val="21"/>
        </w:rPr>
        <w:t>的资金流、物流与人员流，满足决策、管理和运营的需要</w:t>
      </w:r>
      <w:r w:rsidR="002649C0">
        <w:rPr>
          <w:rFonts w:ascii="Times New Roman" w:hAnsi="Times New Roman" w:hint="eastAsia"/>
          <w:kern w:val="0"/>
          <w:szCs w:val="21"/>
        </w:rPr>
        <w:t>。</w:t>
      </w:r>
    </w:p>
    <w:p w:rsidR="006A03EB" w:rsidRPr="00157679" w:rsidRDefault="00157679" w:rsidP="005772AE">
      <w:pPr>
        <w:pStyle w:val="10"/>
        <w:numPr>
          <w:ilvl w:val="0"/>
          <w:numId w:val="41"/>
        </w:numPr>
        <w:autoSpaceDE w:val="0"/>
        <w:autoSpaceDN w:val="0"/>
        <w:adjustRightInd w:val="0"/>
        <w:spacing w:line="360" w:lineRule="auto"/>
        <w:ind w:firstLineChars="0"/>
        <w:jc w:val="left"/>
        <w:rPr>
          <w:rFonts w:ascii="Times New Roman" w:hAnsi="Times New Roman"/>
          <w:kern w:val="0"/>
          <w:szCs w:val="21"/>
        </w:rPr>
      </w:pPr>
      <w:r>
        <w:rPr>
          <w:rFonts w:ascii="Times New Roman" w:hAnsi="Times New Roman" w:hint="eastAsia"/>
          <w:kern w:val="0"/>
          <w:szCs w:val="21"/>
        </w:rPr>
        <w:t xml:space="preserve"> </w:t>
      </w:r>
      <w:r w:rsidR="006A03EB" w:rsidRPr="00157679">
        <w:rPr>
          <w:rFonts w:ascii="Times New Roman" w:hAnsi="Times New Roman" w:hint="eastAsia"/>
          <w:kern w:val="0"/>
          <w:szCs w:val="21"/>
        </w:rPr>
        <w:t>应用系统方面：</w:t>
      </w:r>
    </w:p>
    <w:p w:rsidR="006A03EB" w:rsidRPr="005F7B5C" w:rsidRDefault="006A03EB" w:rsidP="003F6C7E">
      <w:pPr>
        <w:numPr>
          <w:ilvl w:val="0"/>
          <w:numId w:val="40"/>
        </w:numPr>
        <w:spacing w:line="360" w:lineRule="auto"/>
        <w:ind w:left="0" w:firstLineChars="200" w:firstLine="420"/>
        <w:rPr>
          <w:rFonts w:ascii="Times New Roman" w:hAnsi="Times New Roman"/>
          <w:kern w:val="0"/>
          <w:szCs w:val="21"/>
        </w:rPr>
      </w:pPr>
      <w:r w:rsidRPr="005F7B5C">
        <w:rPr>
          <w:rFonts w:ascii="Times New Roman" w:hAnsi="Times New Roman" w:hint="eastAsia"/>
          <w:kern w:val="0"/>
          <w:szCs w:val="21"/>
        </w:rPr>
        <w:t>实现</w:t>
      </w:r>
      <w:r w:rsidR="00D176E7">
        <w:rPr>
          <w:rFonts w:ascii="Times New Roman" w:hAnsi="Times New Roman" w:hint="eastAsia"/>
          <w:kern w:val="0"/>
          <w:szCs w:val="21"/>
        </w:rPr>
        <w:t>瓮福集团</w:t>
      </w:r>
      <w:r w:rsidRPr="005F7B5C">
        <w:rPr>
          <w:rFonts w:ascii="Times New Roman" w:hAnsi="Times New Roman" w:hint="eastAsia"/>
          <w:kern w:val="0"/>
          <w:szCs w:val="21"/>
        </w:rPr>
        <w:t>战略管理、财务管理、人力资源、知识管理、资产管理、内外部门户、</w:t>
      </w:r>
      <w:r w:rsidRPr="005F7B5C">
        <w:rPr>
          <w:rFonts w:ascii="Times New Roman" w:hAnsi="Times New Roman" w:hint="eastAsia"/>
          <w:kern w:val="0"/>
          <w:szCs w:val="21"/>
        </w:rPr>
        <w:t>OA</w:t>
      </w:r>
      <w:r w:rsidRPr="005F7B5C">
        <w:rPr>
          <w:rFonts w:ascii="Times New Roman" w:hAnsi="Times New Roman" w:hint="eastAsia"/>
          <w:kern w:val="0"/>
          <w:szCs w:val="21"/>
        </w:rPr>
        <w:t>等支持系统的建设与完善，支持关键管理领域的持续改进；</w:t>
      </w:r>
    </w:p>
    <w:p w:rsidR="006A03EB" w:rsidRPr="005F7B5C" w:rsidRDefault="006A03EB" w:rsidP="003F6C7E">
      <w:pPr>
        <w:numPr>
          <w:ilvl w:val="0"/>
          <w:numId w:val="40"/>
        </w:numPr>
        <w:spacing w:line="360" w:lineRule="auto"/>
        <w:ind w:left="0" w:firstLineChars="200" w:firstLine="420"/>
        <w:rPr>
          <w:rFonts w:ascii="Times New Roman" w:hAnsi="Times New Roman"/>
          <w:kern w:val="0"/>
          <w:szCs w:val="21"/>
        </w:rPr>
      </w:pPr>
      <w:r w:rsidRPr="005F7B5C">
        <w:rPr>
          <w:rFonts w:ascii="Times New Roman" w:hAnsi="Times New Roman" w:hint="eastAsia"/>
          <w:kern w:val="0"/>
          <w:szCs w:val="21"/>
        </w:rPr>
        <w:t>实现支持</w:t>
      </w:r>
      <w:r w:rsidR="0036199E">
        <w:rPr>
          <w:rFonts w:ascii="Times New Roman" w:hAnsi="Times New Roman" w:hint="eastAsia"/>
          <w:kern w:val="0"/>
          <w:szCs w:val="21"/>
        </w:rPr>
        <w:t>瓮福集团</w:t>
      </w:r>
      <w:r w:rsidRPr="005F7B5C">
        <w:rPr>
          <w:rFonts w:ascii="Times New Roman" w:hAnsi="Times New Roman" w:hint="eastAsia"/>
          <w:kern w:val="0"/>
          <w:szCs w:val="21"/>
        </w:rPr>
        <w:t>营销管理（</w:t>
      </w:r>
      <w:r w:rsidRPr="005F7B5C">
        <w:rPr>
          <w:rFonts w:ascii="Times New Roman" w:hAnsi="Times New Roman" w:hint="eastAsia"/>
          <w:kern w:val="0"/>
          <w:szCs w:val="21"/>
        </w:rPr>
        <w:t>CRM</w:t>
      </w:r>
      <w:r w:rsidR="00051E71">
        <w:rPr>
          <w:rFonts w:ascii="Times New Roman" w:hAnsi="Times New Roman" w:hint="eastAsia"/>
          <w:kern w:val="0"/>
          <w:szCs w:val="21"/>
        </w:rPr>
        <w:t>、</w:t>
      </w:r>
      <w:r w:rsidRPr="005F7B5C">
        <w:rPr>
          <w:rFonts w:ascii="Times New Roman" w:hAnsi="Times New Roman" w:hint="eastAsia"/>
          <w:kern w:val="0"/>
          <w:szCs w:val="21"/>
        </w:rPr>
        <w:t>售后服务）、研发管理、生产管理、物资管理、质量管理、供应商协同平台等业务运营系统的建设，促进业务协同、提高运作效率、降低成本、提高客户服务水平；</w:t>
      </w:r>
    </w:p>
    <w:p w:rsidR="006A03EB" w:rsidRPr="007F11C0" w:rsidRDefault="006A03EB" w:rsidP="003F6C7E">
      <w:pPr>
        <w:numPr>
          <w:ilvl w:val="0"/>
          <w:numId w:val="40"/>
        </w:numPr>
        <w:spacing w:line="360" w:lineRule="auto"/>
        <w:ind w:left="0" w:firstLineChars="200" w:firstLine="420"/>
        <w:rPr>
          <w:rFonts w:ascii="Times New Roman" w:hAnsi="Times New Roman"/>
          <w:kern w:val="0"/>
          <w:szCs w:val="21"/>
        </w:rPr>
      </w:pPr>
      <w:r w:rsidRPr="005F7B5C">
        <w:rPr>
          <w:rFonts w:ascii="Times New Roman" w:hAnsi="Times New Roman" w:hint="eastAsia"/>
          <w:kern w:val="0"/>
          <w:szCs w:val="21"/>
        </w:rPr>
        <w:t>实现管理系统与运营系统的集成，提高数据整合水平，提供全面的监控与决策支持平台。</w:t>
      </w:r>
    </w:p>
    <w:p w:rsidR="006A03EB" w:rsidRPr="00DE5388" w:rsidRDefault="00DE5388" w:rsidP="005772AE">
      <w:pPr>
        <w:pStyle w:val="10"/>
        <w:numPr>
          <w:ilvl w:val="0"/>
          <w:numId w:val="41"/>
        </w:numPr>
        <w:autoSpaceDE w:val="0"/>
        <w:autoSpaceDN w:val="0"/>
        <w:adjustRightInd w:val="0"/>
        <w:spacing w:line="360" w:lineRule="auto"/>
        <w:ind w:firstLineChars="0"/>
        <w:jc w:val="left"/>
        <w:rPr>
          <w:rFonts w:ascii="Times New Roman" w:hAnsi="Times New Roman"/>
          <w:kern w:val="0"/>
          <w:szCs w:val="21"/>
        </w:rPr>
      </w:pPr>
      <w:r>
        <w:rPr>
          <w:rFonts w:ascii="Times New Roman" w:hAnsi="Times New Roman" w:hint="eastAsia"/>
          <w:kern w:val="0"/>
          <w:szCs w:val="21"/>
        </w:rPr>
        <w:t xml:space="preserve"> </w:t>
      </w:r>
      <w:r w:rsidR="006A03EB" w:rsidRPr="00DE5388">
        <w:rPr>
          <w:rFonts w:ascii="Times New Roman" w:hAnsi="Times New Roman" w:hint="eastAsia"/>
          <w:kern w:val="0"/>
          <w:szCs w:val="21"/>
        </w:rPr>
        <w:t>基础设施方面：</w:t>
      </w:r>
    </w:p>
    <w:p w:rsidR="006A03EB" w:rsidRPr="0074523E" w:rsidRDefault="006A03EB" w:rsidP="003F6C7E">
      <w:pPr>
        <w:numPr>
          <w:ilvl w:val="0"/>
          <w:numId w:val="40"/>
        </w:numPr>
        <w:spacing w:line="360" w:lineRule="auto"/>
        <w:ind w:left="0" w:firstLineChars="200" w:firstLine="420"/>
        <w:rPr>
          <w:rFonts w:ascii="Times New Roman" w:hAnsi="Times New Roman"/>
          <w:kern w:val="0"/>
          <w:szCs w:val="21"/>
        </w:rPr>
      </w:pPr>
      <w:r w:rsidRPr="0074523E">
        <w:rPr>
          <w:rFonts w:ascii="Times New Roman" w:hAnsi="Times New Roman" w:hint="eastAsia"/>
          <w:kern w:val="0"/>
          <w:szCs w:val="21"/>
        </w:rPr>
        <w:t>规划及管理</w:t>
      </w:r>
      <w:r w:rsidR="0074523E">
        <w:rPr>
          <w:rFonts w:ascii="Times New Roman" w:hAnsi="Times New Roman" w:hint="eastAsia"/>
          <w:kern w:val="0"/>
          <w:szCs w:val="21"/>
        </w:rPr>
        <w:t>瓮福集团</w:t>
      </w:r>
      <w:r w:rsidRPr="0074523E">
        <w:rPr>
          <w:rFonts w:ascii="Times New Roman" w:hAnsi="Times New Roman" w:hint="eastAsia"/>
          <w:kern w:val="0"/>
          <w:szCs w:val="21"/>
        </w:rPr>
        <w:t>IT</w:t>
      </w:r>
      <w:r w:rsidRPr="0074523E">
        <w:rPr>
          <w:rFonts w:ascii="Times New Roman" w:hAnsi="Times New Roman" w:hint="eastAsia"/>
          <w:kern w:val="0"/>
          <w:szCs w:val="21"/>
        </w:rPr>
        <w:t>技术标准和架构规划、建设；</w:t>
      </w:r>
    </w:p>
    <w:p w:rsidR="006A03EB" w:rsidRPr="0074523E" w:rsidRDefault="006A03EB" w:rsidP="003F6C7E">
      <w:pPr>
        <w:numPr>
          <w:ilvl w:val="0"/>
          <w:numId w:val="40"/>
        </w:numPr>
        <w:spacing w:line="360" w:lineRule="auto"/>
        <w:ind w:left="0" w:firstLineChars="200" w:firstLine="420"/>
        <w:rPr>
          <w:rFonts w:ascii="Times New Roman" w:hAnsi="Times New Roman"/>
          <w:kern w:val="0"/>
          <w:szCs w:val="21"/>
        </w:rPr>
      </w:pPr>
      <w:r w:rsidRPr="0074523E">
        <w:rPr>
          <w:rFonts w:ascii="Times New Roman" w:hAnsi="Times New Roman" w:hint="eastAsia"/>
          <w:kern w:val="0"/>
          <w:szCs w:val="21"/>
        </w:rPr>
        <w:t>统一</w:t>
      </w:r>
      <w:r w:rsidR="00493716">
        <w:rPr>
          <w:rFonts w:ascii="Times New Roman" w:hAnsi="Times New Roman" w:hint="eastAsia"/>
          <w:kern w:val="0"/>
          <w:szCs w:val="21"/>
        </w:rPr>
        <w:t>瓮福集团</w:t>
      </w:r>
      <w:r w:rsidRPr="0074523E">
        <w:rPr>
          <w:rFonts w:ascii="Times New Roman" w:hAnsi="Times New Roman" w:hint="eastAsia"/>
          <w:kern w:val="0"/>
          <w:szCs w:val="21"/>
        </w:rPr>
        <w:t>关键基础设施的建设、维护标准，降低</w:t>
      </w:r>
      <w:r w:rsidR="00293E3B">
        <w:rPr>
          <w:rFonts w:ascii="Times New Roman" w:hAnsi="Times New Roman" w:hint="eastAsia"/>
          <w:kern w:val="0"/>
          <w:szCs w:val="21"/>
        </w:rPr>
        <w:t>瓮福集团</w:t>
      </w:r>
      <w:r w:rsidRPr="0074523E">
        <w:rPr>
          <w:rFonts w:ascii="Times New Roman" w:hAnsi="Times New Roman" w:hint="eastAsia"/>
          <w:kern w:val="0"/>
          <w:szCs w:val="21"/>
        </w:rPr>
        <w:t>IT</w:t>
      </w:r>
      <w:r w:rsidRPr="0074523E">
        <w:rPr>
          <w:rFonts w:ascii="Times New Roman" w:hAnsi="Times New Roman" w:hint="eastAsia"/>
          <w:kern w:val="0"/>
          <w:szCs w:val="21"/>
        </w:rPr>
        <w:t>投入成本；</w:t>
      </w:r>
    </w:p>
    <w:p w:rsidR="00ED270F" w:rsidRDefault="006A03EB" w:rsidP="003F6C7E">
      <w:pPr>
        <w:numPr>
          <w:ilvl w:val="0"/>
          <w:numId w:val="40"/>
        </w:numPr>
        <w:spacing w:line="360" w:lineRule="auto"/>
        <w:ind w:left="0" w:firstLineChars="200" w:firstLine="420"/>
        <w:rPr>
          <w:rFonts w:ascii="Times New Roman" w:hAnsi="Times New Roman"/>
          <w:kern w:val="0"/>
          <w:szCs w:val="21"/>
        </w:rPr>
      </w:pPr>
      <w:r w:rsidRPr="0074523E">
        <w:rPr>
          <w:rFonts w:ascii="Times New Roman" w:hAnsi="Times New Roman" w:hint="eastAsia"/>
          <w:kern w:val="0"/>
          <w:szCs w:val="21"/>
        </w:rPr>
        <w:t>建立</w:t>
      </w:r>
      <w:r w:rsidR="00261DB0">
        <w:rPr>
          <w:rFonts w:ascii="Times New Roman" w:hAnsi="Times New Roman" w:hint="eastAsia"/>
          <w:kern w:val="0"/>
          <w:szCs w:val="21"/>
        </w:rPr>
        <w:t>瓮福集团</w:t>
      </w:r>
      <w:r w:rsidRPr="0074523E">
        <w:rPr>
          <w:rFonts w:ascii="Times New Roman" w:hAnsi="Times New Roman" w:hint="eastAsia"/>
          <w:kern w:val="0"/>
          <w:szCs w:val="21"/>
        </w:rPr>
        <w:t>通畅的网络、安全管理体系，支持</w:t>
      </w:r>
      <w:r w:rsidR="004A0C5E">
        <w:rPr>
          <w:rFonts w:ascii="Times New Roman" w:hAnsi="Times New Roman" w:hint="eastAsia"/>
          <w:kern w:val="0"/>
          <w:szCs w:val="21"/>
        </w:rPr>
        <w:t>瓮福集团</w:t>
      </w:r>
      <w:r w:rsidRPr="0074523E">
        <w:rPr>
          <w:rFonts w:ascii="Times New Roman" w:hAnsi="Times New Roman" w:hint="eastAsia"/>
          <w:kern w:val="0"/>
          <w:szCs w:val="21"/>
        </w:rPr>
        <w:t>应用系统的稳定、安全运行。</w:t>
      </w:r>
    </w:p>
    <w:p w:rsidR="00DE6E24" w:rsidRDefault="00DE6E24" w:rsidP="004B0CE9">
      <w:pPr>
        <w:autoSpaceDE w:val="0"/>
        <w:autoSpaceDN w:val="0"/>
        <w:adjustRightInd w:val="0"/>
        <w:spacing w:line="360" w:lineRule="auto"/>
        <w:ind w:firstLineChars="205" w:firstLine="430"/>
        <w:rPr>
          <w:rFonts w:ascii="Times New Roman" w:hAnsi="Times New Roman"/>
          <w:kern w:val="0"/>
          <w:szCs w:val="21"/>
        </w:rPr>
      </w:pPr>
      <w:r w:rsidRPr="00DE6E24">
        <w:rPr>
          <w:rFonts w:ascii="Times New Roman" w:hAnsi="Times New Roman" w:hint="eastAsia"/>
          <w:kern w:val="0"/>
          <w:szCs w:val="21"/>
        </w:rPr>
        <w:t>综合</w:t>
      </w:r>
      <w:r>
        <w:rPr>
          <w:rFonts w:ascii="Times New Roman" w:hAnsi="Times New Roman" w:hint="eastAsia"/>
          <w:kern w:val="0"/>
          <w:szCs w:val="21"/>
        </w:rPr>
        <w:t>瓮福集团</w:t>
      </w:r>
      <w:r w:rsidRPr="00DE6E24">
        <w:rPr>
          <w:rFonts w:ascii="Times New Roman" w:hAnsi="Times New Roman" w:hint="eastAsia"/>
          <w:kern w:val="0"/>
          <w:szCs w:val="21"/>
        </w:rPr>
        <w:t>战略发展及业务发展需求，建议</w:t>
      </w:r>
      <w:r w:rsidR="00A1704D">
        <w:rPr>
          <w:rFonts w:ascii="Times New Roman" w:hAnsi="Times New Roman" w:hint="eastAsia"/>
          <w:kern w:val="0"/>
          <w:szCs w:val="21"/>
        </w:rPr>
        <w:t>瓮福集团</w:t>
      </w:r>
      <w:r w:rsidRPr="00DE6E24">
        <w:rPr>
          <w:rFonts w:ascii="Times New Roman" w:hAnsi="Times New Roman" w:hint="eastAsia"/>
          <w:kern w:val="0"/>
          <w:szCs w:val="21"/>
        </w:rPr>
        <w:t>的信息化总体架构如下：</w:t>
      </w:r>
    </w:p>
    <w:p w:rsidR="00D06715" w:rsidRDefault="00FC154E" w:rsidP="00D06715">
      <w:pPr>
        <w:autoSpaceDE w:val="0"/>
        <w:autoSpaceDN w:val="0"/>
        <w:adjustRightInd w:val="0"/>
        <w:spacing w:line="360" w:lineRule="auto"/>
        <w:jc w:val="left"/>
        <w:rPr>
          <w:rFonts w:ascii="Times New Roman" w:hAnsi="Times New Roman"/>
          <w:kern w:val="0"/>
          <w:szCs w:val="21"/>
        </w:rPr>
      </w:pPr>
      <w:r>
        <w:rPr>
          <w:noProof/>
        </w:rPr>
        <w:drawing>
          <wp:inline distT="0" distB="0" distL="0" distR="0">
            <wp:extent cx="5396865" cy="371919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396865" cy="3719195"/>
                    </a:xfrm>
                    <a:prstGeom prst="rect">
                      <a:avLst/>
                    </a:prstGeom>
                    <a:noFill/>
                    <a:ln w="9525">
                      <a:noFill/>
                      <a:miter lim="800000"/>
                      <a:headEnd/>
                      <a:tailEnd/>
                    </a:ln>
                  </pic:spPr>
                </pic:pic>
              </a:graphicData>
            </a:graphic>
          </wp:inline>
        </w:drawing>
      </w:r>
    </w:p>
    <w:p w:rsidR="004B0CE9" w:rsidRPr="008117C7" w:rsidRDefault="008117C7" w:rsidP="008117C7">
      <w:pPr>
        <w:spacing w:after="120" w:line="360" w:lineRule="auto"/>
        <w:jc w:val="center"/>
        <w:rPr>
          <w:rFonts w:ascii="Times New Roman" w:hAnsi="Times New Roman"/>
          <w:kern w:val="0"/>
          <w:szCs w:val="21"/>
        </w:rPr>
      </w:pPr>
      <w:r w:rsidRPr="002D1B79">
        <w:rPr>
          <w:rFonts w:hint="eastAsia"/>
          <w:szCs w:val="21"/>
        </w:rPr>
        <w:t>图</w:t>
      </w:r>
      <w:r>
        <w:rPr>
          <w:rFonts w:ascii="Times New Roman" w:hAnsi="Times New Roman" w:hint="eastAsia"/>
          <w:szCs w:val="21"/>
        </w:rPr>
        <w:t>3</w:t>
      </w:r>
      <w:r w:rsidRPr="0008243A">
        <w:rPr>
          <w:rFonts w:ascii="Times New Roman" w:hAnsi="Times New Roman"/>
          <w:szCs w:val="21"/>
        </w:rPr>
        <w:t>-</w:t>
      </w:r>
      <w:r>
        <w:rPr>
          <w:rFonts w:ascii="Times New Roman" w:hAnsi="Times New Roman" w:hint="eastAsia"/>
          <w:szCs w:val="21"/>
        </w:rPr>
        <w:t xml:space="preserve">9 </w:t>
      </w:r>
      <w:r>
        <w:rPr>
          <w:rFonts w:ascii="Times New Roman" w:hAnsi="Times New Roman" w:hint="eastAsia"/>
          <w:kern w:val="0"/>
          <w:szCs w:val="21"/>
        </w:rPr>
        <w:t>瓮福集团</w:t>
      </w:r>
      <w:r w:rsidRPr="00DE6E24">
        <w:rPr>
          <w:rFonts w:ascii="Times New Roman" w:hAnsi="Times New Roman" w:hint="eastAsia"/>
          <w:kern w:val="0"/>
          <w:szCs w:val="21"/>
        </w:rPr>
        <w:t>的信息化总体架构</w:t>
      </w:r>
      <w:r>
        <w:rPr>
          <w:rFonts w:ascii="Times New Roman" w:hAnsi="Times New Roman" w:hint="eastAsia"/>
          <w:kern w:val="0"/>
          <w:szCs w:val="21"/>
        </w:rPr>
        <w:t>图</w:t>
      </w:r>
    </w:p>
    <w:p w:rsidR="00995331" w:rsidRDefault="00F37112" w:rsidP="00F37112">
      <w:pPr>
        <w:pStyle w:val="5"/>
        <w:spacing w:before="120" w:after="120" w:line="400" w:lineRule="atLeast"/>
        <w:rPr>
          <w:rFonts w:ascii="黑体" w:eastAsia="黑体" w:hAnsi="Times New Roman"/>
        </w:rPr>
      </w:pPr>
      <w:r w:rsidRPr="005E6F27">
        <w:rPr>
          <w:rFonts w:ascii="Times New Roman" w:hAnsi="Times New Roman"/>
          <w:sz w:val="24"/>
          <w:szCs w:val="24"/>
        </w:rPr>
        <w:lastRenderedPageBreak/>
        <w:t>3.2.1</w:t>
      </w:r>
      <w:r w:rsidR="00F02B0E" w:rsidRPr="00F37112">
        <w:rPr>
          <w:rFonts w:ascii="Times New Roman" w:hAnsi="Times New Roman" w:hint="eastAsia"/>
          <w:sz w:val="24"/>
          <w:szCs w:val="24"/>
        </w:rPr>
        <w:t>.</w:t>
      </w:r>
      <w:r w:rsidR="00F550C3">
        <w:rPr>
          <w:rFonts w:ascii="Times New Roman" w:hAnsi="Times New Roman" w:hint="eastAsia"/>
          <w:sz w:val="24"/>
          <w:szCs w:val="24"/>
        </w:rPr>
        <w:t>7</w:t>
      </w:r>
      <w:r w:rsidR="00F02B0E" w:rsidRPr="00F37112">
        <w:rPr>
          <w:rFonts w:ascii="Times New Roman" w:hAnsi="Times New Roman" w:hint="eastAsia"/>
          <w:sz w:val="24"/>
          <w:szCs w:val="24"/>
        </w:rPr>
        <w:t xml:space="preserve">.5 </w:t>
      </w:r>
      <w:r w:rsidR="00995331" w:rsidRPr="00F37112">
        <w:rPr>
          <w:rFonts w:ascii="黑体" w:eastAsia="黑体" w:hAnsi="Times New Roman" w:hint="eastAsia"/>
          <w:sz w:val="24"/>
          <w:szCs w:val="24"/>
        </w:rPr>
        <w:t>系统重点关注的核心流程</w:t>
      </w:r>
    </w:p>
    <w:p w:rsidR="00ED270F" w:rsidRPr="000855F7" w:rsidRDefault="004669D7" w:rsidP="000855F7">
      <w:pPr>
        <w:autoSpaceDE w:val="0"/>
        <w:autoSpaceDN w:val="0"/>
        <w:adjustRightInd w:val="0"/>
        <w:spacing w:line="360" w:lineRule="auto"/>
        <w:ind w:firstLineChars="205" w:firstLine="430"/>
        <w:jc w:val="left"/>
        <w:rPr>
          <w:rFonts w:ascii="Times New Roman" w:hAnsi="Times New Roman"/>
          <w:kern w:val="0"/>
          <w:szCs w:val="21"/>
        </w:rPr>
      </w:pPr>
      <w:r w:rsidRPr="00117018">
        <w:rPr>
          <w:rFonts w:ascii="Times New Roman" w:hAnsi="Times New Roman" w:hint="eastAsia"/>
          <w:kern w:val="0"/>
          <w:szCs w:val="21"/>
        </w:rPr>
        <w:t>在</w:t>
      </w:r>
      <w:r>
        <w:rPr>
          <w:rFonts w:ascii="Times New Roman" w:hAnsi="Times New Roman" w:hint="eastAsia"/>
          <w:kern w:val="0"/>
          <w:szCs w:val="21"/>
        </w:rPr>
        <w:t>信息化</w:t>
      </w:r>
      <w:r w:rsidRPr="00117018">
        <w:rPr>
          <w:rFonts w:ascii="Times New Roman" w:hAnsi="Times New Roman" w:hint="eastAsia"/>
          <w:kern w:val="0"/>
          <w:szCs w:val="21"/>
        </w:rPr>
        <w:t>管理方面，在</w:t>
      </w:r>
      <w:r w:rsidRPr="00117018">
        <w:rPr>
          <w:rFonts w:ascii="Times New Roman" w:hAnsi="Times New Roman" w:hint="eastAsia"/>
          <w:kern w:val="0"/>
          <w:szCs w:val="21"/>
        </w:rPr>
        <w:t>IT</w:t>
      </w:r>
      <w:r w:rsidRPr="00117018">
        <w:rPr>
          <w:rFonts w:ascii="Times New Roman" w:hAnsi="Times New Roman" w:hint="eastAsia"/>
          <w:kern w:val="0"/>
          <w:szCs w:val="21"/>
        </w:rPr>
        <w:t>系统建设时，需要重点关注的核心流程有：</w:t>
      </w:r>
      <w:r w:rsidR="002F2E69">
        <w:rPr>
          <w:rFonts w:ascii="Times New Roman" w:hAnsi="Times New Roman" w:hint="eastAsia"/>
          <w:kern w:val="0"/>
          <w:szCs w:val="21"/>
        </w:rPr>
        <w:t>故障处理流程</w:t>
      </w:r>
      <w:r w:rsidRPr="00117018">
        <w:rPr>
          <w:rFonts w:ascii="Times New Roman" w:hAnsi="Times New Roman" w:hint="eastAsia"/>
          <w:kern w:val="0"/>
          <w:szCs w:val="21"/>
        </w:rPr>
        <w:t>、</w:t>
      </w:r>
      <w:r w:rsidR="002F2E69">
        <w:rPr>
          <w:rFonts w:ascii="Times New Roman" w:hAnsi="Times New Roman" w:hint="eastAsia"/>
          <w:kern w:val="0"/>
          <w:szCs w:val="21"/>
        </w:rPr>
        <w:t>系统账号申请</w:t>
      </w:r>
      <w:r w:rsidRPr="00117018">
        <w:rPr>
          <w:rFonts w:ascii="Times New Roman" w:hAnsi="Times New Roman" w:hint="eastAsia"/>
          <w:kern w:val="0"/>
          <w:szCs w:val="21"/>
        </w:rPr>
        <w:t>流程等，具体</w:t>
      </w:r>
      <w:r>
        <w:rPr>
          <w:rFonts w:ascii="Times New Roman" w:hAnsi="Times New Roman" w:hint="eastAsia"/>
          <w:kern w:val="0"/>
          <w:szCs w:val="21"/>
        </w:rPr>
        <w:t>的业务</w:t>
      </w:r>
      <w:r w:rsidRPr="00117018">
        <w:rPr>
          <w:rFonts w:ascii="Times New Roman" w:hAnsi="Times New Roman" w:hint="eastAsia"/>
          <w:kern w:val="0"/>
          <w:szCs w:val="21"/>
        </w:rPr>
        <w:t>流程</w:t>
      </w:r>
      <w:r>
        <w:rPr>
          <w:rFonts w:ascii="Times New Roman" w:hAnsi="Times New Roman" w:hint="eastAsia"/>
          <w:kern w:val="0"/>
          <w:szCs w:val="21"/>
        </w:rPr>
        <w:t>请参考</w:t>
      </w:r>
      <w:r w:rsidRPr="00117018">
        <w:rPr>
          <w:rFonts w:ascii="Times New Roman" w:hAnsi="Times New Roman" w:hint="eastAsia"/>
          <w:kern w:val="0"/>
          <w:szCs w:val="21"/>
        </w:rPr>
        <w:t>《</w:t>
      </w:r>
      <w:r>
        <w:rPr>
          <w:rFonts w:ascii="Times New Roman" w:hAnsi="Times New Roman" w:hint="eastAsia"/>
          <w:kern w:val="0"/>
          <w:szCs w:val="21"/>
        </w:rPr>
        <w:t>瓮福集团</w:t>
      </w:r>
      <w:r w:rsidRPr="00117018">
        <w:rPr>
          <w:rFonts w:ascii="Times New Roman" w:hAnsi="Times New Roman"/>
          <w:kern w:val="0"/>
          <w:szCs w:val="21"/>
        </w:rPr>
        <w:t>业务流程</w:t>
      </w:r>
      <w:r w:rsidRPr="00117018">
        <w:rPr>
          <w:rFonts w:ascii="Times New Roman" w:hAnsi="Times New Roman" w:hint="eastAsia"/>
          <w:kern w:val="0"/>
          <w:szCs w:val="21"/>
        </w:rPr>
        <w:t>优化</w:t>
      </w:r>
      <w:r w:rsidRPr="00117018">
        <w:rPr>
          <w:rFonts w:ascii="Times New Roman" w:hAnsi="Times New Roman"/>
          <w:kern w:val="0"/>
          <w:szCs w:val="21"/>
        </w:rPr>
        <w:t>报告</w:t>
      </w:r>
      <w:r w:rsidRPr="00117018">
        <w:rPr>
          <w:rFonts w:ascii="Times New Roman" w:hAnsi="Times New Roman" w:hint="eastAsia"/>
          <w:kern w:val="0"/>
          <w:szCs w:val="21"/>
        </w:rPr>
        <w:t>》。</w:t>
      </w:r>
    </w:p>
    <w:p w:rsidR="00995331" w:rsidRPr="00F37112" w:rsidRDefault="00F37112" w:rsidP="009F6CCD">
      <w:pPr>
        <w:pStyle w:val="5"/>
        <w:spacing w:before="120" w:after="120" w:line="400" w:lineRule="atLeast"/>
        <w:rPr>
          <w:rFonts w:ascii="Times New Roman" w:hAnsi="Times New Roman"/>
          <w:sz w:val="24"/>
          <w:szCs w:val="24"/>
        </w:rPr>
      </w:pPr>
      <w:r w:rsidRPr="005E6F27">
        <w:rPr>
          <w:rFonts w:ascii="Times New Roman" w:hAnsi="Times New Roman"/>
          <w:sz w:val="24"/>
          <w:szCs w:val="24"/>
        </w:rPr>
        <w:t>3.2.1</w:t>
      </w:r>
      <w:r w:rsidR="00F02B0E" w:rsidRPr="00F37112">
        <w:rPr>
          <w:rFonts w:ascii="Times New Roman" w:hAnsi="Times New Roman" w:hint="eastAsia"/>
          <w:sz w:val="24"/>
          <w:szCs w:val="24"/>
        </w:rPr>
        <w:t>.</w:t>
      </w:r>
      <w:r w:rsidR="00F550C3">
        <w:rPr>
          <w:rFonts w:ascii="Times New Roman" w:hAnsi="Times New Roman" w:hint="eastAsia"/>
          <w:sz w:val="24"/>
          <w:szCs w:val="24"/>
        </w:rPr>
        <w:t>7</w:t>
      </w:r>
      <w:r w:rsidR="00F02B0E" w:rsidRPr="00F37112">
        <w:rPr>
          <w:rFonts w:ascii="Times New Roman" w:hAnsi="Times New Roman" w:hint="eastAsia"/>
          <w:sz w:val="24"/>
          <w:szCs w:val="24"/>
        </w:rPr>
        <w:t xml:space="preserve">.6 </w:t>
      </w:r>
      <w:r w:rsidR="00995331" w:rsidRPr="00F37112">
        <w:rPr>
          <w:rFonts w:ascii="黑体" w:eastAsia="黑体" w:hAnsi="Times New Roman" w:hint="eastAsia"/>
          <w:sz w:val="24"/>
          <w:szCs w:val="24"/>
        </w:rPr>
        <w:t>建议系统及覆盖的组织</w:t>
      </w:r>
    </w:p>
    <w:p w:rsidR="00870A43" w:rsidRDefault="00145587" w:rsidP="00145587">
      <w:pPr>
        <w:autoSpaceDE w:val="0"/>
        <w:autoSpaceDN w:val="0"/>
        <w:adjustRightInd w:val="0"/>
        <w:spacing w:line="360" w:lineRule="auto"/>
        <w:ind w:firstLineChars="205" w:firstLine="430"/>
        <w:jc w:val="left"/>
        <w:rPr>
          <w:rFonts w:ascii="Times New Roman" w:hAnsi="Times New Roman"/>
          <w:kern w:val="0"/>
          <w:szCs w:val="21"/>
        </w:rPr>
      </w:pPr>
      <w:r w:rsidRPr="00136024">
        <w:rPr>
          <w:rFonts w:ascii="Times New Roman" w:hAnsi="Times New Roman" w:hint="eastAsia"/>
          <w:kern w:val="0"/>
          <w:szCs w:val="21"/>
        </w:rPr>
        <w:t>在</w:t>
      </w:r>
      <w:r>
        <w:rPr>
          <w:rFonts w:ascii="Times New Roman" w:hAnsi="Times New Roman" w:hint="eastAsia"/>
          <w:kern w:val="0"/>
          <w:szCs w:val="21"/>
        </w:rPr>
        <w:t>信息化</w:t>
      </w:r>
      <w:r w:rsidRPr="00136024">
        <w:rPr>
          <w:rFonts w:ascii="Times New Roman" w:hAnsi="Times New Roman" w:hint="eastAsia"/>
          <w:kern w:val="0"/>
          <w:szCs w:val="21"/>
        </w:rPr>
        <w:t>管理方面</w:t>
      </w:r>
      <w:r>
        <w:rPr>
          <w:rFonts w:ascii="Times New Roman" w:hAnsi="Times New Roman" w:hint="eastAsia"/>
          <w:kern w:val="0"/>
          <w:szCs w:val="21"/>
        </w:rPr>
        <w:t>瓮福集团</w:t>
      </w:r>
      <w:r w:rsidRPr="00136024">
        <w:rPr>
          <w:rFonts w:ascii="Times New Roman" w:hAnsi="Times New Roman" w:hint="eastAsia"/>
          <w:kern w:val="0"/>
          <w:szCs w:val="21"/>
        </w:rPr>
        <w:t>需要建设的信息系统为：</w:t>
      </w:r>
      <w:r w:rsidR="00EB5118">
        <w:rPr>
          <w:rFonts w:ascii="Times New Roman" w:hAnsi="Times New Roman" w:hint="eastAsia"/>
          <w:kern w:val="0"/>
          <w:szCs w:val="21"/>
        </w:rPr>
        <w:t>企业协同门户网站、</w:t>
      </w:r>
      <w:r w:rsidR="0014051C">
        <w:rPr>
          <w:rFonts w:ascii="Times New Roman" w:hAnsi="Times New Roman" w:hint="eastAsia"/>
          <w:kern w:val="0"/>
          <w:szCs w:val="21"/>
        </w:rPr>
        <w:t>人力资源管理系统、财务管理系统、全面预算管理系统等，具体的信息系统请参考《瓮福集团</w:t>
      </w:r>
      <w:r w:rsidR="0014051C">
        <w:rPr>
          <w:rFonts w:ascii="Times New Roman" w:hAnsi="Times New Roman" w:hint="eastAsia"/>
          <w:kern w:val="0"/>
          <w:szCs w:val="21"/>
        </w:rPr>
        <w:t>IT</w:t>
      </w:r>
      <w:r w:rsidR="0014051C">
        <w:rPr>
          <w:rFonts w:ascii="Times New Roman" w:hAnsi="Times New Roman" w:hint="eastAsia"/>
          <w:kern w:val="0"/>
          <w:szCs w:val="21"/>
        </w:rPr>
        <w:t>规划</w:t>
      </w:r>
      <w:r w:rsidR="0014051C" w:rsidRPr="00117018">
        <w:rPr>
          <w:rFonts w:ascii="Times New Roman" w:hAnsi="Times New Roman"/>
          <w:kern w:val="0"/>
          <w:szCs w:val="21"/>
        </w:rPr>
        <w:t>报告</w:t>
      </w:r>
      <w:r w:rsidR="0014051C" w:rsidRPr="00117018">
        <w:rPr>
          <w:rFonts w:ascii="Times New Roman" w:hAnsi="Times New Roman" w:hint="eastAsia"/>
          <w:kern w:val="0"/>
          <w:szCs w:val="21"/>
        </w:rPr>
        <w:t>》</w:t>
      </w:r>
      <w:r w:rsidRPr="00136024">
        <w:rPr>
          <w:rFonts w:ascii="Times New Roman" w:hAnsi="Times New Roman" w:hint="eastAsia"/>
          <w:kern w:val="0"/>
          <w:szCs w:val="21"/>
        </w:rPr>
        <w:t>。覆盖的组织有：</w:t>
      </w:r>
      <w:r w:rsidR="005E643D">
        <w:rPr>
          <w:rFonts w:ascii="Times New Roman" w:hAnsi="Times New Roman" w:hint="eastAsia"/>
          <w:kern w:val="0"/>
          <w:szCs w:val="21"/>
        </w:rPr>
        <w:t>市场与信息化部、以及</w:t>
      </w:r>
      <w:r w:rsidR="00C05AE4">
        <w:rPr>
          <w:rFonts w:ascii="Times New Roman" w:hAnsi="Times New Roman" w:hint="eastAsia"/>
          <w:kern w:val="0"/>
          <w:szCs w:val="21"/>
        </w:rPr>
        <w:t>信息系统涉及到的相关部门</w:t>
      </w:r>
      <w:r w:rsidRPr="00136024">
        <w:rPr>
          <w:rFonts w:ascii="Times New Roman" w:hAnsi="Times New Roman" w:hint="eastAsia"/>
          <w:kern w:val="0"/>
          <w:szCs w:val="21"/>
        </w:rPr>
        <w:t>。</w:t>
      </w:r>
    </w:p>
    <w:p w:rsidR="000F72E6" w:rsidRDefault="000F72E6" w:rsidP="00145587">
      <w:pPr>
        <w:autoSpaceDE w:val="0"/>
        <w:autoSpaceDN w:val="0"/>
        <w:adjustRightInd w:val="0"/>
        <w:spacing w:line="360" w:lineRule="auto"/>
        <w:ind w:firstLineChars="205" w:firstLine="430"/>
        <w:jc w:val="left"/>
        <w:rPr>
          <w:rFonts w:ascii="Times New Roman" w:hAnsi="Times New Roman"/>
          <w:kern w:val="0"/>
          <w:szCs w:val="21"/>
        </w:rPr>
      </w:pPr>
    </w:p>
    <w:p w:rsidR="00102DAB" w:rsidRDefault="000F71BE" w:rsidP="00102DAB">
      <w:pPr>
        <w:pStyle w:val="3"/>
        <w:spacing w:before="240" w:after="240" w:line="400" w:lineRule="atLeast"/>
        <w:rPr>
          <w:rFonts w:ascii="黑体" w:eastAsia="黑体"/>
          <w:sz w:val="30"/>
          <w:szCs w:val="30"/>
        </w:rPr>
      </w:pPr>
      <w:bookmarkStart w:id="171" w:name="_Toc253226444"/>
      <w:r w:rsidRPr="00B46782">
        <w:rPr>
          <w:rFonts w:ascii="Times New Roman" w:hint="eastAsia"/>
          <w:sz w:val="30"/>
          <w:szCs w:val="30"/>
        </w:rPr>
        <w:t>3.2.</w:t>
      </w:r>
      <w:r>
        <w:rPr>
          <w:rFonts w:ascii="Times New Roman" w:hint="eastAsia"/>
          <w:sz w:val="30"/>
          <w:szCs w:val="30"/>
        </w:rPr>
        <w:t>3</w:t>
      </w:r>
      <w:r w:rsidR="00B324AD">
        <w:rPr>
          <w:rFonts w:ascii="Times New Roman" w:hint="eastAsia"/>
          <w:sz w:val="30"/>
          <w:szCs w:val="30"/>
        </w:rPr>
        <w:t xml:space="preserve"> </w:t>
      </w:r>
      <w:r w:rsidR="001631F4">
        <w:rPr>
          <w:rFonts w:ascii="黑体" w:eastAsia="黑体" w:hint="eastAsia"/>
          <w:sz w:val="30"/>
          <w:szCs w:val="30"/>
        </w:rPr>
        <w:t>运营职能</w:t>
      </w:r>
      <w:r w:rsidRPr="00B46782">
        <w:rPr>
          <w:rFonts w:ascii="黑体" w:eastAsia="黑体" w:hint="eastAsia"/>
          <w:sz w:val="30"/>
          <w:szCs w:val="30"/>
        </w:rPr>
        <w:t>的IT需求分析</w:t>
      </w:r>
      <w:bookmarkEnd w:id="171"/>
    </w:p>
    <w:p w:rsidR="00F566BD" w:rsidRPr="007E146F" w:rsidRDefault="00F566BD" w:rsidP="00F566BD">
      <w:pPr>
        <w:pStyle w:val="4"/>
        <w:spacing w:before="312" w:after="156"/>
        <w:ind w:left="425"/>
        <w:rPr>
          <w:rFonts w:ascii="Arial"/>
        </w:rPr>
      </w:pPr>
      <w:bookmarkStart w:id="172" w:name="_Toc238396040"/>
      <w:bookmarkStart w:id="173" w:name="_Toc238464501"/>
      <w:bookmarkStart w:id="174" w:name="_Toc253226445"/>
      <w:r w:rsidRPr="00F566BD">
        <w:rPr>
          <w:rFonts w:ascii="Times New Roman" w:hAnsi="Times New Roman"/>
        </w:rPr>
        <w:t>3.2.3.1</w:t>
      </w:r>
      <w:r w:rsidR="002A1A2F">
        <w:rPr>
          <w:rFonts w:ascii="Times New Roman" w:hAnsi="Times New Roman" w:hint="eastAsia"/>
        </w:rPr>
        <w:t xml:space="preserve"> </w:t>
      </w:r>
      <w:r w:rsidRPr="007E146F">
        <w:rPr>
          <w:rFonts w:ascii="Arial" w:hint="eastAsia"/>
        </w:rPr>
        <w:t>资产管理</w:t>
      </w:r>
      <w:bookmarkEnd w:id="172"/>
      <w:bookmarkEnd w:id="173"/>
      <w:bookmarkEnd w:id="174"/>
    </w:p>
    <w:p w:rsidR="00F566BD" w:rsidRPr="005E7C4C" w:rsidRDefault="00ED4648" w:rsidP="00ED4648">
      <w:pPr>
        <w:pStyle w:val="5"/>
        <w:spacing w:before="156"/>
        <w:ind w:left="425"/>
        <w:rPr>
          <w:rFonts w:cs="Arial"/>
          <w:sz w:val="24"/>
          <w:szCs w:val="24"/>
        </w:rPr>
      </w:pPr>
      <w:bookmarkStart w:id="175" w:name="_Toc238396041"/>
      <w:bookmarkStart w:id="176" w:name="_Toc238464502"/>
      <w:r w:rsidRPr="00ED4648">
        <w:rPr>
          <w:rFonts w:ascii="Times New Roman" w:hAnsi="Times New Roman"/>
          <w:sz w:val="24"/>
          <w:szCs w:val="24"/>
        </w:rPr>
        <w:t>3.2.3.</w:t>
      </w:r>
      <w:r>
        <w:rPr>
          <w:rFonts w:ascii="Times New Roman" w:hAnsi="Times New Roman"/>
          <w:sz w:val="24"/>
          <w:szCs w:val="24"/>
        </w:rPr>
        <w:t>1.1</w:t>
      </w:r>
      <w:r w:rsidR="00060C4C">
        <w:rPr>
          <w:rFonts w:ascii="Times New Roman" w:hAnsi="Times New Roman" w:hint="eastAsia"/>
          <w:sz w:val="24"/>
          <w:szCs w:val="24"/>
        </w:rPr>
        <w:t xml:space="preserve"> </w:t>
      </w:r>
      <w:r w:rsidR="00F566BD" w:rsidRPr="005E7C4C">
        <w:rPr>
          <w:rFonts w:cs="Arial" w:hint="eastAsia"/>
          <w:sz w:val="24"/>
          <w:szCs w:val="24"/>
        </w:rPr>
        <w:t>关键业务能力</w:t>
      </w:r>
      <w:bookmarkEnd w:id="175"/>
      <w:bookmarkEnd w:id="176"/>
    </w:p>
    <w:p w:rsidR="00F566BD" w:rsidRPr="00ED4648" w:rsidRDefault="00ED4648" w:rsidP="00ED4648">
      <w:pPr>
        <w:adjustRightInd w:val="0"/>
        <w:spacing w:line="360" w:lineRule="auto"/>
        <w:ind w:firstLineChars="200" w:firstLine="420"/>
        <w:rPr>
          <w:rFonts w:ascii="Arial" w:hAnsi="Arial" w:cs="Arial"/>
          <w:szCs w:val="21"/>
        </w:rPr>
      </w:pPr>
      <w:r w:rsidRPr="00ED4648">
        <w:rPr>
          <w:rFonts w:ascii="Arial" w:hAnsi="Arial" w:cs="Arial" w:hint="eastAsia"/>
          <w:szCs w:val="21"/>
        </w:rPr>
        <w:t>瓮福集团是</w:t>
      </w:r>
      <w:r w:rsidR="00F566BD" w:rsidRPr="00ED4648">
        <w:rPr>
          <w:rFonts w:ascii="Arial" w:hAnsi="Arial" w:cs="Arial" w:hint="eastAsia"/>
          <w:szCs w:val="21"/>
        </w:rPr>
        <w:t>资产密集型企业，设备资产数量大、品种多、自动化程度高、对设备的完好率、连续运转及可利用率要求甚高。其核心业务能力主要有</w:t>
      </w:r>
      <w:r w:rsidR="00C56221">
        <w:rPr>
          <w:rFonts w:ascii="Arial" w:hAnsi="Arial" w:cs="Arial" w:hint="eastAsia"/>
          <w:szCs w:val="21"/>
        </w:rPr>
        <w:t>四</w:t>
      </w:r>
      <w:r w:rsidR="00F566BD" w:rsidRPr="00ED4648">
        <w:rPr>
          <w:rFonts w:ascii="Arial" w:hAnsi="Arial" w:cs="Arial" w:hint="eastAsia"/>
          <w:szCs w:val="21"/>
        </w:rPr>
        <w:t>部分组成：设备管理、维护管理、物资管理、运行管理。</w:t>
      </w:r>
    </w:p>
    <w:p w:rsidR="00F566BD" w:rsidRPr="005E7C4C" w:rsidRDefault="00ED4648" w:rsidP="00ED4648">
      <w:pPr>
        <w:pStyle w:val="5"/>
        <w:spacing w:before="156"/>
        <w:ind w:left="425"/>
        <w:rPr>
          <w:rFonts w:cs="Arial"/>
          <w:sz w:val="24"/>
          <w:szCs w:val="24"/>
        </w:rPr>
      </w:pPr>
      <w:bookmarkStart w:id="177" w:name="_Toc238396042"/>
      <w:bookmarkStart w:id="178" w:name="_Toc238464503"/>
      <w:r w:rsidRPr="00ED4648">
        <w:rPr>
          <w:rFonts w:ascii="Times New Roman" w:hAnsi="Times New Roman"/>
          <w:sz w:val="24"/>
          <w:szCs w:val="24"/>
        </w:rPr>
        <w:t>3.2.3.</w:t>
      </w:r>
      <w:r>
        <w:rPr>
          <w:rFonts w:ascii="Times New Roman" w:hAnsi="Times New Roman"/>
          <w:sz w:val="24"/>
          <w:szCs w:val="24"/>
        </w:rPr>
        <w:t>1.</w:t>
      </w:r>
      <w:r>
        <w:rPr>
          <w:rFonts w:ascii="Times New Roman" w:hAnsi="Times New Roman" w:hint="eastAsia"/>
          <w:sz w:val="24"/>
          <w:szCs w:val="24"/>
        </w:rPr>
        <w:t>2</w:t>
      </w:r>
      <w:r w:rsidR="00060C4C">
        <w:rPr>
          <w:rFonts w:ascii="Times New Roman" w:hAnsi="Times New Roman" w:hint="eastAsia"/>
          <w:sz w:val="24"/>
          <w:szCs w:val="24"/>
        </w:rPr>
        <w:t xml:space="preserve"> </w:t>
      </w:r>
      <w:r w:rsidR="00F566BD" w:rsidRPr="005E7C4C">
        <w:rPr>
          <w:rFonts w:cs="Arial" w:hint="eastAsia"/>
          <w:sz w:val="24"/>
          <w:szCs w:val="24"/>
        </w:rPr>
        <w:t>存在的主要问题</w:t>
      </w:r>
      <w:bookmarkEnd w:id="177"/>
      <w:bookmarkEnd w:id="178"/>
    </w:p>
    <w:p w:rsidR="00F566BD" w:rsidRPr="00ED4648" w:rsidRDefault="00ED4648" w:rsidP="00ED4648">
      <w:pPr>
        <w:adjustRightInd w:val="0"/>
        <w:spacing w:line="360" w:lineRule="auto"/>
        <w:ind w:firstLineChars="200" w:firstLine="420"/>
        <w:rPr>
          <w:rFonts w:ascii="Arial" w:hAnsi="Arial" w:cs="Arial"/>
          <w:szCs w:val="21"/>
        </w:rPr>
      </w:pPr>
      <w:r w:rsidRPr="00ED4648">
        <w:rPr>
          <w:rFonts w:ascii="Arial" w:hAnsi="Arial" w:cs="Arial" w:hint="eastAsia"/>
          <w:szCs w:val="21"/>
        </w:rPr>
        <w:t>瓮福</w:t>
      </w:r>
      <w:r w:rsidR="00C56221">
        <w:rPr>
          <w:rFonts w:ascii="Arial" w:hAnsi="Arial" w:cs="Arial" w:hint="eastAsia"/>
          <w:szCs w:val="21"/>
        </w:rPr>
        <w:t>集团目前有相应的设备管理模式但还未有完全</w:t>
      </w:r>
      <w:r w:rsidR="00F566BD" w:rsidRPr="00ED4648">
        <w:rPr>
          <w:rFonts w:ascii="Arial" w:hAnsi="Arial" w:cs="Arial" w:hint="eastAsia"/>
          <w:szCs w:val="21"/>
        </w:rPr>
        <w:t>相应的企业资产管理业务体系来支撑集团的资产管理，核心问题表现为：</w:t>
      </w:r>
    </w:p>
    <w:p w:rsidR="00E330D5" w:rsidRPr="00ED4648" w:rsidRDefault="00E330D5" w:rsidP="00E330D5">
      <w:pPr>
        <w:numPr>
          <w:ilvl w:val="0"/>
          <w:numId w:val="60"/>
        </w:numPr>
        <w:spacing w:line="360" w:lineRule="auto"/>
        <w:rPr>
          <w:rFonts w:ascii="Arial" w:hAnsi="Arial"/>
          <w:bCs/>
          <w:szCs w:val="21"/>
        </w:rPr>
      </w:pPr>
      <w:r w:rsidRPr="00ED4648">
        <w:rPr>
          <w:rFonts w:ascii="Arial" w:hAnsi="Arial"/>
          <w:bCs/>
          <w:szCs w:val="21"/>
        </w:rPr>
        <w:t>设备管理中存在自动化程度</w:t>
      </w:r>
      <w:r w:rsidRPr="00ED4648">
        <w:rPr>
          <w:rFonts w:ascii="Arial" w:hAnsi="Arial" w:hint="eastAsia"/>
          <w:bCs/>
          <w:szCs w:val="21"/>
        </w:rPr>
        <w:t>低且</w:t>
      </w:r>
      <w:r w:rsidRPr="00ED4648">
        <w:rPr>
          <w:rFonts w:ascii="Arial" w:hAnsi="Arial"/>
          <w:bCs/>
          <w:szCs w:val="21"/>
        </w:rPr>
        <w:t>维护管理薄弱、计划维修少，故障维修多等问题</w:t>
      </w:r>
      <w:r w:rsidRPr="00ED4648">
        <w:rPr>
          <w:rFonts w:ascii="Arial" w:hAnsi="Arial" w:hint="eastAsia"/>
          <w:bCs/>
          <w:szCs w:val="21"/>
        </w:rPr>
        <w:t>；</w:t>
      </w:r>
    </w:p>
    <w:p w:rsidR="002B0CF8" w:rsidRPr="002B0CF8" w:rsidRDefault="002B0CF8" w:rsidP="002B0CF8">
      <w:pPr>
        <w:numPr>
          <w:ilvl w:val="0"/>
          <w:numId w:val="60"/>
        </w:numPr>
        <w:spacing w:line="360" w:lineRule="auto"/>
        <w:rPr>
          <w:rFonts w:ascii="Arial" w:hAnsi="Arial"/>
          <w:bCs/>
          <w:szCs w:val="21"/>
        </w:rPr>
      </w:pPr>
      <w:r w:rsidRPr="002B0CF8">
        <w:rPr>
          <w:rFonts w:ascii="Arial" w:hAnsi="Arial" w:hint="eastAsia"/>
          <w:bCs/>
          <w:szCs w:val="21"/>
        </w:rPr>
        <w:t>难以及时、准确地掌握</w:t>
      </w:r>
      <w:r w:rsidR="00E330D5">
        <w:rPr>
          <w:rFonts w:ascii="Arial" w:hAnsi="Arial" w:hint="eastAsia"/>
          <w:bCs/>
          <w:szCs w:val="21"/>
        </w:rPr>
        <w:t>设备资产的实际状况，维修计划简单粗放，有过度维修或欠维修的现象；</w:t>
      </w:r>
    </w:p>
    <w:p w:rsidR="00E2505E" w:rsidRPr="00E330D5" w:rsidRDefault="00B00EA1" w:rsidP="00E330D5">
      <w:pPr>
        <w:numPr>
          <w:ilvl w:val="0"/>
          <w:numId w:val="60"/>
        </w:numPr>
        <w:spacing w:line="360" w:lineRule="auto"/>
        <w:rPr>
          <w:rFonts w:ascii="Arial" w:hAnsi="Arial"/>
          <w:bCs/>
          <w:szCs w:val="21"/>
        </w:rPr>
      </w:pPr>
      <w:r>
        <w:rPr>
          <w:rFonts w:ascii="Arial" w:hAnsi="Arial" w:hint="eastAsia"/>
          <w:bCs/>
          <w:szCs w:val="21"/>
        </w:rPr>
        <w:t>闲置设备资源再利用率低，备件的替代品寻</w:t>
      </w:r>
      <w:r w:rsidR="00E2505E" w:rsidRPr="00E330D5">
        <w:rPr>
          <w:rFonts w:ascii="Arial" w:hAnsi="Arial" w:hint="eastAsia"/>
          <w:bCs/>
          <w:szCs w:val="21"/>
        </w:rPr>
        <w:t>找</w:t>
      </w:r>
      <w:r>
        <w:rPr>
          <w:rFonts w:ascii="Arial" w:hAnsi="Arial" w:hint="eastAsia"/>
          <w:bCs/>
          <w:szCs w:val="21"/>
        </w:rPr>
        <w:t>困难</w:t>
      </w:r>
      <w:r w:rsidR="00E2505E" w:rsidRPr="00E330D5">
        <w:rPr>
          <w:rFonts w:ascii="Arial" w:hAnsi="Arial" w:hint="eastAsia"/>
          <w:bCs/>
          <w:szCs w:val="21"/>
        </w:rPr>
        <w:t>。</w:t>
      </w:r>
      <w:r w:rsidR="00E2505E" w:rsidRPr="00E330D5">
        <w:rPr>
          <w:rFonts w:ascii="Arial" w:hAnsi="Arial" w:hint="eastAsia"/>
          <w:b/>
          <w:bCs/>
          <w:szCs w:val="21"/>
        </w:rPr>
        <w:t xml:space="preserve"> </w:t>
      </w:r>
    </w:p>
    <w:p w:rsidR="00E2505E" w:rsidRPr="00E330D5" w:rsidRDefault="00E2505E" w:rsidP="00E330D5">
      <w:pPr>
        <w:numPr>
          <w:ilvl w:val="0"/>
          <w:numId w:val="60"/>
        </w:numPr>
        <w:spacing w:line="360" w:lineRule="auto"/>
        <w:rPr>
          <w:rFonts w:ascii="Arial" w:hAnsi="Arial"/>
          <w:bCs/>
          <w:szCs w:val="21"/>
        </w:rPr>
      </w:pPr>
      <w:r w:rsidRPr="00E330D5">
        <w:rPr>
          <w:rFonts w:ascii="Arial" w:hAnsi="Arial" w:hint="eastAsia"/>
          <w:bCs/>
          <w:szCs w:val="21"/>
        </w:rPr>
        <w:t>资产设备变动管理复杂，设备资产资料收集困难。</w:t>
      </w:r>
      <w:r w:rsidRPr="00E330D5">
        <w:rPr>
          <w:rFonts w:ascii="Arial" w:hAnsi="Arial" w:hint="eastAsia"/>
          <w:bCs/>
          <w:szCs w:val="21"/>
        </w:rPr>
        <w:t xml:space="preserve"> </w:t>
      </w:r>
    </w:p>
    <w:p w:rsidR="002B0CF8" w:rsidRDefault="00E330D5" w:rsidP="00F566BD">
      <w:pPr>
        <w:numPr>
          <w:ilvl w:val="0"/>
          <w:numId w:val="60"/>
        </w:numPr>
        <w:spacing w:line="360" w:lineRule="auto"/>
        <w:rPr>
          <w:rFonts w:ascii="Arial" w:hAnsi="Arial"/>
          <w:bCs/>
          <w:szCs w:val="21"/>
        </w:rPr>
      </w:pPr>
      <w:r w:rsidRPr="00E330D5">
        <w:rPr>
          <w:rFonts w:ascii="Arial" w:hAnsi="Arial" w:hint="eastAsia"/>
          <w:bCs/>
          <w:szCs w:val="21"/>
        </w:rPr>
        <w:t>维修管理不规范，随意大，维修记录不能汇总分析，无法进行设备成本分析</w:t>
      </w:r>
      <w:r>
        <w:rPr>
          <w:rFonts w:ascii="Arial" w:hAnsi="Arial" w:hint="eastAsia"/>
          <w:bCs/>
          <w:szCs w:val="21"/>
        </w:rPr>
        <w:t>，</w:t>
      </w:r>
      <w:r w:rsidRPr="00ED4648">
        <w:rPr>
          <w:rFonts w:ascii="Arial" w:hAnsi="Arial" w:hint="eastAsia"/>
          <w:bCs/>
          <w:szCs w:val="21"/>
        </w:rPr>
        <w:t>缺乏对资产使用成本的管理</w:t>
      </w:r>
    </w:p>
    <w:p w:rsidR="00F566BD" w:rsidRPr="00E330D5" w:rsidRDefault="00F566BD" w:rsidP="00F566BD">
      <w:pPr>
        <w:numPr>
          <w:ilvl w:val="0"/>
          <w:numId w:val="60"/>
        </w:numPr>
        <w:spacing w:line="360" w:lineRule="auto"/>
        <w:rPr>
          <w:rFonts w:ascii="Arial" w:hAnsi="Arial"/>
          <w:bCs/>
          <w:szCs w:val="21"/>
        </w:rPr>
      </w:pPr>
      <w:r w:rsidRPr="00E330D5">
        <w:rPr>
          <w:rFonts w:ascii="Arial" w:hAnsi="Arial" w:hint="eastAsia"/>
          <w:bCs/>
          <w:szCs w:val="21"/>
        </w:rPr>
        <w:t>资产信息不</w:t>
      </w:r>
      <w:r w:rsidR="00947E8A" w:rsidRPr="00E330D5">
        <w:rPr>
          <w:rFonts w:ascii="Arial" w:hAnsi="Arial" w:hint="eastAsia"/>
          <w:bCs/>
          <w:szCs w:val="21"/>
        </w:rPr>
        <w:t>能</w:t>
      </w:r>
      <w:r w:rsidR="00E330D5" w:rsidRPr="00E330D5">
        <w:rPr>
          <w:rFonts w:ascii="Arial" w:hAnsi="Arial" w:hint="eastAsia"/>
          <w:bCs/>
          <w:szCs w:val="21"/>
        </w:rPr>
        <w:t>共享，</w:t>
      </w:r>
      <w:r w:rsidRPr="00E330D5">
        <w:rPr>
          <w:rFonts w:ascii="Arial" w:hAnsi="Arial" w:hint="eastAsia"/>
          <w:bCs/>
          <w:szCs w:val="21"/>
        </w:rPr>
        <w:t>对资产缺乏全生命周期的过程管理；</w:t>
      </w:r>
    </w:p>
    <w:p w:rsidR="00F566BD" w:rsidRPr="005E7C4C" w:rsidRDefault="00060C4C" w:rsidP="00ED4648">
      <w:pPr>
        <w:pStyle w:val="5"/>
        <w:spacing w:before="156"/>
        <w:ind w:left="424"/>
        <w:rPr>
          <w:rFonts w:cs="Arial"/>
          <w:sz w:val="24"/>
          <w:szCs w:val="24"/>
        </w:rPr>
      </w:pPr>
      <w:bookmarkStart w:id="179" w:name="_Toc238396043"/>
      <w:bookmarkStart w:id="180" w:name="_Toc238464504"/>
      <w:r w:rsidRPr="00ED4648">
        <w:rPr>
          <w:rFonts w:ascii="Times New Roman" w:hAnsi="Times New Roman"/>
          <w:sz w:val="24"/>
          <w:szCs w:val="24"/>
        </w:rPr>
        <w:lastRenderedPageBreak/>
        <w:t>3.2.3.</w:t>
      </w:r>
      <w:r>
        <w:rPr>
          <w:rFonts w:ascii="Times New Roman" w:hAnsi="Times New Roman"/>
          <w:sz w:val="24"/>
          <w:szCs w:val="24"/>
        </w:rPr>
        <w:t>1.</w:t>
      </w:r>
      <w:r>
        <w:rPr>
          <w:rFonts w:ascii="Times New Roman" w:hAnsi="Times New Roman" w:hint="eastAsia"/>
          <w:sz w:val="24"/>
          <w:szCs w:val="24"/>
        </w:rPr>
        <w:t xml:space="preserve">3 </w:t>
      </w:r>
      <w:r w:rsidR="00F566BD" w:rsidRPr="005E7C4C">
        <w:rPr>
          <w:rFonts w:cs="Arial" w:hint="eastAsia"/>
          <w:sz w:val="24"/>
          <w:szCs w:val="24"/>
        </w:rPr>
        <w:t>改进方向</w:t>
      </w:r>
      <w:bookmarkEnd w:id="179"/>
      <w:bookmarkEnd w:id="180"/>
    </w:p>
    <w:p w:rsidR="00F566BD" w:rsidRPr="00ED4648" w:rsidRDefault="00F566BD" w:rsidP="00ED4648">
      <w:pPr>
        <w:adjustRightInd w:val="0"/>
        <w:spacing w:line="360" w:lineRule="auto"/>
        <w:ind w:firstLineChars="200" w:firstLine="420"/>
        <w:rPr>
          <w:rFonts w:ascii="Arial" w:hAnsi="Arial" w:cs="Arial"/>
          <w:szCs w:val="21"/>
        </w:rPr>
      </w:pPr>
      <w:r w:rsidRPr="00ED4648">
        <w:rPr>
          <w:rFonts w:ascii="Arial" w:hAnsi="Arial" w:cs="Arial" w:hint="eastAsia"/>
          <w:szCs w:val="21"/>
        </w:rPr>
        <w:t>在管理诊断和流程优化过程中，通过分析，我们发现在企业资产管理中如下主要的改进方向：</w:t>
      </w:r>
    </w:p>
    <w:p w:rsidR="00F566BD" w:rsidRPr="00ED4648" w:rsidRDefault="00F566BD" w:rsidP="00F566BD">
      <w:pPr>
        <w:numPr>
          <w:ilvl w:val="0"/>
          <w:numId w:val="59"/>
        </w:numPr>
        <w:spacing w:line="360" w:lineRule="auto"/>
        <w:rPr>
          <w:rFonts w:ascii="Arial" w:hAnsi="Arial"/>
          <w:bCs/>
          <w:szCs w:val="21"/>
        </w:rPr>
      </w:pPr>
      <w:r w:rsidRPr="00ED4648">
        <w:rPr>
          <w:rFonts w:ascii="Arial" w:hAnsi="Arial" w:hint="eastAsia"/>
          <w:bCs/>
          <w:szCs w:val="21"/>
        </w:rPr>
        <w:t>将</w:t>
      </w:r>
      <w:r w:rsidRPr="00ED4648">
        <w:rPr>
          <w:rFonts w:ascii="Arial" w:hAnsi="Arial"/>
          <w:bCs/>
          <w:szCs w:val="21"/>
        </w:rPr>
        <w:t>设备管理转变为以设备为对象的管理和维护系统，设备是有层次结构的，立体的、动态的、与物资管理全面集成的全生命周期的管理</w:t>
      </w:r>
      <w:r w:rsidRPr="00ED4648">
        <w:rPr>
          <w:rFonts w:ascii="Arial" w:hAnsi="Arial" w:hint="eastAsia"/>
          <w:bCs/>
          <w:szCs w:val="21"/>
        </w:rPr>
        <w:t>；</w:t>
      </w:r>
    </w:p>
    <w:p w:rsidR="00F566BD" w:rsidRPr="00ED4648" w:rsidRDefault="00F566BD" w:rsidP="00F566BD">
      <w:pPr>
        <w:numPr>
          <w:ilvl w:val="0"/>
          <w:numId w:val="59"/>
        </w:numPr>
        <w:spacing w:line="360" w:lineRule="auto"/>
        <w:rPr>
          <w:rFonts w:ascii="Arial" w:hAnsi="Arial"/>
          <w:bCs/>
          <w:szCs w:val="21"/>
        </w:rPr>
      </w:pPr>
      <w:r w:rsidRPr="00ED4648">
        <w:rPr>
          <w:rFonts w:ascii="Arial" w:hAnsi="Arial" w:hint="eastAsia"/>
          <w:bCs/>
          <w:szCs w:val="21"/>
        </w:rPr>
        <w:t>维护、检修</w:t>
      </w:r>
      <w:r w:rsidRPr="00ED4648">
        <w:rPr>
          <w:rFonts w:ascii="Arial" w:hAnsi="Arial"/>
          <w:bCs/>
          <w:szCs w:val="21"/>
        </w:rPr>
        <w:t>任务</w:t>
      </w:r>
      <w:r w:rsidRPr="00ED4648">
        <w:rPr>
          <w:rFonts w:ascii="Arial" w:hAnsi="Arial" w:hint="eastAsia"/>
          <w:bCs/>
          <w:szCs w:val="21"/>
        </w:rPr>
        <w:t>开票化，</w:t>
      </w:r>
      <w:r w:rsidRPr="00ED4648">
        <w:rPr>
          <w:rFonts w:ascii="Arial" w:hAnsi="Arial"/>
          <w:bCs/>
          <w:szCs w:val="21"/>
        </w:rPr>
        <w:t>所有的</w:t>
      </w:r>
      <w:r w:rsidRPr="00ED4648">
        <w:rPr>
          <w:rFonts w:ascii="Arial" w:hAnsi="Arial" w:hint="eastAsia"/>
          <w:bCs/>
          <w:szCs w:val="21"/>
        </w:rPr>
        <w:t>检修</w:t>
      </w:r>
      <w:r w:rsidRPr="00ED4648">
        <w:rPr>
          <w:rFonts w:ascii="Arial" w:hAnsi="Arial"/>
          <w:bCs/>
          <w:szCs w:val="21"/>
        </w:rPr>
        <w:t>工作任务（计划或故障），都以</w:t>
      </w:r>
      <w:r w:rsidRPr="00ED4648">
        <w:rPr>
          <w:rFonts w:ascii="Arial" w:hAnsi="Arial" w:hint="eastAsia"/>
          <w:bCs/>
          <w:szCs w:val="21"/>
        </w:rPr>
        <w:t>开票</w:t>
      </w:r>
      <w:r w:rsidRPr="00ED4648">
        <w:rPr>
          <w:rFonts w:ascii="Arial" w:hAnsi="Arial"/>
          <w:bCs/>
          <w:szCs w:val="21"/>
        </w:rPr>
        <w:t>的形式安排。所有发生的人工，料费等都按</w:t>
      </w:r>
      <w:r w:rsidRPr="00ED4648">
        <w:rPr>
          <w:rFonts w:ascii="Arial" w:hAnsi="Arial" w:hint="eastAsia"/>
          <w:bCs/>
          <w:szCs w:val="21"/>
        </w:rPr>
        <w:t>标准</w:t>
      </w:r>
      <w:r w:rsidRPr="00ED4648">
        <w:rPr>
          <w:rFonts w:ascii="Arial" w:hAnsi="Arial"/>
          <w:bCs/>
          <w:szCs w:val="21"/>
        </w:rPr>
        <w:t>归集。完工后针对</w:t>
      </w:r>
      <w:r w:rsidRPr="00ED4648">
        <w:rPr>
          <w:rFonts w:ascii="Arial" w:hAnsi="Arial" w:hint="eastAsia"/>
          <w:bCs/>
          <w:szCs w:val="21"/>
        </w:rPr>
        <w:t>工作任务</w:t>
      </w:r>
      <w:r w:rsidRPr="00ED4648">
        <w:rPr>
          <w:rFonts w:ascii="Arial" w:hAnsi="Arial"/>
          <w:bCs/>
          <w:szCs w:val="21"/>
        </w:rPr>
        <w:t>进行报告。</w:t>
      </w:r>
    </w:p>
    <w:p w:rsidR="00F566BD" w:rsidRPr="00ED4648" w:rsidRDefault="00F566BD" w:rsidP="00F566BD">
      <w:pPr>
        <w:numPr>
          <w:ilvl w:val="0"/>
          <w:numId w:val="59"/>
        </w:numPr>
        <w:spacing w:line="360" w:lineRule="auto"/>
        <w:rPr>
          <w:rFonts w:ascii="Arial" w:hAnsi="Arial"/>
          <w:bCs/>
          <w:szCs w:val="21"/>
        </w:rPr>
      </w:pPr>
      <w:r w:rsidRPr="00ED4648">
        <w:rPr>
          <w:rFonts w:ascii="Arial" w:hAnsi="Arial" w:hint="eastAsia"/>
          <w:bCs/>
          <w:szCs w:val="21"/>
        </w:rPr>
        <w:t>建立设备管理信息系统，把供货商渠道集成到信息系统当中，构建一个虚拟的备件库，减少采购过程花费的时间，缩短设备的维护周期；</w:t>
      </w:r>
    </w:p>
    <w:p w:rsidR="00F566BD" w:rsidRPr="00ED4648" w:rsidRDefault="00F566BD" w:rsidP="00F566BD">
      <w:pPr>
        <w:numPr>
          <w:ilvl w:val="0"/>
          <w:numId w:val="59"/>
        </w:numPr>
        <w:spacing w:line="360" w:lineRule="auto"/>
        <w:rPr>
          <w:rFonts w:ascii="Arial" w:hAnsi="Arial"/>
          <w:bCs/>
          <w:szCs w:val="21"/>
        </w:rPr>
      </w:pPr>
      <w:r w:rsidRPr="00ED4648">
        <w:rPr>
          <w:rFonts w:ascii="Arial" w:hAnsi="Arial" w:hint="eastAsia"/>
          <w:bCs/>
          <w:szCs w:val="21"/>
        </w:rPr>
        <w:t>严格审核设备申购，盘活闲置资产；</w:t>
      </w:r>
    </w:p>
    <w:p w:rsidR="00F566BD" w:rsidRPr="00ED4648" w:rsidRDefault="00F566BD" w:rsidP="00F566BD">
      <w:pPr>
        <w:numPr>
          <w:ilvl w:val="0"/>
          <w:numId w:val="59"/>
        </w:numPr>
        <w:spacing w:line="360" w:lineRule="auto"/>
        <w:rPr>
          <w:rFonts w:ascii="Arial" w:hAnsi="Arial"/>
          <w:bCs/>
          <w:szCs w:val="21"/>
        </w:rPr>
      </w:pPr>
      <w:r w:rsidRPr="00ED4648">
        <w:rPr>
          <w:rFonts w:ascii="Arial" w:hAnsi="Arial" w:hint="eastAsia"/>
          <w:bCs/>
          <w:szCs w:val="21"/>
        </w:rPr>
        <w:t>对重点设备、关键设备的运行状态进行实时的监控，建立完备的日志和文档记录。</w:t>
      </w:r>
    </w:p>
    <w:p w:rsidR="00F566BD" w:rsidRPr="005E7C4C" w:rsidRDefault="00060C4C" w:rsidP="00060C4C">
      <w:pPr>
        <w:pStyle w:val="5"/>
        <w:spacing w:before="156"/>
        <w:ind w:left="424"/>
        <w:rPr>
          <w:rFonts w:cs="Arial"/>
          <w:sz w:val="24"/>
          <w:szCs w:val="24"/>
        </w:rPr>
      </w:pPr>
      <w:bookmarkStart w:id="181" w:name="_Toc238396044"/>
      <w:bookmarkStart w:id="182" w:name="_Toc238464505"/>
      <w:r w:rsidRPr="00ED4648">
        <w:rPr>
          <w:rFonts w:ascii="Times New Roman" w:hAnsi="Times New Roman"/>
          <w:sz w:val="24"/>
          <w:szCs w:val="24"/>
        </w:rPr>
        <w:t>3.2.3.</w:t>
      </w:r>
      <w:r>
        <w:rPr>
          <w:rFonts w:ascii="Times New Roman" w:hAnsi="Times New Roman"/>
          <w:sz w:val="24"/>
          <w:szCs w:val="24"/>
        </w:rPr>
        <w:t>1.</w:t>
      </w:r>
      <w:r>
        <w:rPr>
          <w:rFonts w:ascii="Times New Roman" w:hAnsi="Times New Roman" w:hint="eastAsia"/>
          <w:sz w:val="24"/>
          <w:szCs w:val="24"/>
        </w:rPr>
        <w:t xml:space="preserve">4 </w:t>
      </w:r>
      <w:r w:rsidR="00F566BD" w:rsidRPr="005E7C4C">
        <w:rPr>
          <w:rFonts w:cs="Arial" w:hint="eastAsia"/>
          <w:sz w:val="24"/>
          <w:szCs w:val="24"/>
        </w:rPr>
        <w:t>IT</w:t>
      </w:r>
      <w:r w:rsidR="00F566BD" w:rsidRPr="005E7C4C">
        <w:rPr>
          <w:rFonts w:cs="Arial" w:hint="eastAsia"/>
          <w:sz w:val="24"/>
          <w:szCs w:val="24"/>
        </w:rPr>
        <w:t>需求</w:t>
      </w:r>
      <w:bookmarkEnd w:id="181"/>
      <w:bookmarkEnd w:id="182"/>
    </w:p>
    <w:p w:rsidR="00F566BD" w:rsidRPr="00ED4648" w:rsidRDefault="00F566BD" w:rsidP="00ED4648">
      <w:pPr>
        <w:adjustRightInd w:val="0"/>
        <w:spacing w:line="360" w:lineRule="auto"/>
        <w:ind w:firstLineChars="200" w:firstLine="420"/>
        <w:rPr>
          <w:rFonts w:ascii="Arial" w:hAnsi="Arial" w:cs="Arial"/>
          <w:szCs w:val="21"/>
        </w:rPr>
      </w:pPr>
      <w:r w:rsidRPr="00ED4648">
        <w:rPr>
          <w:rFonts w:ascii="Arial" w:hAnsi="Arial" w:cs="Arial" w:hint="eastAsia"/>
          <w:szCs w:val="21"/>
        </w:rPr>
        <w:t>针对</w:t>
      </w:r>
      <w:r w:rsidR="00ED4648" w:rsidRPr="00ED4648">
        <w:rPr>
          <w:rFonts w:ascii="Arial" w:hAnsi="Arial" w:cs="Arial" w:hint="eastAsia"/>
          <w:szCs w:val="21"/>
        </w:rPr>
        <w:t>瓮福集团</w:t>
      </w:r>
      <w:r w:rsidRPr="00ED4648">
        <w:rPr>
          <w:rFonts w:ascii="Arial" w:hAnsi="Arial" w:cs="Arial" w:hint="eastAsia"/>
          <w:szCs w:val="21"/>
        </w:rPr>
        <w:t>在企业资产管理改进点，结合关键业务能力，在企业资产管理方面的</w:t>
      </w:r>
      <w:r w:rsidRPr="00ED4648">
        <w:rPr>
          <w:rFonts w:ascii="Arial" w:hAnsi="Arial" w:cs="Arial" w:hint="eastAsia"/>
          <w:szCs w:val="21"/>
        </w:rPr>
        <w:t>IT</w:t>
      </w:r>
      <w:r w:rsidRPr="00ED4648">
        <w:rPr>
          <w:rFonts w:ascii="Arial" w:hAnsi="Arial" w:cs="Arial" w:hint="eastAsia"/>
          <w:szCs w:val="21"/>
        </w:rPr>
        <w:t>需求总结如下：</w:t>
      </w:r>
    </w:p>
    <w:p w:rsidR="00F566BD" w:rsidRPr="00ED4648" w:rsidRDefault="00F566BD" w:rsidP="00F566BD">
      <w:pPr>
        <w:numPr>
          <w:ilvl w:val="0"/>
          <w:numId w:val="61"/>
        </w:numPr>
        <w:spacing w:line="360" w:lineRule="auto"/>
        <w:rPr>
          <w:rFonts w:ascii="Arial" w:hAnsi="Arial"/>
          <w:bCs/>
          <w:szCs w:val="21"/>
        </w:rPr>
      </w:pPr>
      <w:r w:rsidRPr="00ED4648">
        <w:rPr>
          <w:rFonts w:ascii="Arial" w:hAnsi="Arial" w:hint="eastAsia"/>
          <w:bCs/>
          <w:szCs w:val="21"/>
        </w:rPr>
        <w:t>能够支持未来</w:t>
      </w:r>
      <w:r w:rsidR="00ED4648" w:rsidRPr="00ED4648">
        <w:rPr>
          <w:rFonts w:ascii="Arial" w:hAnsi="Arial" w:cs="Arial" w:hint="eastAsia"/>
          <w:szCs w:val="21"/>
        </w:rPr>
        <w:t>瓮福集团</w:t>
      </w:r>
      <w:r w:rsidRPr="00ED4648">
        <w:rPr>
          <w:rFonts w:ascii="Arial" w:hAnsi="Arial" w:hint="eastAsia"/>
          <w:bCs/>
          <w:szCs w:val="21"/>
        </w:rPr>
        <w:t>预防性设备维护计划，以及各项维修、保养等计划的编制与执行情况汇总；</w:t>
      </w:r>
    </w:p>
    <w:p w:rsidR="00F566BD" w:rsidRPr="00ED4648" w:rsidRDefault="00F566BD" w:rsidP="00F566BD">
      <w:pPr>
        <w:numPr>
          <w:ilvl w:val="0"/>
          <w:numId w:val="61"/>
        </w:numPr>
        <w:spacing w:line="360" w:lineRule="auto"/>
        <w:rPr>
          <w:rFonts w:ascii="Arial" w:hAnsi="Arial"/>
          <w:bCs/>
          <w:szCs w:val="21"/>
        </w:rPr>
      </w:pPr>
      <w:r w:rsidRPr="00ED4648">
        <w:rPr>
          <w:rFonts w:ascii="Arial" w:hAnsi="Arial" w:hint="eastAsia"/>
          <w:bCs/>
          <w:szCs w:val="21"/>
        </w:rPr>
        <w:t>可以安排计划性维护工作，可以允许</w:t>
      </w:r>
      <w:r w:rsidR="00ED4648" w:rsidRPr="00ED4648">
        <w:rPr>
          <w:rFonts w:ascii="Arial" w:hAnsi="Arial" w:cs="Arial" w:hint="eastAsia"/>
          <w:szCs w:val="21"/>
        </w:rPr>
        <w:t>瓮福集团</w:t>
      </w:r>
      <w:r w:rsidRPr="00ED4648">
        <w:rPr>
          <w:rFonts w:ascii="Arial" w:hAnsi="Arial" w:hint="eastAsia"/>
          <w:bCs/>
          <w:szCs w:val="21"/>
        </w:rPr>
        <w:t>根据实际情况创建并预先设置设备管理中所有类型的任务进行相关维护与保养工作；</w:t>
      </w:r>
    </w:p>
    <w:p w:rsidR="00F566BD" w:rsidRPr="00ED4648" w:rsidRDefault="00F566BD" w:rsidP="00F566BD">
      <w:pPr>
        <w:numPr>
          <w:ilvl w:val="0"/>
          <w:numId w:val="61"/>
        </w:numPr>
        <w:spacing w:line="360" w:lineRule="auto"/>
        <w:rPr>
          <w:rFonts w:ascii="Arial" w:hAnsi="Arial"/>
          <w:bCs/>
          <w:szCs w:val="21"/>
        </w:rPr>
      </w:pPr>
      <w:r w:rsidRPr="00ED4648">
        <w:rPr>
          <w:rFonts w:ascii="Arial" w:hAnsi="Arial" w:hint="eastAsia"/>
          <w:bCs/>
          <w:szCs w:val="21"/>
        </w:rPr>
        <w:t>能够对设备维护的实际工时、实际用料（备件）和直接采购产生完整的历史记录。能够与故障原因和检修方法结合在一起，为每个设备生成一个故障处理概要预案。能够对设备的可用性、性能、质量进行评估；</w:t>
      </w:r>
    </w:p>
    <w:p w:rsidR="00F566BD" w:rsidRPr="00ED4648" w:rsidRDefault="00F566BD" w:rsidP="00F566BD">
      <w:pPr>
        <w:numPr>
          <w:ilvl w:val="0"/>
          <w:numId w:val="61"/>
        </w:numPr>
        <w:spacing w:line="360" w:lineRule="auto"/>
        <w:rPr>
          <w:rFonts w:ascii="Arial" w:hAnsi="Arial"/>
          <w:bCs/>
          <w:szCs w:val="21"/>
        </w:rPr>
      </w:pPr>
      <w:r w:rsidRPr="00ED4648">
        <w:rPr>
          <w:rFonts w:ascii="Arial" w:hAnsi="Arial" w:hint="eastAsia"/>
          <w:bCs/>
          <w:szCs w:val="21"/>
        </w:rPr>
        <w:t>在设备台帐中，能够自动累计和刷新有关该设备和部件的维修成本</w:t>
      </w:r>
      <w:r w:rsidRPr="00ED4648">
        <w:rPr>
          <w:rFonts w:ascii="Arial" w:hAnsi="Arial" w:hint="eastAsia"/>
          <w:bCs/>
          <w:szCs w:val="21"/>
        </w:rPr>
        <w:t>(</w:t>
      </w:r>
      <w:r w:rsidRPr="00ED4648">
        <w:rPr>
          <w:rFonts w:ascii="Arial" w:hAnsi="Arial" w:hint="eastAsia"/>
          <w:bCs/>
          <w:szCs w:val="21"/>
        </w:rPr>
        <w:t>包括材料和人工费用</w:t>
      </w:r>
      <w:r w:rsidRPr="00ED4648">
        <w:rPr>
          <w:rFonts w:ascii="Arial" w:hAnsi="Arial" w:hint="eastAsia"/>
          <w:bCs/>
          <w:szCs w:val="21"/>
        </w:rPr>
        <w:t>)</w:t>
      </w:r>
      <w:r w:rsidRPr="00ED4648">
        <w:rPr>
          <w:rFonts w:ascii="Arial" w:hAnsi="Arial" w:hint="eastAsia"/>
          <w:bCs/>
          <w:szCs w:val="21"/>
        </w:rPr>
        <w:t>；根据年度和费用类别，系统自动统计有关该设备和部件的维修总成本</w:t>
      </w:r>
      <w:r w:rsidRPr="00ED4648">
        <w:rPr>
          <w:rFonts w:ascii="Arial" w:hAnsi="Arial" w:hint="eastAsia"/>
          <w:bCs/>
          <w:szCs w:val="21"/>
        </w:rPr>
        <w:t>(</w:t>
      </w:r>
      <w:r w:rsidRPr="00ED4648">
        <w:rPr>
          <w:rFonts w:ascii="Arial" w:hAnsi="Arial" w:hint="eastAsia"/>
          <w:bCs/>
          <w:szCs w:val="21"/>
        </w:rPr>
        <w:t>包括材料和人工费用</w:t>
      </w:r>
      <w:r w:rsidRPr="00ED4648">
        <w:rPr>
          <w:rFonts w:ascii="Arial" w:hAnsi="Arial" w:hint="eastAsia"/>
          <w:bCs/>
          <w:szCs w:val="21"/>
        </w:rPr>
        <w:t>)</w:t>
      </w:r>
      <w:r w:rsidRPr="00ED4648">
        <w:rPr>
          <w:rFonts w:ascii="Arial" w:hAnsi="Arial" w:hint="eastAsia"/>
          <w:bCs/>
          <w:szCs w:val="21"/>
        </w:rPr>
        <w:t>；</w:t>
      </w:r>
    </w:p>
    <w:p w:rsidR="00F566BD" w:rsidRPr="00ED4648" w:rsidRDefault="00F566BD" w:rsidP="00F566BD">
      <w:pPr>
        <w:numPr>
          <w:ilvl w:val="0"/>
          <w:numId w:val="61"/>
        </w:numPr>
        <w:spacing w:line="360" w:lineRule="auto"/>
        <w:rPr>
          <w:rFonts w:ascii="Arial" w:hAnsi="Arial"/>
          <w:bCs/>
          <w:szCs w:val="21"/>
        </w:rPr>
      </w:pPr>
      <w:r w:rsidRPr="00ED4648">
        <w:rPr>
          <w:rFonts w:ascii="Arial" w:hAnsi="Arial" w:hint="eastAsia"/>
          <w:bCs/>
          <w:szCs w:val="21"/>
        </w:rPr>
        <w:t>能够实现设备的编码、设备之间的逻辑关系等等管理。</w:t>
      </w:r>
    </w:p>
    <w:p w:rsidR="00F566BD" w:rsidRPr="00ED4648" w:rsidRDefault="00F566BD" w:rsidP="00F566BD">
      <w:pPr>
        <w:numPr>
          <w:ilvl w:val="0"/>
          <w:numId w:val="61"/>
        </w:numPr>
        <w:spacing w:line="360" w:lineRule="auto"/>
        <w:rPr>
          <w:rFonts w:ascii="Arial" w:hAnsi="Arial"/>
          <w:bCs/>
          <w:szCs w:val="21"/>
        </w:rPr>
      </w:pPr>
      <w:r w:rsidRPr="00ED4648">
        <w:rPr>
          <w:rFonts w:ascii="Arial" w:hAnsi="Arial" w:hint="eastAsia"/>
          <w:bCs/>
          <w:szCs w:val="21"/>
        </w:rPr>
        <w:t>能够系统的管理设备的报废，以及设备的购置、安装、使用、折旧、调拨移动、报废等整个生命周期；</w:t>
      </w:r>
    </w:p>
    <w:p w:rsidR="00F566BD" w:rsidRPr="00ED4648" w:rsidRDefault="00F566BD" w:rsidP="00F566BD">
      <w:pPr>
        <w:numPr>
          <w:ilvl w:val="0"/>
          <w:numId w:val="61"/>
        </w:numPr>
        <w:spacing w:line="360" w:lineRule="auto"/>
        <w:rPr>
          <w:rFonts w:ascii="Arial" w:hAnsi="Arial"/>
          <w:bCs/>
          <w:szCs w:val="21"/>
        </w:rPr>
      </w:pPr>
      <w:r w:rsidRPr="00ED4648">
        <w:rPr>
          <w:rFonts w:ascii="Arial" w:hAnsi="Arial" w:hint="eastAsia"/>
          <w:bCs/>
          <w:szCs w:val="21"/>
        </w:rPr>
        <w:t>可以指定有具体的维修人员，并规定操作的步骤、需要的技能、必须执行的精确步</w:t>
      </w:r>
      <w:r w:rsidRPr="00ED4648">
        <w:rPr>
          <w:rFonts w:ascii="Arial" w:hAnsi="Arial" w:hint="eastAsia"/>
          <w:bCs/>
          <w:szCs w:val="21"/>
        </w:rPr>
        <w:lastRenderedPageBreak/>
        <w:t>骤、使用的工具、达到的目标；</w:t>
      </w:r>
    </w:p>
    <w:p w:rsidR="00F566BD" w:rsidRPr="00ED4648" w:rsidRDefault="00F566BD" w:rsidP="00F566BD">
      <w:pPr>
        <w:numPr>
          <w:ilvl w:val="0"/>
          <w:numId w:val="61"/>
        </w:numPr>
        <w:spacing w:line="360" w:lineRule="auto"/>
        <w:rPr>
          <w:rFonts w:ascii="Arial" w:hAnsi="Arial"/>
          <w:bCs/>
          <w:szCs w:val="21"/>
        </w:rPr>
      </w:pPr>
      <w:r w:rsidRPr="00ED4648">
        <w:rPr>
          <w:rFonts w:ascii="Arial" w:hAnsi="Arial" w:hint="eastAsia"/>
          <w:bCs/>
          <w:szCs w:val="21"/>
        </w:rPr>
        <w:t>支持备品备件生产、库存、投入使用的管理；</w:t>
      </w:r>
    </w:p>
    <w:p w:rsidR="00F566BD" w:rsidRPr="00ED4648" w:rsidRDefault="00F566BD" w:rsidP="00F566BD">
      <w:pPr>
        <w:numPr>
          <w:ilvl w:val="0"/>
          <w:numId w:val="61"/>
        </w:numPr>
        <w:spacing w:line="360" w:lineRule="auto"/>
        <w:rPr>
          <w:rFonts w:ascii="Arial" w:hAnsi="Arial"/>
          <w:bCs/>
          <w:szCs w:val="21"/>
        </w:rPr>
      </w:pPr>
      <w:r w:rsidRPr="00ED4648">
        <w:rPr>
          <w:rFonts w:ascii="Arial" w:hAnsi="Arial" w:hint="eastAsia"/>
          <w:bCs/>
          <w:szCs w:val="21"/>
        </w:rPr>
        <w:t>对有关设备的详细采购信息进行管理，例如供应厂商，制造厂商，购置日期，投入运行日期等；可以管理有关设备的性能指标和技术参数；可以根据供应商的承诺和合同协议，记录设备详细的质保期限、免费服务期限、关键部件的保修期限等；可以自动累计和刷新有关该设备和部件的维修成本</w:t>
      </w:r>
      <w:r w:rsidRPr="00ED4648">
        <w:rPr>
          <w:rFonts w:ascii="Arial" w:hAnsi="Arial" w:hint="eastAsia"/>
          <w:bCs/>
          <w:szCs w:val="21"/>
        </w:rPr>
        <w:t>(</w:t>
      </w:r>
      <w:r w:rsidRPr="00ED4648">
        <w:rPr>
          <w:rFonts w:ascii="Arial" w:hAnsi="Arial" w:hint="eastAsia"/>
          <w:bCs/>
          <w:szCs w:val="21"/>
        </w:rPr>
        <w:t>包括材料和人工费用</w:t>
      </w:r>
      <w:r w:rsidRPr="00ED4648">
        <w:rPr>
          <w:rFonts w:ascii="Arial" w:hAnsi="Arial" w:hint="eastAsia"/>
          <w:bCs/>
          <w:szCs w:val="21"/>
        </w:rPr>
        <w:t>)</w:t>
      </w:r>
      <w:r w:rsidRPr="00ED4648">
        <w:rPr>
          <w:rFonts w:ascii="Arial" w:hAnsi="Arial" w:hint="eastAsia"/>
          <w:bCs/>
          <w:szCs w:val="21"/>
        </w:rPr>
        <w:t>；</w:t>
      </w:r>
    </w:p>
    <w:p w:rsidR="00F566BD" w:rsidRPr="00ED4648" w:rsidRDefault="00F566BD" w:rsidP="00F566BD">
      <w:pPr>
        <w:numPr>
          <w:ilvl w:val="0"/>
          <w:numId w:val="61"/>
        </w:numPr>
        <w:spacing w:line="360" w:lineRule="auto"/>
        <w:rPr>
          <w:rFonts w:ascii="Arial" w:hAnsi="Arial"/>
          <w:bCs/>
          <w:szCs w:val="21"/>
        </w:rPr>
      </w:pPr>
      <w:r w:rsidRPr="00ED4648">
        <w:rPr>
          <w:rFonts w:ascii="Arial" w:hAnsi="Arial" w:hint="eastAsia"/>
          <w:bCs/>
          <w:szCs w:val="21"/>
        </w:rPr>
        <w:t>能够对新购置或建造的设备管理，能够转固定资产；</w:t>
      </w:r>
    </w:p>
    <w:p w:rsidR="00F566BD" w:rsidRPr="00ED4648" w:rsidRDefault="00F566BD" w:rsidP="00F566BD">
      <w:pPr>
        <w:numPr>
          <w:ilvl w:val="0"/>
          <w:numId w:val="61"/>
        </w:numPr>
        <w:spacing w:line="360" w:lineRule="auto"/>
        <w:rPr>
          <w:rFonts w:ascii="Arial" w:hAnsi="Arial"/>
          <w:bCs/>
          <w:szCs w:val="21"/>
        </w:rPr>
      </w:pPr>
      <w:r w:rsidRPr="00ED4648">
        <w:rPr>
          <w:rFonts w:ascii="Arial" w:hAnsi="Arial" w:hint="eastAsia"/>
          <w:bCs/>
          <w:szCs w:val="21"/>
        </w:rPr>
        <w:t>支持用预防性维修，提高设备制造能力。</w:t>
      </w:r>
    </w:p>
    <w:p w:rsidR="00F566BD" w:rsidRPr="005E7C4C" w:rsidRDefault="00060C4C" w:rsidP="00060C4C">
      <w:pPr>
        <w:pStyle w:val="5"/>
        <w:spacing w:before="156"/>
        <w:ind w:left="420"/>
        <w:rPr>
          <w:rFonts w:cs="Arial"/>
          <w:sz w:val="24"/>
          <w:szCs w:val="24"/>
        </w:rPr>
      </w:pPr>
      <w:bookmarkStart w:id="183" w:name="_Toc238396045"/>
      <w:bookmarkStart w:id="184" w:name="_Toc238464506"/>
      <w:r w:rsidRPr="00ED4648">
        <w:rPr>
          <w:rFonts w:ascii="Times New Roman" w:hAnsi="Times New Roman"/>
          <w:sz w:val="24"/>
          <w:szCs w:val="24"/>
        </w:rPr>
        <w:t>3.2.3.</w:t>
      </w:r>
      <w:r>
        <w:rPr>
          <w:rFonts w:ascii="Times New Roman" w:hAnsi="Times New Roman"/>
          <w:sz w:val="24"/>
          <w:szCs w:val="24"/>
        </w:rPr>
        <w:t>1.</w:t>
      </w:r>
      <w:r>
        <w:rPr>
          <w:rFonts w:ascii="Times New Roman" w:hAnsi="Times New Roman" w:hint="eastAsia"/>
          <w:sz w:val="24"/>
          <w:szCs w:val="24"/>
        </w:rPr>
        <w:t xml:space="preserve">5 </w:t>
      </w:r>
      <w:r w:rsidR="00F566BD" w:rsidRPr="005E7C4C">
        <w:rPr>
          <w:rFonts w:cs="Arial" w:hint="eastAsia"/>
          <w:sz w:val="24"/>
          <w:szCs w:val="24"/>
        </w:rPr>
        <w:t>系统重点关注的核心流程</w:t>
      </w:r>
      <w:bookmarkEnd w:id="183"/>
      <w:bookmarkEnd w:id="184"/>
    </w:p>
    <w:p w:rsidR="00F566BD" w:rsidRPr="00ED4648" w:rsidRDefault="00F566BD" w:rsidP="00ED4648">
      <w:pPr>
        <w:adjustRightInd w:val="0"/>
        <w:spacing w:line="360" w:lineRule="auto"/>
        <w:ind w:firstLineChars="200" w:firstLine="420"/>
        <w:rPr>
          <w:rFonts w:ascii="Arial" w:hAnsi="Arial" w:cs="Arial"/>
          <w:szCs w:val="21"/>
        </w:rPr>
      </w:pPr>
      <w:r w:rsidRPr="00ED4648">
        <w:rPr>
          <w:rFonts w:ascii="Arial" w:hAnsi="Arial" w:cs="Arial" w:hint="eastAsia"/>
          <w:szCs w:val="21"/>
        </w:rPr>
        <w:t>在</w:t>
      </w:r>
      <w:r w:rsidRPr="00ED4648">
        <w:rPr>
          <w:rFonts w:ascii="Arial" w:hAnsi="Arial" w:cs="Arial"/>
          <w:szCs w:val="21"/>
        </w:rPr>
        <w:t>企业</w:t>
      </w:r>
      <w:r w:rsidRPr="00ED4648">
        <w:rPr>
          <w:rFonts w:ascii="Arial" w:hAnsi="Arial" w:cs="Arial" w:hint="eastAsia"/>
          <w:szCs w:val="21"/>
        </w:rPr>
        <w:t>资产管理方面，在</w:t>
      </w:r>
      <w:r w:rsidRPr="00ED4648">
        <w:rPr>
          <w:rFonts w:ascii="Arial" w:hAnsi="Arial" w:cs="Arial" w:hint="eastAsia"/>
          <w:szCs w:val="21"/>
        </w:rPr>
        <w:t>IT</w:t>
      </w:r>
      <w:r w:rsidRPr="00ED4648">
        <w:rPr>
          <w:rFonts w:ascii="Arial" w:hAnsi="Arial" w:cs="Arial" w:hint="eastAsia"/>
          <w:szCs w:val="21"/>
        </w:rPr>
        <w:t>系统建设时，需要重点关注的核心流程有：资产管理，设备管理，检修管理，库存物资调配，库存物资统计分析，固定资产管理，生产计划管理，生产系统设备管理等流程，具体流程见《</w:t>
      </w:r>
      <w:r w:rsidRPr="00ED4648">
        <w:rPr>
          <w:rFonts w:ascii="Arial" w:hAnsi="Arial" w:cs="Arial"/>
          <w:szCs w:val="21"/>
        </w:rPr>
        <w:t>业务流程</w:t>
      </w:r>
      <w:r w:rsidRPr="00ED4648">
        <w:rPr>
          <w:rFonts w:ascii="Arial" w:hAnsi="Arial" w:cs="Arial" w:hint="eastAsia"/>
          <w:szCs w:val="21"/>
        </w:rPr>
        <w:t>优化</w:t>
      </w:r>
      <w:r w:rsidRPr="00ED4648">
        <w:rPr>
          <w:rFonts w:ascii="Arial" w:hAnsi="Arial" w:cs="Arial"/>
          <w:szCs w:val="21"/>
        </w:rPr>
        <w:t>报告</w:t>
      </w:r>
      <w:r w:rsidRPr="00ED4648">
        <w:rPr>
          <w:rFonts w:ascii="Arial" w:hAnsi="Arial" w:cs="Arial" w:hint="eastAsia"/>
          <w:szCs w:val="21"/>
        </w:rPr>
        <w:t>》</w:t>
      </w:r>
    </w:p>
    <w:p w:rsidR="00F566BD" w:rsidRPr="005E7C4C" w:rsidRDefault="00060C4C" w:rsidP="00060C4C">
      <w:pPr>
        <w:pStyle w:val="5"/>
        <w:spacing w:before="156"/>
        <w:ind w:left="420"/>
        <w:rPr>
          <w:rFonts w:cs="Arial"/>
          <w:sz w:val="24"/>
          <w:szCs w:val="24"/>
        </w:rPr>
      </w:pPr>
      <w:bookmarkStart w:id="185" w:name="_Toc238396046"/>
      <w:bookmarkStart w:id="186" w:name="_Toc238464507"/>
      <w:r w:rsidRPr="00ED4648">
        <w:rPr>
          <w:rFonts w:ascii="Times New Roman" w:hAnsi="Times New Roman"/>
          <w:sz w:val="24"/>
          <w:szCs w:val="24"/>
        </w:rPr>
        <w:t>3.2.3.</w:t>
      </w:r>
      <w:r>
        <w:rPr>
          <w:rFonts w:ascii="Times New Roman" w:hAnsi="Times New Roman"/>
          <w:sz w:val="24"/>
          <w:szCs w:val="24"/>
        </w:rPr>
        <w:t>1.</w:t>
      </w:r>
      <w:r>
        <w:rPr>
          <w:rFonts w:ascii="Times New Roman" w:hAnsi="Times New Roman" w:hint="eastAsia"/>
          <w:sz w:val="24"/>
          <w:szCs w:val="24"/>
        </w:rPr>
        <w:t xml:space="preserve">6 </w:t>
      </w:r>
      <w:r w:rsidR="00F566BD" w:rsidRPr="005E7C4C">
        <w:rPr>
          <w:rFonts w:cs="Arial" w:hint="eastAsia"/>
          <w:sz w:val="24"/>
          <w:szCs w:val="24"/>
        </w:rPr>
        <w:t>建议系统及覆盖的组织</w:t>
      </w:r>
      <w:bookmarkEnd w:id="185"/>
      <w:bookmarkEnd w:id="186"/>
    </w:p>
    <w:p w:rsidR="00F566BD" w:rsidRPr="00060C4C" w:rsidRDefault="00F566BD" w:rsidP="00060C4C">
      <w:pPr>
        <w:adjustRightInd w:val="0"/>
        <w:spacing w:line="360" w:lineRule="auto"/>
        <w:ind w:firstLineChars="200" w:firstLine="420"/>
        <w:rPr>
          <w:rFonts w:ascii="Arial" w:hAnsi="Arial" w:cs="Arial"/>
          <w:szCs w:val="21"/>
        </w:rPr>
      </w:pPr>
      <w:r w:rsidRPr="00060C4C">
        <w:rPr>
          <w:rFonts w:ascii="Arial" w:hAnsi="Arial" w:cs="Arial" w:hint="eastAsia"/>
          <w:szCs w:val="21"/>
        </w:rPr>
        <w:t>在资产管理方面</w:t>
      </w:r>
      <w:r w:rsidR="00ED4648" w:rsidRPr="00060C4C">
        <w:rPr>
          <w:rFonts w:ascii="Arial" w:hAnsi="Arial" w:cs="Arial" w:hint="eastAsia"/>
          <w:szCs w:val="21"/>
        </w:rPr>
        <w:t>瓮福集团</w:t>
      </w:r>
      <w:r w:rsidRPr="00060C4C">
        <w:rPr>
          <w:rFonts w:ascii="Arial" w:hAnsi="Arial" w:cs="Arial" w:hint="eastAsia"/>
          <w:szCs w:val="21"/>
        </w:rPr>
        <w:t>需要建设的信息系统为：资产管理系统。覆盖的组织有：</w:t>
      </w:r>
      <w:r w:rsidR="00C56221" w:rsidRPr="00C56221">
        <w:rPr>
          <w:rFonts w:ascii="Arial" w:hAnsi="Arial" w:cs="Arial" w:hint="eastAsia"/>
          <w:szCs w:val="21"/>
        </w:rPr>
        <w:t>瓮福</w:t>
      </w:r>
      <w:r w:rsidRPr="00060C4C">
        <w:rPr>
          <w:rFonts w:ascii="Arial" w:hAnsi="Arial" w:cs="Arial" w:hint="eastAsia"/>
          <w:szCs w:val="21"/>
        </w:rPr>
        <w:t>集团及下属公司资产管理部门及设备维护、维修部门。</w:t>
      </w:r>
    </w:p>
    <w:p w:rsidR="00815DE2" w:rsidRPr="00F566BD" w:rsidRDefault="00815DE2" w:rsidP="00815DE2"/>
    <w:p w:rsidR="00102DAB" w:rsidRPr="00F550C3" w:rsidRDefault="00F550C3" w:rsidP="001F5B5E">
      <w:pPr>
        <w:pStyle w:val="4"/>
        <w:spacing w:before="120" w:after="120" w:line="400" w:lineRule="atLeast"/>
        <w:rPr>
          <w:rFonts w:ascii="Arial" w:hAnsi="Arial" w:cs="Arial"/>
        </w:rPr>
      </w:pPr>
      <w:bookmarkStart w:id="187" w:name="_Toc253226446"/>
      <w:r w:rsidRPr="00F50C0F">
        <w:rPr>
          <w:rFonts w:ascii="Times New Roman" w:hAnsi="Times New Roman"/>
        </w:rPr>
        <w:t>3.2.</w:t>
      </w:r>
      <w:r w:rsidR="00162795">
        <w:rPr>
          <w:rFonts w:ascii="Times New Roman" w:hAnsi="Times New Roman" w:hint="eastAsia"/>
        </w:rPr>
        <w:t>3</w:t>
      </w:r>
      <w:r w:rsidRPr="00F50C0F">
        <w:rPr>
          <w:rFonts w:ascii="Times New Roman" w:hAnsi="Times New Roman"/>
        </w:rPr>
        <w:t>.</w:t>
      </w:r>
      <w:r w:rsidR="00F566BD">
        <w:rPr>
          <w:rFonts w:ascii="Times New Roman" w:hAnsi="Times New Roman" w:hint="eastAsia"/>
        </w:rPr>
        <w:t>2</w:t>
      </w:r>
      <w:r w:rsidRPr="00093970">
        <w:rPr>
          <w:rFonts w:ascii="Arial" w:hAnsi="Arial" w:cs="Arial"/>
        </w:rPr>
        <w:t xml:space="preserve"> </w:t>
      </w:r>
      <w:r w:rsidR="00681299">
        <w:rPr>
          <w:rFonts w:ascii="黑体" w:eastAsia="黑体" w:hAnsi="Arial" w:cs="Arial" w:hint="eastAsia"/>
        </w:rPr>
        <w:t>采购储运</w:t>
      </w:r>
      <w:r>
        <w:rPr>
          <w:rFonts w:ascii="黑体" w:eastAsia="黑体" w:hAnsi="Arial" w:cs="Arial" w:hint="eastAsia"/>
        </w:rPr>
        <w:t>管理</w:t>
      </w:r>
      <w:bookmarkEnd w:id="187"/>
    </w:p>
    <w:p w:rsidR="00102DAB"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2.1</w:t>
      </w:r>
      <w:r w:rsidR="00102DAB" w:rsidRPr="00060C4C">
        <w:rPr>
          <w:rFonts w:ascii="Times New Roman" w:hAnsi="Times New Roman" w:hint="eastAsia"/>
          <w:sz w:val="24"/>
          <w:szCs w:val="24"/>
        </w:rPr>
        <w:t>关键业务能力</w:t>
      </w:r>
    </w:p>
    <w:p w:rsidR="00102DAB" w:rsidRDefault="00F57BA5" w:rsidP="00102DAB">
      <w:pPr>
        <w:pStyle w:val="HTML"/>
        <w:spacing w:line="360" w:lineRule="auto"/>
        <w:ind w:firstLineChars="200" w:firstLine="420"/>
        <w:jc w:val="both"/>
        <w:rPr>
          <w:rFonts w:ascii="宋体" w:eastAsia="宋体" w:hAnsi="宋体"/>
          <w:sz w:val="21"/>
          <w:szCs w:val="21"/>
        </w:rPr>
      </w:pPr>
      <w:r>
        <w:rPr>
          <w:rFonts w:ascii="宋体" w:eastAsia="宋体" w:hAnsi="宋体" w:hint="eastAsia"/>
          <w:sz w:val="21"/>
          <w:szCs w:val="21"/>
        </w:rPr>
        <w:t>在采购业务管理方面，供应公司</w:t>
      </w:r>
      <w:r w:rsidR="00102DAB" w:rsidRPr="00754F30">
        <w:rPr>
          <w:rFonts w:ascii="宋体" w:eastAsia="宋体" w:hAnsi="宋体" w:hint="eastAsia"/>
          <w:sz w:val="21"/>
          <w:szCs w:val="21"/>
        </w:rPr>
        <w:t>及</w:t>
      </w:r>
      <w:r>
        <w:rPr>
          <w:rFonts w:ascii="宋体" w:eastAsia="宋体" w:hAnsi="宋体" w:hint="eastAsia"/>
          <w:sz w:val="21"/>
          <w:szCs w:val="21"/>
        </w:rPr>
        <w:t>部分子</w:t>
      </w:r>
      <w:r w:rsidR="00102DAB" w:rsidRPr="00754F30">
        <w:rPr>
          <w:rFonts w:ascii="宋体" w:eastAsia="宋体" w:hAnsi="宋体" w:hint="eastAsia"/>
          <w:sz w:val="21"/>
          <w:szCs w:val="21"/>
        </w:rPr>
        <w:t>公司的核心业务能力主要体现在大宗原料及备品备件的采购供应和库存管理</w:t>
      </w:r>
      <w:r w:rsidR="0089034A">
        <w:rPr>
          <w:rFonts w:ascii="宋体" w:eastAsia="宋体" w:hAnsi="宋体" w:hint="eastAsia"/>
          <w:sz w:val="21"/>
          <w:szCs w:val="21"/>
        </w:rPr>
        <w:t>，瓮福铁路站等部门负责原料以及产成品的铁路、公路和水路</w:t>
      </w:r>
      <w:r w:rsidR="0089034A" w:rsidRPr="00754F30">
        <w:rPr>
          <w:rFonts w:ascii="宋体" w:eastAsia="宋体" w:hAnsi="宋体" w:hint="eastAsia"/>
          <w:sz w:val="21"/>
          <w:szCs w:val="21"/>
        </w:rPr>
        <w:t>储运</w:t>
      </w:r>
      <w:r w:rsidR="0089034A">
        <w:rPr>
          <w:rFonts w:ascii="宋体" w:eastAsia="宋体" w:hAnsi="宋体" w:hint="eastAsia"/>
          <w:sz w:val="21"/>
          <w:szCs w:val="21"/>
        </w:rPr>
        <w:t>管理。</w:t>
      </w:r>
      <w:r w:rsidR="00102DAB" w:rsidRPr="00754F30">
        <w:rPr>
          <w:rFonts w:ascii="宋体" w:eastAsia="宋体" w:hAnsi="宋体" w:hint="eastAsia"/>
          <w:sz w:val="21"/>
          <w:szCs w:val="21"/>
        </w:rPr>
        <w:t>具体业务由以下几部分组成：供应商管理、采购管理、库存管理、发运</w:t>
      </w:r>
      <w:r w:rsidR="0089034A">
        <w:rPr>
          <w:rFonts w:ascii="宋体" w:eastAsia="宋体" w:hAnsi="宋体" w:hint="eastAsia"/>
          <w:sz w:val="21"/>
          <w:szCs w:val="21"/>
        </w:rPr>
        <w:t>调度管理、</w:t>
      </w:r>
      <w:r w:rsidR="00102DAB" w:rsidRPr="00754F30">
        <w:rPr>
          <w:rFonts w:ascii="宋体" w:eastAsia="宋体" w:hAnsi="宋体" w:hint="eastAsia"/>
          <w:sz w:val="21"/>
          <w:szCs w:val="21"/>
        </w:rPr>
        <w:t>运输管理、分析决策管理。</w:t>
      </w:r>
    </w:p>
    <w:p w:rsidR="00102DAB"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2.2</w:t>
      </w:r>
      <w:r w:rsidR="00102DAB" w:rsidRPr="00060C4C">
        <w:rPr>
          <w:rFonts w:ascii="Times New Roman" w:hAnsi="Times New Roman" w:hint="eastAsia"/>
          <w:sz w:val="24"/>
          <w:szCs w:val="24"/>
        </w:rPr>
        <w:t>存在的主要问题</w:t>
      </w:r>
    </w:p>
    <w:p w:rsidR="00102DAB" w:rsidRPr="003232AA" w:rsidRDefault="00102DAB" w:rsidP="00102DAB">
      <w:pPr>
        <w:pStyle w:val="HTML"/>
        <w:spacing w:line="360" w:lineRule="auto"/>
        <w:ind w:firstLineChars="200" w:firstLine="420"/>
        <w:jc w:val="both"/>
        <w:rPr>
          <w:rFonts w:ascii="宋体" w:eastAsia="宋体" w:hAnsi="宋体"/>
          <w:sz w:val="21"/>
          <w:szCs w:val="21"/>
        </w:rPr>
      </w:pPr>
      <w:r w:rsidRPr="003232AA">
        <w:rPr>
          <w:rFonts w:ascii="宋体" w:eastAsia="宋体" w:hAnsi="宋体" w:hint="eastAsia"/>
          <w:sz w:val="21"/>
          <w:szCs w:val="21"/>
        </w:rPr>
        <w:t>目前瓮福集团及各下属公司在</w:t>
      </w:r>
      <w:r w:rsidR="0089034A">
        <w:rPr>
          <w:rFonts w:ascii="宋体" w:eastAsia="宋体" w:hAnsi="宋体" w:hint="eastAsia"/>
          <w:sz w:val="21"/>
          <w:szCs w:val="21"/>
        </w:rPr>
        <w:t>采购和储运</w:t>
      </w:r>
      <w:r w:rsidRPr="003232AA">
        <w:rPr>
          <w:rFonts w:ascii="宋体" w:eastAsia="宋体" w:hAnsi="宋体" w:hint="eastAsia"/>
          <w:sz w:val="21"/>
          <w:szCs w:val="21"/>
        </w:rPr>
        <w:t>业务上，建立了一些信息化系统，具备一定的信息化基础，但现有的信息系统主要还是停留在部门应用方面，缺乏全面规划和整体部署，</w:t>
      </w:r>
      <w:r w:rsidRPr="003232AA">
        <w:rPr>
          <w:rFonts w:ascii="宋体" w:eastAsia="宋体" w:hAnsi="宋体" w:hint="eastAsia"/>
          <w:sz w:val="21"/>
          <w:szCs w:val="21"/>
        </w:rPr>
        <w:lastRenderedPageBreak/>
        <w:t>各系统之间缺乏信息集成和数据共享，数据的交换和汇总统计还需要大量的手工工作。在这种管理手段下，无法支撑企业在生产经营过程中各业务角色高效规范的流程完成相关业务、无法支撑各项管理制度在业务中得到有效的贯彻执行、无法支撑企业管理层对业务有效的监控及分析决策。主要问题表现在以下方面：</w:t>
      </w:r>
    </w:p>
    <w:p w:rsidR="00102DAB" w:rsidRPr="00665832" w:rsidRDefault="00102DAB" w:rsidP="003F6C7E">
      <w:pPr>
        <w:numPr>
          <w:ilvl w:val="0"/>
          <w:numId w:val="43"/>
        </w:numPr>
        <w:spacing w:line="360" w:lineRule="auto"/>
        <w:ind w:left="0" w:firstLineChars="200" w:firstLine="420"/>
        <w:rPr>
          <w:rFonts w:ascii="Times New Roman" w:hAnsi="Times New Roman"/>
          <w:bCs/>
          <w:szCs w:val="21"/>
        </w:rPr>
      </w:pPr>
      <w:r w:rsidRPr="00665832">
        <w:rPr>
          <w:rFonts w:ascii="Times New Roman" w:hAnsi="Times New Roman" w:hint="eastAsia"/>
          <w:bCs/>
          <w:szCs w:val="21"/>
        </w:rPr>
        <w:t>缺乏统一业务基础资料的管理，在物料、供应商、客户、合同等基础业务资料方面以不同的介质形式存在于不同的部门或信息系统，未按照规范标准形成集中统一的档案管理。基础资料的不统一，造成部门间数据交互的障碍；</w:t>
      </w:r>
    </w:p>
    <w:p w:rsidR="00102DAB" w:rsidRDefault="00D50C0D" w:rsidP="003F6C7E">
      <w:pPr>
        <w:numPr>
          <w:ilvl w:val="0"/>
          <w:numId w:val="43"/>
        </w:numPr>
        <w:spacing w:line="360" w:lineRule="auto"/>
        <w:ind w:left="0" w:firstLineChars="200" w:firstLine="420"/>
        <w:rPr>
          <w:rFonts w:ascii="Times New Roman" w:hAnsi="Times New Roman"/>
          <w:bCs/>
          <w:szCs w:val="21"/>
        </w:rPr>
      </w:pPr>
      <w:r>
        <w:rPr>
          <w:rFonts w:ascii="Times New Roman" w:hAnsi="Times New Roman" w:hint="eastAsia"/>
          <w:bCs/>
          <w:szCs w:val="21"/>
        </w:rPr>
        <w:t>缺少</w:t>
      </w:r>
      <w:r w:rsidR="00102DAB" w:rsidRPr="00665832">
        <w:rPr>
          <w:rFonts w:ascii="Times New Roman" w:hAnsi="Times New Roman" w:hint="eastAsia"/>
          <w:bCs/>
          <w:szCs w:val="21"/>
        </w:rPr>
        <w:t>集团全局</w:t>
      </w:r>
      <w:r>
        <w:rPr>
          <w:rFonts w:ascii="Times New Roman" w:hAnsi="Times New Roman" w:hint="eastAsia"/>
          <w:bCs/>
          <w:szCs w:val="21"/>
        </w:rPr>
        <w:t>性</w:t>
      </w:r>
      <w:r w:rsidR="00102DAB" w:rsidRPr="00665832">
        <w:rPr>
          <w:rFonts w:ascii="Times New Roman" w:hAnsi="Times New Roman" w:hint="eastAsia"/>
          <w:bCs/>
          <w:szCs w:val="21"/>
        </w:rPr>
        <w:t>的</w:t>
      </w:r>
      <w:r w:rsidR="003A609D">
        <w:rPr>
          <w:rFonts w:ascii="Times New Roman" w:hAnsi="Times New Roman" w:hint="eastAsia"/>
          <w:bCs/>
          <w:szCs w:val="21"/>
        </w:rPr>
        <w:t>信息</w:t>
      </w:r>
      <w:r w:rsidR="00102DAB" w:rsidRPr="00665832">
        <w:rPr>
          <w:rFonts w:ascii="Times New Roman" w:hAnsi="Times New Roman" w:hint="eastAsia"/>
          <w:bCs/>
          <w:szCs w:val="21"/>
        </w:rPr>
        <w:t>管理平台，对业务管理存在多头管理</w:t>
      </w:r>
      <w:r w:rsidR="00303B94">
        <w:rPr>
          <w:rFonts w:ascii="Times New Roman" w:hAnsi="Times New Roman" w:hint="eastAsia"/>
          <w:bCs/>
          <w:szCs w:val="21"/>
        </w:rPr>
        <w:t>、</w:t>
      </w:r>
      <w:r w:rsidR="00102DAB" w:rsidRPr="00665832">
        <w:rPr>
          <w:rFonts w:ascii="Times New Roman" w:hAnsi="Times New Roman" w:hint="eastAsia"/>
          <w:bCs/>
          <w:szCs w:val="21"/>
        </w:rPr>
        <w:t>各自为政的现象，企业管理人员难以快捷获取全局业务经营情况。</w:t>
      </w:r>
    </w:p>
    <w:p w:rsidR="003C25F0" w:rsidRPr="00665832" w:rsidRDefault="003C25F0" w:rsidP="003C25F0">
      <w:pPr>
        <w:numPr>
          <w:ilvl w:val="0"/>
          <w:numId w:val="43"/>
        </w:numPr>
        <w:spacing w:line="360" w:lineRule="auto"/>
        <w:ind w:left="0" w:firstLineChars="200" w:firstLine="420"/>
        <w:rPr>
          <w:rFonts w:ascii="Times New Roman" w:hAnsi="Times New Roman"/>
          <w:bCs/>
          <w:szCs w:val="21"/>
        </w:rPr>
      </w:pPr>
      <w:r w:rsidRPr="00665832">
        <w:rPr>
          <w:rFonts w:ascii="Times New Roman" w:hAnsi="Times New Roman" w:hint="eastAsia"/>
          <w:bCs/>
          <w:szCs w:val="21"/>
        </w:rPr>
        <w:t>缺乏有效的分析决策工具，目前各公司均采用</w:t>
      </w:r>
      <w:r w:rsidRPr="007A0E33">
        <w:rPr>
          <w:rFonts w:ascii="Times New Roman" w:hAnsi="Times New Roman"/>
          <w:bCs/>
          <w:szCs w:val="21"/>
        </w:rPr>
        <w:t>EXCEL</w:t>
      </w:r>
      <w:r w:rsidRPr="00665832">
        <w:rPr>
          <w:rFonts w:ascii="Times New Roman" w:hAnsi="Times New Roman" w:hint="eastAsia"/>
          <w:bCs/>
          <w:szCs w:val="21"/>
        </w:rPr>
        <w:t>报表方式，只能是单点上数据统计，无法做到全流程、跨期间、多维度的分析决策。</w:t>
      </w:r>
    </w:p>
    <w:p w:rsidR="00303B94" w:rsidRPr="00665832" w:rsidRDefault="00303B94" w:rsidP="003F6C7E">
      <w:pPr>
        <w:numPr>
          <w:ilvl w:val="0"/>
          <w:numId w:val="43"/>
        </w:numPr>
        <w:spacing w:line="360" w:lineRule="auto"/>
        <w:ind w:left="0" w:firstLineChars="200" w:firstLine="420"/>
        <w:rPr>
          <w:rFonts w:ascii="Times New Roman" w:hAnsi="Times New Roman"/>
          <w:bCs/>
          <w:szCs w:val="21"/>
        </w:rPr>
      </w:pPr>
      <w:r>
        <w:rPr>
          <w:rFonts w:ascii="Times New Roman" w:hAnsi="Times New Roman" w:hint="eastAsia"/>
          <w:bCs/>
          <w:szCs w:val="21"/>
        </w:rPr>
        <w:t>供应公司应用电子采购平台进行网上采购，在很大程度上提高了采购过程的公正性和透明性，但也存在以下缺陷：</w:t>
      </w:r>
    </w:p>
    <w:p w:rsidR="00102DAB" w:rsidRPr="00665832" w:rsidRDefault="00102DAB" w:rsidP="00303B94">
      <w:pPr>
        <w:numPr>
          <w:ilvl w:val="0"/>
          <w:numId w:val="96"/>
        </w:numPr>
        <w:spacing w:line="360" w:lineRule="auto"/>
        <w:rPr>
          <w:rFonts w:ascii="Times New Roman" w:hAnsi="Times New Roman"/>
          <w:bCs/>
          <w:szCs w:val="21"/>
        </w:rPr>
      </w:pPr>
      <w:r w:rsidRPr="00665832">
        <w:rPr>
          <w:rFonts w:ascii="Times New Roman" w:hAnsi="Times New Roman" w:hint="eastAsia"/>
          <w:bCs/>
          <w:szCs w:val="21"/>
        </w:rPr>
        <w:t>缺乏供应商管理体系，无完整的评价供应商全貌的基础业务资料数据库，无法对供应商的交货及时性、质量情况、价格情况做出分析统计，对供应商的评价与选择缺乏可靠依据；</w:t>
      </w:r>
    </w:p>
    <w:p w:rsidR="00102DAB" w:rsidRDefault="00102DAB" w:rsidP="00303B94">
      <w:pPr>
        <w:numPr>
          <w:ilvl w:val="0"/>
          <w:numId w:val="96"/>
        </w:numPr>
        <w:spacing w:line="360" w:lineRule="auto"/>
        <w:rPr>
          <w:rFonts w:ascii="Times New Roman" w:hAnsi="Times New Roman"/>
          <w:bCs/>
          <w:szCs w:val="21"/>
        </w:rPr>
      </w:pPr>
      <w:r w:rsidRPr="00665832">
        <w:rPr>
          <w:rFonts w:ascii="Times New Roman" w:hAnsi="Times New Roman" w:hint="eastAsia"/>
          <w:bCs/>
          <w:szCs w:val="21"/>
        </w:rPr>
        <w:t>从采购招标、询价比价、采购合同签订到供应商送货、质检、入库、结算的整个采购业务流程，未形成一体化的数据流管理，不能实现业务流程上下级之间的实时驱动，整个业务流程过程不透明，无法快速获取业务流程的进度状态，对业务发展无法做到敏捷反映；</w:t>
      </w:r>
    </w:p>
    <w:p w:rsidR="00303B94" w:rsidRDefault="00303B94" w:rsidP="00303B94">
      <w:pPr>
        <w:numPr>
          <w:ilvl w:val="0"/>
          <w:numId w:val="96"/>
        </w:numPr>
        <w:spacing w:line="360" w:lineRule="auto"/>
        <w:rPr>
          <w:rFonts w:ascii="Times New Roman" w:hAnsi="Times New Roman"/>
          <w:bCs/>
          <w:szCs w:val="21"/>
        </w:rPr>
      </w:pPr>
      <w:r>
        <w:rPr>
          <w:rFonts w:ascii="Times New Roman" w:hAnsi="Times New Roman" w:hint="eastAsia"/>
          <w:bCs/>
          <w:szCs w:val="21"/>
        </w:rPr>
        <w:t>电子采购平台与</w:t>
      </w:r>
      <w:r>
        <w:rPr>
          <w:rFonts w:ascii="Times New Roman" w:hAnsi="Times New Roman" w:hint="eastAsia"/>
          <w:bCs/>
          <w:szCs w:val="21"/>
        </w:rPr>
        <w:t>ERP</w:t>
      </w:r>
      <w:r>
        <w:rPr>
          <w:rFonts w:ascii="Times New Roman" w:hAnsi="Times New Roman" w:hint="eastAsia"/>
          <w:bCs/>
          <w:szCs w:val="21"/>
        </w:rPr>
        <w:t>系统不能实现无缝连接，数据导入</w:t>
      </w:r>
      <w:r>
        <w:rPr>
          <w:rFonts w:ascii="Times New Roman" w:hAnsi="Times New Roman" w:hint="eastAsia"/>
          <w:bCs/>
          <w:szCs w:val="21"/>
        </w:rPr>
        <w:t>/</w:t>
      </w:r>
      <w:r>
        <w:rPr>
          <w:rFonts w:ascii="Times New Roman" w:hAnsi="Times New Roman" w:hint="eastAsia"/>
          <w:bCs/>
          <w:szCs w:val="21"/>
        </w:rPr>
        <w:t>导出经常出现问题，形成“信息孤岛”</w:t>
      </w:r>
      <w:r w:rsidR="003E4F68">
        <w:rPr>
          <w:rFonts w:ascii="Times New Roman" w:hAnsi="Times New Roman" w:hint="eastAsia"/>
          <w:bCs/>
          <w:szCs w:val="21"/>
        </w:rPr>
        <w:t>；</w:t>
      </w:r>
    </w:p>
    <w:p w:rsidR="00F57BA5" w:rsidRPr="00665832" w:rsidRDefault="00F57BA5" w:rsidP="00303B94">
      <w:pPr>
        <w:numPr>
          <w:ilvl w:val="0"/>
          <w:numId w:val="96"/>
        </w:numPr>
        <w:spacing w:line="360" w:lineRule="auto"/>
        <w:rPr>
          <w:rFonts w:ascii="Times New Roman" w:hAnsi="Times New Roman"/>
          <w:bCs/>
          <w:szCs w:val="21"/>
        </w:rPr>
      </w:pPr>
      <w:r>
        <w:rPr>
          <w:rFonts w:ascii="Times New Roman" w:hAnsi="Times New Roman" w:hint="eastAsia"/>
          <w:bCs/>
          <w:szCs w:val="21"/>
        </w:rPr>
        <w:t>整个采购供应过程中缺乏跨部门协同流程和运行考核机制，各部门经常延迟申报采购计划，或者在采购计划中缺少关键信息造成反复，不仅使供应部门缺少必要的采购提前期，更由于急件频繁，打乱正常的采购计划。</w:t>
      </w:r>
    </w:p>
    <w:p w:rsidR="005A3155" w:rsidRPr="003A609D" w:rsidRDefault="003A609D" w:rsidP="003A609D">
      <w:pPr>
        <w:numPr>
          <w:ilvl w:val="0"/>
          <w:numId w:val="43"/>
        </w:numPr>
        <w:spacing w:line="360" w:lineRule="auto"/>
        <w:ind w:left="0" w:firstLineChars="200" w:firstLine="420"/>
        <w:rPr>
          <w:rFonts w:ascii="Times New Roman" w:hAnsi="Times New Roman"/>
          <w:bCs/>
          <w:szCs w:val="21"/>
        </w:rPr>
      </w:pPr>
      <w:r>
        <w:rPr>
          <w:rFonts w:ascii="Times New Roman" w:hAnsi="Times New Roman" w:hint="eastAsia"/>
          <w:bCs/>
          <w:szCs w:val="21"/>
        </w:rPr>
        <w:t>各业务单位</w:t>
      </w:r>
      <w:r w:rsidR="005A3155" w:rsidRPr="003A609D">
        <w:rPr>
          <w:rFonts w:ascii="Times New Roman" w:hAnsi="Times New Roman" w:hint="eastAsia"/>
          <w:bCs/>
          <w:szCs w:val="21"/>
        </w:rPr>
        <w:t>信息系</w:t>
      </w:r>
      <w:r>
        <w:rPr>
          <w:rFonts w:ascii="Times New Roman" w:hAnsi="Times New Roman" w:hint="eastAsia"/>
          <w:bCs/>
          <w:szCs w:val="21"/>
        </w:rPr>
        <w:t>统不能有效的集成共享，不能及时了解库存情况、商品发运和流向信息。由于实行款到发货制度，无法预知准确的发货日期，</w:t>
      </w:r>
      <w:r w:rsidR="005A3155" w:rsidRPr="003A609D">
        <w:rPr>
          <w:rFonts w:ascii="Times New Roman" w:hAnsi="Times New Roman" w:hint="eastAsia"/>
          <w:bCs/>
          <w:szCs w:val="21"/>
        </w:rPr>
        <w:t>只能每天早晨由生产部</w:t>
      </w:r>
      <w:r>
        <w:rPr>
          <w:rFonts w:ascii="Times New Roman" w:hAnsi="Times New Roman" w:hint="eastAsia"/>
          <w:bCs/>
          <w:szCs w:val="21"/>
        </w:rPr>
        <w:t>调度室</w:t>
      </w:r>
      <w:r w:rsidR="005A3155" w:rsidRPr="003A609D">
        <w:rPr>
          <w:rFonts w:ascii="Times New Roman" w:hAnsi="Times New Roman" w:hint="eastAsia"/>
          <w:bCs/>
          <w:szCs w:val="21"/>
        </w:rPr>
        <w:t>组织铁路站、肥厂、销售公司、外贸公司的调度员召开调度会，部署当天的装卸和运输工作。</w:t>
      </w:r>
      <w:r w:rsidR="005A3155" w:rsidRPr="003A609D">
        <w:rPr>
          <w:rFonts w:ascii="Times New Roman" w:hAnsi="Times New Roman" w:hint="eastAsia"/>
          <w:bCs/>
          <w:szCs w:val="21"/>
        </w:rPr>
        <w:t xml:space="preserve"> </w:t>
      </w:r>
    </w:p>
    <w:p w:rsidR="005A3155" w:rsidRDefault="005A3155" w:rsidP="003A609D">
      <w:pPr>
        <w:numPr>
          <w:ilvl w:val="0"/>
          <w:numId w:val="43"/>
        </w:numPr>
        <w:spacing w:line="360" w:lineRule="auto"/>
        <w:ind w:left="0" w:firstLineChars="200" w:firstLine="420"/>
        <w:rPr>
          <w:rFonts w:ascii="Times New Roman" w:hAnsi="Times New Roman"/>
          <w:bCs/>
          <w:szCs w:val="21"/>
        </w:rPr>
      </w:pPr>
      <w:r w:rsidRPr="003A609D">
        <w:rPr>
          <w:rFonts w:ascii="Times New Roman" w:hAnsi="Times New Roman" w:hint="eastAsia"/>
          <w:bCs/>
          <w:szCs w:val="21"/>
        </w:rPr>
        <w:t>铁路沿线的仓库资源分散在各</w:t>
      </w:r>
      <w:r w:rsidR="003A609D">
        <w:rPr>
          <w:rFonts w:ascii="Times New Roman" w:hAnsi="Times New Roman" w:hint="eastAsia"/>
          <w:bCs/>
          <w:szCs w:val="21"/>
        </w:rPr>
        <w:t>二级单位，不能有效利用，</w:t>
      </w:r>
      <w:r w:rsidRPr="003A609D">
        <w:rPr>
          <w:rFonts w:ascii="Times New Roman" w:hAnsi="Times New Roman" w:hint="eastAsia"/>
          <w:bCs/>
          <w:szCs w:val="21"/>
        </w:rPr>
        <w:t>信息沟通传递不</w:t>
      </w:r>
      <w:r w:rsidR="003A609D">
        <w:rPr>
          <w:rFonts w:ascii="Times New Roman" w:hAnsi="Times New Roman" w:hint="eastAsia"/>
          <w:bCs/>
          <w:szCs w:val="21"/>
        </w:rPr>
        <w:t>及时，进出货物缺乏提前筹划，重复作业现象时有发生</w:t>
      </w:r>
      <w:r w:rsidRPr="003A609D">
        <w:rPr>
          <w:rFonts w:ascii="Times New Roman" w:hAnsi="Times New Roman" w:hint="eastAsia"/>
          <w:bCs/>
          <w:szCs w:val="21"/>
        </w:rPr>
        <w:t>。</w:t>
      </w:r>
      <w:r w:rsidR="003A609D">
        <w:rPr>
          <w:rFonts w:ascii="Times New Roman" w:hAnsi="Times New Roman" w:hint="eastAsia"/>
          <w:bCs/>
          <w:szCs w:val="21"/>
        </w:rPr>
        <w:t>码头货场和仓库资源</w:t>
      </w:r>
      <w:r w:rsidR="00255E19">
        <w:rPr>
          <w:rFonts w:ascii="Times New Roman" w:hAnsi="Times New Roman" w:hint="eastAsia"/>
          <w:bCs/>
          <w:szCs w:val="21"/>
        </w:rPr>
        <w:t>由外贸</w:t>
      </w:r>
      <w:r w:rsidR="003A609D">
        <w:rPr>
          <w:rFonts w:ascii="Times New Roman" w:hAnsi="Times New Roman" w:hint="eastAsia"/>
          <w:bCs/>
          <w:szCs w:val="21"/>
        </w:rPr>
        <w:t>公司</w:t>
      </w:r>
      <w:r w:rsidR="00255E19">
        <w:rPr>
          <w:rFonts w:ascii="Times New Roman" w:hAnsi="Times New Roman" w:hint="eastAsia"/>
          <w:bCs/>
          <w:szCs w:val="21"/>
        </w:rPr>
        <w:t>管理，铁路、</w:t>
      </w:r>
      <w:r w:rsidR="00255E19">
        <w:rPr>
          <w:rFonts w:ascii="Times New Roman" w:hAnsi="Times New Roman" w:hint="eastAsia"/>
          <w:bCs/>
          <w:szCs w:val="21"/>
        </w:rPr>
        <w:lastRenderedPageBreak/>
        <w:t>公路和水路运输未能得到合理的统筹。</w:t>
      </w:r>
    </w:p>
    <w:p w:rsidR="00C6332E" w:rsidRPr="003A609D" w:rsidRDefault="00C6332E" w:rsidP="003A609D">
      <w:pPr>
        <w:numPr>
          <w:ilvl w:val="0"/>
          <w:numId w:val="43"/>
        </w:numPr>
        <w:spacing w:line="360" w:lineRule="auto"/>
        <w:ind w:left="0" w:firstLineChars="200" w:firstLine="420"/>
        <w:rPr>
          <w:rFonts w:ascii="Times New Roman" w:hAnsi="Times New Roman"/>
          <w:bCs/>
          <w:szCs w:val="21"/>
        </w:rPr>
      </w:pPr>
      <w:r>
        <w:rPr>
          <w:rFonts w:ascii="Times New Roman" w:hAnsi="Times New Roman" w:hint="eastAsia"/>
          <w:bCs/>
          <w:szCs w:val="21"/>
        </w:rPr>
        <w:t>缺少物流体系规划，</w:t>
      </w:r>
      <w:r w:rsidR="004754EB">
        <w:rPr>
          <w:rFonts w:ascii="Times New Roman" w:hAnsi="Times New Roman" w:hint="eastAsia"/>
          <w:bCs/>
          <w:szCs w:val="21"/>
        </w:rPr>
        <w:t>尚未建立全国性的物流储运分中心以及相应的物流运输筹划；</w:t>
      </w:r>
    </w:p>
    <w:p w:rsidR="00102DAB" w:rsidRPr="00665832" w:rsidRDefault="00102DAB" w:rsidP="003F6C7E">
      <w:pPr>
        <w:numPr>
          <w:ilvl w:val="0"/>
          <w:numId w:val="43"/>
        </w:numPr>
        <w:spacing w:line="360" w:lineRule="auto"/>
        <w:ind w:left="0" w:firstLineChars="200" w:firstLine="420"/>
        <w:rPr>
          <w:rFonts w:ascii="Times New Roman" w:hAnsi="Times New Roman"/>
          <w:bCs/>
          <w:szCs w:val="21"/>
        </w:rPr>
      </w:pPr>
      <w:r w:rsidRPr="00665832">
        <w:rPr>
          <w:rFonts w:ascii="Times New Roman" w:hAnsi="Times New Roman" w:hint="eastAsia"/>
          <w:bCs/>
          <w:szCs w:val="21"/>
        </w:rPr>
        <w:t>未通过信息系统建立物料的重要程度标准、安全库存标准、周转率标准等物资管理制度，不利于进行合理的库存规划，不利于降低库存资金占用；</w:t>
      </w:r>
    </w:p>
    <w:p w:rsidR="00102DAB" w:rsidRDefault="00102DAB" w:rsidP="003F6C7E">
      <w:pPr>
        <w:numPr>
          <w:ilvl w:val="0"/>
          <w:numId w:val="43"/>
        </w:numPr>
        <w:spacing w:line="360" w:lineRule="auto"/>
        <w:ind w:left="0" w:firstLineChars="200" w:firstLine="420"/>
        <w:rPr>
          <w:rFonts w:ascii="Times New Roman" w:hAnsi="Times New Roman"/>
          <w:bCs/>
          <w:szCs w:val="21"/>
        </w:rPr>
      </w:pPr>
      <w:r w:rsidRPr="00665832">
        <w:rPr>
          <w:rFonts w:ascii="Times New Roman" w:hAnsi="Times New Roman" w:hint="eastAsia"/>
          <w:bCs/>
          <w:szCs w:val="21"/>
        </w:rPr>
        <w:t>仓库出入库业务未和采购、销售业务直接通过数据流程衔接；仓储管理未建立标准的编码体系，采用手工账本管理方式，管理效率低，容易出错；</w:t>
      </w:r>
    </w:p>
    <w:p w:rsidR="00102DAB"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2.3</w:t>
      </w:r>
      <w:r w:rsidR="00102DAB" w:rsidRPr="00060C4C">
        <w:rPr>
          <w:rFonts w:ascii="Times New Roman" w:hAnsi="Times New Roman" w:hint="eastAsia"/>
          <w:sz w:val="24"/>
          <w:szCs w:val="24"/>
        </w:rPr>
        <w:t>改进方向</w:t>
      </w:r>
    </w:p>
    <w:p w:rsidR="00102DAB" w:rsidRPr="0067462A" w:rsidRDefault="00102DAB" w:rsidP="00102DAB">
      <w:pPr>
        <w:pStyle w:val="HTML"/>
        <w:spacing w:line="360" w:lineRule="auto"/>
        <w:ind w:firstLineChars="200" w:firstLine="420"/>
        <w:jc w:val="both"/>
        <w:rPr>
          <w:rFonts w:ascii="宋体" w:eastAsia="宋体" w:hAnsi="宋体"/>
          <w:sz w:val="21"/>
          <w:szCs w:val="21"/>
        </w:rPr>
      </w:pPr>
      <w:r w:rsidRPr="0067462A">
        <w:rPr>
          <w:rFonts w:ascii="宋体" w:eastAsia="宋体" w:hAnsi="宋体" w:hint="eastAsia"/>
          <w:sz w:val="21"/>
          <w:szCs w:val="21"/>
        </w:rPr>
        <w:t>在</w:t>
      </w:r>
      <w:r w:rsidR="00730036">
        <w:rPr>
          <w:rFonts w:ascii="宋体" w:eastAsia="宋体" w:hAnsi="宋体" w:hint="eastAsia"/>
          <w:sz w:val="21"/>
          <w:szCs w:val="21"/>
        </w:rPr>
        <w:t>对瓮福集团的管理诊断和流程优化过程中，通过分析，我们发现在采购储运</w:t>
      </w:r>
      <w:r w:rsidRPr="0067462A">
        <w:rPr>
          <w:rFonts w:ascii="宋体" w:eastAsia="宋体" w:hAnsi="宋体" w:hint="eastAsia"/>
          <w:sz w:val="21"/>
          <w:szCs w:val="21"/>
        </w:rPr>
        <w:t>管理中有如下主要的改进方向：</w:t>
      </w:r>
    </w:p>
    <w:p w:rsidR="004754EB" w:rsidRDefault="004754EB" w:rsidP="003F6C7E">
      <w:pPr>
        <w:numPr>
          <w:ilvl w:val="0"/>
          <w:numId w:val="48"/>
        </w:numPr>
        <w:spacing w:line="360" w:lineRule="auto"/>
        <w:ind w:left="0" w:firstLineChars="200" w:firstLine="420"/>
        <w:rPr>
          <w:rFonts w:ascii="Arial" w:hAnsi="Arial"/>
          <w:bCs/>
          <w:szCs w:val="21"/>
        </w:rPr>
      </w:pPr>
      <w:r>
        <w:rPr>
          <w:rFonts w:ascii="Arial" w:hAnsi="Arial" w:hint="eastAsia"/>
          <w:bCs/>
          <w:szCs w:val="21"/>
        </w:rPr>
        <w:t>在适当</w:t>
      </w:r>
      <w:r w:rsidR="00772A1C">
        <w:rPr>
          <w:rFonts w:ascii="Arial" w:hAnsi="Arial" w:hint="eastAsia"/>
          <w:bCs/>
          <w:szCs w:val="21"/>
        </w:rPr>
        <w:t>时机成立</w:t>
      </w:r>
      <w:r>
        <w:rPr>
          <w:rFonts w:ascii="Arial" w:hAnsi="Arial" w:hint="eastAsia"/>
          <w:bCs/>
          <w:szCs w:val="21"/>
        </w:rPr>
        <w:t>物流部，整合仓储、物流资源，统筹安排铁路、公路和水路运输计划，成立若干个区域物流集散中心，平衡运力</w:t>
      </w:r>
      <w:r w:rsidR="00772A1C">
        <w:rPr>
          <w:rFonts w:ascii="Arial" w:hAnsi="Arial" w:hint="eastAsia"/>
          <w:bCs/>
          <w:szCs w:val="21"/>
        </w:rPr>
        <w:t>和需求</w:t>
      </w:r>
      <w:r>
        <w:rPr>
          <w:rFonts w:ascii="Arial" w:hAnsi="Arial" w:hint="eastAsia"/>
          <w:bCs/>
          <w:szCs w:val="21"/>
        </w:rPr>
        <w:t>波动，提高市场响应速度</w:t>
      </w:r>
      <w:r w:rsidR="008950CD">
        <w:rPr>
          <w:rFonts w:ascii="Arial" w:hAnsi="Arial" w:hint="eastAsia"/>
          <w:bCs/>
          <w:szCs w:val="21"/>
        </w:rPr>
        <w:t>；</w:t>
      </w:r>
    </w:p>
    <w:p w:rsidR="008950CD" w:rsidRDefault="008950CD" w:rsidP="003F6C7E">
      <w:pPr>
        <w:numPr>
          <w:ilvl w:val="0"/>
          <w:numId w:val="48"/>
        </w:numPr>
        <w:spacing w:line="360" w:lineRule="auto"/>
        <w:ind w:left="0" w:firstLineChars="200" w:firstLine="420"/>
        <w:rPr>
          <w:rFonts w:ascii="Arial" w:hAnsi="Arial"/>
          <w:bCs/>
          <w:szCs w:val="21"/>
        </w:rPr>
      </w:pPr>
      <w:r>
        <w:rPr>
          <w:rFonts w:ascii="Arial" w:hAnsi="Arial" w:hint="eastAsia"/>
          <w:bCs/>
          <w:szCs w:val="21"/>
        </w:rPr>
        <w:t>建立区域物流集散中心的业务流程、管理制度和信息系统；</w:t>
      </w:r>
    </w:p>
    <w:p w:rsidR="00102DAB" w:rsidRPr="00484DCB" w:rsidRDefault="00102DAB" w:rsidP="003F6C7E">
      <w:pPr>
        <w:numPr>
          <w:ilvl w:val="0"/>
          <w:numId w:val="48"/>
        </w:numPr>
        <w:spacing w:line="360" w:lineRule="auto"/>
        <w:ind w:left="0" w:firstLineChars="200" w:firstLine="420"/>
        <w:rPr>
          <w:rFonts w:ascii="Arial" w:hAnsi="Arial"/>
          <w:bCs/>
          <w:szCs w:val="21"/>
        </w:rPr>
      </w:pPr>
      <w:r w:rsidRPr="00484DCB">
        <w:rPr>
          <w:rFonts w:ascii="Arial" w:hAnsi="Arial" w:hint="eastAsia"/>
          <w:bCs/>
          <w:szCs w:val="21"/>
        </w:rPr>
        <w:t>建立完善的业务</w:t>
      </w:r>
      <w:r w:rsidR="00D6485E">
        <w:rPr>
          <w:rFonts w:ascii="Arial" w:hAnsi="Arial" w:hint="eastAsia"/>
          <w:bCs/>
          <w:szCs w:val="21"/>
        </w:rPr>
        <w:t>流程体系和业务</w:t>
      </w:r>
      <w:r w:rsidRPr="00484DCB">
        <w:rPr>
          <w:rFonts w:ascii="Arial" w:hAnsi="Arial" w:hint="eastAsia"/>
          <w:bCs/>
          <w:szCs w:val="21"/>
        </w:rPr>
        <w:t>管理信息系统，整合物流、信息流、资金流，打通部门间的壁垒，</w:t>
      </w:r>
      <w:r w:rsidR="00D6485E">
        <w:rPr>
          <w:rFonts w:ascii="Arial" w:hAnsi="Arial" w:hint="eastAsia"/>
          <w:bCs/>
          <w:szCs w:val="21"/>
        </w:rPr>
        <w:t>消除信息孤岛，</w:t>
      </w:r>
      <w:r w:rsidRPr="00484DCB">
        <w:rPr>
          <w:rFonts w:ascii="Arial" w:hAnsi="Arial" w:hint="eastAsia"/>
          <w:bCs/>
          <w:szCs w:val="21"/>
        </w:rPr>
        <w:t>实现数据共享；</w:t>
      </w:r>
    </w:p>
    <w:p w:rsidR="00102DAB" w:rsidRPr="00484DCB" w:rsidRDefault="00102DAB" w:rsidP="003F6C7E">
      <w:pPr>
        <w:numPr>
          <w:ilvl w:val="0"/>
          <w:numId w:val="48"/>
        </w:numPr>
        <w:spacing w:line="360" w:lineRule="auto"/>
        <w:ind w:left="0" w:firstLineChars="200" w:firstLine="420"/>
        <w:rPr>
          <w:rFonts w:ascii="Arial" w:hAnsi="Arial"/>
          <w:bCs/>
          <w:szCs w:val="21"/>
        </w:rPr>
      </w:pPr>
      <w:r w:rsidRPr="00484DCB">
        <w:rPr>
          <w:rFonts w:ascii="Arial" w:hAnsi="Arial" w:hint="eastAsia"/>
          <w:bCs/>
          <w:szCs w:val="21"/>
        </w:rPr>
        <w:t>建立完善的基础业务资料系统，完整、标准的资料供企业各部门、各项业务使用，保证了基础数据的一致性；</w:t>
      </w:r>
    </w:p>
    <w:p w:rsidR="00102DAB" w:rsidRPr="00484DCB" w:rsidRDefault="00102DAB" w:rsidP="003F6C7E">
      <w:pPr>
        <w:numPr>
          <w:ilvl w:val="0"/>
          <w:numId w:val="48"/>
        </w:numPr>
        <w:spacing w:line="360" w:lineRule="auto"/>
        <w:ind w:left="0" w:firstLineChars="200" w:firstLine="420"/>
        <w:rPr>
          <w:rFonts w:ascii="Arial" w:hAnsi="Arial"/>
          <w:bCs/>
          <w:szCs w:val="21"/>
        </w:rPr>
      </w:pPr>
      <w:r w:rsidRPr="00484DCB">
        <w:rPr>
          <w:rFonts w:ascii="Arial" w:hAnsi="Arial" w:hint="eastAsia"/>
          <w:bCs/>
          <w:szCs w:val="21"/>
        </w:rPr>
        <w:t>建立完善的业务管理制度，并将管理制度落实到信息系统中，通过信息系统来提升制度的执行力；</w:t>
      </w:r>
    </w:p>
    <w:p w:rsidR="00102DAB" w:rsidRPr="00484DCB" w:rsidRDefault="00102DAB" w:rsidP="003F6C7E">
      <w:pPr>
        <w:numPr>
          <w:ilvl w:val="0"/>
          <w:numId w:val="48"/>
        </w:numPr>
        <w:spacing w:line="360" w:lineRule="auto"/>
        <w:ind w:left="0" w:firstLineChars="200" w:firstLine="420"/>
        <w:rPr>
          <w:rFonts w:ascii="Arial" w:hAnsi="Arial"/>
          <w:bCs/>
          <w:szCs w:val="21"/>
        </w:rPr>
      </w:pPr>
      <w:r w:rsidRPr="00484DCB">
        <w:rPr>
          <w:rFonts w:ascii="Arial" w:hAnsi="Arial" w:hint="eastAsia"/>
          <w:bCs/>
          <w:szCs w:val="21"/>
        </w:rPr>
        <w:t>将各项业务流程、关键业务控制点、岗位权限与职责落实到信息系统中，已达到效率提升、职责清晰、过程透明、管理监控的目的；</w:t>
      </w:r>
    </w:p>
    <w:p w:rsidR="00102DAB" w:rsidRDefault="00102DAB" w:rsidP="003F6C7E">
      <w:pPr>
        <w:numPr>
          <w:ilvl w:val="0"/>
          <w:numId w:val="48"/>
        </w:numPr>
        <w:spacing w:line="360" w:lineRule="auto"/>
        <w:ind w:left="0" w:firstLineChars="200" w:firstLine="420"/>
        <w:rPr>
          <w:rFonts w:ascii="Arial" w:hAnsi="Arial"/>
          <w:bCs/>
          <w:szCs w:val="21"/>
        </w:rPr>
      </w:pPr>
      <w:r w:rsidRPr="00484DCB">
        <w:rPr>
          <w:rFonts w:ascii="Arial" w:hAnsi="Arial" w:hint="eastAsia"/>
          <w:bCs/>
          <w:szCs w:val="21"/>
        </w:rPr>
        <w:t>充分利用信息系统完整的数据管理，搭建决策分析平台。</w:t>
      </w:r>
    </w:p>
    <w:p w:rsidR="00102DAB"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 xml:space="preserve">2.4 </w:t>
      </w:r>
      <w:r w:rsidR="00102DAB" w:rsidRPr="00060C4C">
        <w:rPr>
          <w:rFonts w:ascii="Times New Roman" w:hAnsi="Times New Roman" w:hint="eastAsia"/>
          <w:sz w:val="24"/>
          <w:szCs w:val="24"/>
        </w:rPr>
        <w:t>IT</w:t>
      </w:r>
      <w:r w:rsidR="00102DAB" w:rsidRPr="00060C4C">
        <w:rPr>
          <w:rFonts w:ascii="Times New Roman" w:hAnsi="Times New Roman" w:hint="eastAsia"/>
          <w:sz w:val="24"/>
          <w:szCs w:val="24"/>
        </w:rPr>
        <w:t>需求</w:t>
      </w:r>
    </w:p>
    <w:p w:rsidR="00102DAB" w:rsidRPr="00A353D5" w:rsidRDefault="00102DAB" w:rsidP="00102DAB">
      <w:pPr>
        <w:pStyle w:val="HTML"/>
        <w:spacing w:line="360" w:lineRule="auto"/>
        <w:ind w:firstLineChars="200" w:firstLine="420"/>
        <w:jc w:val="both"/>
        <w:rPr>
          <w:rFonts w:ascii="宋体" w:eastAsia="宋体" w:hAnsi="宋体"/>
          <w:sz w:val="21"/>
          <w:szCs w:val="21"/>
        </w:rPr>
      </w:pPr>
      <w:r w:rsidRPr="00A353D5">
        <w:rPr>
          <w:rFonts w:ascii="宋体" w:eastAsia="宋体" w:hAnsi="宋体" w:hint="eastAsia"/>
          <w:sz w:val="21"/>
          <w:szCs w:val="21"/>
        </w:rPr>
        <w:t>针对瓮福集团在供应链管理方面出现的问题，以及改进方向，在供应链管理方面的</w:t>
      </w:r>
      <w:r w:rsidRPr="00FD0475">
        <w:rPr>
          <w:rFonts w:ascii="Times New Roman" w:eastAsia="宋体" w:hAnsi="Times New Roman"/>
          <w:sz w:val="21"/>
          <w:szCs w:val="21"/>
        </w:rPr>
        <w:t>IT</w:t>
      </w:r>
      <w:r w:rsidRPr="00A353D5">
        <w:rPr>
          <w:rFonts w:ascii="宋体" w:eastAsia="宋体" w:hAnsi="宋体" w:hint="eastAsia"/>
          <w:sz w:val="21"/>
          <w:szCs w:val="21"/>
        </w:rPr>
        <w:t>需求总结如下：</w:t>
      </w:r>
    </w:p>
    <w:p w:rsidR="00102DAB" w:rsidRDefault="008D2DEB" w:rsidP="003F6C7E">
      <w:pPr>
        <w:numPr>
          <w:ilvl w:val="0"/>
          <w:numId w:val="47"/>
        </w:numPr>
        <w:spacing w:line="360" w:lineRule="auto"/>
        <w:ind w:left="0" w:firstLineChars="200" w:firstLine="420"/>
        <w:rPr>
          <w:rFonts w:ascii="Arial" w:hAnsi="Arial"/>
          <w:bCs/>
          <w:szCs w:val="21"/>
        </w:rPr>
      </w:pPr>
      <w:r>
        <w:rPr>
          <w:rFonts w:ascii="Arial" w:hAnsi="Arial" w:hint="eastAsia"/>
          <w:bCs/>
          <w:szCs w:val="21"/>
        </w:rPr>
        <w:t>同时支持分布式管理与集中管理模式的信息</w:t>
      </w:r>
      <w:r w:rsidR="00102DAB" w:rsidRPr="00690E71">
        <w:rPr>
          <w:rFonts w:ascii="Arial" w:hAnsi="Arial" w:hint="eastAsia"/>
          <w:bCs/>
          <w:szCs w:val="21"/>
        </w:rPr>
        <w:t>管理基础平台，满足多元化经营集团的管理需求，在多元化集团发展的过程，对</w:t>
      </w:r>
      <w:r>
        <w:rPr>
          <w:rFonts w:ascii="Arial" w:hAnsi="Arial" w:hint="eastAsia"/>
          <w:bCs/>
          <w:szCs w:val="21"/>
        </w:rPr>
        <w:t>采购和储运</w:t>
      </w:r>
      <w:r w:rsidR="00102DAB" w:rsidRPr="00690E71">
        <w:rPr>
          <w:rFonts w:ascii="Arial" w:hAnsi="Arial" w:hint="eastAsia"/>
          <w:bCs/>
          <w:szCs w:val="21"/>
        </w:rPr>
        <w:t>业务管理部分，可能需要实现分布、部分集中、大集中等多种管理模式，需要信息系统的灵活应对。</w:t>
      </w:r>
    </w:p>
    <w:p w:rsidR="00102DAB" w:rsidRPr="008D197C" w:rsidRDefault="00102DAB" w:rsidP="003F6C7E">
      <w:pPr>
        <w:numPr>
          <w:ilvl w:val="0"/>
          <w:numId w:val="47"/>
        </w:numPr>
        <w:spacing w:line="360" w:lineRule="auto"/>
        <w:ind w:left="0" w:firstLineChars="200" w:firstLine="420"/>
        <w:rPr>
          <w:rFonts w:ascii="Arial" w:hAnsi="Arial"/>
          <w:bCs/>
          <w:szCs w:val="21"/>
        </w:rPr>
      </w:pPr>
      <w:r w:rsidRPr="008D197C">
        <w:rPr>
          <w:rFonts w:ascii="Arial" w:hAnsi="Arial" w:hint="eastAsia"/>
          <w:bCs/>
          <w:szCs w:val="21"/>
        </w:rPr>
        <w:t>建立集团业务控制管理平台，能够通过灵活的系统控制手段，实现上级公司对下级</w:t>
      </w:r>
      <w:r w:rsidRPr="008D197C">
        <w:rPr>
          <w:rFonts w:ascii="Arial" w:hAnsi="Arial" w:hint="eastAsia"/>
          <w:bCs/>
          <w:szCs w:val="21"/>
        </w:rPr>
        <w:lastRenderedPageBreak/>
        <w:t>公司的管理，将集团管理策略落实到系统中。</w:t>
      </w:r>
    </w:p>
    <w:p w:rsidR="00102DAB" w:rsidRPr="00FC2274" w:rsidRDefault="00102DAB" w:rsidP="003F6C7E">
      <w:pPr>
        <w:numPr>
          <w:ilvl w:val="0"/>
          <w:numId w:val="47"/>
        </w:numPr>
        <w:spacing w:line="360" w:lineRule="auto"/>
        <w:ind w:left="0" w:firstLineChars="200" w:firstLine="420"/>
        <w:rPr>
          <w:rFonts w:ascii="Arial" w:hAnsi="Arial"/>
          <w:bCs/>
          <w:szCs w:val="21"/>
        </w:rPr>
      </w:pPr>
      <w:r>
        <w:rPr>
          <w:rFonts w:ascii="Arial" w:hAnsi="Arial" w:hint="eastAsia"/>
          <w:bCs/>
          <w:szCs w:val="21"/>
        </w:rPr>
        <w:t>建立</w:t>
      </w:r>
      <w:r w:rsidRPr="000F45AD">
        <w:rPr>
          <w:rFonts w:ascii="Arial" w:hAnsi="Arial" w:hint="eastAsia"/>
          <w:bCs/>
          <w:szCs w:val="21"/>
        </w:rPr>
        <w:t>供应商历史交易数据中心</w:t>
      </w:r>
      <w:r>
        <w:rPr>
          <w:rFonts w:ascii="Arial" w:hAnsi="Arial" w:hint="eastAsia"/>
          <w:bCs/>
          <w:szCs w:val="21"/>
        </w:rPr>
        <w:t>，</w:t>
      </w:r>
      <w:r w:rsidRPr="000F45AD">
        <w:rPr>
          <w:rFonts w:ascii="Arial" w:hAnsi="Arial" w:hint="eastAsia"/>
          <w:bCs/>
          <w:szCs w:val="21"/>
        </w:rPr>
        <w:t>供业务查询分析；建立支持供应商评价体系，建立评价标准，生成评估报告，为选择采购供应商提供决策依据；</w:t>
      </w:r>
    </w:p>
    <w:p w:rsidR="00102DAB" w:rsidRDefault="00102DAB" w:rsidP="003F6C7E">
      <w:pPr>
        <w:numPr>
          <w:ilvl w:val="0"/>
          <w:numId w:val="47"/>
        </w:numPr>
        <w:spacing w:line="360" w:lineRule="auto"/>
        <w:ind w:left="0" w:firstLineChars="200" w:firstLine="420"/>
        <w:rPr>
          <w:rFonts w:ascii="Arial" w:hAnsi="Arial"/>
          <w:bCs/>
          <w:szCs w:val="21"/>
        </w:rPr>
      </w:pPr>
      <w:r w:rsidRPr="00C56D00">
        <w:rPr>
          <w:rFonts w:ascii="Arial" w:hAnsi="Arial" w:hint="eastAsia"/>
          <w:bCs/>
          <w:szCs w:val="21"/>
        </w:rPr>
        <w:t>支持采购业务从询价比价、合同、订单、到货、质检、入库、结算的全流程管理，并可根据不同物料及采购策略，灵活定义流程中的环节；</w:t>
      </w:r>
    </w:p>
    <w:p w:rsidR="00102DAB" w:rsidRPr="008F3DFE" w:rsidRDefault="00102DAB" w:rsidP="003F6C7E">
      <w:pPr>
        <w:numPr>
          <w:ilvl w:val="0"/>
          <w:numId w:val="47"/>
        </w:numPr>
        <w:spacing w:line="360" w:lineRule="auto"/>
        <w:ind w:left="0" w:firstLineChars="200" w:firstLine="420"/>
        <w:rPr>
          <w:rFonts w:ascii="Arial" w:hAnsi="Arial"/>
          <w:bCs/>
          <w:szCs w:val="21"/>
        </w:rPr>
      </w:pPr>
      <w:r>
        <w:rPr>
          <w:rFonts w:ascii="Arial" w:hAnsi="Arial" w:hint="eastAsia"/>
          <w:bCs/>
          <w:szCs w:val="21"/>
        </w:rPr>
        <w:t>支持</w:t>
      </w:r>
      <w:r w:rsidRPr="008F3DFE">
        <w:rPr>
          <w:rFonts w:ascii="Arial" w:hAnsi="Arial" w:hint="eastAsia"/>
          <w:bCs/>
          <w:szCs w:val="21"/>
        </w:rPr>
        <w:t>采购系统和财务系统数据共享，并支撑财务核算，例如采购成本核算、暂估业务处理；</w:t>
      </w:r>
      <w:r>
        <w:rPr>
          <w:rFonts w:ascii="Arial" w:hAnsi="Arial" w:hint="eastAsia"/>
          <w:bCs/>
          <w:szCs w:val="21"/>
        </w:rPr>
        <w:t>完善</w:t>
      </w:r>
      <w:r w:rsidRPr="007A0E33">
        <w:rPr>
          <w:rFonts w:ascii="Arial" w:hAnsi="Arial" w:hint="eastAsia"/>
          <w:bCs/>
          <w:szCs w:val="21"/>
        </w:rPr>
        <w:t>采购查询与分析系统</w:t>
      </w:r>
      <w:r>
        <w:rPr>
          <w:rFonts w:ascii="Arial" w:hAnsi="Arial" w:hint="eastAsia"/>
          <w:bCs/>
          <w:szCs w:val="21"/>
        </w:rPr>
        <w:t>，实现全流程、跨期间、多维度的分析</w:t>
      </w:r>
      <w:r w:rsidR="00850A37">
        <w:rPr>
          <w:rFonts w:ascii="Arial" w:hAnsi="Arial" w:hint="eastAsia"/>
          <w:bCs/>
          <w:szCs w:val="21"/>
        </w:rPr>
        <w:t>以及满足瓮福管理要求的复杂报表格式</w:t>
      </w:r>
      <w:r>
        <w:rPr>
          <w:rFonts w:ascii="Arial" w:hAnsi="Arial" w:hint="eastAsia"/>
          <w:bCs/>
          <w:szCs w:val="21"/>
        </w:rPr>
        <w:t>；</w:t>
      </w:r>
    </w:p>
    <w:p w:rsidR="008950CD" w:rsidRDefault="008950CD" w:rsidP="003F6C7E">
      <w:pPr>
        <w:numPr>
          <w:ilvl w:val="0"/>
          <w:numId w:val="47"/>
        </w:numPr>
        <w:spacing w:line="360" w:lineRule="auto"/>
        <w:ind w:left="0" w:firstLineChars="200" w:firstLine="420"/>
        <w:rPr>
          <w:rFonts w:ascii="Arial" w:hAnsi="Arial"/>
          <w:bCs/>
          <w:szCs w:val="21"/>
        </w:rPr>
      </w:pPr>
      <w:r>
        <w:rPr>
          <w:rFonts w:ascii="Arial" w:hAnsi="Arial" w:hint="eastAsia"/>
          <w:bCs/>
          <w:szCs w:val="21"/>
        </w:rPr>
        <w:t>建立能够支持集团物流部运营的业务流程和信息系统，能够统筹安排铁路、公路和水路运输计划和资源调度；</w:t>
      </w:r>
    </w:p>
    <w:p w:rsidR="008950CD" w:rsidRDefault="008950CD" w:rsidP="003F6C7E">
      <w:pPr>
        <w:numPr>
          <w:ilvl w:val="0"/>
          <w:numId w:val="47"/>
        </w:numPr>
        <w:spacing w:line="360" w:lineRule="auto"/>
        <w:ind w:left="0" w:firstLineChars="200" w:firstLine="420"/>
        <w:rPr>
          <w:rFonts w:ascii="Arial" w:hAnsi="Arial"/>
          <w:bCs/>
          <w:szCs w:val="21"/>
        </w:rPr>
      </w:pPr>
      <w:r>
        <w:rPr>
          <w:rFonts w:ascii="Arial" w:hAnsi="Arial" w:hint="eastAsia"/>
          <w:bCs/>
          <w:szCs w:val="21"/>
        </w:rPr>
        <w:t>建立能够支持区域物流集散中心的业务流程和信息系统；</w:t>
      </w:r>
    </w:p>
    <w:p w:rsidR="00102DAB" w:rsidRDefault="00102DAB" w:rsidP="003F6C7E">
      <w:pPr>
        <w:numPr>
          <w:ilvl w:val="0"/>
          <w:numId w:val="47"/>
        </w:numPr>
        <w:spacing w:line="360" w:lineRule="auto"/>
        <w:ind w:left="0" w:firstLineChars="200" w:firstLine="420"/>
        <w:rPr>
          <w:rFonts w:ascii="Arial" w:hAnsi="Arial"/>
          <w:bCs/>
          <w:szCs w:val="21"/>
        </w:rPr>
      </w:pPr>
      <w:r>
        <w:rPr>
          <w:rFonts w:ascii="Arial" w:hAnsi="Arial" w:hint="eastAsia"/>
          <w:bCs/>
          <w:szCs w:val="21"/>
        </w:rPr>
        <w:t>建立库存管理系统，实现瓮福集团</w:t>
      </w:r>
      <w:r w:rsidRPr="009D58F9">
        <w:rPr>
          <w:rFonts w:ascii="Arial" w:hAnsi="Arial" w:cs="Arial" w:hint="eastAsia"/>
          <w:sz w:val="24"/>
        </w:rPr>
        <w:t>的</w:t>
      </w:r>
      <w:r w:rsidRPr="00C32DC3">
        <w:rPr>
          <w:rFonts w:ascii="Arial" w:hAnsi="Arial" w:hint="eastAsia"/>
          <w:bCs/>
          <w:szCs w:val="21"/>
        </w:rPr>
        <w:t>多公司、多工厂、多组织库存业务，</w:t>
      </w:r>
      <w:r>
        <w:rPr>
          <w:rFonts w:ascii="Arial" w:hAnsi="Arial" w:hint="eastAsia"/>
          <w:bCs/>
          <w:szCs w:val="21"/>
        </w:rPr>
        <w:t>实现动态库存状态管理，包括</w:t>
      </w:r>
      <w:r w:rsidRPr="007F7496">
        <w:rPr>
          <w:rFonts w:ascii="Arial" w:hAnsi="Arial" w:hint="eastAsia"/>
          <w:bCs/>
          <w:szCs w:val="21"/>
        </w:rPr>
        <w:t>现存量、冻结量、预计入、预计出、在途库存的管理，支持可用量管理，可用量计算的自定义。支持库存预留管理，冻结、解冻</w:t>
      </w:r>
      <w:r>
        <w:rPr>
          <w:rFonts w:ascii="Arial" w:hAnsi="Arial" w:hint="eastAsia"/>
          <w:bCs/>
          <w:szCs w:val="21"/>
        </w:rPr>
        <w:t>等业务</w:t>
      </w:r>
      <w:r w:rsidRPr="007F7496">
        <w:rPr>
          <w:rFonts w:ascii="Arial" w:hAnsi="Arial" w:hint="eastAsia"/>
          <w:bCs/>
          <w:szCs w:val="21"/>
        </w:rPr>
        <w:t>；</w:t>
      </w:r>
    </w:p>
    <w:p w:rsidR="00D42D4D" w:rsidRDefault="00D42D4D" w:rsidP="003F6C7E">
      <w:pPr>
        <w:numPr>
          <w:ilvl w:val="0"/>
          <w:numId w:val="47"/>
        </w:numPr>
        <w:spacing w:line="360" w:lineRule="auto"/>
        <w:ind w:left="0" w:firstLineChars="200" w:firstLine="420"/>
        <w:rPr>
          <w:rFonts w:ascii="Arial" w:hAnsi="Arial"/>
          <w:bCs/>
          <w:szCs w:val="21"/>
        </w:rPr>
      </w:pPr>
      <w:r>
        <w:rPr>
          <w:rFonts w:ascii="Arial" w:hAnsi="Arial" w:hint="eastAsia"/>
          <w:bCs/>
          <w:szCs w:val="21"/>
        </w:rPr>
        <w:t>针对“保兑仓”管理特点建立业务流程和信息系统，实现有效监管。</w:t>
      </w:r>
    </w:p>
    <w:p w:rsidR="00102DAB"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2.5</w:t>
      </w:r>
      <w:r w:rsidR="00102DAB" w:rsidRPr="00060C4C">
        <w:rPr>
          <w:rFonts w:ascii="Times New Roman" w:hAnsi="Times New Roman" w:hint="eastAsia"/>
          <w:sz w:val="24"/>
          <w:szCs w:val="24"/>
        </w:rPr>
        <w:t>系统重点关注的核心流程</w:t>
      </w:r>
    </w:p>
    <w:p w:rsidR="00102DAB" w:rsidRDefault="00102DAB" w:rsidP="00102DAB">
      <w:pPr>
        <w:pStyle w:val="HTML"/>
        <w:spacing w:line="360" w:lineRule="auto"/>
        <w:ind w:firstLineChars="200" w:firstLine="420"/>
        <w:jc w:val="both"/>
        <w:rPr>
          <w:rFonts w:ascii="Times New Roman" w:eastAsia="宋体" w:hAnsi="Times New Roman"/>
          <w:sz w:val="21"/>
          <w:szCs w:val="21"/>
        </w:rPr>
      </w:pPr>
      <w:r w:rsidRPr="00F42FE4">
        <w:rPr>
          <w:rFonts w:ascii="Times New Roman" w:eastAsia="宋体" w:hAnsi="Times New Roman" w:hint="eastAsia"/>
          <w:sz w:val="21"/>
          <w:szCs w:val="21"/>
        </w:rPr>
        <w:t>在供应链管理方面，在</w:t>
      </w:r>
      <w:r w:rsidRPr="00F42FE4">
        <w:rPr>
          <w:rFonts w:ascii="Times New Roman" w:eastAsia="宋体" w:hAnsi="Times New Roman"/>
          <w:sz w:val="21"/>
          <w:szCs w:val="21"/>
        </w:rPr>
        <w:t>IT</w:t>
      </w:r>
      <w:r w:rsidRPr="00F42FE4">
        <w:rPr>
          <w:rFonts w:ascii="Times New Roman" w:eastAsia="宋体" w:hAnsi="Times New Roman" w:hint="eastAsia"/>
          <w:sz w:val="21"/>
          <w:szCs w:val="21"/>
        </w:rPr>
        <w:t>系统建设时，需要重点关注的核心流程有：</w:t>
      </w:r>
      <w:r>
        <w:rPr>
          <w:rFonts w:ascii="Times New Roman" w:eastAsia="宋体" w:hAnsi="Times New Roman" w:hint="eastAsia"/>
          <w:sz w:val="21"/>
          <w:szCs w:val="21"/>
        </w:rPr>
        <w:t>物资出厂管理</w:t>
      </w:r>
      <w:r w:rsidRPr="00F42FE4">
        <w:rPr>
          <w:rFonts w:ascii="Times New Roman" w:eastAsia="宋体" w:hAnsi="Times New Roman" w:hint="eastAsia"/>
          <w:sz w:val="21"/>
          <w:szCs w:val="21"/>
        </w:rPr>
        <w:t>流程、</w:t>
      </w:r>
      <w:r>
        <w:rPr>
          <w:rFonts w:ascii="Times New Roman" w:eastAsia="宋体" w:hAnsi="Times New Roman" w:hint="eastAsia"/>
          <w:sz w:val="21"/>
          <w:szCs w:val="21"/>
        </w:rPr>
        <w:t>供应商准入</w:t>
      </w:r>
      <w:r w:rsidRPr="00F42FE4">
        <w:rPr>
          <w:rFonts w:ascii="Times New Roman" w:eastAsia="宋体" w:hAnsi="Times New Roman" w:hint="eastAsia"/>
          <w:sz w:val="21"/>
          <w:szCs w:val="21"/>
        </w:rPr>
        <w:t>流程、</w:t>
      </w:r>
      <w:r>
        <w:rPr>
          <w:rFonts w:ascii="Times New Roman" w:eastAsia="宋体" w:hAnsi="Times New Roman" w:hint="eastAsia"/>
          <w:sz w:val="21"/>
          <w:szCs w:val="21"/>
        </w:rPr>
        <w:t>供应商考评</w:t>
      </w:r>
      <w:r w:rsidRPr="00F42FE4">
        <w:rPr>
          <w:rFonts w:ascii="Times New Roman" w:eastAsia="宋体" w:hAnsi="Times New Roman" w:hint="eastAsia"/>
          <w:sz w:val="21"/>
          <w:szCs w:val="21"/>
        </w:rPr>
        <w:t>流程、</w:t>
      </w:r>
      <w:r>
        <w:rPr>
          <w:rFonts w:ascii="Times New Roman" w:eastAsia="宋体" w:hAnsi="Times New Roman" w:hint="eastAsia"/>
          <w:sz w:val="21"/>
          <w:szCs w:val="21"/>
        </w:rPr>
        <w:t>电子采购流程</w:t>
      </w:r>
      <w:r w:rsidR="00D42D4D">
        <w:rPr>
          <w:rFonts w:ascii="Times New Roman" w:eastAsia="宋体" w:hAnsi="Times New Roman" w:hint="eastAsia"/>
          <w:sz w:val="21"/>
          <w:szCs w:val="21"/>
        </w:rPr>
        <w:t>、终端</w:t>
      </w:r>
      <w:r w:rsidR="00DE4FFE">
        <w:rPr>
          <w:rFonts w:ascii="Times New Roman" w:eastAsia="宋体" w:hAnsi="Times New Roman" w:hint="eastAsia"/>
          <w:sz w:val="21"/>
          <w:szCs w:val="21"/>
        </w:rPr>
        <w:t>数据采集、</w:t>
      </w:r>
      <w:r w:rsidR="00F0024D">
        <w:rPr>
          <w:rFonts w:ascii="Times New Roman" w:eastAsia="宋体" w:hAnsi="Times New Roman" w:hint="eastAsia"/>
          <w:sz w:val="21"/>
          <w:szCs w:val="21"/>
        </w:rPr>
        <w:t>物流运输计划、保兑仓监管流程</w:t>
      </w:r>
      <w:r w:rsidRPr="00F42FE4">
        <w:rPr>
          <w:rFonts w:ascii="Times New Roman" w:eastAsia="宋体" w:hAnsi="Times New Roman" w:hint="eastAsia"/>
          <w:sz w:val="21"/>
          <w:szCs w:val="21"/>
        </w:rPr>
        <w:t>等，具体的业务流程请参考《瓮福集团业务流程优化报告》。</w:t>
      </w:r>
    </w:p>
    <w:p w:rsidR="00102DAB"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2.6</w:t>
      </w:r>
      <w:r w:rsidR="00102DAB" w:rsidRPr="00060C4C">
        <w:rPr>
          <w:rFonts w:ascii="Times New Roman" w:hAnsi="Times New Roman" w:hint="eastAsia"/>
          <w:sz w:val="24"/>
          <w:szCs w:val="24"/>
        </w:rPr>
        <w:t>建议系统及覆盖的组织</w:t>
      </w:r>
    </w:p>
    <w:p w:rsidR="00102DAB" w:rsidRPr="00034C30" w:rsidRDefault="00102DAB" w:rsidP="00102DAB">
      <w:pPr>
        <w:pStyle w:val="HTML"/>
        <w:spacing w:line="360" w:lineRule="auto"/>
        <w:ind w:firstLineChars="200" w:firstLine="420"/>
        <w:jc w:val="both"/>
        <w:rPr>
          <w:rFonts w:ascii="Times New Roman" w:eastAsia="宋体" w:hAnsi="Times New Roman"/>
          <w:sz w:val="21"/>
          <w:szCs w:val="21"/>
        </w:rPr>
      </w:pPr>
      <w:r w:rsidRPr="00034C30">
        <w:rPr>
          <w:rFonts w:ascii="Times New Roman" w:eastAsia="宋体" w:hAnsi="Times New Roman" w:hint="eastAsia"/>
          <w:sz w:val="21"/>
          <w:szCs w:val="21"/>
        </w:rPr>
        <w:t>在供应链管理方面瓮福集团</w:t>
      </w:r>
      <w:r>
        <w:rPr>
          <w:rFonts w:ascii="Times New Roman" w:eastAsia="宋体" w:hAnsi="Times New Roman" w:hint="eastAsia"/>
          <w:sz w:val="21"/>
          <w:szCs w:val="21"/>
        </w:rPr>
        <w:t>所需要建设的信息系统为：采购管理</w:t>
      </w:r>
      <w:r w:rsidRPr="00034C30">
        <w:rPr>
          <w:rFonts w:ascii="Times New Roman" w:eastAsia="宋体" w:hAnsi="Times New Roman" w:hint="eastAsia"/>
          <w:sz w:val="21"/>
          <w:szCs w:val="21"/>
        </w:rPr>
        <w:t>系统、销售分销管理系统、运输管理系统、库存管理系统、存货核算管理系统。其中存货核算管理系统在系统建设时纳入财务管理系统统筹考虑。</w:t>
      </w:r>
    </w:p>
    <w:p w:rsidR="00102DAB" w:rsidRPr="00034C30" w:rsidRDefault="00102DAB" w:rsidP="00102DAB">
      <w:pPr>
        <w:pStyle w:val="HTML"/>
        <w:spacing w:line="360" w:lineRule="auto"/>
        <w:ind w:firstLineChars="200" w:firstLine="420"/>
        <w:jc w:val="both"/>
        <w:rPr>
          <w:rFonts w:ascii="Times New Roman" w:eastAsia="宋体" w:hAnsi="Times New Roman"/>
          <w:sz w:val="21"/>
          <w:szCs w:val="21"/>
        </w:rPr>
      </w:pPr>
      <w:r w:rsidRPr="00034C30">
        <w:rPr>
          <w:rFonts w:ascii="Times New Roman" w:eastAsia="宋体" w:hAnsi="Times New Roman" w:hint="eastAsia"/>
          <w:sz w:val="21"/>
          <w:szCs w:val="21"/>
        </w:rPr>
        <w:t>覆盖的公司组织有：瓮福集团销售公司、供应公司以及下属的生产型企业、贸易型企业均可覆盖，各企业根据各自的业务特点，选择重点的业务领域。</w:t>
      </w:r>
    </w:p>
    <w:p w:rsidR="00102DAB" w:rsidRPr="00F42FE4" w:rsidRDefault="00102DAB" w:rsidP="00102DAB">
      <w:pPr>
        <w:pStyle w:val="HTML"/>
        <w:spacing w:line="360" w:lineRule="auto"/>
        <w:ind w:firstLineChars="200" w:firstLine="420"/>
        <w:jc w:val="both"/>
        <w:rPr>
          <w:rFonts w:ascii="Times New Roman" w:eastAsia="宋体" w:hAnsi="Times New Roman"/>
          <w:sz w:val="21"/>
          <w:szCs w:val="21"/>
        </w:rPr>
      </w:pPr>
      <w:r w:rsidRPr="00034C30">
        <w:rPr>
          <w:rFonts w:ascii="Times New Roman" w:eastAsia="宋体" w:hAnsi="Times New Roman" w:hint="eastAsia"/>
          <w:sz w:val="21"/>
          <w:szCs w:val="21"/>
        </w:rPr>
        <w:t>覆盖的部门组织有：采购部门、生产部门、设备部门、</w:t>
      </w:r>
      <w:r w:rsidR="00122069">
        <w:rPr>
          <w:rFonts w:ascii="Times New Roman" w:eastAsia="宋体" w:hAnsi="Times New Roman" w:hint="eastAsia"/>
          <w:sz w:val="21"/>
          <w:szCs w:val="21"/>
        </w:rPr>
        <w:t>物流部门</w:t>
      </w:r>
      <w:r w:rsidRPr="00034C30">
        <w:rPr>
          <w:rFonts w:ascii="Times New Roman" w:eastAsia="宋体" w:hAnsi="Times New Roman" w:hint="eastAsia"/>
          <w:sz w:val="21"/>
          <w:szCs w:val="21"/>
        </w:rPr>
        <w:t>、仓库部门、财务部门</w:t>
      </w:r>
      <w:r w:rsidRPr="00DA7353">
        <w:rPr>
          <w:rFonts w:ascii="Arial" w:hAnsi="Arial" w:cs="Arial" w:hint="eastAsia"/>
          <w:sz w:val="24"/>
        </w:rPr>
        <w:t>。</w:t>
      </w:r>
    </w:p>
    <w:p w:rsidR="00102DAB" w:rsidRPr="001F5B5E" w:rsidRDefault="001F5B5E" w:rsidP="00714C57">
      <w:pPr>
        <w:pStyle w:val="4"/>
        <w:spacing w:before="120" w:after="120" w:line="400" w:lineRule="atLeast"/>
      </w:pPr>
      <w:bookmarkStart w:id="188" w:name="_Toc253226447"/>
      <w:r w:rsidRPr="00714C57">
        <w:rPr>
          <w:rFonts w:ascii="Times New Roman" w:hAnsi="Times New Roman"/>
        </w:rPr>
        <w:lastRenderedPageBreak/>
        <w:t>3.2.</w:t>
      </w:r>
      <w:r w:rsidR="00473A2F">
        <w:rPr>
          <w:rFonts w:ascii="Times New Roman" w:hAnsi="Times New Roman" w:hint="eastAsia"/>
        </w:rPr>
        <w:t>3</w:t>
      </w:r>
      <w:r w:rsidRPr="00714C57">
        <w:rPr>
          <w:rFonts w:ascii="Times New Roman" w:hAnsi="Times New Roman"/>
        </w:rPr>
        <w:t>.</w:t>
      </w:r>
      <w:r w:rsidR="00F566BD">
        <w:rPr>
          <w:rFonts w:ascii="Times New Roman" w:hAnsi="Times New Roman" w:hint="eastAsia"/>
        </w:rPr>
        <w:t>3</w:t>
      </w:r>
      <w:r>
        <w:rPr>
          <w:rFonts w:hint="eastAsia"/>
        </w:rPr>
        <w:t xml:space="preserve"> </w:t>
      </w:r>
      <w:r w:rsidR="00102DAB" w:rsidRPr="00EB1556">
        <w:rPr>
          <w:rFonts w:ascii="黑体" w:eastAsia="黑体" w:hint="eastAsia"/>
        </w:rPr>
        <w:t>生产管理</w:t>
      </w:r>
      <w:bookmarkEnd w:id="188"/>
    </w:p>
    <w:p w:rsidR="00102DAB"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3.1</w:t>
      </w:r>
      <w:r w:rsidR="00102DAB" w:rsidRPr="00060C4C">
        <w:rPr>
          <w:rFonts w:ascii="Times New Roman" w:hAnsi="Times New Roman" w:hint="eastAsia"/>
          <w:sz w:val="24"/>
          <w:szCs w:val="24"/>
        </w:rPr>
        <w:t>关键业务能力</w:t>
      </w:r>
    </w:p>
    <w:p w:rsidR="00102DAB" w:rsidRPr="009E764A" w:rsidRDefault="00102DAB" w:rsidP="00102DAB">
      <w:pPr>
        <w:pStyle w:val="HTML"/>
        <w:spacing w:line="360" w:lineRule="auto"/>
        <w:ind w:firstLineChars="200" w:firstLine="420"/>
        <w:jc w:val="both"/>
        <w:rPr>
          <w:rFonts w:ascii="宋体" w:eastAsia="宋体" w:hAnsi="宋体"/>
          <w:sz w:val="21"/>
          <w:szCs w:val="21"/>
        </w:rPr>
      </w:pPr>
      <w:r>
        <w:rPr>
          <w:rFonts w:ascii="宋体" w:eastAsia="宋体" w:hAnsi="宋体" w:hint="eastAsia"/>
          <w:sz w:val="21"/>
          <w:szCs w:val="21"/>
        </w:rPr>
        <w:t>在生产</w:t>
      </w:r>
      <w:r w:rsidRPr="009E764A">
        <w:rPr>
          <w:rFonts w:ascii="宋体" w:eastAsia="宋体" w:hAnsi="宋体" w:hint="eastAsia"/>
          <w:sz w:val="21"/>
          <w:szCs w:val="21"/>
        </w:rPr>
        <w:t>管理方面，瓮福集团及下属公司的核心业务能力主要体现在集团总部的生产管理部门及各生产基地生产厂两个层级，关键的业务能力主要由以下几部分组成：计划与调度管理、生产设备管理、生产安全管理、车间管理、生产过程数据监控与采集。</w:t>
      </w:r>
    </w:p>
    <w:p w:rsidR="00102DAB"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3.2</w:t>
      </w:r>
      <w:r w:rsidR="00102DAB" w:rsidRPr="00060C4C">
        <w:rPr>
          <w:rFonts w:ascii="Times New Roman" w:hAnsi="Times New Roman" w:hint="eastAsia"/>
          <w:sz w:val="24"/>
          <w:szCs w:val="24"/>
        </w:rPr>
        <w:t>存在的主要问题</w:t>
      </w:r>
    </w:p>
    <w:p w:rsidR="00102DAB" w:rsidRPr="008F409B" w:rsidRDefault="00102DAB" w:rsidP="003F6C7E">
      <w:pPr>
        <w:numPr>
          <w:ilvl w:val="0"/>
          <w:numId w:val="53"/>
        </w:numPr>
        <w:spacing w:line="360" w:lineRule="auto"/>
        <w:ind w:left="0" w:firstLineChars="200" w:firstLine="420"/>
        <w:rPr>
          <w:rFonts w:ascii="Arial" w:hAnsi="Arial"/>
          <w:bCs/>
          <w:szCs w:val="21"/>
        </w:rPr>
      </w:pPr>
      <w:r w:rsidRPr="008F409B">
        <w:rPr>
          <w:rFonts w:ascii="Arial" w:hAnsi="Arial" w:hint="eastAsia"/>
          <w:bCs/>
          <w:szCs w:val="21"/>
        </w:rPr>
        <w:t>生产管理总体上相对粗放，</w:t>
      </w:r>
      <w:r w:rsidR="00C60895">
        <w:rPr>
          <w:rFonts w:ascii="Arial" w:hAnsi="Arial" w:hint="eastAsia"/>
          <w:bCs/>
          <w:szCs w:val="21"/>
        </w:rPr>
        <w:t>对生产工艺过程缺乏准确控制，未能做到精准配料，造成产品质量</w:t>
      </w:r>
      <w:r w:rsidRPr="008F409B">
        <w:rPr>
          <w:rFonts w:ascii="Arial" w:hAnsi="Arial" w:hint="eastAsia"/>
          <w:bCs/>
          <w:szCs w:val="21"/>
        </w:rPr>
        <w:t>波动较大</w:t>
      </w:r>
      <w:r w:rsidR="00C60895">
        <w:rPr>
          <w:rFonts w:ascii="Arial" w:hAnsi="Arial" w:hint="eastAsia"/>
          <w:bCs/>
          <w:szCs w:val="21"/>
        </w:rPr>
        <w:t>，原料消耗偏高</w:t>
      </w:r>
      <w:r w:rsidRPr="008F409B">
        <w:rPr>
          <w:rFonts w:ascii="Arial" w:hAnsi="Arial" w:hint="eastAsia"/>
          <w:bCs/>
          <w:szCs w:val="21"/>
        </w:rPr>
        <w:t>；</w:t>
      </w:r>
    </w:p>
    <w:p w:rsidR="00102DAB" w:rsidRDefault="00102DAB" w:rsidP="003F6C7E">
      <w:pPr>
        <w:numPr>
          <w:ilvl w:val="0"/>
          <w:numId w:val="53"/>
        </w:numPr>
        <w:spacing w:line="360" w:lineRule="auto"/>
        <w:ind w:left="0" w:firstLineChars="200" w:firstLine="420"/>
        <w:rPr>
          <w:rFonts w:ascii="Arial" w:hAnsi="Arial"/>
          <w:bCs/>
          <w:szCs w:val="21"/>
        </w:rPr>
      </w:pPr>
      <w:r w:rsidRPr="008F409B">
        <w:rPr>
          <w:rFonts w:ascii="Arial" w:hAnsi="Arial" w:hint="eastAsia"/>
          <w:bCs/>
          <w:szCs w:val="21"/>
        </w:rPr>
        <w:t>生产管理未有效的同销售、采购、财务、仓库业务共享数据，形成一体化业务流程；</w:t>
      </w:r>
    </w:p>
    <w:p w:rsidR="005A3155" w:rsidRPr="00B17A41" w:rsidRDefault="005A3155" w:rsidP="00B17A41">
      <w:pPr>
        <w:numPr>
          <w:ilvl w:val="0"/>
          <w:numId w:val="53"/>
        </w:numPr>
        <w:spacing w:line="360" w:lineRule="auto"/>
        <w:ind w:left="0" w:firstLineChars="200" w:firstLine="420"/>
        <w:rPr>
          <w:rFonts w:ascii="Arial" w:hAnsi="Arial"/>
          <w:bCs/>
          <w:szCs w:val="21"/>
        </w:rPr>
      </w:pPr>
      <w:r w:rsidRPr="00B17A41">
        <w:rPr>
          <w:rFonts w:ascii="Arial" w:hAnsi="Arial" w:hint="eastAsia"/>
          <w:bCs/>
          <w:szCs w:val="21"/>
        </w:rPr>
        <w:t>生产</w:t>
      </w:r>
      <w:r w:rsidR="00B17A41">
        <w:rPr>
          <w:rFonts w:ascii="Arial" w:hAnsi="Arial" w:hint="eastAsia"/>
          <w:bCs/>
          <w:szCs w:val="21"/>
        </w:rPr>
        <w:t>和物流采用统一调度</w:t>
      </w:r>
      <w:r w:rsidRPr="00B17A41">
        <w:rPr>
          <w:rFonts w:ascii="Arial" w:hAnsi="Arial" w:hint="eastAsia"/>
          <w:bCs/>
          <w:szCs w:val="21"/>
        </w:rPr>
        <w:t>，但计划</w:t>
      </w:r>
      <w:r w:rsidRPr="00B17A41">
        <w:rPr>
          <w:rFonts w:ascii="Arial" w:hAnsi="Arial" w:hint="eastAsia"/>
          <w:bCs/>
          <w:szCs w:val="21"/>
        </w:rPr>
        <w:t>/</w:t>
      </w:r>
      <w:r w:rsidRPr="00B17A41">
        <w:rPr>
          <w:rFonts w:ascii="Arial" w:hAnsi="Arial" w:hint="eastAsia"/>
          <w:bCs/>
          <w:szCs w:val="21"/>
        </w:rPr>
        <w:t>调度所需要的信息不能全面、及时获取，</w:t>
      </w:r>
      <w:r w:rsidR="00B17A41">
        <w:rPr>
          <w:rFonts w:ascii="Arial" w:hAnsi="Arial" w:hint="eastAsia"/>
          <w:bCs/>
          <w:szCs w:val="21"/>
        </w:rPr>
        <w:t>由于</w:t>
      </w:r>
      <w:r w:rsidRPr="00B17A41">
        <w:rPr>
          <w:rFonts w:ascii="Arial" w:hAnsi="Arial" w:hint="eastAsia"/>
          <w:bCs/>
          <w:szCs w:val="21"/>
        </w:rPr>
        <w:t>缺乏信息系统的</w:t>
      </w:r>
      <w:r w:rsidR="00B17A41">
        <w:rPr>
          <w:rFonts w:ascii="Arial" w:hAnsi="Arial" w:hint="eastAsia"/>
          <w:bCs/>
          <w:szCs w:val="21"/>
        </w:rPr>
        <w:t>有效</w:t>
      </w:r>
      <w:r w:rsidRPr="00B17A41">
        <w:rPr>
          <w:rFonts w:ascii="Arial" w:hAnsi="Arial" w:hint="eastAsia"/>
          <w:bCs/>
          <w:szCs w:val="21"/>
        </w:rPr>
        <w:t>支持，必须采用周</w:t>
      </w:r>
      <w:r w:rsidRPr="00B17A41">
        <w:rPr>
          <w:rFonts w:ascii="Arial" w:hAnsi="Arial" w:hint="eastAsia"/>
          <w:bCs/>
          <w:szCs w:val="21"/>
        </w:rPr>
        <w:t>/</w:t>
      </w:r>
      <w:r w:rsidRPr="00B17A41">
        <w:rPr>
          <w:rFonts w:ascii="Arial" w:hAnsi="Arial" w:hint="eastAsia"/>
          <w:bCs/>
          <w:szCs w:val="21"/>
        </w:rPr>
        <w:t>日调度会的形式进行沟通和处理。</w:t>
      </w:r>
      <w:r w:rsidRPr="00B17A41">
        <w:rPr>
          <w:rFonts w:ascii="Arial" w:hAnsi="Arial" w:hint="eastAsia"/>
          <w:bCs/>
          <w:szCs w:val="21"/>
        </w:rPr>
        <w:t xml:space="preserve"> </w:t>
      </w:r>
    </w:p>
    <w:p w:rsidR="00102DAB" w:rsidRPr="00D50C0D" w:rsidRDefault="000F10F7" w:rsidP="003F6C7E">
      <w:pPr>
        <w:numPr>
          <w:ilvl w:val="0"/>
          <w:numId w:val="53"/>
        </w:numPr>
        <w:spacing w:line="360" w:lineRule="auto"/>
        <w:ind w:left="0" w:firstLineChars="200" w:firstLine="420"/>
        <w:rPr>
          <w:rFonts w:ascii="Arial" w:hAnsi="Arial"/>
          <w:bCs/>
          <w:szCs w:val="21"/>
        </w:rPr>
      </w:pPr>
      <w:r>
        <w:rPr>
          <w:rFonts w:ascii="Arial" w:hAnsi="Arial" w:hint="eastAsia"/>
          <w:bCs/>
          <w:szCs w:val="21"/>
        </w:rPr>
        <w:t>对车</w:t>
      </w:r>
      <w:r w:rsidR="00102DAB" w:rsidRPr="00D50C0D">
        <w:rPr>
          <w:rFonts w:ascii="Arial" w:hAnsi="Arial" w:hint="eastAsia"/>
          <w:bCs/>
          <w:szCs w:val="21"/>
        </w:rPr>
        <w:t>间</w:t>
      </w:r>
      <w:r>
        <w:rPr>
          <w:rFonts w:ascii="Arial" w:hAnsi="Arial" w:hint="eastAsia"/>
          <w:bCs/>
          <w:szCs w:val="21"/>
        </w:rPr>
        <w:t>、</w:t>
      </w:r>
      <w:r w:rsidR="00102DAB" w:rsidRPr="00D50C0D">
        <w:rPr>
          <w:rFonts w:ascii="Arial" w:hAnsi="Arial" w:hint="eastAsia"/>
          <w:bCs/>
          <w:szCs w:val="21"/>
        </w:rPr>
        <w:t>班组</w:t>
      </w:r>
      <w:r>
        <w:rPr>
          <w:rFonts w:ascii="Arial" w:hAnsi="Arial" w:hint="eastAsia"/>
          <w:bCs/>
          <w:szCs w:val="21"/>
        </w:rPr>
        <w:t>的</w:t>
      </w:r>
      <w:r w:rsidR="00102DAB" w:rsidRPr="00D50C0D">
        <w:rPr>
          <w:rFonts w:ascii="Arial" w:hAnsi="Arial" w:hint="eastAsia"/>
          <w:bCs/>
          <w:szCs w:val="21"/>
        </w:rPr>
        <w:t>考核</w:t>
      </w:r>
      <w:r>
        <w:rPr>
          <w:rFonts w:ascii="Arial" w:hAnsi="Arial" w:hint="eastAsia"/>
          <w:bCs/>
          <w:szCs w:val="21"/>
        </w:rPr>
        <w:t>比较</w:t>
      </w:r>
      <w:r w:rsidR="00102DAB" w:rsidRPr="00D50C0D">
        <w:rPr>
          <w:rFonts w:ascii="Arial" w:hAnsi="Arial" w:hint="eastAsia"/>
          <w:bCs/>
          <w:szCs w:val="21"/>
        </w:rPr>
        <w:t>粗放，不利于提高生产效率及做精确的成本核算；</w:t>
      </w:r>
    </w:p>
    <w:p w:rsidR="00102DAB" w:rsidRPr="008F409B" w:rsidRDefault="00102DAB" w:rsidP="003F6C7E">
      <w:pPr>
        <w:numPr>
          <w:ilvl w:val="0"/>
          <w:numId w:val="53"/>
        </w:numPr>
        <w:spacing w:line="360" w:lineRule="auto"/>
        <w:ind w:left="0" w:firstLineChars="200" w:firstLine="420"/>
        <w:rPr>
          <w:rFonts w:ascii="Arial" w:hAnsi="Arial"/>
          <w:bCs/>
          <w:szCs w:val="21"/>
        </w:rPr>
      </w:pPr>
      <w:r w:rsidRPr="008F409B">
        <w:rPr>
          <w:rFonts w:ascii="Arial" w:hAnsi="Arial" w:hint="eastAsia"/>
          <w:bCs/>
          <w:szCs w:val="21"/>
        </w:rPr>
        <w:t>对生产设备的维护管理大多停留在事后的故障维修处理上，在设备维护、设备保养方面不够；</w:t>
      </w:r>
    </w:p>
    <w:p w:rsidR="00102DAB" w:rsidRPr="008F409B" w:rsidRDefault="00102DAB" w:rsidP="003F6C7E">
      <w:pPr>
        <w:numPr>
          <w:ilvl w:val="0"/>
          <w:numId w:val="53"/>
        </w:numPr>
        <w:spacing w:line="360" w:lineRule="auto"/>
        <w:ind w:left="0" w:firstLineChars="200" w:firstLine="420"/>
        <w:rPr>
          <w:rFonts w:ascii="Arial" w:hAnsi="Arial"/>
          <w:bCs/>
          <w:szCs w:val="21"/>
        </w:rPr>
      </w:pPr>
      <w:r w:rsidRPr="008F409B">
        <w:rPr>
          <w:rFonts w:ascii="Arial" w:hAnsi="Arial" w:hint="eastAsia"/>
          <w:bCs/>
          <w:szCs w:val="21"/>
        </w:rPr>
        <w:t>对生产安全管理缺乏有效的信息发布平台，安全教育</w:t>
      </w:r>
      <w:r>
        <w:rPr>
          <w:rFonts w:ascii="Arial" w:hAnsi="Arial" w:hint="eastAsia"/>
          <w:bCs/>
          <w:szCs w:val="21"/>
        </w:rPr>
        <w:t>、</w:t>
      </w:r>
      <w:r w:rsidRPr="008F409B">
        <w:rPr>
          <w:rFonts w:ascii="Arial" w:hAnsi="Arial" w:hint="eastAsia"/>
          <w:bCs/>
          <w:szCs w:val="21"/>
        </w:rPr>
        <w:t>安全考核缺乏更为有效的方式和手段；</w:t>
      </w:r>
    </w:p>
    <w:p w:rsidR="00102DAB" w:rsidRPr="008F409B" w:rsidRDefault="00102DAB" w:rsidP="003F6C7E">
      <w:pPr>
        <w:numPr>
          <w:ilvl w:val="0"/>
          <w:numId w:val="53"/>
        </w:numPr>
        <w:spacing w:line="360" w:lineRule="auto"/>
        <w:ind w:left="0" w:firstLineChars="200" w:firstLine="420"/>
        <w:rPr>
          <w:rFonts w:ascii="Arial" w:hAnsi="Arial"/>
          <w:bCs/>
          <w:szCs w:val="21"/>
        </w:rPr>
      </w:pPr>
      <w:r w:rsidRPr="008F409B">
        <w:rPr>
          <w:rFonts w:ascii="Arial" w:hAnsi="Arial" w:hint="eastAsia"/>
          <w:bCs/>
          <w:szCs w:val="21"/>
        </w:rPr>
        <w:t>各项生产标准参数未进行统一集中管理，例如配方、工艺参数大都只进行了文本管理，不利于共享数据及后续生产对比分析；</w:t>
      </w:r>
    </w:p>
    <w:p w:rsidR="00102DAB" w:rsidRPr="00814588" w:rsidRDefault="00102DAB" w:rsidP="003F6C7E">
      <w:pPr>
        <w:numPr>
          <w:ilvl w:val="0"/>
          <w:numId w:val="53"/>
        </w:numPr>
        <w:spacing w:line="360" w:lineRule="auto"/>
        <w:ind w:left="0" w:firstLineChars="200" w:firstLine="420"/>
        <w:rPr>
          <w:rFonts w:ascii="Arial" w:hAnsi="Arial"/>
          <w:bCs/>
          <w:sz w:val="24"/>
          <w:szCs w:val="28"/>
        </w:rPr>
      </w:pPr>
      <w:r w:rsidRPr="008F409B">
        <w:rPr>
          <w:rFonts w:ascii="Arial" w:hAnsi="Arial" w:hint="eastAsia"/>
          <w:bCs/>
          <w:szCs w:val="21"/>
        </w:rPr>
        <w:t>在化工及业务加工过程中，依赖各种自动化设备及控制系统收集各种生产过程参数，目前收集的数据不全面不及时，部分数据靠手工事后收集，另外也缺乏一个统一的平台将这些参数进行完整的管理，供后续生产分析。</w:t>
      </w:r>
    </w:p>
    <w:p w:rsidR="00814588" w:rsidRPr="009D58F9" w:rsidRDefault="00814588" w:rsidP="00814588">
      <w:pPr>
        <w:pStyle w:val="af3"/>
        <w:numPr>
          <w:ilvl w:val="0"/>
          <w:numId w:val="53"/>
        </w:numPr>
        <w:spacing w:line="360" w:lineRule="auto"/>
        <w:ind w:left="0" w:firstLine="420"/>
        <w:rPr>
          <w:rFonts w:ascii="Arial" w:hAnsi="Arial"/>
          <w:bCs/>
          <w:sz w:val="24"/>
          <w:szCs w:val="28"/>
        </w:rPr>
      </w:pPr>
      <w:r>
        <w:rPr>
          <w:rFonts w:hint="eastAsia"/>
        </w:rPr>
        <w:t>大部分数据信息滞后，有些数据来自人工收集，准确性和真实性存在问题。信息没有相对较好的归纳整理方法，也没有部门来负责此事。</w:t>
      </w:r>
    </w:p>
    <w:p w:rsidR="00102DAB"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3.3</w:t>
      </w:r>
      <w:r w:rsidR="00102DAB" w:rsidRPr="00060C4C">
        <w:rPr>
          <w:rFonts w:ascii="Times New Roman" w:hAnsi="Times New Roman" w:hint="eastAsia"/>
          <w:sz w:val="24"/>
          <w:szCs w:val="24"/>
        </w:rPr>
        <w:t>改进方向</w:t>
      </w:r>
    </w:p>
    <w:p w:rsidR="00102DAB" w:rsidRPr="00287BED" w:rsidRDefault="00102DAB" w:rsidP="00102DAB">
      <w:pPr>
        <w:pStyle w:val="HTML"/>
        <w:spacing w:line="360" w:lineRule="auto"/>
        <w:ind w:firstLineChars="200" w:firstLine="420"/>
        <w:jc w:val="both"/>
        <w:rPr>
          <w:rFonts w:ascii="宋体" w:eastAsia="宋体" w:hAnsi="宋体"/>
          <w:sz w:val="21"/>
          <w:szCs w:val="21"/>
        </w:rPr>
      </w:pPr>
      <w:r w:rsidRPr="00287BED">
        <w:rPr>
          <w:rFonts w:ascii="宋体" w:eastAsia="宋体" w:hAnsi="宋体" w:hint="eastAsia"/>
          <w:sz w:val="21"/>
          <w:szCs w:val="21"/>
        </w:rPr>
        <w:t>在对瓮福集团的管理诊断和流程优化过程中，通过分析，我们发现在生产管理中有如下主要的改进方向：</w:t>
      </w:r>
    </w:p>
    <w:p w:rsidR="00102DAB" w:rsidRPr="00BD5A06" w:rsidRDefault="00102DAB" w:rsidP="003F6C7E">
      <w:pPr>
        <w:numPr>
          <w:ilvl w:val="0"/>
          <w:numId w:val="44"/>
        </w:numPr>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lastRenderedPageBreak/>
        <w:t>在建立统一的信息化平台基础上，实现生产业务数据同其他相关业务数据共享集成，实现生产、供销、财务等业务流程一体化；</w:t>
      </w:r>
    </w:p>
    <w:p w:rsidR="00102DAB" w:rsidRDefault="00102DAB" w:rsidP="003F6C7E">
      <w:pPr>
        <w:numPr>
          <w:ilvl w:val="0"/>
          <w:numId w:val="44"/>
        </w:numPr>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建立统一的生产管理数据库，管理生产基础数据，管理生产实时业务数据，供查询分析决策应用；</w:t>
      </w:r>
    </w:p>
    <w:p w:rsidR="006124DA" w:rsidRPr="00BD5A06" w:rsidRDefault="006124DA" w:rsidP="003F6C7E">
      <w:pPr>
        <w:numPr>
          <w:ilvl w:val="0"/>
          <w:numId w:val="44"/>
        </w:numPr>
        <w:spacing w:line="360" w:lineRule="auto"/>
        <w:ind w:left="0" w:firstLineChars="200" w:firstLine="420"/>
        <w:rPr>
          <w:rFonts w:ascii="Times New Roman" w:hAnsi="Times New Roman"/>
          <w:kern w:val="0"/>
          <w:szCs w:val="21"/>
        </w:rPr>
      </w:pPr>
      <w:r>
        <w:rPr>
          <w:rFonts w:ascii="Times New Roman" w:hAnsi="Times New Roman" w:hint="eastAsia"/>
          <w:kern w:val="0"/>
          <w:szCs w:val="21"/>
        </w:rPr>
        <w:t>建立统一的生产调度指挥系统，</w:t>
      </w:r>
      <w:r w:rsidR="00420052">
        <w:rPr>
          <w:rFonts w:ascii="Times New Roman" w:hAnsi="Times New Roman" w:hint="eastAsia"/>
          <w:kern w:val="0"/>
          <w:szCs w:val="21"/>
        </w:rPr>
        <w:t>及时掌握人员、设备、生产、原料、物流等各方面的信息，实行科学调度，提高运营效率。</w:t>
      </w:r>
    </w:p>
    <w:p w:rsidR="00102DAB" w:rsidRPr="00BD5A06" w:rsidRDefault="00102DAB" w:rsidP="003F6C7E">
      <w:pPr>
        <w:numPr>
          <w:ilvl w:val="0"/>
          <w:numId w:val="44"/>
        </w:numPr>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通过信息化系统实现生产精细化管理。</w:t>
      </w:r>
    </w:p>
    <w:p w:rsidR="00102DAB"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 xml:space="preserve">3.4 </w:t>
      </w:r>
      <w:r w:rsidR="00102DAB" w:rsidRPr="00060C4C">
        <w:rPr>
          <w:rFonts w:ascii="Times New Roman" w:hAnsi="Times New Roman" w:hint="eastAsia"/>
          <w:sz w:val="24"/>
          <w:szCs w:val="24"/>
        </w:rPr>
        <w:t>IT</w:t>
      </w:r>
      <w:r w:rsidR="00102DAB" w:rsidRPr="00060C4C">
        <w:rPr>
          <w:rFonts w:ascii="Times New Roman" w:hAnsi="Times New Roman" w:hint="eastAsia"/>
          <w:sz w:val="24"/>
          <w:szCs w:val="24"/>
        </w:rPr>
        <w:t>需求</w:t>
      </w:r>
    </w:p>
    <w:p w:rsidR="00814588" w:rsidRPr="008A3201" w:rsidRDefault="00814588" w:rsidP="00814588">
      <w:pPr>
        <w:pStyle w:val="HTML"/>
        <w:spacing w:line="360" w:lineRule="auto"/>
        <w:ind w:firstLineChars="200" w:firstLine="420"/>
        <w:jc w:val="both"/>
        <w:rPr>
          <w:rFonts w:ascii="宋体" w:eastAsia="宋体" w:hAnsi="宋体"/>
          <w:sz w:val="21"/>
          <w:szCs w:val="21"/>
        </w:rPr>
      </w:pPr>
      <w:r w:rsidRPr="008A3201">
        <w:rPr>
          <w:rFonts w:ascii="宋体" w:eastAsia="宋体" w:hAnsi="宋体" w:hint="eastAsia"/>
          <w:sz w:val="21"/>
          <w:szCs w:val="21"/>
        </w:rPr>
        <w:t>针对瓮福集团在生产管理方面出现的问题，以及改进方向，在生产管理方面的</w:t>
      </w:r>
      <w:r w:rsidRPr="008A3201">
        <w:rPr>
          <w:rFonts w:ascii="Times New Roman" w:eastAsia="宋体" w:hAnsi="Times New Roman"/>
          <w:sz w:val="21"/>
          <w:szCs w:val="21"/>
        </w:rPr>
        <w:t>IT</w:t>
      </w:r>
      <w:r w:rsidRPr="008A3201">
        <w:rPr>
          <w:rFonts w:ascii="宋体" w:eastAsia="宋体" w:hAnsi="宋体" w:hint="eastAsia"/>
          <w:sz w:val="21"/>
          <w:szCs w:val="21"/>
        </w:rPr>
        <w:t>需求总结如下：</w:t>
      </w:r>
    </w:p>
    <w:p w:rsidR="00814588" w:rsidRPr="00BD5A06" w:rsidRDefault="00814588" w:rsidP="00814588">
      <w:pPr>
        <w:numPr>
          <w:ilvl w:val="0"/>
          <w:numId w:val="46"/>
        </w:numPr>
        <w:tabs>
          <w:tab w:val="left" w:pos="851"/>
        </w:tabs>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支持配方管理及工艺管理，将生产中各项技术标准及参数通过信息化系统管理；</w:t>
      </w:r>
    </w:p>
    <w:p w:rsidR="00814588" w:rsidRDefault="00814588" w:rsidP="00814588">
      <w:pPr>
        <w:numPr>
          <w:ilvl w:val="0"/>
          <w:numId w:val="46"/>
        </w:numPr>
        <w:tabs>
          <w:tab w:val="left" w:pos="851"/>
        </w:tabs>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支持生产计划的制定，支持年度计划、月度计划、日计划的按照日期周期的管理模式，支持按照</w:t>
      </w:r>
      <w:r w:rsidRPr="00BD5A06">
        <w:rPr>
          <w:rFonts w:ascii="Times New Roman" w:hAnsi="Times New Roman" w:hint="eastAsia"/>
          <w:kern w:val="0"/>
          <w:szCs w:val="21"/>
        </w:rPr>
        <w:t>MRP</w:t>
      </w:r>
      <w:r w:rsidRPr="00BD5A06">
        <w:rPr>
          <w:rFonts w:ascii="Times New Roman" w:hAnsi="Times New Roman" w:hint="eastAsia"/>
          <w:kern w:val="0"/>
          <w:szCs w:val="21"/>
        </w:rPr>
        <w:t>计划模式，适应深加工产品计划模式。支持常用备件的按安全库存采购模式计划管理；</w:t>
      </w:r>
      <w:r w:rsidRPr="00BD5A06">
        <w:rPr>
          <w:rFonts w:ascii="Times New Roman" w:hAnsi="Times New Roman" w:hint="eastAsia"/>
          <w:kern w:val="0"/>
          <w:szCs w:val="21"/>
        </w:rPr>
        <w:t xml:space="preserve"> </w:t>
      </w:r>
    </w:p>
    <w:p w:rsidR="00814588" w:rsidRDefault="00814588" w:rsidP="00814588">
      <w:pPr>
        <w:numPr>
          <w:ilvl w:val="0"/>
          <w:numId w:val="46"/>
        </w:numPr>
        <w:tabs>
          <w:tab w:val="left" w:pos="851"/>
        </w:tabs>
        <w:spacing w:line="360" w:lineRule="auto"/>
        <w:ind w:left="0" w:firstLineChars="200" w:firstLine="420"/>
        <w:rPr>
          <w:rFonts w:ascii="Times New Roman" w:hAnsi="Times New Roman"/>
          <w:kern w:val="0"/>
          <w:szCs w:val="21"/>
        </w:rPr>
      </w:pPr>
      <w:r>
        <w:rPr>
          <w:rFonts w:ascii="Times New Roman" w:hAnsi="Times New Roman" w:hint="eastAsia"/>
          <w:kern w:val="0"/>
          <w:szCs w:val="21"/>
        </w:rPr>
        <w:t>生产调度管理：</w:t>
      </w:r>
      <w:r>
        <w:rPr>
          <w:rFonts w:hint="eastAsia"/>
        </w:rPr>
        <w:t>实行扁平化和统一调度</w:t>
      </w:r>
    </w:p>
    <w:p w:rsidR="00814588" w:rsidRPr="004575A0" w:rsidRDefault="00814588" w:rsidP="00814588">
      <w:pPr>
        <w:numPr>
          <w:ilvl w:val="1"/>
          <w:numId w:val="45"/>
        </w:numPr>
        <w:tabs>
          <w:tab w:val="left" w:pos="851"/>
        </w:tabs>
        <w:adjustRightInd w:val="0"/>
        <w:spacing w:line="360" w:lineRule="auto"/>
        <w:ind w:left="0" w:firstLineChars="200" w:firstLine="420"/>
        <w:rPr>
          <w:rFonts w:ascii="Times New Roman" w:hAnsi="Times New Roman"/>
          <w:kern w:val="0"/>
          <w:szCs w:val="21"/>
        </w:rPr>
      </w:pPr>
      <w:r w:rsidRPr="004575A0">
        <w:rPr>
          <w:rFonts w:ascii="Times New Roman" w:hAnsi="Times New Roman" w:hint="eastAsia"/>
          <w:kern w:val="0"/>
          <w:szCs w:val="21"/>
        </w:rPr>
        <w:t>设备和人员的现状要及时反映的调度室</w:t>
      </w:r>
    </w:p>
    <w:p w:rsidR="00814588" w:rsidRPr="004575A0" w:rsidRDefault="00814588" w:rsidP="00814588">
      <w:pPr>
        <w:numPr>
          <w:ilvl w:val="1"/>
          <w:numId w:val="45"/>
        </w:numPr>
        <w:tabs>
          <w:tab w:val="left" w:pos="851"/>
        </w:tabs>
        <w:adjustRightInd w:val="0"/>
        <w:spacing w:line="360" w:lineRule="auto"/>
        <w:ind w:left="0" w:firstLineChars="200" w:firstLine="420"/>
        <w:rPr>
          <w:rFonts w:ascii="Times New Roman" w:hAnsi="Times New Roman"/>
          <w:kern w:val="0"/>
          <w:szCs w:val="21"/>
        </w:rPr>
      </w:pPr>
      <w:r w:rsidRPr="004575A0">
        <w:rPr>
          <w:rFonts w:ascii="Times New Roman" w:hAnsi="Times New Roman" w:hint="eastAsia"/>
          <w:kern w:val="0"/>
          <w:szCs w:val="21"/>
        </w:rPr>
        <w:t>必要的资料支持</w:t>
      </w:r>
      <w:r>
        <w:rPr>
          <w:rFonts w:ascii="Times New Roman" w:hAnsi="Times New Roman" w:hint="eastAsia"/>
          <w:kern w:val="0"/>
          <w:szCs w:val="21"/>
        </w:rPr>
        <w:t>，</w:t>
      </w:r>
      <w:r w:rsidRPr="004575A0">
        <w:rPr>
          <w:rFonts w:ascii="Times New Roman" w:hAnsi="Times New Roman" w:hint="eastAsia"/>
          <w:kern w:val="0"/>
          <w:szCs w:val="21"/>
        </w:rPr>
        <w:t>如生产所需的原料在哪里、何时能够进场</w:t>
      </w:r>
      <w:r w:rsidRPr="004575A0">
        <w:rPr>
          <w:rFonts w:ascii="Times New Roman" w:hAnsi="Times New Roman"/>
          <w:kern w:val="0"/>
          <w:szCs w:val="21"/>
        </w:rPr>
        <w:t>……</w:t>
      </w:r>
      <w:r w:rsidRPr="004575A0">
        <w:rPr>
          <w:rFonts w:ascii="Times New Roman" w:hAnsi="Times New Roman" w:hint="eastAsia"/>
          <w:kern w:val="0"/>
          <w:szCs w:val="21"/>
        </w:rPr>
        <w:t>.</w:t>
      </w:r>
    </w:p>
    <w:p w:rsidR="00814588" w:rsidRPr="004575A0" w:rsidRDefault="00814588" w:rsidP="00814588">
      <w:pPr>
        <w:numPr>
          <w:ilvl w:val="1"/>
          <w:numId w:val="45"/>
        </w:numPr>
        <w:tabs>
          <w:tab w:val="left" w:pos="851"/>
        </w:tabs>
        <w:adjustRightInd w:val="0"/>
        <w:spacing w:line="360" w:lineRule="auto"/>
        <w:ind w:left="0" w:firstLineChars="200" w:firstLine="420"/>
        <w:rPr>
          <w:rFonts w:ascii="Times New Roman" w:hAnsi="Times New Roman"/>
          <w:kern w:val="0"/>
          <w:szCs w:val="21"/>
        </w:rPr>
      </w:pPr>
      <w:r>
        <w:rPr>
          <w:rFonts w:ascii="Times New Roman" w:hAnsi="Times New Roman" w:hint="eastAsia"/>
          <w:kern w:val="0"/>
          <w:szCs w:val="21"/>
        </w:rPr>
        <w:t>通过</w:t>
      </w:r>
      <w:r w:rsidRPr="004575A0">
        <w:rPr>
          <w:rFonts w:ascii="Times New Roman" w:hAnsi="Times New Roman" w:hint="eastAsia"/>
          <w:kern w:val="0"/>
          <w:szCs w:val="21"/>
        </w:rPr>
        <w:t>汽车安装</w:t>
      </w:r>
      <w:r w:rsidRPr="004575A0">
        <w:rPr>
          <w:rFonts w:ascii="Times New Roman" w:hAnsi="Times New Roman" w:hint="eastAsia"/>
          <w:kern w:val="0"/>
          <w:szCs w:val="21"/>
        </w:rPr>
        <w:t>GPS</w:t>
      </w:r>
      <w:r w:rsidRPr="004575A0">
        <w:rPr>
          <w:rFonts w:ascii="Times New Roman" w:hAnsi="Times New Roman" w:hint="eastAsia"/>
          <w:kern w:val="0"/>
          <w:szCs w:val="21"/>
        </w:rPr>
        <w:t>，及时掌握汽车和原料在哪里</w:t>
      </w:r>
    </w:p>
    <w:p w:rsidR="00814588" w:rsidRPr="004575A0" w:rsidRDefault="00814588" w:rsidP="00814588">
      <w:pPr>
        <w:numPr>
          <w:ilvl w:val="1"/>
          <w:numId w:val="45"/>
        </w:numPr>
        <w:tabs>
          <w:tab w:val="left" w:pos="851"/>
        </w:tabs>
        <w:adjustRightInd w:val="0"/>
        <w:spacing w:line="360" w:lineRule="auto"/>
        <w:ind w:left="0" w:firstLineChars="200" w:firstLine="420"/>
        <w:rPr>
          <w:rFonts w:ascii="Times New Roman" w:hAnsi="Times New Roman"/>
          <w:kern w:val="0"/>
          <w:szCs w:val="21"/>
        </w:rPr>
      </w:pPr>
      <w:r w:rsidRPr="004575A0">
        <w:rPr>
          <w:rFonts w:ascii="Times New Roman" w:hAnsi="Times New Roman" w:hint="eastAsia"/>
          <w:kern w:val="0"/>
          <w:szCs w:val="21"/>
        </w:rPr>
        <w:t>对到场原料给一个标签，进了哪一个库、哪个区</w:t>
      </w:r>
    </w:p>
    <w:p w:rsidR="00814588" w:rsidRPr="00BD5A06" w:rsidRDefault="00814588" w:rsidP="00814588">
      <w:pPr>
        <w:numPr>
          <w:ilvl w:val="0"/>
          <w:numId w:val="46"/>
        </w:numPr>
        <w:tabs>
          <w:tab w:val="left" w:pos="851"/>
        </w:tabs>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支持生产管理中的用料管理、完工管理同仓库管理集成；支持在按照客户订单生产的深加工产品中，生产加工指令直接共享销售订单数据；</w:t>
      </w:r>
    </w:p>
    <w:p w:rsidR="00814588" w:rsidRPr="00BD5A06" w:rsidRDefault="00814588" w:rsidP="00814588">
      <w:pPr>
        <w:numPr>
          <w:ilvl w:val="0"/>
          <w:numId w:val="46"/>
        </w:numPr>
        <w:tabs>
          <w:tab w:val="left" w:pos="851"/>
        </w:tabs>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生产设备管理，支持设备维护管理、维修管理、设备数据采集，支持设备维修备件管理，支持设备外协维修管理，支持专用备件的临时计划采购模式；</w:t>
      </w:r>
    </w:p>
    <w:p w:rsidR="00814588" w:rsidRPr="00BD5A06" w:rsidRDefault="00814588" w:rsidP="00814588">
      <w:pPr>
        <w:numPr>
          <w:ilvl w:val="0"/>
          <w:numId w:val="46"/>
        </w:numPr>
        <w:tabs>
          <w:tab w:val="left" w:pos="851"/>
        </w:tabs>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支持高耗能企业的能源管理，根据生产计划情况，进行能耗预测，对各个能耗环节进行数据统计，提供相关能耗分析数据</w:t>
      </w:r>
      <w:r>
        <w:rPr>
          <w:rFonts w:ascii="Times New Roman" w:hAnsi="Times New Roman" w:hint="eastAsia"/>
          <w:kern w:val="0"/>
          <w:szCs w:val="21"/>
        </w:rPr>
        <w:t>，促进企业达到国家相关的节能减排指标</w:t>
      </w:r>
      <w:r w:rsidRPr="00BD5A06">
        <w:rPr>
          <w:rFonts w:ascii="Times New Roman" w:hAnsi="Times New Roman" w:hint="eastAsia"/>
          <w:kern w:val="0"/>
          <w:szCs w:val="21"/>
        </w:rPr>
        <w:t>；</w:t>
      </w:r>
    </w:p>
    <w:p w:rsidR="00814588" w:rsidRPr="00BD5A06" w:rsidRDefault="00814588" w:rsidP="00814588">
      <w:pPr>
        <w:numPr>
          <w:ilvl w:val="0"/>
          <w:numId w:val="46"/>
        </w:numPr>
        <w:tabs>
          <w:tab w:val="left" w:pos="851"/>
        </w:tabs>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支持生产安全信息管理，及时公布生产安全信息，加强生产安全监督和考核；</w:t>
      </w:r>
    </w:p>
    <w:p w:rsidR="00814588" w:rsidRPr="00BD5A06" w:rsidRDefault="00814588" w:rsidP="00814588">
      <w:pPr>
        <w:numPr>
          <w:ilvl w:val="0"/>
          <w:numId w:val="46"/>
        </w:numPr>
        <w:tabs>
          <w:tab w:val="left" w:pos="851"/>
        </w:tabs>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支持与</w:t>
      </w:r>
      <w:r w:rsidRPr="00BD5A06">
        <w:rPr>
          <w:rFonts w:ascii="Times New Roman" w:hAnsi="Times New Roman" w:hint="eastAsia"/>
          <w:kern w:val="0"/>
          <w:szCs w:val="21"/>
        </w:rPr>
        <w:t>DCS</w:t>
      </w:r>
      <w:r w:rsidRPr="00BD5A06">
        <w:rPr>
          <w:rFonts w:ascii="Times New Roman" w:hAnsi="Times New Roman" w:hint="eastAsia"/>
          <w:kern w:val="0"/>
          <w:szCs w:val="21"/>
        </w:rPr>
        <w:t>系统集成，采集各种生产过程中的各项生产数据及监控数据；</w:t>
      </w:r>
    </w:p>
    <w:p w:rsidR="00814588" w:rsidRPr="00BD5A06" w:rsidRDefault="00814588" w:rsidP="00814588">
      <w:pPr>
        <w:numPr>
          <w:ilvl w:val="0"/>
          <w:numId w:val="46"/>
        </w:numPr>
        <w:tabs>
          <w:tab w:val="left" w:pos="851"/>
        </w:tabs>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支持联副产品管理，支持废品及废品回用管理；</w:t>
      </w:r>
    </w:p>
    <w:p w:rsidR="00814588" w:rsidRPr="00BD5A06" w:rsidRDefault="00814588" w:rsidP="00814588">
      <w:pPr>
        <w:numPr>
          <w:ilvl w:val="0"/>
          <w:numId w:val="46"/>
        </w:numPr>
        <w:tabs>
          <w:tab w:val="left" w:pos="851"/>
        </w:tabs>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支持车间班组、操作工人业绩数据考核统计分析；</w:t>
      </w:r>
    </w:p>
    <w:p w:rsidR="00814588" w:rsidRPr="00BD5A06" w:rsidRDefault="00814588" w:rsidP="00814588">
      <w:pPr>
        <w:numPr>
          <w:ilvl w:val="0"/>
          <w:numId w:val="46"/>
        </w:numPr>
        <w:tabs>
          <w:tab w:val="left" w:pos="851"/>
        </w:tabs>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lastRenderedPageBreak/>
        <w:t>车间制造管理主要包括：</w:t>
      </w:r>
    </w:p>
    <w:p w:rsidR="00814588" w:rsidRPr="00BD5A06" w:rsidRDefault="00814588" w:rsidP="00814588">
      <w:pPr>
        <w:numPr>
          <w:ilvl w:val="1"/>
          <w:numId w:val="45"/>
        </w:numPr>
        <w:tabs>
          <w:tab w:val="left" w:pos="851"/>
        </w:tabs>
        <w:adjustRightInd w:val="0"/>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支持基于产能约束的计划排产，多车间协同计划排产，支持生产作业计划，生产计划执行信息综合统计，查询；</w:t>
      </w:r>
    </w:p>
    <w:p w:rsidR="00814588" w:rsidRPr="00BD5A06" w:rsidRDefault="00814588" w:rsidP="00814588">
      <w:pPr>
        <w:numPr>
          <w:ilvl w:val="1"/>
          <w:numId w:val="45"/>
        </w:numPr>
        <w:tabs>
          <w:tab w:val="left" w:pos="851"/>
        </w:tabs>
        <w:adjustRightInd w:val="0"/>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支持包括原料</w:t>
      </w:r>
      <w:r w:rsidRPr="00BD5A06">
        <w:rPr>
          <w:rFonts w:ascii="Times New Roman" w:hAnsi="Times New Roman" w:hint="eastAsia"/>
          <w:kern w:val="0"/>
          <w:szCs w:val="21"/>
        </w:rPr>
        <w:t>/</w:t>
      </w:r>
      <w:r w:rsidRPr="00BD5A06">
        <w:rPr>
          <w:rFonts w:ascii="Times New Roman" w:hAnsi="Times New Roman" w:hint="eastAsia"/>
          <w:kern w:val="0"/>
          <w:szCs w:val="21"/>
        </w:rPr>
        <w:t>产成品</w:t>
      </w:r>
      <w:r w:rsidRPr="00BD5A06">
        <w:rPr>
          <w:rFonts w:ascii="Times New Roman" w:hAnsi="Times New Roman" w:hint="eastAsia"/>
          <w:kern w:val="0"/>
          <w:szCs w:val="21"/>
        </w:rPr>
        <w:t>/</w:t>
      </w:r>
      <w:r w:rsidRPr="00BD5A06">
        <w:rPr>
          <w:rFonts w:ascii="Times New Roman" w:hAnsi="Times New Roman" w:hint="eastAsia"/>
          <w:kern w:val="0"/>
          <w:szCs w:val="21"/>
        </w:rPr>
        <w:t>辅料计量数据管理，出入库数据管理，盘点，废物回收管理，原料，辅助生产材料的配比数据管理；</w:t>
      </w:r>
    </w:p>
    <w:p w:rsidR="00814588" w:rsidRPr="00BD5A06" w:rsidRDefault="00814588" w:rsidP="00814588">
      <w:pPr>
        <w:numPr>
          <w:ilvl w:val="1"/>
          <w:numId w:val="45"/>
        </w:numPr>
        <w:tabs>
          <w:tab w:val="left" w:pos="851"/>
        </w:tabs>
        <w:adjustRightInd w:val="0"/>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支持质量数据分析数据的管理，统计，分析，及合格品的质保书的管理；</w:t>
      </w:r>
    </w:p>
    <w:p w:rsidR="00814588" w:rsidRPr="00BD5A06" w:rsidRDefault="00814588" w:rsidP="00814588">
      <w:pPr>
        <w:numPr>
          <w:ilvl w:val="1"/>
          <w:numId w:val="45"/>
        </w:numPr>
        <w:tabs>
          <w:tab w:val="left" w:pos="851"/>
        </w:tabs>
        <w:adjustRightInd w:val="0"/>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支持设备维护计划，设备点检，巡检，润滑，检修，设备故障维修，备品备件的采购计划申报管理；</w:t>
      </w:r>
    </w:p>
    <w:p w:rsidR="00814588" w:rsidRPr="00BD5A06" w:rsidRDefault="00814588" w:rsidP="00814588">
      <w:pPr>
        <w:numPr>
          <w:ilvl w:val="1"/>
          <w:numId w:val="45"/>
        </w:numPr>
        <w:tabs>
          <w:tab w:val="left" w:pos="851"/>
        </w:tabs>
        <w:adjustRightInd w:val="0"/>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支持原料质量检测，生产车间质检点检测，质检设备管理；</w:t>
      </w:r>
    </w:p>
    <w:p w:rsidR="00814588" w:rsidRPr="00BD5A06" w:rsidRDefault="00814588" w:rsidP="00814588">
      <w:pPr>
        <w:numPr>
          <w:ilvl w:val="1"/>
          <w:numId w:val="45"/>
        </w:numPr>
        <w:tabs>
          <w:tab w:val="left" w:pos="851"/>
        </w:tabs>
        <w:adjustRightInd w:val="0"/>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支持设备维护计划的制定与执行管理，设备状态的监控及故障处理记录；</w:t>
      </w:r>
    </w:p>
    <w:p w:rsidR="00814588" w:rsidRPr="00BD5A06" w:rsidRDefault="00814588" w:rsidP="00814588">
      <w:pPr>
        <w:numPr>
          <w:ilvl w:val="1"/>
          <w:numId w:val="45"/>
        </w:numPr>
        <w:tabs>
          <w:tab w:val="left" w:pos="851"/>
        </w:tabs>
        <w:adjustRightInd w:val="0"/>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支持能耗数据管理，能耗设备维护管理，能耗数据统计分析；</w:t>
      </w:r>
    </w:p>
    <w:p w:rsidR="00814588" w:rsidRPr="00BD5A06" w:rsidRDefault="00814588" w:rsidP="00814588">
      <w:pPr>
        <w:numPr>
          <w:ilvl w:val="1"/>
          <w:numId w:val="45"/>
        </w:numPr>
        <w:tabs>
          <w:tab w:val="left" w:pos="851"/>
        </w:tabs>
        <w:adjustRightInd w:val="0"/>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支持各班组的产量数据管理，计算各班组人员绩效；</w:t>
      </w:r>
    </w:p>
    <w:p w:rsidR="00814588" w:rsidRPr="00BD5A06" w:rsidRDefault="00814588" w:rsidP="00814588">
      <w:pPr>
        <w:numPr>
          <w:ilvl w:val="1"/>
          <w:numId w:val="45"/>
        </w:numPr>
        <w:tabs>
          <w:tab w:val="left" w:pos="851"/>
        </w:tabs>
        <w:adjustRightInd w:val="0"/>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支持操作规范管理，设备工艺数据管理，配方数据规范管理；</w:t>
      </w:r>
    </w:p>
    <w:p w:rsidR="00814588" w:rsidRDefault="00814588" w:rsidP="00814588">
      <w:pPr>
        <w:numPr>
          <w:ilvl w:val="1"/>
          <w:numId w:val="45"/>
        </w:numPr>
        <w:tabs>
          <w:tab w:val="left" w:pos="851"/>
        </w:tabs>
        <w:adjustRightInd w:val="0"/>
        <w:spacing w:line="360" w:lineRule="auto"/>
        <w:ind w:left="0" w:firstLineChars="200" w:firstLine="420"/>
        <w:rPr>
          <w:rFonts w:ascii="Times New Roman" w:hAnsi="Times New Roman"/>
          <w:kern w:val="0"/>
          <w:szCs w:val="21"/>
        </w:rPr>
      </w:pPr>
      <w:r w:rsidRPr="00BD5A06">
        <w:rPr>
          <w:rFonts w:ascii="Times New Roman" w:hAnsi="Times New Roman" w:hint="eastAsia"/>
          <w:kern w:val="0"/>
          <w:szCs w:val="21"/>
        </w:rPr>
        <w:t>支持与生产过程有关的信息全面集成（化验系统，计量系统，程控系统）；</w:t>
      </w:r>
    </w:p>
    <w:p w:rsidR="00814588" w:rsidRDefault="00814588" w:rsidP="00814588">
      <w:pPr>
        <w:numPr>
          <w:ilvl w:val="1"/>
          <w:numId w:val="45"/>
        </w:numPr>
        <w:tabs>
          <w:tab w:val="left" w:pos="851"/>
        </w:tabs>
        <w:adjustRightInd w:val="0"/>
        <w:spacing w:line="360" w:lineRule="auto"/>
        <w:ind w:left="0" w:firstLineChars="200" w:firstLine="420"/>
        <w:rPr>
          <w:rFonts w:ascii="Times New Roman" w:hAnsi="Times New Roman"/>
          <w:kern w:val="0"/>
          <w:szCs w:val="21"/>
        </w:rPr>
      </w:pPr>
      <w:r w:rsidRPr="00DB3046">
        <w:rPr>
          <w:rFonts w:ascii="Times New Roman" w:hAnsi="Times New Roman" w:hint="eastAsia"/>
          <w:kern w:val="0"/>
          <w:szCs w:val="21"/>
        </w:rPr>
        <w:t>支持为动态成本管理提供信息支持；</w:t>
      </w:r>
    </w:p>
    <w:p w:rsidR="00102DAB"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3.5</w:t>
      </w:r>
      <w:r w:rsidR="00102DAB" w:rsidRPr="00060C4C">
        <w:rPr>
          <w:rFonts w:ascii="Times New Roman" w:hAnsi="Times New Roman" w:hint="eastAsia"/>
          <w:sz w:val="24"/>
          <w:szCs w:val="24"/>
        </w:rPr>
        <w:t>系统重点关注的核心流程</w:t>
      </w:r>
    </w:p>
    <w:p w:rsidR="00102DAB" w:rsidRDefault="00102DAB" w:rsidP="00102DAB">
      <w:pPr>
        <w:pStyle w:val="HTML"/>
        <w:spacing w:line="360" w:lineRule="auto"/>
        <w:ind w:firstLineChars="200" w:firstLine="420"/>
        <w:jc w:val="both"/>
        <w:rPr>
          <w:rFonts w:ascii="宋体" w:eastAsia="宋体" w:hAnsi="宋体"/>
          <w:sz w:val="21"/>
          <w:szCs w:val="21"/>
        </w:rPr>
      </w:pPr>
      <w:r w:rsidRPr="00506A82">
        <w:rPr>
          <w:rFonts w:ascii="宋体" w:eastAsia="宋体" w:hAnsi="宋体" w:hint="eastAsia"/>
          <w:sz w:val="21"/>
          <w:szCs w:val="21"/>
        </w:rPr>
        <w:t>在生产管理方面，在</w:t>
      </w:r>
      <w:r w:rsidRPr="00506A82">
        <w:rPr>
          <w:rFonts w:ascii="Times New Roman" w:eastAsia="宋体" w:hAnsi="Times New Roman"/>
          <w:sz w:val="21"/>
          <w:szCs w:val="21"/>
        </w:rPr>
        <w:t>IT</w:t>
      </w:r>
      <w:r w:rsidRPr="00506A82">
        <w:rPr>
          <w:rFonts w:ascii="宋体" w:eastAsia="宋体" w:hAnsi="宋体" w:hint="eastAsia"/>
          <w:sz w:val="21"/>
          <w:szCs w:val="21"/>
        </w:rPr>
        <w:t>系统建设时，需要重点关注的核心流程有：</w:t>
      </w:r>
      <w:r>
        <w:rPr>
          <w:rFonts w:ascii="宋体" w:eastAsia="宋体" w:hAnsi="宋体" w:hint="eastAsia"/>
          <w:sz w:val="21"/>
          <w:szCs w:val="21"/>
        </w:rPr>
        <w:t>生产经营计划编制</w:t>
      </w:r>
      <w:r w:rsidRPr="00506A82">
        <w:rPr>
          <w:rFonts w:ascii="宋体" w:eastAsia="宋体" w:hAnsi="宋体" w:hint="eastAsia"/>
          <w:sz w:val="21"/>
          <w:szCs w:val="21"/>
        </w:rPr>
        <w:t>流程、</w:t>
      </w:r>
      <w:r>
        <w:rPr>
          <w:rFonts w:ascii="宋体" w:eastAsia="宋体" w:hAnsi="宋体" w:hint="eastAsia"/>
          <w:sz w:val="21"/>
          <w:szCs w:val="21"/>
        </w:rPr>
        <w:t>生产经营计划调整</w:t>
      </w:r>
      <w:r w:rsidRPr="00506A82">
        <w:rPr>
          <w:rFonts w:ascii="宋体" w:eastAsia="宋体" w:hAnsi="宋体" w:hint="eastAsia"/>
          <w:sz w:val="21"/>
          <w:szCs w:val="21"/>
        </w:rPr>
        <w:t>流程、</w:t>
      </w:r>
      <w:r>
        <w:rPr>
          <w:rFonts w:ascii="宋体" w:eastAsia="宋体" w:hAnsi="宋体" w:hint="eastAsia"/>
          <w:sz w:val="21"/>
          <w:szCs w:val="21"/>
        </w:rPr>
        <w:t>生产经营报表编制</w:t>
      </w:r>
      <w:r w:rsidRPr="00506A82">
        <w:rPr>
          <w:rFonts w:ascii="宋体" w:eastAsia="宋体" w:hAnsi="宋体" w:hint="eastAsia"/>
          <w:sz w:val="21"/>
          <w:szCs w:val="21"/>
        </w:rPr>
        <w:t>流程、</w:t>
      </w:r>
      <w:r>
        <w:rPr>
          <w:rFonts w:ascii="宋体" w:eastAsia="宋体" w:hAnsi="宋体" w:hint="eastAsia"/>
          <w:sz w:val="21"/>
          <w:szCs w:val="21"/>
        </w:rPr>
        <w:t>设备技术档案管理流程</w:t>
      </w:r>
      <w:r w:rsidRPr="00506A82">
        <w:rPr>
          <w:rFonts w:ascii="宋体" w:eastAsia="宋体" w:hAnsi="宋体" w:hint="eastAsia"/>
          <w:sz w:val="21"/>
          <w:szCs w:val="21"/>
        </w:rPr>
        <w:t>等，具体的业务流程请参考《瓮福集团业务流程优化报告》。</w:t>
      </w:r>
    </w:p>
    <w:p w:rsidR="00102DAB"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3.6</w:t>
      </w:r>
      <w:r w:rsidR="00102DAB" w:rsidRPr="00060C4C">
        <w:rPr>
          <w:rFonts w:ascii="Times New Roman" w:hAnsi="Times New Roman" w:hint="eastAsia"/>
          <w:sz w:val="24"/>
          <w:szCs w:val="24"/>
        </w:rPr>
        <w:t>建议系统及覆盖的组织</w:t>
      </w:r>
    </w:p>
    <w:p w:rsidR="00814588" w:rsidRPr="00B247EB" w:rsidRDefault="00814588" w:rsidP="00814588">
      <w:pPr>
        <w:pStyle w:val="HTML"/>
        <w:spacing w:line="360" w:lineRule="auto"/>
        <w:ind w:firstLineChars="200" w:firstLine="420"/>
        <w:jc w:val="both"/>
        <w:rPr>
          <w:rFonts w:ascii="Times New Roman" w:eastAsia="宋体" w:hAnsi="Times New Roman"/>
          <w:sz w:val="21"/>
          <w:szCs w:val="21"/>
        </w:rPr>
      </w:pPr>
      <w:r w:rsidRPr="00B247EB">
        <w:rPr>
          <w:rFonts w:ascii="Times New Roman" w:eastAsia="宋体" w:hAnsi="Times New Roman" w:hint="eastAsia"/>
          <w:sz w:val="21"/>
          <w:szCs w:val="21"/>
        </w:rPr>
        <w:t>在生产管理方面瓮福集团所需要建设的信息系统为：生产计划管理子系统、制造执行子系统（</w:t>
      </w:r>
      <w:r w:rsidRPr="00B247EB">
        <w:rPr>
          <w:rFonts w:ascii="Times New Roman" w:eastAsia="宋体" w:hAnsi="Times New Roman" w:hint="eastAsia"/>
          <w:sz w:val="21"/>
          <w:szCs w:val="21"/>
        </w:rPr>
        <w:t>MES</w:t>
      </w:r>
      <w:r w:rsidRPr="00B247EB">
        <w:rPr>
          <w:rFonts w:ascii="Times New Roman" w:eastAsia="宋体" w:hAnsi="Times New Roman" w:hint="eastAsia"/>
          <w:sz w:val="21"/>
          <w:szCs w:val="21"/>
        </w:rPr>
        <w:t>）、生产设备管理子系统、生产安全信息平台。其中设备管理子系统纳入资产管理系统中统筹考虑；生产安全信息平台纳入协同办公平台统筹考虑。</w:t>
      </w:r>
    </w:p>
    <w:p w:rsidR="00814588" w:rsidRPr="00B247EB" w:rsidRDefault="00814588" w:rsidP="00814588">
      <w:pPr>
        <w:pStyle w:val="HTML"/>
        <w:spacing w:line="360" w:lineRule="auto"/>
        <w:ind w:firstLineChars="200" w:firstLine="420"/>
        <w:jc w:val="both"/>
        <w:rPr>
          <w:rFonts w:ascii="Times New Roman" w:eastAsia="宋体" w:hAnsi="Times New Roman"/>
          <w:sz w:val="21"/>
          <w:szCs w:val="21"/>
        </w:rPr>
      </w:pPr>
      <w:r w:rsidRPr="00B247EB">
        <w:rPr>
          <w:rFonts w:ascii="Times New Roman" w:eastAsia="宋体" w:hAnsi="Times New Roman" w:hint="eastAsia"/>
          <w:sz w:val="21"/>
          <w:szCs w:val="21"/>
        </w:rPr>
        <w:t>覆盖的公司组织有：瓮福集团下属的生产型企业均可覆盖，各企业根据各自的业务特点，按照重点部署相应的生产管理系统。</w:t>
      </w:r>
    </w:p>
    <w:p w:rsidR="00814588" w:rsidRDefault="00814588" w:rsidP="00814588">
      <w:pPr>
        <w:pStyle w:val="HTML"/>
        <w:spacing w:line="360" w:lineRule="auto"/>
        <w:ind w:firstLineChars="200" w:firstLine="420"/>
        <w:jc w:val="both"/>
        <w:rPr>
          <w:rFonts w:ascii="Times New Roman" w:eastAsia="宋体" w:hAnsi="Times New Roman"/>
          <w:sz w:val="21"/>
          <w:szCs w:val="21"/>
        </w:rPr>
      </w:pPr>
      <w:r w:rsidRPr="00B247EB">
        <w:rPr>
          <w:rFonts w:ascii="Times New Roman" w:eastAsia="宋体" w:hAnsi="Times New Roman" w:hint="eastAsia"/>
          <w:sz w:val="21"/>
          <w:szCs w:val="21"/>
        </w:rPr>
        <w:t>覆盖的部门组织有：</w:t>
      </w:r>
      <w:r>
        <w:rPr>
          <w:rFonts w:ascii="Times New Roman" w:eastAsia="宋体" w:hAnsi="Times New Roman" w:hint="eastAsia"/>
          <w:sz w:val="21"/>
          <w:szCs w:val="21"/>
        </w:rPr>
        <w:t>生产相关部门（</w:t>
      </w:r>
      <w:r w:rsidRPr="00B247EB">
        <w:rPr>
          <w:rFonts w:ascii="Times New Roman" w:eastAsia="宋体" w:hAnsi="Times New Roman" w:hint="eastAsia"/>
          <w:sz w:val="21"/>
          <w:szCs w:val="21"/>
        </w:rPr>
        <w:t>生产部、生产分厂、生产车间、生产班组</w:t>
      </w:r>
      <w:r>
        <w:rPr>
          <w:rFonts w:ascii="Times New Roman" w:eastAsia="宋体" w:hAnsi="Times New Roman" w:hint="eastAsia"/>
          <w:sz w:val="21"/>
          <w:szCs w:val="21"/>
        </w:rPr>
        <w:t>等），其他业务相关部门（市场、销售、设备、质量、库存、采购等）</w:t>
      </w:r>
      <w:r w:rsidRPr="00B247EB">
        <w:rPr>
          <w:rFonts w:ascii="Times New Roman" w:eastAsia="宋体" w:hAnsi="Times New Roman" w:hint="eastAsia"/>
          <w:sz w:val="21"/>
          <w:szCs w:val="21"/>
        </w:rPr>
        <w:t>。</w:t>
      </w:r>
    </w:p>
    <w:p w:rsidR="00250DBA" w:rsidRPr="00250DBA" w:rsidRDefault="00250DBA" w:rsidP="00250DBA">
      <w:pPr>
        <w:pStyle w:val="4"/>
        <w:spacing w:before="120" w:after="120" w:line="400" w:lineRule="atLeast"/>
        <w:rPr>
          <w:rFonts w:ascii="Times New Roman" w:hAnsi="Times New Roman"/>
        </w:rPr>
      </w:pPr>
      <w:bookmarkStart w:id="189" w:name="_Toc253226448"/>
      <w:r w:rsidRPr="00250DBA">
        <w:rPr>
          <w:rFonts w:ascii="Times New Roman" w:hAnsi="Times New Roman" w:hint="eastAsia"/>
        </w:rPr>
        <w:lastRenderedPageBreak/>
        <w:t xml:space="preserve">3.2.3.4 </w:t>
      </w:r>
      <w:r w:rsidRPr="00250DBA">
        <w:rPr>
          <w:rFonts w:ascii="Times New Roman" w:hAnsi="Times New Roman" w:hint="eastAsia"/>
        </w:rPr>
        <w:t>质量管理</w:t>
      </w:r>
      <w:bookmarkEnd w:id="189"/>
    </w:p>
    <w:p w:rsidR="00250DBA"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4.1</w:t>
      </w:r>
      <w:r w:rsidR="00250DBA" w:rsidRPr="00060C4C">
        <w:rPr>
          <w:rFonts w:ascii="Times New Roman" w:hAnsi="Times New Roman" w:hint="eastAsia"/>
          <w:sz w:val="24"/>
          <w:szCs w:val="24"/>
        </w:rPr>
        <w:t>关键业务能力</w:t>
      </w:r>
    </w:p>
    <w:p w:rsidR="00250DBA" w:rsidRPr="00250DBA" w:rsidRDefault="00406B28" w:rsidP="00406B28">
      <w:pPr>
        <w:pStyle w:val="HTML"/>
        <w:spacing w:line="360" w:lineRule="auto"/>
        <w:ind w:firstLineChars="200" w:firstLine="420"/>
        <w:rPr>
          <w:rFonts w:ascii="Times New Roman" w:eastAsia="宋体" w:hAnsi="Times New Roman"/>
          <w:sz w:val="21"/>
          <w:szCs w:val="21"/>
        </w:rPr>
      </w:pPr>
      <w:r w:rsidRPr="00406B28">
        <w:rPr>
          <w:rFonts w:ascii="Times New Roman" w:eastAsia="宋体" w:hAnsi="Times New Roman" w:hint="eastAsia"/>
          <w:sz w:val="21"/>
          <w:szCs w:val="21"/>
        </w:rPr>
        <w:t>瓮福集团</w:t>
      </w:r>
      <w:r w:rsidR="00921AEB">
        <w:rPr>
          <w:rFonts w:ascii="Times New Roman" w:eastAsia="宋体" w:hAnsi="Times New Roman" w:hint="eastAsia"/>
          <w:sz w:val="21"/>
          <w:szCs w:val="21"/>
        </w:rPr>
        <w:t>产品系统涉及面广、复杂性高</w:t>
      </w:r>
      <w:r w:rsidR="00250DBA" w:rsidRPr="00250DBA">
        <w:rPr>
          <w:rFonts w:ascii="Times New Roman" w:eastAsia="宋体" w:hAnsi="Times New Roman" w:hint="eastAsia"/>
          <w:sz w:val="21"/>
          <w:szCs w:val="21"/>
        </w:rPr>
        <w:t>。</w:t>
      </w:r>
      <w:r w:rsidR="000A44FF">
        <w:rPr>
          <w:rFonts w:ascii="Times New Roman" w:eastAsia="宋体" w:hAnsi="Times New Roman" w:hint="eastAsia"/>
          <w:sz w:val="21"/>
          <w:szCs w:val="21"/>
        </w:rPr>
        <w:t>主要的业务能力包括：</w:t>
      </w:r>
      <w:r w:rsidR="00250DBA" w:rsidRPr="00250DBA">
        <w:rPr>
          <w:rFonts w:ascii="Times New Roman" w:eastAsia="宋体" w:hAnsi="Times New Roman" w:hint="eastAsia"/>
          <w:sz w:val="21"/>
          <w:szCs w:val="21"/>
        </w:rPr>
        <w:t>质量体系</w:t>
      </w:r>
      <w:r w:rsidR="000A44FF">
        <w:rPr>
          <w:rFonts w:ascii="Times New Roman" w:eastAsia="宋体" w:hAnsi="Times New Roman" w:hint="eastAsia"/>
          <w:sz w:val="21"/>
          <w:szCs w:val="21"/>
        </w:rPr>
        <w:t>建设、原料进厂检测、在制品检测，产成品检测，科研产品的检测、检测数据分析</w:t>
      </w:r>
      <w:r w:rsidR="00F353CF">
        <w:rPr>
          <w:rFonts w:ascii="Times New Roman" w:eastAsia="宋体" w:hAnsi="Times New Roman" w:hint="eastAsia"/>
          <w:sz w:val="21"/>
          <w:szCs w:val="21"/>
        </w:rPr>
        <w:t>等等</w:t>
      </w:r>
      <w:r w:rsidR="00250DBA" w:rsidRPr="00250DBA">
        <w:rPr>
          <w:rFonts w:ascii="Times New Roman" w:eastAsia="宋体" w:hAnsi="Times New Roman" w:hint="eastAsia"/>
          <w:sz w:val="21"/>
          <w:szCs w:val="21"/>
        </w:rPr>
        <w:t>。</w:t>
      </w:r>
    </w:p>
    <w:p w:rsidR="00250DBA"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4.2</w:t>
      </w:r>
      <w:r w:rsidR="00250DBA" w:rsidRPr="00060C4C">
        <w:rPr>
          <w:rFonts w:ascii="Times New Roman" w:hAnsi="Times New Roman" w:hint="eastAsia"/>
          <w:sz w:val="24"/>
          <w:szCs w:val="24"/>
        </w:rPr>
        <w:t>存在的主要问题</w:t>
      </w:r>
    </w:p>
    <w:p w:rsidR="00814588" w:rsidRPr="00250DBA" w:rsidRDefault="00814588" w:rsidP="00814588">
      <w:pPr>
        <w:pStyle w:val="HTML"/>
        <w:spacing w:line="360" w:lineRule="auto"/>
        <w:ind w:firstLineChars="200" w:firstLine="420"/>
        <w:rPr>
          <w:rFonts w:ascii="Times New Roman" w:eastAsia="宋体" w:hAnsi="Times New Roman"/>
          <w:sz w:val="21"/>
          <w:szCs w:val="21"/>
        </w:rPr>
      </w:pPr>
      <w:r w:rsidRPr="00406B28">
        <w:rPr>
          <w:rFonts w:ascii="Times New Roman" w:eastAsia="宋体" w:hAnsi="Times New Roman" w:hint="eastAsia"/>
          <w:sz w:val="21"/>
          <w:szCs w:val="21"/>
        </w:rPr>
        <w:t>瓮福集团</w:t>
      </w:r>
      <w:r w:rsidRPr="00250DBA">
        <w:rPr>
          <w:rFonts w:ascii="Times New Roman" w:eastAsia="宋体" w:hAnsi="Times New Roman" w:hint="eastAsia"/>
          <w:sz w:val="21"/>
          <w:szCs w:val="21"/>
        </w:rPr>
        <w:t>的质量管理存在的问题主要有：</w:t>
      </w:r>
    </w:p>
    <w:p w:rsidR="00814588" w:rsidRPr="00250DBA" w:rsidRDefault="00814588" w:rsidP="00814588">
      <w:pPr>
        <w:pStyle w:val="HTML"/>
        <w:spacing w:line="360" w:lineRule="auto"/>
        <w:ind w:firstLineChars="200" w:firstLine="420"/>
        <w:rPr>
          <w:rFonts w:ascii="Times New Roman" w:eastAsia="宋体" w:hAnsi="Times New Roman"/>
          <w:sz w:val="21"/>
          <w:szCs w:val="21"/>
        </w:rPr>
      </w:pPr>
      <w:r w:rsidRPr="00250DBA">
        <w:rPr>
          <w:rFonts w:ascii="Times New Roman" w:eastAsia="宋体" w:hAnsi="Times New Roman" w:hint="eastAsia"/>
          <w:sz w:val="21"/>
          <w:szCs w:val="21"/>
        </w:rPr>
        <w:t>1)</w:t>
      </w:r>
      <w:r w:rsidRPr="00250DBA">
        <w:rPr>
          <w:rFonts w:ascii="Times New Roman" w:eastAsia="宋体" w:hAnsi="Times New Roman" w:hint="eastAsia"/>
          <w:sz w:val="21"/>
          <w:szCs w:val="21"/>
        </w:rPr>
        <w:tab/>
      </w:r>
      <w:r w:rsidRPr="00250DBA">
        <w:rPr>
          <w:rFonts w:ascii="Times New Roman" w:eastAsia="宋体" w:hAnsi="Times New Roman" w:hint="eastAsia"/>
          <w:sz w:val="21"/>
          <w:szCs w:val="21"/>
        </w:rPr>
        <w:t>质量管理流程和制度需要强化执行，持续改善；</w:t>
      </w:r>
    </w:p>
    <w:p w:rsidR="00814588" w:rsidRPr="00250DBA" w:rsidRDefault="00814588" w:rsidP="00814588">
      <w:pPr>
        <w:pStyle w:val="HTML"/>
        <w:spacing w:line="360" w:lineRule="auto"/>
        <w:ind w:firstLineChars="200" w:firstLine="420"/>
        <w:rPr>
          <w:rFonts w:ascii="Times New Roman" w:eastAsia="宋体" w:hAnsi="Times New Roman"/>
          <w:sz w:val="21"/>
          <w:szCs w:val="21"/>
        </w:rPr>
      </w:pPr>
      <w:r>
        <w:rPr>
          <w:rFonts w:ascii="Times New Roman" w:eastAsia="宋体" w:hAnsi="Times New Roman" w:hint="eastAsia"/>
          <w:sz w:val="21"/>
          <w:szCs w:val="21"/>
        </w:rPr>
        <w:t>2</w:t>
      </w:r>
      <w:r w:rsidRPr="00250DBA">
        <w:rPr>
          <w:rFonts w:ascii="Times New Roman" w:eastAsia="宋体" w:hAnsi="Times New Roman" w:hint="eastAsia"/>
          <w:sz w:val="21"/>
          <w:szCs w:val="21"/>
        </w:rPr>
        <w:t>)</w:t>
      </w:r>
      <w:r w:rsidRPr="00250DBA">
        <w:rPr>
          <w:rFonts w:ascii="Times New Roman" w:eastAsia="宋体" w:hAnsi="Times New Roman" w:hint="eastAsia"/>
          <w:sz w:val="21"/>
          <w:szCs w:val="21"/>
        </w:rPr>
        <w:tab/>
      </w:r>
      <w:r w:rsidRPr="00250DBA">
        <w:rPr>
          <w:rFonts w:ascii="Times New Roman" w:eastAsia="宋体" w:hAnsi="Times New Roman" w:hint="eastAsia"/>
          <w:sz w:val="21"/>
          <w:szCs w:val="21"/>
        </w:rPr>
        <w:t>从车间质量信息的收集、整理、传递，基本采用手工操作，不能实时收集、分析处理信息，时效性、准确性存在一些问题；</w:t>
      </w:r>
      <w:r w:rsidRPr="00B5214F">
        <w:rPr>
          <w:rFonts w:ascii="Times New Roman" w:eastAsia="宋体" w:hAnsi="Times New Roman" w:hint="eastAsia"/>
          <w:sz w:val="21"/>
          <w:szCs w:val="21"/>
        </w:rPr>
        <w:t>监控、反映和指导生产的及时性较差，有时产品下线包装后，质量检验报告才出来说不合格。</w:t>
      </w:r>
    </w:p>
    <w:p w:rsidR="00814588" w:rsidRPr="00250DBA" w:rsidRDefault="00814588" w:rsidP="00814588">
      <w:pPr>
        <w:pStyle w:val="HTML"/>
        <w:spacing w:line="360" w:lineRule="auto"/>
        <w:ind w:firstLineChars="200" w:firstLine="420"/>
        <w:rPr>
          <w:rFonts w:ascii="Times New Roman" w:eastAsia="宋体" w:hAnsi="Times New Roman"/>
          <w:sz w:val="21"/>
          <w:szCs w:val="21"/>
        </w:rPr>
      </w:pPr>
      <w:r>
        <w:rPr>
          <w:rFonts w:ascii="Times New Roman" w:eastAsia="宋体" w:hAnsi="Times New Roman" w:hint="eastAsia"/>
          <w:sz w:val="21"/>
          <w:szCs w:val="21"/>
        </w:rPr>
        <w:t>3</w:t>
      </w:r>
      <w:r w:rsidRPr="00250DBA">
        <w:rPr>
          <w:rFonts w:ascii="Times New Roman" w:eastAsia="宋体" w:hAnsi="Times New Roman" w:hint="eastAsia"/>
          <w:sz w:val="21"/>
          <w:szCs w:val="21"/>
        </w:rPr>
        <w:t>)</w:t>
      </w:r>
      <w:r w:rsidRPr="00250DBA">
        <w:rPr>
          <w:rFonts w:ascii="Times New Roman" w:eastAsia="宋体" w:hAnsi="Times New Roman" w:hint="eastAsia"/>
          <w:sz w:val="21"/>
          <w:szCs w:val="21"/>
        </w:rPr>
        <w:tab/>
      </w:r>
      <w:r w:rsidRPr="00250DBA">
        <w:rPr>
          <w:rFonts w:ascii="Times New Roman" w:eastAsia="宋体" w:hAnsi="Times New Roman" w:hint="eastAsia"/>
          <w:sz w:val="21"/>
          <w:szCs w:val="21"/>
        </w:rPr>
        <w:t>质量信息与</w:t>
      </w:r>
      <w:r>
        <w:rPr>
          <w:rFonts w:ascii="Times New Roman" w:eastAsia="宋体" w:hAnsi="Times New Roman" w:hint="eastAsia"/>
          <w:sz w:val="21"/>
          <w:szCs w:val="21"/>
        </w:rPr>
        <w:t>其他</w:t>
      </w:r>
      <w:r w:rsidRPr="00250DBA">
        <w:rPr>
          <w:rFonts w:ascii="Times New Roman" w:eastAsia="宋体" w:hAnsi="Times New Roman" w:hint="eastAsia"/>
          <w:sz w:val="21"/>
          <w:szCs w:val="21"/>
        </w:rPr>
        <w:t>业务信息系统的接口需要改善；</w:t>
      </w:r>
      <w:r>
        <w:rPr>
          <w:rFonts w:ascii="Times New Roman" w:eastAsia="宋体" w:hAnsi="Times New Roman" w:hint="eastAsia"/>
          <w:sz w:val="21"/>
          <w:szCs w:val="21"/>
        </w:rPr>
        <w:t>如</w:t>
      </w:r>
      <w:r w:rsidRPr="00B5214F">
        <w:rPr>
          <w:rFonts w:ascii="Times New Roman" w:eastAsia="宋体" w:hAnsi="Times New Roman" w:hint="eastAsia"/>
          <w:sz w:val="21"/>
          <w:szCs w:val="21"/>
        </w:rPr>
        <w:t>不能根据矿石工艺参数来预判生产结果</w:t>
      </w:r>
    </w:p>
    <w:p w:rsidR="00814588" w:rsidRPr="00250DBA" w:rsidRDefault="00814588" w:rsidP="00814588">
      <w:pPr>
        <w:pStyle w:val="HTML"/>
        <w:spacing w:line="360" w:lineRule="auto"/>
        <w:ind w:firstLineChars="200" w:firstLine="420"/>
        <w:rPr>
          <w:rFonts w:ascii="Times New Roman" w:eastAsia="宋体" w:hAnsi="Times New Roman"/>
          <w:sz w:val="21"/>
          <w:szCs w:val="21"/>
        </w:rPr>
      </w:pPr>
      <w:r>
        <w:rPr>
          <w:rFonts w:ascii="Times New Roman" w:eastAsia="宋体" w:hAnsi="Times New Roman" w:hint="eastAsia"/>
          <w:sz w:val="21"/>
          <w:szCs w:val="21"/>
        </w:rPr>
        <w:t>4</w:t>
      </w:r>
      <w:r w:rsidRPr="00250DBA">
        <w:rPr>
          <w:rFonts w:ascii="Times New Roman" w:eastAsia="宋体" w:hAnsi="Times New Roman" w:hint="eastAsia"/>
          <w:sz w:val="21"/>
          <w:szCs w:val="21"/>
        </w:rPr>
        <w:t>)</w:t>
      </w:r>
      <w:r w:rsidRPr="00250DBA">
        <w:rPr>
          <w:rFonts w:ascii="Times New Roman" w:eastAsia="宋体" w:hAnsi="Times New Roman" w:hint="eastAsia"/>
          <w:sz w:val="21"/>
          <w:szCs w:val="21"/>
        </w:rPr>
        <w:tab/>
      </w:r>
      <w:r w:rsidRPr="00250DBA">
        <w:rPr>
          <w:rFonts w:ascii="Times New Roman" w:eastAsia="宋体" w:hAnsi="Times New Roman" w:hint="eastAsia"/>
          <w:sz w:val="21"/>
          <w:szCs w:val="21"/>
        </w:rPr>
        <w:t>质量缺陷不能追溯，质量责任难以界定；</w:t>
      </w:r>
    </w:p>
    <w:p w:rsidR="00814588" w:rsidRDefault="00814588" w:rsidP="00814588">
      <w:pPr>
        <w:pStyle w:val="HTML"/>
        <w:spacing w:line="360" w:lineRule="auto"/>
        <w:ind w:firstLineChars="200" w:firstLine="420"/>
        <w:rPr>
          <w:rFonts w:ascii="Times New Roman" w:eastAsia="宋体" w:hAnsi="Times New Roman"/>
          <w:sz w:val="21"/>
          <w:szCs w:val="21"/>
        </w:rPr>
      </w:pPr>
      <w:r>
        <w:rPr>
          <w:rFonts w:ascii="Times New Roman" w:eastAsia="宋体" w:hAnsi="Times New Roman" w:hint="eastAsia"/>
          <w:sz w:val="21"/>
          <w:szCs w:val="21"/>
        </w:rPr>
        <w:t>5</w:t>
      </w:r>
      <w:r w:rsidRPr="00250DBA">
        <w:rPr>
          <w:rFonts w:ascii="Times New Roman" w:eastAsia="宋体" w:hAnsi="Times New Roman" w:hint="eastAsia"/>
          <w:sz w:val="21"/>
          <w:szCs w:val="21"/>
        </w:rPr>
        <w:t>)</w:t>
      </w:r>
      <w:r w:rsidRPr="00250DBA">
        <w:rPr>
          <w:rFonts w:ascii="Times New Roman" w:eastAsia="宋体" w:hAnsi="Times New Roman" w:hint="eastAsia"/>
          <w:sz w:val="21"/>
          <w:szCs w:val="21"/>
        </w:rPr>
        <w:tab/>
      </w:r>
      <w:r w:rsidRPr="00250DBA">
        <w:rPr>
          <w:rFonts w:ascii="Times New Roman" w:eastAsia="宋体" w:hAnsi="Times New Roman" w:hint="eastAsia"/>
          <w:sz w:val="21"/>
          <w:szCs w:val="21"/>
        </w:rPr>
        <w:t>缺少有效的质量分析工具和模型</w:t>
      </w:r>
      <w:r>
        <w:rPr>
          <w:rFonts w:ascii="Times New Roman" w:eastAsia="宋体" w:hAnsi="Times New Roman" w:hint="eastAsia"/>
          <w:sz w:val="21"/>
          <w:szCs w:val="21"/>
        </w:rPr>
        <w:t>，</w:t>
      </w:r>
      <w:r w:rsidRPr="00B5214F">
        <w:rPr>
          <w:rFonts w:ascii="Times New Roman" w:eastAsia="宋体" w:hAnsi="Times New Roman" w:hint="eastAsia"/>
          <w:sz w:val="21"/>
          <w:szCs w:val="21"/>
        </w:rPr>
        <w:t>没有分析质量问题的产生原因，事后指导不足</w:t>
      </w:r>
      <w:r w:rsidRPr="00250DBA">
        <w:rPr>
          <w:rFonts w:ascii="Times New Roman" w:eastAsia="宋体" w:hAnsi="Times New Roman" w:hint="eastAsia"/>
          <w:sz w:val="21"/>
          <w:szCs w:val="21"/>
        </w:rPr>
        <w:t>。</w:t>
      </w:r>
    </w:p>
    <w:p w:rsidR="00814588" w:rsidRPr="00B5214F" w:rsidRDefault="00814588" w:rsidP="00814588">
      <w:pPr>
        <w:pStyle w:val="HTML"/>
        <w:spacing w:line="360" w:lineRule="auto"/>
        <w:ind w:firstLineChars="200" w:firstLine="420"/>
        <w:rPr>
          <w:rFonts w:ascii="Times New Roman" w:eastAsia="宋体" w:hAnsi="Times New Roman"/>
          <w:sz w:val="21"/>
          <w:szCs w:val="21"/>
        </w:rPr>
      </w:pPr>
      <w:r>
        <w:rPr>
          <w:rFonts w:ascii="Times New Roman" w:eastAsia="宋体" w:hAnsi="Times New Roman" w:hint="eastAsia"/>
          <w:sz w:val="21"/>
          <w:szCs w:val="21"/>
        </w:rPr>
        <w:t>6</w:t>
      </w:r>
      <w:r>
        <w:rPr>
          <w:rFonts w:ascii="Times New Roman" w:eastAsia="宋体" w:hAnsi="Times New Roman" w:hint="eastAsia"/>
          <w:sz w:val="21"/>
          <w:szCs w:val="21"/>
        </w:rPr>
        <w:t>）没有建立一套从矿石到产品（化肥）相关性模型。</w:t>
      </w:r>
    </w:p>
    <w:p w:rsidR="00250DBA"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4.3</w:t>
      </w:r>
      <w:r w:rsidR="00250DBA" w:rsidRPr="00060C4C">
        <w:rPr>
          <w:rFonts w:ascii="Times New Roman" w:hAnsi="Times New Roman" w:hint="eastAsia"/>
          <w:sz w:val="24"/>
          <w:szCs w:val="24"/>
        </w:rPr>
        <w:t>改进方向</w:t>
      </w:r>
    </w:p>
    <w:p w:rsidR="00250DBA" w:rsidRPr="00250DBA" w:rsidRDefault="002E69A8" w:rsidP="002E69A8">
      <w:pPr>
        <w:pStyle w:val="HTML"/>
        <w:spacing w:line="360" w:lineRule="auto"/>
        <w:ind w:firstLineChars="200" w:firstLine="420"/>
        <w:rPr>
          <w:rFonts w:ascii="Times New Roman" w:eastAsia="宋体" w:hAnsi="Times New Roman"/>
          <w:sz w:val="21"/>
          <w:szCs w:val="21"/>
        </w:rPr>
      </w:pPr>
      <w:r w:rsidRPr="002E69A8">
        <w:rPr>
          <w:rFonts w:ascii="Times New Roman" w:eastAsia="宋体" w:hAnsi="Times New Roman" w:hint="eastAsia"/>
          <w:sz w:val="21"/>
          <w:szCs w:val="21"/>
        </w:rPr>
        <w:t>瓮福集团</w:t>
      </w:r>
      <w:r w:rsidR="00250DBA" w:rsidRPr="00250DBA">
        <w:rPr>
          <w:rFonts w:ascii="Times New Roman" w:eastAsia="宋体" w:hAnsi="Times New Roman" w:hint="eastAsia"/>
          <w:sz w:val="21"/>
          <w:szCs w:val="21"/>
        </w:rPr>
        <w:t>在质量管理方面的改进方向为：</w:t>
      </w:r>
    </w:p>
    <w:p w:rsidR="00250DBA" w:rsidRPr="00250DBA" w:rsidRDefault="00FE2A57" w:rsidP="00250DBA">
      <w:pPr>
        <w:pStyle w:val="HTML"/>
        <w:spacing w:line="360" w:lineRule="auto"/>
        <w:ind w:firstLineChars="200" w:firstLine="420"/>
        <w:rPr>
          <w:rFonts w:ascii="Times New Roman" w:eastAsia="宋体" w:hAnsi="Times New Roman"/>
          <w:sz w:val="21"/>
          <w:szCs w:val="21"/>
        </w:rPr>
      </w:pPr>
      <w:r>
        <w:rPr>
          <w:rFonts w:ascii="Times New Roman" w:eastAsia="宋体" w:hAnsi="Times New Roman" w:hint="eastAsia"/>
          <w:sz w:val="21"/>
          <w:szCs w:val="21"/>
        </w:rPr>
        <w:t>1</w:t>
      </w:r>
      <w:r w:rsidR="00250DBA" w:rsidRPr="00250DBA">
        <w:rPr>
          <w:rFonts w:ascii="Times New Roman" w:eastAsia="宋体" w:hAnsi="Times New Roman" w:hint="eastAsia"/>
          <w:sz w:val="21"/>
          <w:szCs w:val="21"/>
        </w:rPr>
        <w:t>)</w:t>
      </w:r>
      <w:r w:rsidR="00250DBA" w:rsidRPr="00250DBA">
        <w:rPr>
          <w:rFonts w:ascii="Times New Roman" w:eastAsia="宋体" w:hAnsi="Times New Roman" w:hint="eastAsia"/>
          <w:sz w:val="21"/>
          <w:szCs w:val="21"/>
        </w:rPr>
        <w:tab/>
      </w:r>
      <w:r w:rsidR="00250DBA" w:rsidRPr="00250DBA">
        <w:rPr>
          <w:rFonts w:ascii="Times New Roman" w:eastAsia="宋体" w:hAnsi="Times New Roman" w:hint="eastAsia"/>
          <w:sz w:val="21"/>
          <w:szCs w:val="21"/>
        </w:rPr>
        <w:t>建立和优化质量管理流程，将与之相关的政策、文件、表单包涵在流程说明中形成完整的体系；</w:t>
      </w:r>
    </w:p>
    <w:p w:rsidR="00250DBA" w:rsidRPr="00250DBA" w:rsidRDefault="00FE2A57" w:rsidP="00250DBA">
      <w:pPr>
        <w:pStyle w:val="HTML"/>
        <w:spacing w:line="360" w:lineRule="auto"/>
        <w:ind w:firstLineChars="200" w:firstLine="420"/>
        <w:rPr>
          <w:rFonts w:ascii="Times New Roman" w:eastAsia="宋体" w:hAnsi="Times New Roman"/>
          <w:sz w:val="21"/>
          <w:szCs w:val="21"/>
        </w:rPr>
      </w:pPr>
      <w:r>
        <w:rPr>
          <w:rFonts w:ascii="Times New Roman" w:eastAsia="宋体" w:hAnsi="Times New Roman" w:hint="eastAsia"/>
          <w:sz w:val="21"/>
          <w:szCs w:val="21"/>
        </w:rPr>
        <w:t>2</w:t>
      </w:r>
      <w:r w:rsidR="00250DBA" w:rsidRPr="00250DBA">
        <w:rPr>
          <w:rFonts w:ascii="Times New Roman" w:eastAsia="宋体" w:hAnsi="Times New Roman" w:hint="eastAsia"/>
          <w:sz w:val="21"/>
          <w:szCs w:val="21"/>
        </w:rPr>
        <w:t>)</w:t>
      </w:r>
      <w:r w:rsidR="00250DBA" w:rsidRPr="00250DBA">
        <w:rPr>
          <w:rFonts w:ascii="Times New Roman" w:eastAsia="宋体" w:hAnsi="Times New Roman" w:hint="eastAsia"/>
          <w:sz w:val="21"/>
          <w:szCs w:val="21"/>
        </w:rPr>
        <w:tab/>
      </w:r>
      <w:r w:rsidR="00250DBA" w:rsidRPr="00250DBA">
        <w:rPr>
          <w:rFonts w:ascii="Times New Roman" w:eastAsia="宋体" w:hAnsi="Times New Roman" w:hint="eastAsia"/>
          <w:sz w:val="21"/>
          <w:szCs w:val="21"/>
        </w:rPr>
        <w:t>将各种标准和流程以质量体系文件的形式发布执行。</w:t>
      </w:r>
      <w:r w:rsidR="00250DBA" w:rsidRPr="00250DBA">
        <w:rPr>
          <w:rFonts w:ascii="Times New Roman" w:eastAsia="宋体" w:hAnsi="Times New Roman" w:hint="eastAsia"/>
          <w:sz w:val="21"/>
          <w:szCs w:val="21"/>
        </w:rPr>
        <w:t xml:space="preserve"> </w:t>
      </w:r>
      <w:r w:rsidR="00250DBA" w:rsidRPr="00250DBA">
        <w:rPr>
          <w:rFonts w:ascii="Times New Roman" w:eastAsia="宋体" w:hAnsi="Times New Roman" w:hint="eastAsia"/>
          <w:sz w:val="21"/>
          <w:szCs w:val="21"/>
        </w:rPr>
        <w:t>将质量改善、</w:t>
      </w:r>
      <w:r w:rsidR="00250DBA" w:rsidRPr="00250DBA">
        <w:rPr>
          <w:rFonts w:ascii="Times New Roman" w:eastAsia="宋体" w:hAnsi="Times New Roman" w:hint="eastAsia"/>
          <w:sz w:val="21"/>
          <w:szCs w:val="21"/>
        </w:rPr>
        <w:t>QC</w:t>
      </w:r>
      <w:r w:rsidR="00250DBA" w:rsidRPr="00250DBA">
        <w:rPr>
          <w:rFonts w:ascii="Times New Roman" w:eastAsia="宋体" w:hAnsi="Times New Roman" w:hint="eastAsia"/>
          <w:sz w:val="21"/>
          <w:szCs w:val="21"/>
        </w:rPr>
        <w:t>小组、合理化建议、内审及外审过程中对流程、制度、标准的修改和完善，及时纳入质量体系文件受控发布执行；</w:t>
      </w:r>
    </w:p>
    <w:p w:rsidR="00250DBA" w:rsidRPr="00250DBA" w:rsidRDefault="00FE2A57" w:rsidP="00250DBA">
      <w:pPr>
        <w:pStyle w:val="HTML"/>
        <w:spacing w:line="360" w:lineRule="auto"/>
        <w:ind w:firstLineChars="200" w:firstLine="420"/>
        <w:rPr>
          <w:rFonts w:ascii="Times New Roman" w:eastAsia="宋体" w:hAnsi="Times New Roman"/>
          <w:sz w:val="21"/>
          <w:szCs w:val="21"/>
        </w:rPr>
      </w:pPr>
      <w:r>
        <w:rPr>
          <w:rFonts w:ascii="Times New Roman" w:eastAsia="宋体" w:hAnsi="Times New Roman" w:hint="eastAsia"/>
          <w:sz w:val="21"/>
          <w:szCs w:val="21"/>
        </w:rPr>
        <w:t>3</w:t>
      </w:r>
      <w:r w:rsidR="00250DBA" w:rsidRPr="00250DBA">
        <w:rPr>
          <w:rFonts w:ascii="Times New Roman" w:eastAsia="宋体" w:hAnsi="Times New Roman" w:hint="eastAsia"/>
          <w:sz w:val="21"/>
          <w:szCs w:val="21"/>
        </w:rPr>
        <w:t>)</w:t>
      </w:r>
      <w:r w:rsidR="00250DBA" w:rsidRPr="00250DBA">
        <w:rPr>
          <w:rFonts w:ascii="Times New Roman" w:eastAsia="宋体" w:hAnsi="Times New Roman" w:hint="eastAsia"/>
          <w:sz w:val="21"/>
          <w:szCs w:val="21"/>
        </w:rPr>
        <w:tab/>
      </w:r>
      <w:r w:rsidR="00250DBA" w:rsidRPr="00250DBA">
        <w:rPr>
          <w:rFonts w:ascii="Times New Roman" w:eastAsia="宋体" w:hAnsi="Times New Roman" w:hint="eastAsia"/>
          <w:sz w:val="21"/>
          <w:szCs w:val="21"/>
        </w:rPr>
        <w:t>建立在设计阶段的质量支持与保障的业务流程，并在原有的质量管理信息系统之上进行创新与提升，从而预防或减少在产品设计阶段的质量控制问题；</w:t>
      </w:r>
    </w:p>
    <w:p w:rsidR="00250DBA" w:rsidRPr="00250DBA" w:rsidRDefault="00FE2A57" w:rsidP="00250DBA">
      <w:pPr>
        <w:pStyle w:val="HTML"/>
        <w:spacing w:line="360" w:lineRule="auto"/>
        <w:ind w:firstLineChars="200" w:firstLine="420"/>
        <w:rPr>
          <w:rFonts w:ascii="Times New Roman" w:eastAsia="宋体" w:hAnsi="Times New Roman"/>
          <w:sz w:val="21"/>
          <w:szCs w:val="21"/>
        </w:rPr>
      </w:pPr>
      <w:r>
        <w:rPr>
          <w:rFonts w:ascii="Times New Roman" w:eastAsia="宋体" w:hAnsi="Times New Roman" w:hint="eastAsia"/>
          <w:sz w:val="21"/>
          <w:szCs w:val="21"/>
        </w:rPr>
        <w:t>4</w:t>
      </w:r>
      <w:r w:rsidR="00250DBA" w:rsidRPr="00250DBA">
        <w:rPr>
          <w:rFonts w:ascii="Times New Roman" w:eastAsia="宋体" w:hAnsi="Times New Roman" w:hint="eastAsia"/>
          <w:sz w:val="21"/>
          <w:szCs w:val="21"/>
        </w:rPr>
        <w:t>)</w:t>
      </w:r>
      <w:r w:rsidR="00250DBA" w:rsidRPr="00250DBA">
        <w:rPr>
          <w:rFonts w:ascii="Times New Roman" w:eastAsia="宋体" w:hAnsi="Times New Roman" w:hint="eastAsia"/>
          <w:sz w:val="21"/>
          <w:szCs w:val="21"/>
        </w:rPr>
        <w:tab/>
      </w:r>
      <w:r w:rsidR="00250DBA" w:rsidRPr="00250DBA">
        <w:rPr>
          <w:rFonts w:ascii="Times New Roman" w:eastAsia="宋体" w:hAnsi="Times New Roman" w:hint="eastAsia"/>
          <w:sz w:val="21"/>
          <w:szCs w:val="21"/>
        </w:rPr>
        <w:t>建立质量跟踪数据模型，利用物料条码的包涵关系，根据发</w:t>
      </w:r>
      <w:r w:rsidR="002E69A8">
        <w:rPr>
          <w:rFonts w:ascii="Times New Roman" w:eastAsia="宋体" w:hAnsi="Times New Roman" w:hint="eastAsia"/>
          <w:sz w:val="21"/>
          <w:szCs w:val="21"/>
        </w:rPr>
        <w:t>生质量缺陷的产品和部件条码追溯到责任人，甚至追踪到缺陷原料</w:t>
      </w:r>
      <w:r w:rsidR="00250DBA" w:rsidRPr="00250DBA">
        <w:rPr>
          <w:rFonts w:ascii="Times New Roman" w:eastAsia="宋体" w:hAnsi="Times New Roman" w:hint="eastAsia"/>
          <w:sz w:val="21"/>
          <w:szCs w:val="21"/>
        </w:rPr>
        <w:t>的供应商；</w:t>
      </w:r>
    </w:p>
    <w:p w:rsidR="00250DBA" w:rsidRDefault="00FE2A57" w:rsidP="00250DBA">
      <w:pPr>
        <w:pStyle w:val="HTML"/>
        <w:spacing w:line="360" w:lineRule="auto"/>
        <w:ind w:firstLineChars="200" w:firstLine="420"/>
        <w:rPr>
          <w:rFonts w:ascii="Times New Roman" w:eastAsia="宋体" w:hAnsi="Times New Roman"/>
          <w:sz w:val="21"/>
          <w:szCs w:val="21"/>
        </w:rPr>
      </w:pPr>
      <w:r>
        <w:rPr>
          <w:rFonts w:ascii="Times New Roman" w:eastAsia="宋体" w:hAnsi="Times New Roman" w:hint="eastAsia"/>
          <w:sz w:val="21"/>
          <w:szCs w:val="21"/>
        </w:rPr>
        <w:lastRenderedPageBreak/>
        <w:t>5</w:t>
      </w:r>
      <w:r w:rsidR="00250DBA" w:rsidRPr="00250DBA">
        <w:rPr>
          <w:rFonts w:ascii="Times New Roman" w:eastAsia="宋体" w:hAnsi="Times New Roman" w:hint="eastAsia"/>
          <w:sz w:val="21"/>
          <w:szCs w:val="21"/>
        </w:rPr>
        <w:t>)</w:t>
      </w:r>
      <w:r w:rsidR="00250DBA" w:rsidRPr="00250DBA">
        <w:rPr>
          <w:rFonts w:ascii="Times New Roman" w:eastAsia="宋体" w:hAnsi="Times New Roman" w:hint="eastAsia"/>
          <w:sz w:val="21"/>
          <w:szCs w:val="21"/>
        </w:rPr>
        <w:tab/>
      </w:r>
      <w:r w:rsidR="00250DBA" w:rsidRPr="00250DBA">
        <w:rPr>
          <w:rFonts w:ascii="Times New Roman" w:eastAsia="宋体" w:hAnsi="Times New Roman" w:hint="eastAsia"/>
          <w:sz w:val="21"/>
          <w:szCs w:val="21"/>
        </w:rPr>
        <w:t>进行科研与生产的质量全过程管理，产品全生命周期管理，将工序质量纳入系统记录之中，使得任何质量问题都能查到工序和责任人，有利于发挥质量系统的监督和控制作用</w:t>
      </w:r>
      <w:r w:rsidR="002E69A8">
        <w:rPr>
          <w:rFonts w:ascii="Times New Roman" w:eastAsia="宋体" w:hAnsi="Times New Roman" w:hint="eastAsia"/>
          <w:sz w:val="21"/>
          <w:szCs w:val="21"/>
        </w:rPr>
        <w:t>。</w:t>
      </w:r>
    </w:p>
    <w:p w:rsidR="00814588" w:rsidRPr="00814588" w:rsidRDefault="00FE2A57" w:rsidP="00250DBA">
      <w:pPr>
        <w:pStyle w:val="HTML"/>
        <w:spacing w:line="360" w:lineRule="auto"/>
        <w:ind w:firstLineChars="200" w:firstLine="420"/>
        <w:rPr>
          <w:rFonts w:ascii="Times New Roman" w:eastAsia="宋体" w:hAnsi="Times New Roman"/>
          <w:sz w:val="21"/>
          <w:szCs w:val="21"/>
        </w:rPr>
      </w:pPr>
      <w:r>
        <w:rPr>
          <w:rFonts w:ascii="Times New Roman" w:eastAsia="宋体" w:hAnsi="Times New Roman" w:hint="eastAsia"/>
          <w:sz w:val="21"/>
          <w:szCs w:val="21"/>
        </w:rPr>
        <w:t>6</w:t>
      </w:r>
      <w:r w:rsidR="00814588">
        <w:rPr>
          <w:rFonts w:ascii="Times New Roman" w:eastAsia="宋体" w:hAnsi="Times New Roman" w:hint="eastAsia"/>
          <w:sz w:val="21"/>
          <w:szCs w:val="21"/>
        </w:rPr>
        <w:t>）</w:t>
      </w:r>
      <w:r w:rsidR="00814588">
        <w:rPr>
          <w:rFonts w:ascii="Times New Roman" w:eastAsia="宋体" w:hAnsi="Times New Roman" w:hint="eastAsia"/>
          <w:sz w:val="21"/>
          <w:szCs w:val="21"/>
        </w:rPr>
        <w:t xml:space="preserve"> </w:t>
      </w:r>
      <w:r w:rsidR="00814588" w:rsidRPr="006D15E5">
        <w:rPr>
          <w:rFonts w:ascii="Times New Roman" w:eastAsia="宋体" w:hAnsi="Times New Roman" w:hint="eastAsia"/>
          <w:sz w:val="21"/>
          <w:szCs w:val="21"/>
        </w:rPr>
        <w:t>质量部门队伍庞大，</w:t>
      </w:r>
      <w:r w:rsidR="00814588">
        <w:rPr>
          <w:rFonts w:ascii="Times New Roman" w:eastAsia="宋体" w:hAnsi="Times New Roman" w:hint="eastAsia"/>
          <w:sz w:val="21"/>
          <w:szCs w:val="21"/>
        </w:rPr>
        <w:t>工作效率不高</w:t>
      </w:r>
      <w:r w:rsidR="00814588" w:rsidRPr="006D15E5">
        <w:rPr>
          <w:rFonts w:ascii="Times New Roman" w:eastAsia="宋体" w:hAnsi="Times New Roman" w:hint="eastAsia"/>
          <w:sz w:val="21"/>
          <w:szCs w:val="21"/>
        </w:rPr>
        <w:t>，原因</w:t>
      </w:r>
      <w:r w:rsidR="00814588">
        <w:rPr>
          <w:rFonts w:ascii="Times New Roman" w:eastAsia="宋体" w:hAnsi="Times New Roman" w:hint="eastAsia"/>
          <w:sz w:val="21"/>
          <w:szCs w:val="21"/>
        </w:rPr>
        <w:t>包括质量</w:t>
      </w:r>
      <w:r w:rsidR="00814588" w:rsidRPr="006D15E5">
        <w:rPr>
          <w:rFonts w:ascii="Times New Roman" w:eastAsia="宋体" w:hAnsi="Times New Roman" w:hint="eastAsia"/>
          <w:sz w:val="21"/>
          <w:szCs w:val="21"/>
        </w:rPr>
        <w:t>检验项目的设置和管理不合理，有些项目很稳定，多年来很少波动，不必每天都做或少做</w:t>
      </w:r>
      <w:r w:rsidR="00814588">
        <w:rPr>
          <w:rFonts w:ascii="Times New Roman" w:eastAsia="宋体" w:hAnsi="Times New Roman" w:hint="eastAsia"/>
          <w:sz w:val="21"/>
          <w:szCs w:val="21"/>
        </w:rPr>
        <w:t>，需要</w:t>
      </w:r>
      <w:r w:rsidR="00814588" w:rsidRPr="006D15E5">
        <w:rPr>
          <w:rFonts w:ascii="Times New Roman" w:eastAsia="宋体" w:hAnsi="Times New Roman" w:hint="eastAsia"/>
          <w:sz w:val="21"/>
          <w:szCs w:val="21"/>
        </w:rPr>
        <w:t>更多精力用来做较多出问题的项目，并做一些预防性和将来发展所需要的项目</w:t>
      </w:r>
      <w:r w:rsidR="00814588">
        <w:rPr>
          <w:rFonts w:ascii="Times New Roman" w:eastAsia="宋体" w:hAnsi="Times New Roman" w:hint="eastAsia"/>
          <w:sz w:val="21"/>
          <w:szCs w:val="21"/>
        </w:rPr>
        <w:t>。</w:t>
      </w:r>
    </w:p>
    <w:p w:rsidR="00250DBA"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4.4</w:t>
      </w:r>
      <w:r w:rsidR="00BF7396">
        <w:rPr>
          <w:rFonts w:ascii="Times New Roman" w:hAnsi="Times New Roman" w:hint="eastAsia"/>
          <w:sz w:val="24"/>
          <w:szCs w:val="24"/>
        </w:rPr>
        <w:t xml:space="preserve">  </w:t>
      </w:r>
      <w:r w:rsidR="00250DBA" w:rsidRPr="00060C4C">
        <w:rPr>
          <w:rFonts w:ascii="Times New Roman" w:hAnsi="Times New Roman" w:hint="eastAsia"/>
          <w:sz w:val="24"/>
          <w:szCs w:val="24"/>
        </w:rPr>
        <w:t>IT</w:t>
      </w:r>
      <w:r w:rsidR="00250DBA" w:rsidRPr="00060C4C">
        <w:rPr>
          <w:rFonts w:ascii="Times New Roman" w:hAnsi="Times New Roman" w:hint="eastAsia"/>
          <w:sz w:val="24"/>
          <w:szCs w:val="24"/>
        </w:rPr>
        <w:t>需求</w:t>
      </w:r>
    </w:p>
    <w:p w:rsidR="00250DBA" w:rsidRPr="00250DBA" w:rsidRDefault="002E69A8" w:rsidP="002E69A8">
      <w:pPr>
        <w:pStyle w:val="HTML"/>
        <w:spacing w:line="360" w:lineRule="auto"/>
        <w:ind w:firstLineChars="200" w:firstLine="420"/>
        <w:rPr>
          <w:rFonts w:ascii="Times New Roman" w:eastAsia="宋体" w:hAnsi="Times New Roman"/>
          <w:sz w:val="21"/>
          <w:szCs w:val="21"/>
        </w:rPr>
      </w:pPr>
      <w:r w:rsidRPr="002E69A8">
        <w:rPr>
          <w:rFonts w:ascii="Times New Roman" w:eastAsia="宋体" w:hAnsi="Times New Roman" w:hint="eastAsia"/>
          <w:sz w:val="21"/>
          <w:szCs w:val="21"/>
        </w:rPr>
        <w:t>瓮福集团</w:t>
      </w:r>
      <w:r w:rsidR="00250DBA" w:rsidRPr="00250DBA">
        <w:rPr>
          <w:rFonts w:ascii="Times New Roman" w:eastAsia="宋体" w:hAnsi="Times New Roman" w:hint="eastAsia"/>
          <w:sz w:val="21"/>
          <w:szCs w:val="21"/>
        </w:rPr>
        <w:t>在质量管理方面的</w:t>
      </w:r>
      <w:r w:rsidR="00250DBA" w:rsidRPr="00250DBA">
        <w:rPr>
          <w:rFonts w:ascii="Times New Roman" w:eastAsia="宋体" w:hAnsi="Times New Roman" w:hint="eastAsia"/>
          <w:sz w:val="21"/>
          <w:szCs w:val="21"/>
        </w:rPr>
        <w:t>IT</w:t>
      </w:r>
      <w:r w:rsidR="00250DBA" w:rsidRPr="00250DBA">
        <w:rPr>
          <w:rFonts w:ascii="Times New Roman" w:eastAsia="宋体" w:hAnsi="Times New Roman" w:hint="eastAsia"/>
          <w:sz w:val="21"/>
          <w:szCs w:val="21"/>
        </w:rPr>
        <w:t>需求有：</w:t>
      </w:r>
    </w:p>
    <w:p w:rsidR="00250DBA" w:rsidRPr="00250DBA" w:rsidRDefault="002E69A8" w:rsidP="00250DBA">
      <w:pPr>
        <w:pStyle w:val="HTML"/>
        <w:spacing w:line="360" w:lineRule="auto"/>
        <w:ind w:firstLineChars="200" w:firstLine="420"/>
        <w:rPr>
          <w:rFonts w:ascii="Times New Roman" w:eastAsia="宋体" w:hAnsi="Times New Roman"/>
          <w:sz w:val="21"/>
          <w:szCs w:val="21"/>
        </w:rPr>
      </w:pPr>
      <w:r>
        <w:rPr>
          <w:rFonts w:ascii="Times New Roman" w:eastAsia="宋体" w:hAnsi="Times New Roman" w:hint="eastAsia"/>
          <w:sz w:val="21"/>
          <w:szCs w:val="21"/>
        </w:rPr>
        <w:t>1</w:t>
      </w:r>
      <w:r w:rsidR="00250DBA" w:rsidRPr="00250DBA">
        <w:rPr>
          <w:rFonts w:ascii="Times New Roman" w:eastAsia="宋体" w:hAnsi="Times New Roman" w:hint="eastAsia"/>
          <w:sz w:val="21"/>
          <w:szCs w:val="21"/>
        </w:rPr>
        <w:t>)</w:t>
      </w:r>
      <w:r w:rsidR="00250DBA" w:rsidRPr="00250DBA">
        <w:rPr>
          <w:rFonts w:ascii="Times New Roman" w:eastAsia="宋体" w:hAnsi="Times New Roman" w:hint="eastAsia"/>
          <w:sz w:val="21"/>
          <w:szCs w:val="21"/>
        </w:rPr>
        <w:tab/>
      </w:r>
      <w:r w:rsidR="00250DBA" w:rsidRPr="00250DBA">
        <w:rPr>
          <w:rFonts w:ascii="Times New Roman" w:eastAsia="宋体" w:hAnsi="Times New Roman" w:hint="eastAsia"/>
          <w:sz w:val="21"/>
          <w:szCs w:val="21"/>
        </w:rPr>
        <w:t>能够对采购物资的质量检验进行管理，实现与采购系统的集成；</w:t>
      </w:r>
    </w:p>
    <w:p w:rsidR="00250DBA" w:rsidRPr="00250DBA" w:rsidRDefault="002E69A8" w:rsidP="00250DBA">
      <w:pPr>
        <w:pStyle w:val="HTML"/>
        <w:spacing w:line="360" w:lineRule="auto"/>
        <w:ind w:firstLineChars="200" w:firstLine="420"/>
        <w:rPr>
          <w:rFonts w:ascii="Times New Roman" w:eastAsia="宋体" w:hAnsi="Times New Roman"/>
          <w:sz w:val="21"/>
          <w:szCs w:val="21"/>
        </w:rPr>
      </w:pPr>
      <w:r>
        <w:rPr>
          <w:rFonts w:ascii="Times New Roman" w:eastAsia="宋体" w:hAnsi="Times New Roman" w:hint="eastAsia"/>
          <w:sz w:val="21"/>
          <w:szCs w:val="21"/>
        </w:rPr>
        <w:t>2</w:t>
      </w:r>
      <w:r w:rsidR="00250DBA" w:rsidRPr="00250DBA">
        <w:rPr>
          <w:rFonts w:ascii="Times New Roman" w:eastAsia="宋体" w:hAnsi="Times New Roman" w:hint="eastAsia"/>
          <w:sz w:val="21"/>
          <w:szCs w:val="21"/>
        </w:rPr>
        <w:t>)</w:t>
      </w:r>
      <w:r w:rsidR="00250DBA" w:rsidRPr="00250DBA">
        <w:rPr>
          <w:rFonts w:ascii="Times New Roman" w:eastAsia="宋体" w:hAnsi="Times New Roman" w:hint="eastAsia"/>
          <w:sz w:val="21"/>
          <w:szCs w:val="21"/>
        </w:rPr>
        <w:tab/>
      </w:r>
      <w:r w:rsidR="00BF7396">
        <w:rPr>
          <w:rFonts w:ascii="Times New Roman" w:eastAsia="宋体" w:hAnsi="Times New Roman" w:hint="eastAsia"/>
          <w:sz w:val="21"/>
          <w:szCs w:val="21"/>
        </w:rPr>
        <w:t>能够对产</w:t>
      </w:r>
      <w:r w:rsidR="00250DBA" w:rsidRPr="00250DBA">
        <w:rPr>
          <w:rFonts w:ascii="Times New Roman" w:eastAsia="宋体" w:hAnsi="Times New Roman" w:hint="eastAsia"/>
          <w:sz w:val="21"/>
          <w:szCs w:val="21"/>
        </w:rPr>
        <w:t>品的质量检验进行管理，实现与生产系统的集成；</w:t>
      </w:r>
    </w:p>
    <w:p w:rsidR="00250DBA" w:rsidRPr="00250DBA" w:rsidRDefault="002E69A8" w:rsidP="00250DBA">
      <w:pPr>
        <w:pStyle w:val="HTML"/>
        <w:spacing w:line="360" w:lineRule="auto"/>
        <w:ind w:firstLineChars="200" w:firstLine="420"/>
        <w:rPr>
          <w:rFonts w:ascii="Times New Roman" w:eastAsia="宋体" w:hAnsi="Times New Roman"/>
          <w:sz w:val="21"/>
          <w:szCs w:val="21"/>
        </w:rPr>
      </w:pPr>
      <w:r>
        <w:rPr>
          <w:rFonts w:ascii="Times New Roman" w:eastAsia="宋体" w:hAnsi="Times New Roman" w:hint="eastAsia"/>
          <w:sz w:val="21"/>
          <w:szCs w:val="21"/>
        </w:rPr>
        <w:t>3</w:t>
      </w:r>
      <w:r w:rsidR="00250DBA" w:rsidRPr="00250DBA">
        <w:rPr>
          <w:rFonts w:ascii="Times New Roman" w:eastAsia="宋体" w:hAnsi="Times New Roman" w:hint="eastAsia"/>
          <w:sz w:val="21"/>
          <w:szCs w:val="21"/>
        </w:rPr>
        <w:t>)</w:t>
      </w:r>
      <w:r w:rsidR="00250DBA" w:rsidRPr="00250DBA">
        <w:rPr>
          <w:rFonts w:ascii="Times New Roman" w:eastAsia="宋体" w:hAnsi="Times New Roman" w:hint="eastAsia"/>
          <w:sz w:val="21"/>
          <w:szCs w:val="21"/>
        </w:rPr>
        <w:tab/>
      </w:r>
      <w:r w:rsidR="00250DBA" w:rsidRPr="00250DBA">
        <w:rPr>
          <w:rFonts w:ascii="Times New Roman" w:eastAsia="宋体" w:hAnsi="Times New Roman" w:hint="eastAsia"/>
          <w:sz w:val="21"/>
          <w:szCs w:val="21"/>
        </w:rPr>
        <w:t>对供应商的供货质量状况能够进行统计、分析，为采购部门提供采购依据；</w:t>
      </w:r>
    </w:p>
    <w:p w:rsidR="00250DBA" w:rsidRPr="00250DBA" w:rsidRDefault="002E69A8" w:rsidP="00250DBA">
      <w:pPr>
        <w:pStyle w:val="HTML"/>
        <w:spacing w:line="360" w:lineRule="auto"/>
        <w:ind w:firstLineChars="200" w:firstLine="420"/>
        <w:rPr>
          <w:rFonts w:ascii="Times New Roman" w:eastAsia="宋体" w:hAnsi="Times New Roman"/>
          <w:sz w:val="21"/>
          <w:szCs w:val="21"/>
        </w:rPr>
      </w:pPr>
      <w:r>
        <w:rPr>
          <w:rFonts w:ascii="Times New Roman" w:eastAsia="宋体" w:hAnsi="Times New Roman" w:hint="eastAsia"/>
          <w:sz w:val="21"/>
          <w:szCs w:val="21"/>
        </w:rPr>
        <w:t>4</w:t>
      </w:r>
      <w:r w:rsidR="00250DBA" w:rsidRPr="00250DBA">
        <w:rPr>
          <w:rFonts w:ascii="Times New Roman" w:eastAsia="宋体" w:hAnsi="Times New Roman" w:hint="eastAsia"/>
          <w:sz w:val="21"/>
          <w:szCs w:val="21"/>
        </w:rPr>
        <w:t>)</w:t>
      </w:r>
      <w:r w:rsidR="00250DBA" w:rsidRPr="00250DBA">
        <w:rPr>
          <w:rFonts w:ascii="Times New Roman" w:eastAsia="宋体" w:hAnsi="Times New Roman" w:hint="eastAsia"/>
          <w:sz w:val="21"/>
          <w:szCs w:val="21"/>
        </w:rPr>
        <w:tab/>
      </w:r>
      <w:r w:rsidR="00250DBA" w:rsidRPr="00250DBA">
        <w:rPr>
          <w:rFonts w:ascii="Times New Roman" w:eastAsia="宋体" w:hAnsi="Times New Roman" w:hint="eastAsia"/>
          <w:sz w:val="21"/>
          <w:szCs w:val="21"/>
        </w:rPr>
        <w:t>能够对质量问题进行管理；能够根据质量问题产生一系列的纠错行为作业；</w:t>
      </w:r>
    </w:p>
    <w:p w:rsidR="00250DBA" w:rsidRPr="00250DBA" w:rsidRDefault="002E69A8" w:rsidP="00250DBA">
      <w:pPr>
        <w:pStyle w:val="HTML"/>
        <w:spacing w:line="360" w:lineRule="auto"/>
        <w:ind w:firstLineChars="200" w:firstLine="420"/>
        <w:rPr>
          <w:rFonts w:ascii="Times New Roman" w:eastAsia="宋体" w:hAnsi="Times New Roman"/>
          <w:sz w:val="21"/>
          <w:szCs w:val="21"/>
        </w:rPr>
      </w:pPr>
      <w:r>
        <w:rPr>
          <w:rFonts w:ascii="Times New Roman" w:eastAsia="宋体" w:hAnsi="Times New Roman" w:hint="eastAsia"/>
          <w:sz w:val="21"/>
          <w:szCs w:val="21"/>
        </w:rPr>
        <w:t>5</w:t>
      </w:r>
      <w:r w:rsidR="00250DBA" w:rsidRPr="00250DBA">
        <w:rPr>
          <w:rFonts w:ascii="Times New Roman" w:eastAsia="宋体" w:hAnsi="Times New Roman" w:hint="eastAsia"/>
          <w:sz w:val="21"/>
          <w:szCs w:val="21"/>
        </w:rPr>
        <w:t>)</w:t>
      </w:r>
      <w:r w:rsidR="00250DBA" w:rsidRPr="00250DBA">
        <w:rPr>
          <w:rFonts w:ascii="Times New Roman" w:eastAsia="宋体" w:hAnsi="Times New Roman" w:hint="eastAsia"/>
          <w:sz w:val="21"/>
          <w:szCs w:val="21"/>
        </w:rPr>
        <w:tab/>
      </w:r>
      <w:r w:rsidR="00250DBA" w:rsidRPr="00250DBA">
        <w:rPr>
          <w:rFonts w:ascii="Times New Roman" w:eastAsia="宋体" w:hAnsi="Times New Roman" w:hint="eastAsia"/>
          <w:sz w:val="21"/>
          <w:szCs w:val="21"/>
        </w:rPr>
        <w:t>能够进行图表等多种形式的质量统计分析。</w:t>
      </w:r>
    </w:p>
    <w:p w:rsidR="00250DBA"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4.5</w:t>
      </w:r>
      <w:r w:rsidR="00250DBA" w:rsidRPr="00060C4C">
        <w:rPr>
          <w:rFonts w:ascii="Times New Roman" w:hAnsi="Times New Roman" w:hint="eastAsia"/>
          <w:sz w:val="24"/>
          <w:szCs w:val="24"/>
        </w:rPr>
        <w:t>系统重点关注的核心流程</w:t>
      </w:r>
    </w:p>
    <w:p w:rsidR="00250DBA" w:rsidRPr="00250DBA" w:rsidRDefault="00250DBA" w:rsidP="00250DBA">
      <w:pPr>
        <w:pStyle w:val="HTML"/>
        <w:spacing w:line="360" w:lineRule="auto"/>
        <w:ind w:firstLineChars="200" w:firstLine="420"/>
        <w:rPr>
          <w:rFonts w:ascii="Times New Roman" w:eastAsia="宋体" w:hAnsi="Times New Roman"/>
          <w:sz w:val="21"/>
          <w:szCs w:val="21"/>
        </w:rPr>
      </w:pPr>
      <w:r w:rsidRPr="00250DBA">
        <w:rPr>
          <w:rFonts w:ascii="Times New Roman" w:eastAsia="宋体" w:hAnsi="Times New Roman" w:hint="eastAsia"/>
          <w:sz w:val="21"/>
          <w:szCs w:val="21"/>
        </w:rPr>
        <w:t>在质量管理方面，在</w:t>
      </w:r>
      <w:r w:rsidRPr="00250DBA">
        <w:rPr>
          <w:rFonts w:ascii="Times New Roman" w:eastAsia="宋体" w:hAnsi="Times New Roman" w:hint="eastAsia"/>
          <w:sz w:val="21"/>
          <w:szCs w:val="21"/>
        </w:rPr>
        <w:t>IT</w:t>
      </w:r>
      <w:r w:rsidRPr="00250DBA">
        <w:rPr>
          <w:rFonts w:ascii="Times New Roman" w:eastAsia="宋体" w:hAnsi="Times New Roman" w:hint="eastAsia"/>
          <w:sz w:val="21"/>
          <w:szCs w:val="21"/>
        </w:rPr>
        <w:t>系统建设时，需要重点关注的核心流程有采购产品检验与验证流程、采购产品筛选流程、成品检验流程、可靠性设计与试验流程、生产过程检验流程、生产外协管理与控制流程，具体流程见《</w:t>
      </w:r>
      <w:r w:rsidR="002E69A8" w:rsidRPr="002E69A8">
        <w:rPr>
          <w:rFonts w:ascii="Times New Roman" w:eastAsia="宋体" w:hAnsi="Times New Roman" w:hint="eastAsia"/>
          <w:sz w:val="21"/>
          <w:szCs w:val="21"/>
        </w:rPr>
        <w:t>瓮福集团</w:t>
      </w:r>
      <w:r w:rsidRPr="00250DBA">
        <w:rPr>
          <w:rFonts w:ascii="Times New Roman" w:eastAsia="宋体" w:hAnsi="Times New Roman" w:hint="eastAsia"/>
          <w:sz w:val="21"/>
          <w:szCs w:val="21"/>
        </w:rPr>
        <w:t>业务流程优化报告》。</w:t>
      </w:r>
    </w:p>
    <w:p w:rsidR="00250DBA"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4.6</w:t>
      </w:r>
      <w:r w:rsidR="00250DBA" w:rsidRPr="00060C4C">
        <w:rPr>
          <w:rFonts w:ascii="Times New Roman" w:hAnsi="Times New Roman" w:hint="eastAsia"/>
          <w:sz w:val="24"/>
          <w:szCs w:val="24"/>
        </w:rPr>
        <w:t>建议系统及覆盖的组织</w:t>
      </w:r>
    </w:p>
    <w:p w:rsidR="00814588" w:rsidRPr="00250DBA" w:rsidRDefault="00814588" w:rsidP="00814588">
      <w:pPr>
        <w:pStyle w:val="HTML"/>
        <w:spacing w:line="360" w:lineRule="auto"/>
        <w:ind w:firstLineChars="200" w:firstLine="420"/>
        <w:rPr>
          <w:rFonts w:ascii="Times New Roman" w:eastAsia="宋体" w:hAnsi="Times New Roman"/>
          <w:sz w:val="21"/>
          <w:szCs w:val="21"/>
        </w:rPr>
      </w:pPr>
      <w:r w:rsidRPr="00250DBA">
        <w:rPr>
          <w:rFonts w:ascii="Times New Roman" w:eastAsia="宋体" w:hAnsi="Times New Roman" w:hint="eastAsia"/>
          <w:sz w:val="21"/>
          <w:szCs w:val="21"/>
        </w:rPr>
        <w:t>在质量管理方面</w:t>
      </w:r>
      <w:r w:rsidRPr="002E69A8">
        <w:rPr>
          <w:rFonts w:ascii="Times New Roman" w:eastAsia="宋体" w:hAnsi="Times New Roman" w:hint="eastAsia"/>
          <w:sz w:val="21"/>
          <w:szCs w:val="21"/>
        </w:rPr>
        <w:t>瓮福集团</w:t>
      </w:r>
      <w:r>
        <w:rPr>
          <w:rFonts w:ascii="Times New Roman" w:eastAsia="宋体" w:hAnsi="Times New Roman" w:hint="eastAsia"/>
          <w:sz w:val="21"/>
          <w:szCs w:val="21"/>
        </w:rPr>
        <w:t>需要建设的信息系统为：质量管理系统。覆盖的组织有：质量检测中心</w:t>
      </w:r>
      <w:r w:rsidRPr="00250DBA">
        <w:rPr>
          <w:rFonts w:ascii="Times New Roman" w:eastAsia="宋体" w:hAnsi="Times New Roman" w:hint="eastAsia"/>
          <w:sz w:val="21"/>
          <w:szCs w:val="21"/>
        </w:rPr>
        <w:t>，其</w:t>
      </w:r>
      <w:r>
        <w:rPr>
          <w:rFonts w:ascii="Times New Roman" w:eastAsia="宋体" w:hAnsi="Times New Roman" w:hint="eastAsia"/>
          <w:sz w:val="21"/>
          <w:szCs w:val="21"/>
        </w:rPr>
        <w:t>他</w:t>
      </w:r>
      <w:r w:rsidRPr="00250DBA">
        <w:rPr>
          <w:rFonts w:ascii="Times New Roman" w:eastAsia="宋体" w:hAnsi="Times New Roman" w:hint="eastAsia"/>
          <w:sz w:val="21"/>
          <w:szCs w:val="21"/>
        </w:rPr>
        <w:t>相关</w:t>
      </w:r>
      <w:r>
        <w:rPr>
          <w:rFonts w:ascii="Times New Roman" w:eastAsia="宋体" w:hAnsi="Times New Roman" w:hint="eastAsia"/>
          <w:sz w:val="21"/>
          <w:szCs w:val="21"/>
        </w:rPr>
        <w:t>业务</w:t>
      </w:r>
      <w:r w:rsidRPr="00250DBA">
        <w:rPr>
          <w:rFonts w:ascii="Times New Roman" w:eastAsia="宋体" w:hAnsi="Times New Roman" w:hint="eastAsia"/>
          <w:sz w:val="21"/>
          <w:szCs w:val="21"/>
        </w:rPr>
        <w:t>部门</w:t>
      </w:r>
      <w:r>
        <w:rPr>
          <w:rFonts w:ascii="Times New Roman" w:eastAsia="宋体" w:hAnsi="Times New Roman" w:hint="eastAsia"/>
          <w:sz w:val="21"/>
          <w:szCs w:val="21"/>
        </w:rPr>
        <w:t>（采购、生产、销售、库存等）</w:t>
      </w:r>
      <w:r w:rsidRPr="00250DBA">
        <w:rPr>
          <w:rFonts w:ascii="Times New Roman" w:eastAsia="宋体" w:hAnsi="Times New Roman" w:hint="eastAsia"/>
          <w:sz w:val="21"/>
          <w:szCs w:val="21"/>
        </w:rPr>
        <w:t>。</w:t>
      </w:r>
    </w:p>
    <w:p w:rsidR="00102DAB" w:rsidRPr="00EB1556" w:rsidRDefault="00EB1556" w:rsidP="004E5941">
      <w:pPr>
        <w:pStyle w:val="4"/>
        <w:spacing w:before="120" w:after="120" w:line="400" w:lineRule="atLeast"/>
      </w:pPr>
      <w:bookmarkStart w:id="190" w:name="_Toc253226449"/>
      <w:r w:rsidRPr="00EB1556">
        <w:rPr>
          <w:rFonts w:ascii="Times New Roman" w:hAnsi="Times New Roman"/>
        </w:rPr>
        <w:t>3.2.3.</w:t>
      </w:r>
      <w:r w:rsidR="001913C2">
        <w:rPr>
          <w:rFonts w:ascii="Times New Roman" w:hAnsi="Times New Roman" w:hint="eastAsia"/>
        </w:rPr>
        <w:t>5</w:t>
      </w:r>
      <w:r>
        <w:rPr>
          <w:rFonts w:hint="eastAsia"/>
        </w:rPr>
        <w:t xml:space="preserve"> </w:t>
      </w:r>
      <w:r w:rsidR="00102DAB" w:rsidRPr="00952005">
        <w:rPr>
          <w:rFonts w:ascii="黑体" w:eastAsia="黑体" w:hint="eastAsia"/>
        </w:rPr>
        <w:t>营销</w:t>
      </w:r>
      <w:r w:rsidR="00102DAB" w:rsidRPr="00EB1556">
        <w:rPr>
          <w:rFonts w:ascii="黑体" w:eastAsia="黑体" w:hint="eastAsia"/>
        </w:rPr>
        <w:t>管理</w:t>
      </w:r>
      <w:bookmarkEnd w:id="190"/>
    </w:p>
    <w:p w:rsidR="00102DAB"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5.1</w:t>
      </w:r>
      <w:r w:rsidR="00102DAB" w:rsidRPr="00060C4C">
        <w:rPr>
          <w:rFonts w:ascii="Times New Roman" w:hAnsi="Times New Roman" w:hint="eastAsia"/>
          <w:sz w:val="24"/>
          <w:szCs w:val="24"/>
        </w:rPr>
        <w:t>关键业务能力</w:t>
      </w:r>
    </w:p>
    <w:p w:rsidR="00102DAB" w:rsidRPr="00654101" w:rsidRDefault="00102DAB" w:rsidP="00102DAB">
      <w:pPr>
        <w:pStyle w:val="HTML"/>
        <w:spacing w:line="360" w:lineRule="auto"/>
        <w:ind w:firstLineChars="200" w:firstLine="420"/>
        <w:jc w:val="both"/>
        <w:rPr>
          <w:rFonts w:ascii="宋体" w:eastAsia="宋体" w:hAnsi="宋体"/>
          <w:sz w:val="21"/>
          <w:szCs w:val="21"/>
        </w:rPr>
      </w:pPr>
      <w:r w:rsidRPr="00654101">
        <w:rPr>
          <w:rFonts w:ascii="宋体" w:eastAsia="宋体" w:hAnsi="宋体" w:hint="eastAsia"/>
          <w:sz w:val="21"/>
          <w:szCs w:val="21"/>
        </w:rPr>
        <w:t>目前</w:t>
      </w:r>
      <w:r>
        <w:rPr>
          <w:rFonts w:ascii="宋体" w:eastAsia="宋体" w:hAnsi="宋体" w:hint="eastAsia"/>
          <w:sz w:val="21"/>
          <w:szCs w:val="21"/>
        </w:rPr>
        <w:t>瓮福集团</w:t>
      </w:r>
      <w:r w:rsidRPr="00654101">
        <w:rPr>
          <w:rFonts w:ascii="宋体" w:eastAsia="宋体" w:hAnsi="宋体" w:hint="eastAsia"/>
          <w:sz w:val="21"/>
          <w:szCs w:val="21"/>
        </w:rPr>
        <w:t>的营销管理职能在</w:t>
      </w:r>
      <w:r>
        <w:rPr>
          <w:rFonts w:ascii="宋体" w:eastAsia="宋体" w:hAnsi="宋体" w:hint="eastAsia"/>
          <w:sz w:val="21"/>
          <w:szCs w:val="21"/>
        </w:rPr>
        <w:t>销售公司</w:t>
      </w:r>
      <w:r w:rsidR="009C6AFC">
        <w:rPr>
          <w:rFonts w:ascii="宋体" w:eastAsia="宋体" w:hAnsi="宋体" w:hint="eastAsia"/>
          <w:sz w:val="21"/>
          <w:szCs w:val="21"/>
        </w:rPr>
        <w:t>和外贸公司</w:t>
      </w:r>
      <w:r w:rsidRPr="00654101">
        <w:rPr>
          <w:rFonts w:ascii="宋体" w:eastAsia="宋体" w:hAnsi="宋体" w:hint="eastAsia"/>
          <w:sz w:val="21"/>
          <w:szCs w:val="21"/>
        </w:rPr>
        <w:t>，主要工作范围包括：客户管理、</w:t>
      </w:r>
      <w:r w:rsidR="009C6AFC">
        <w:rPr>
          <w:rFonts w:ascii="宋体" w:eastAsia="宋体" w:hAnsi="宋体" w:hint="eastAsia"/>
          <w:sz w:val="21"/>
          <w:szCs w:val="21"/>
        </w:rPr>
        <w:t>渠道管理、市场分析、市场策划、</w:t>
      </w:r>
      <w:r w:rsidRPr="00654101">
        <w:rPr>
          <w:rFonts w:ascii="宋体" w:eastAsia="宋体" w:hAnsi="宋体" w:hint="eastAsia"/>
          <w:sz w:val="21"/>
          <w:szCs w:val="21"/>
        </w:rPr>
        <w:t>需求</w:t>
      </w:r>
      <w:r w:rsidR="009C6AFC">
        <w:rPr>
          <w:rFonts w:ascii="宋体" w:eastAsia="宋体" w:hAnsi="宋体" w:hint="eastAsia"/>
          <w:sz w:val="21"/>
          <w:szCs w:val="21"/>
        </w:rPr>
        <w:t>获取</w:t>
      </w:r>
      <w:r w:rsidRPr="00654101">
        <w:rPr>
          <w:rFonts w:ascii="宋体" w:eastAsia="宋体" w:hAnsi="宋体" w:hint="eastAsia"/>
          <w:sz w:val="21"/>
          <w:szCs w:val="21"/>
        </w:rPr>
        <w:t>、报价、争取订单、合同签订、产品交付、售后服务等。</w:t>
      </w:r>
    </w:p>
    <w:p w:rsidR="00102DAB"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lastRenderedPageBreak/>
        <w:t>3.2.3.</w:t>
      </w:r>
      <w:r>
        <w:rPr>
          <w:rFonts w:ascii="Times New Roman" w:hAnsi="Times New Roman" w:hint="eastAsia"/>
          <w:sz w:val="24"/>
          <w:szCs w:val="24"/>
        </w:rPr>
        <w:t>5.2</w:t>
      </w:r>
      <w:r w:rsidR="00102DAB" w:rsidRPr="00060C4C">
        <w:rPr>
          <w:rFonts w:ascii="Times New Roman" w:hAnsi="Times New Roman" w:hint="eastAsia"/>
          <w:sz w:val="24"/>
          <w:szCs w:val="24"/>
        </w:rPr>
        <w:t>存在的主要问题</w:t>
      </w:r>
    </w:p>
    <w:p w:rsidR="00102DAB" w:rsidRPr="00140F5D" w:rsidRDefault="00102DAB" w:rsidP="003F6C7E">
      <w:pPr>
        <w:pStyle w:val="HTML"/>
        <w:numPr>
          <w:ilvl w:val="0"/>
          <w:numId w:val="30"/>
        </w:numPr>
        <w:spacing w:line="360" w:lineRule="auto"/>
        <w:ind w:left="0" w:firstLineChars="200" w:firstLine="420"/>
        <w:jc w:val="both"/>
        <w:rPr>
          <w:rFonts w:ascii="宋体" w:eastAsia="宋体" w:hAnsi="宋体"/>
          <w:sz w:val="21"/>
          <w:szCs w:val="21"/>
        </w:rPr>
      </w:pPr>
      <w:r w:rsidRPr="00140F5D">
        <w:rPr>
          <w:rFonts w:ascii="宋体" w:eastAsia="宋体" w:hAnsi="宋体" w:hint="eastAsia"/>
          <w:sz w:val="21"/>
          <w:szCs w:val="21"/>
        </w:rPr>
        <w:t>市场营销方面</w:t>
      </w:r>
    </w:p>
    <w:p w:rsidR="00102DAB" w:rsidRPr="007A5615" w:rsidRDefault="00102DAB" w:rsidP="00BB2FCD">
      <w:pPr>
        <w:numPr>
          <w:ilvl w:val="0"/>
          <w:numId w:val="29"/>
        </w:numPr>
        <w:tabs>
          <w:tab w:val="clear" w:pos="900"/>
          <w:tab w:val="num" w:pos="924"/>
        </w:tabs>
        <w:autoSpaceDE w:val="0"/>
        <w:autoSpaceDN w:val="0"/>
        <w:adjustRightInd w:val="0"/>
        <w:spacing w:line="360" w:lineRule="auto"/>
        <w:ind w:left="0" w:firstLineChars="200" w:firstLine="420"/>
        <w:rPr>
          <w:rFonts w:ascii="宋体" w:hAnsi="宋体" w:cs="宋体"/>
          <w:kern w:val="0"/>
          <w:szCs w:val="21"/>
        </w:rPr>
      </w:pPr>
      <w:r w:rsidRPr="007A5615">
        <w:rPr>
          <w:rFonts w:ascii="宋体" w:hAnsi="宋体" w:cs="宋体" w:hint="eastAsia"/>
          <w:kern w:val="0"/>
          <w:szCs w:val="21"/>
        </w:rPr>
        <w:t>市场营销涉及到顾客需求、技术开发、产品设计、产品生产、产品营销、售后服务等环节各自运作，没有进行有效的整合；</w:t>
      </w:r>
    </w:p>
    <w:p w:rsidR="00102DAB" w:rsidRPr="007A5615" w:rsidRDefault="00102DAB" w:rsidP="00BB2FCD">
      <w:pPr>
        <w:numPr>
          <w:ilvl w:val="0"/>
          <w:numId w:val="29"/>
        </w:numPr>
        <w:tabs>
          <w:tab w:val="clear" w:pos="900"/>
          <w:tab w:val="num" w:pos="924"/>
        </w:tabs>
        <w:autoSpaceDE w:val="0"/>
        <w:autoSpaceDN w:val="0"/>
        <w:adjustRightInd w:val="0"/>
        <w:spacing w:line="360" w:lineRule="auto"/>
        <w:ind w:left="0" w:firstLineChars="200" w:firstLine="420"/>
        <w:rPr>
          <w:rFonts w:ascii="宋体" w:hAnsi="宋体" w:cs="宋体"/>
          <w:kern w:val="0"/>
          <w:szCs w:val="21"/>
        </w:rPr>
      </w:pPr>
      <w:r w:rsidRPr="007A5615">
        <w:rPr>
          <w:rFonts w:ascii="宋体" w:hAnsi="宋体" w:cs="宋体" w:hint="eastAsia"/>
          <w:kern w:val="0"/>
          <w:szCs w:val="21"/>
        </w:rPr>
        <w:t>销售公司进行了“宏福村”、“厂商农一体化”等营销创新，但局限在战术层面，缺少与集团发展战略相匹配的品牌战略和营销战略，品牌的核心价值不清晰，广告宣传和促销活动缺乏重点；</w:t>
      </w:r>
    </w:p>
    <w:p w:rsidR="00102DAB" w:rsidRPr="007A5615" w:rsidRDefault="00102DAB" w:rsidP="00BB2FCD">
      <w:pPr>
        <w:numPr>
          <w:ilvl w:val="0"/>
          <w:numId w:val="29"/>
        </w:numPr>
        <w:tabs>
          <w:tab w:val="clear" w:pos="900"/>
          <w:tab w:val="num" w:pos="924"/>
        </w:tabs>
        <w:autoSpaceDE w:val="0"/>
        <w:autoSpaceDN w:val="0"/>
        <w:adjustRightInd w:val="0"/>
        <w:spacing w:line="360" w:lineRule="auto"/>
        <w:ind w:left="0" w:firstLineChars="200" w:firstLine="420"/>
        <w:rPr>
          <w:rFonts w:ascii="宋体" w:hAnsi="宋体" w:cs="宋体"/>
          <w:kern w:val="0"/>
          <w:szCs w:val="21"/>
        </w:rPr>
      </w:pPr>
      <w:r w:rsidRPr="007A5615">
        <w:rPr>
          <w:rFonts w:ascii="宋体" w:hAnsi="宋体" w:cs="宋体" w:hint="eastAsia"/>
          <w:kern w:val="0"/>
          <w:szCs w:val="21"/>
        </w:rPr>
        <w:t>对化肥水溶性磷含量高的优势(内在质量)过于自信，对农民和经销商选择产品时所重视的因素研究不足，未能根据顾客所关注的项目和期望水平规划产品和配置资源；</w:t>
      </w:r>
    </w:p>
    <w:p w:rsidR="00102DAB" w:rsidRPr="007A5615" w:rsidRDefault="0058096B" w:rsidP="00BB2FCD">
      <w:pPr>
        <w:numPr>
          <w:ilvl w:val="0"/>
          <w:numId w:val="29"/>
        </w:numPr>
        <w:tabs>
          <w:tab w:val="clear" w:pos="900"/>
          <w:tab w:val="num" w:pos="924"/>
        </w:tabs>
        <w:autoSpaceDE w:val="0"/>
        <w:autoSpaceDN w:val="0"/>
        <w:adjustRightInd w:val="0"/>
        <w:spacing w:line="360" w:lineRule="auto"/>
        <w:ind w:left="0" w:firstLineChars="200" w:firstLine="420"/>
        <w:rPr>
          <w:rFonts w:ascii="宋体" w:hAnsi="宋体" w:cs="宋体"/>
          <w:kern w:val="0"/>
          <w:szCs w:val="21"/>
        </w:rPr>
      </w:pPr>
      <w:r>
        <w:rPr>
          <w:rFonts w:ascii="宋体" w:hAnsi="宋体" w:cs="宋体" w:hint="eastAsia"/>
          <w:kern w:val="0"/>
          <w:szCs w:val="21"/>
        </w:rPr>
        <w:t>市场和销售职能没有区分，缺少专门的市场部来负责</w:t>
      </w:r>
      <w:r w:rsidR="00102DAB" w:rsidRPr="007A5615">
        <w:rPr>
          <w:rFonts w:ascii="宋体" w:hAnsi="宋体" w:cs="宋体" w:hint="eastAsia"/>
          <w:kern w:val="0"/>
          <w:szCs w:val="21"/>
        </w:rPr>
        <w:t>品牌管理、市场预测、市场策划、促销政策、监督管理等</w:t>
      </w:r>
      <w:r>
        <w:rPr>
          <w:rFonts w:ascii="宋体" w:hAnsi="宋体" w:cs="宋体" w:hint="eastAsia"/>
          <w:kern w:val="0"/>
          <w:szCs w:val="21"/>
        </w:rPr>
        <w:t>工作，</w:t>
      </w:r>
      <w:r w:rsidRPr="007A5615">
        <w:rPr>
          <w:rFonts w:ascii="宋体" w:hAnsi="宋体" w:cs="宋体" w:hint="eastAsia"/>
          <w:kern w:val="0"/>
          <w:szCs w:val="21"/>
        </w:rPr>
        <w:t>促销政策没有专门的部门来管，交给各大区自己运作，在广告费中包括了促销费用</w:t>
      </w:r>
      <w:r w:rsidR="00102DAB" w:rsidRPr="007A5615">
        <w:rPr>
          <w:rFonts w:ascii="宋体" w:hAnsi="宋体" w:cs="宋体" w:hint="eastAsia"/>
          <w:kern w:val="0"/>
          <w:szCs w:val="21"/>
        </w:rPr>
        <w:t>；</w:t>
      </w:r>
    </w:p>
    <w:p w:rsidR="00102DAB" w:rsidRPr="00DF5A09" w:rsidRDefault="00102DAB" w:rsidP="003F6C7E">
      <w:pPr>
        <w:pStyle w:val="HTML"/>
        <w:numPr>
          <w:ilvl w:val="0"/>
          <w:numId w:val="30"/>
        </w:numPr>
        <w:spacing w:line="360" w:lineRule="auto"/>
        <w:ind w:left="0" w:firstLineChars="200" w:firstLine="420"/>
        <w:jc w:val="both"/>
        <w:rPr>
          <w:rFonts w:ascii="宋体" w:eastAsia="宋体" w:hAnsi="宋体"/>
          <w:sz w:val="21"/>
          <w:szCs w:val="21"/>
        </w:rPr>
      </w:pPr>
      <w:r w:rsidRPr="00DF5A09">
        <w:rPr>
          <w:rFonts w:ascii="宋体" w:eastAsia="宋体" w:hAnsi="宋体" w:hint="eastAsia"/>
          <w:sz w:val="21"/>
          <w:szCs w:val="21"/>
        </w:rPr>
        <w:t>渠道管理方面</w:t>
      </w:r>
    </w:p>
    <w:p w:rsidR="00102DAB" w:rsidRPr="00CD40BE" w:rsidRDefault="00102DAB" w:rsidP="00BB2FCD">
      <w:pPr>
        <w:numPr>
          <w:ilvl w:val="0"/>
          <w:numId w:val="31"/>
        </w:numPr>
        <w:tabs>
          <w:tab w:val="clear" w:pos="900"/>
          <w:tab w:val="num" w:pos="896"/>
        </w:tabs>
        <w:autoSpaceDE w:val="0"/>
        <w:autoSpaceDN w:val="0"/>
        <w:adjustRightInd w:val="0"/>
        <w:spacing w:line="360" w:lineRule="auto"/>
        <w:ind w:left="0" w:firstLineChars="200" w:firstLine="420"/>
        <w:rPr>
          <w:rFonts w:ascii="宋体" w:hAnsi="宋体" w:cs="宋体"/>
          <w:kern w:val="0"/>
          <w:szCs w:val="21"/>
        </w:rPr>
      </w:pPr>
      <w:r w:rsidRPr="00CD40BE">
        <w:rPr>
          <w:rFonts w:ascii="宋体" w:hAnsi="宋体" w:cs="宋体" w:hint="eastAsia"/>
          <w:kern w:val="0"/>
          <w:szCs w:val="21"/>
        </w:rPr>
        <w:t>目前的销售渠道主要是化肥和磷矿石方面，精细化工方面的渠道建设严重不足，将会制约集团整体战略实现；</w:t>
      </w:r>
    </w:p>
    <w:p w:rsidR="00102DAB" w:rsidRPr="00CD40BE" w:rsidRDefault="00102DAB" w:rsidP="00BB2FCD">
      <w:pPr>
        <w:numPr>
          <w:ilvl w:val="0"/>
          <w:numId w:val="31"/>
        </w:numPr>
        <w:tabs>
          <w:tab w:val="clear" w:pos="900"/>
          <w:tab w:val="num" w:pos="896"/>
        </w:tabs>
        <w:autoSpaceDE w:val="0"/>
        <w:autoSpaceDN w:val="0"/>
        <w:adjustRightInd w:val="0"/>
        <w:spacing w:line="360" w:lineRule="auto"/>
        <w:ind w:left="0" w:firstLineChars="200" w:firstLine="420"/>
        <w:rPr>
          <w:rFonts w:ascii="宋体" w:hAnsi="宋体" w:cs="宋体"/>
          <w:kern w:val="0"/>
          <w:szCs w:val="21"/>
        </w:rPr>
      </w:pPr>
      <w:r w:rsidRPr="00CD40BE">
        <w:rPr>
          <w:rFonts w:ascii="宋体" w:hAnsi="宋体" w:cs="宋体" w:hint="eastAsia"/>
          <w:kern w:val="0"/>
          <w:szCs w:val="21"/>
        </w:rPr>
        <w:t>作为一个立志成为全球磷化工龙头的企业，瓮福对国际市场的了解不足、国外营销网络比较薄弱，精细化工产品尚未打开国际市场；</w:t>
      </w:r>
    </w:p>
    <w:p w:rsidR="00102DAB" w:rsidRPr="00CD40BE" w:rsidRDefault="00102DAB" w:rsidP="00BB2FCD">
      <w:pPr>
        <w:numPr>
          <w:ilvl w:val="0"/>
          <w:numId w:val="31"/>
        </w:numPr>
        <w:tabs>
          <w:tab w:val="clear" w:pos="900"/>
          <w:tab w:val="num" w:pos="896"/>
        </w:tabs>
        <w:autoSpaceDE w:val="0"/>
        <w:autoSpaceDN w:val="0"/>
        <w:adjustRightInd w:val="0"/>
        <w:spacing w:line="360" w:lineRule="auto"/>
        <w:ind w:left="0" w:firstLineChars="200" w:firstLine="420"/>
        <w:rPr>
          <w:rFonts w:ascii="宋体" w:hAnsi="宋体" w:cs="宋体"/>
          <w:kern w:val="0"/>
          <w:szCs w:val="21"/>
        </w:rPr>
      </w:pPr>
      <w:r w:rsidRPr="00CD40BE">
        <w:rPr>
          <w:rFonts w:ascii="宋体" w:hAnsi="宋体" w:cs="宋体" w:hint="eastAsia"/>
          <w:kern w:val="0"/>
          <w:szCs w:val="21"/>
        </w:rPr>
        <w:t>对客户、经销商比较粗放，缺少客户信息和经销商资料的收集和统一管理，缺少细致的客户和经销商分级管理</w:t>
      </w:r>
      <w:r w:rsidR="00BB2FCD">
        <w:rPr>
          <w:rFonts w:ascii="宋体" w:hAnsi="宋体" w:cs="宋体" w:hint="eastAsia"/>
          <w:kern w:val="0"/>
          <w:szCs w:val="21"/>
        </w:rPr>
        <w:t>，缺少对经销商的评估和考核</w:t>
      </w:r>
      <w:r w:rsidRPr="00CD40BE">
        <w:rPr>
          <w:rFonts w:ascii="宋体" w:hAnsi="宋体" w:cs="宋体" w:hint="eastAsia"/>
          <w:kern w:val="0"/>
          <w:szCs w:val="21"/>
        </w:rPr>
        <w:t>；</w:t>
      </w:r>
    </w:p>
    <w:p w:rsidR="003A609D" w:rsidRDefault="003A609D" w:rsidP="00BB2FCD">
      <w:pPr>
        <w:numPr>
          <w:ilvl w:val="0"/>
          <w:numId w:val="31"/>
        </w:numPr>
        <w:spacing w:line="360" w:lineRule="auto"/>
        <w:ind w:left="0" w:firstLine="480"/>
        <w:rPr>
          <w:rFonts w:ascii="Times New Roman" w:hAnsi="Times New Roman"/>
          <w:bCs/>
          <w:szCs w:val="21"/>
        </w:rPr>
      </w:pPr>
      <w:r>
        <w:rPr>
          <w:rFonts w:ascii="Times New Roman" w:hAnsi="Times New Roman" w:hint="eastAsia"/>
          <w:bCs/>
          <w:szCs w:val="21"/>
        </w:rPr>
        <w:t>渠道管理比较粗放，对终端控制力不强，缺少必要的手段掌握经销商的实际库存和动销情况，可能会因为“牛鞭效应”对瓮福化肥生产计划和安排造成不利影响。</w:t>
      </w:r>
    </w:p>
    <w:p w:rsidR="0058096B" w:rsidRDefault="0058096B" w:rsidP="0058096B">
      <w:pPr>
        <w:numPr>
          <w:ilvl w:val="0"/>
          <w:numId w:val="30"/>
        </w:numPr>
        <w:spacing w:line="360" w:lineRule="auto"/>
        <w:rPr>
          <w:rFonts w:ascii="Times New Roman" w:hAnsi="Times New Roman"/>
          <w:bCs/>
          <w:szCs w:val="21"/>
        </w:rPr>
      </w:pPr>
      <w:r>
        <w:rPr>
          <w:rFonts w:ascii="Times New Roman" w:hAnsi="Times New Roman" w:hint="eastAsia"/>
          <w:bCs/>
          <w:szCs w:val="21"/>
        </w:rPr>
        <w:t>销售管理方面</w:t>
      </w:r>
    </w:p>
    <w:p w:rsidR="0058096B" w:rsidRDefault="0058096B" w:rsidP="00F64BCC">
      <w:pPr>
        <w:numPr>
          <w:ilvl w:val="0"/>
          <w:numId w:val="100"/>
        </w:numPr>
        <w:spacing w:line="360" w:lineRule="auto"/>
        <w:rPr>
          <w:rFonts w:ascii="Times New Roman" w:hAnsi="Times New Roman"/>
          <w:bCs/>
          <w:szCs w:val="21"/>
        </w:rPr>
      </w:pPr>
      <w:r w:rsidRPr="00665832">
        <w:rPr>
          <w:rFonts w:ascii="Times New Roman" w:hAnsi="Times New Roman" w:hint="eastAsia"/>
          <w:bCs/>
          <w:szCs w:val="21"/>
        </w:rPr>
        <w:t>销售业务从合同、订单、发货、运输、结算的整个过程无流程数据跟踪，无法快捷的获取销售状态信息；</w:t>
      </w:r>
    </w:p>
    <w:p w:rsidR="003A609D" w:rsidRDefault="003A609D" w:rsidP="00F64BCC">
      <w:pPr>
        <w:numPr>
          <w:ilvl w:val="0"/>
          <w:numId w:val="100"/>
        </w:numPr>
        <w:spacing w:line="360" w:lineRule="auto"/>
        <w:ind w:left="0" w:firstLine="480"/>
        <w:rPr>
          <w:rFonts w:ascii="Times New Roman" w:hAnsi="Times New Roman"/>
          <w:bCs/>
          <w:szCs w:val="21"/>
        </w:rPr>
      </w:pPr>
      <w:r>
        <w:rPr>
          <w:rFonts w:ascii="Times New Roman" w:hAnsi="Times New Roman" w:hint="eastAsia"/>
          <w:bCs/>
          <w:szCs w:val="21"/>
        </w:rPr>
        <w:t>化肥销售的惯例是先铺货销售，之后再确定价格，市场价格波动时，经销商采用瞒报或多报销售数据的方式侵占瓮福的利益，由于信息不对称，缺少有效的应对方法，往往通过博弈的方式进行妥协。</w:t>
      </w:r>
    </w:p>
    <w:p w:rsidR="003A609D" w:rsidRPr="00665832" w:rsidRDefault="003A609D" w:rsidP="00F64BCC">
      <w:pPr>
        <w:numPr>
          <w:ilvl w:val="0"/>
          <w:numId w:val="100"/>
        </w:numPr>
        <w:spacing w:line="360" w:lineRule="auto"/>
        <w:ind w:left="0" w:firstLine="480"/>
        <w:rPr>
          <w:rFonts w:ascii="Times New Roman" w:hAnsi="Times New Roman"/>
          <w:bCs/>
          <w:szCs w:val="21"/>
        </w:rPr>
      </w:pPr>
      <w:r>
        <w:rPr>
          <w:rFonts w:ascii="Times New Roman" w:hAnsi="Times New Roman" w:hint="eastAsia"/>
          <w:bCs/>
          <w:szCs w:val="21"/>
        </w:rPr>
        <w:t>销售公司的信息化比较薄弱，销售管理中缺乏其他部门相关的支撑数据，缺少完善的客户信息和</w:t>
      </w:r>
      <w:r w:rsidRPr="00665832">
        <w:rPr>
          <w:rFonts w:ascii="Times New Roman" w:hAnsi="Times New Roman" w:hint="eastAsia"/>
          <w:bCs/>
          <w:szCs w:val="21"/>
        </w:rPr>
        <w:t>集中的销售数据，无相关的销售分析工具，给数据统计及分析决策带来影响。</w:t>
      </w:r>
    </w:p>
    <w:p w:rsidR="006C1A10" w:rsidRPr="00665832" w:rsidRDefault="006C1A10" w:rsidP="00F64BCC">
      <w:pPr>
        <w:numPr>
          <w:ilvl w:val="0"/>
          <w:numId w:val="100"/>
        </w:numPr>
        <w:spacing w:line="360" w:lineRule="auto"/>
        <w:rPr>
          <w:rFonts w:ascii="Times New Roman" w:hAnsi="Times New Roman"/>
          <w:bCs/>
          <w:szCs w:val="21"/>
        </w:rPr>
      </w:pPr>
      <w:r>
        <w:rPr>
          <w:rFonts w:ascii="Times New Roman" w:hAnsi="Times New Roman" w:hint="eastAsia"/>
          <w:bCs/>
          <w:szCs w:val="21"/>
        </w:rPr>
        <w:lastRenderedPageBreak/>
        <w:t>“保兑仓”的管理缺少规范的业务流程和管理手段，在承担了</w:t>
      </w:r>
      <w:r>
        <w:rPr>
          <w:rFonts w:ascii="Times New Roman" w:hAnsi="Times New Roman" w:hint="eastAsia"/>
          <w:bCs/>
          <w:szCs w:val="21"/>
        </w:rPr>
        <w:t>70</w:t>
      </w:r>
      <w:r>
        <w:rPr>
          <w:rFonts w:ascii="Times New Roman" w:hAnsi="Times New Roman" w:hint="eastAsia"/>
          <w:bCs/>
          <w:szCs w:val="21"/>
        </w:rPr>
        <w:t>％货款担保风险的前提下，不仅未能获得应有的金融收益，还存在瓮福利益被侵占的损失。</w:t>
      </w:r>
    </w:p>
    <w:p w:rsidR="00102DAB"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5.3</w:t>
      </w:r>
      <w:r w:rsidR="00102DAB" w:rsidRPr="00060C4C">
        <w:rPr>
          <w:rFonts w:ascii="Times New Roman" w:hAnsi="Times New Roman" w:hint="eastAsia"/>
          <w:sz w:val="24"/>
          <w:szCs w:val="24"/>
        </w:rPr>
        <w:t>改进方向</w:t>
      </w:r>
    </w:p>
    <w:p w:rsidR="00102DAB" w:rsidRPr="00102CF5" w:rsidRDefault="00102DAB" w:rsidP="003F6C7E">
      <w:pPr>
        <w:pStyle w:val="HTML"/>
        <w:numPr>
          <w:ilvl w:val="0"/>
          <w:numId w:val="32"/>
        </w:numPr>
        <w:spacing w:line="360" w:lineRule="auto"/>
        <w:ind w:left="0" w:firstLineChars="200" w:firstLine="420"/>
        <w:jc w:val="both"/>
        <w:rPr>
          <w:rFonts w:ascii="宋体" w:eastAsia="宋体" w:hAnsi="宋体"/>
          <w:sz w:val="21"/>
          <w:szCs w:val="21"/>
        </w:rPr>
      </w:pPr>
      <w:r w:rsidRPr="00102CF5">
        <w:rPr>
          <w:rFonts w:ascii="宋体" w:eastAsia="宋体" w:hAnsi="宋体" w:hint="eastAsia"/>
          <w:sz w:val="21"/>
          <w:szCs w:val="21"/>
        </w:rPr>
        <w:t>市场营销</w:t>
      </w:r>
    </w:p>
    <w:p w:rsidR="00102DAB" w:rsidRPr="005F74A2" w:rsidRDefault="00102DAB" w:rsidP="003F6C7E">
      <w:pPr>
        <w:numPr>
          <w:ilvl w:val="0"/>
          <w:numId w:val="33"/>
        </w:numPr>
        <w:tabs>
          <w:tab w:val="clear" w:pos="900"/>
          <w:tab w:val="num" w:pos="709"/>
        </w:tabs>
        <w:autoSpaceDE w:val="0"/>
        <w:autoSpaceDN w:val="0"/>
        <w:adjustRightInd w:val="0"/>
        <w:spacing w:line="360" w:lineRule="auto"/>
        <w:ind w:left="0" w:firstLineChars="200" w:firstLine="420"/>
        <w:rPr>
          <w:rFonts w:ascii="宋体" w:hAnsi="宋体" w:cs="宋体"/>
          <w:kern w:val="0"/>
          <w:szCs w:val="21"/>
        </w:rPr>
      </w:pPr>
      <w:r w:rsidRPr="005F74A2">
        <w:rPr>
          <w:rFonts w:ascii="宋体" w:hAnsi="宋体" w:cs="宋体" w:hint="eastAsia"/>
          <w:kern w:val="0"/>
          <w:szCs w:val="21"/>
        </w:rPr>
        <w:t>制定与集团发展战略相匹配的品牌战略和营销战略，整合和指导市场营销各环节、各部门的工作。</w:t>
      </w:r>
    </w:p>
    <w:p w:rsidR="00102DAB" w:rsidRPr="005F74A2" w:rsidRDefault="00102DAB" w:rsidP="003F6C7E">
      <w:pPr>
        <w:numPr>
          <w:ilvl w:val="0"/>
          <w:numId w:val="33"/>
        </w:numPr>
        <w:tabs>
          <w:tab w:val="clear" w:pos="900"/>
          <w:tab w:val="num" w:pos="709"/>
        </w:tabs>
        <w:autoSpaceDE w:val="0"/>
        <w:autoSpaceDN w:val="0"/>
        <w:adjustRightInd w:val="0"/>
        <w:spacing w:line="360" w:lineRule="auto"/>
        <w:ind w:left="0" w:firstLineChars="200" w:firstLine="420"/>
        <w:rPr>
          <w:rFonts w:ascii="宋体" w:hAnsi="宋体" w:cs="宋体"/>
          <w:kern w:val="0"/>
          <w:szCs w:val="21"/>
        </w:rPr>
      </w:pPr>
      <w:r w:rsidRPr="005F74A2">
        <w:rPr>
          <w:rFonts w:ascii="宋体" w:hAnsi="宋体" w:cs="宋体" w:hint="eastAsia"/>
          <w:kern w:val="0"/>
          <w:szCs w:val="21"/>
        </w:rPr>
        <w:t>需要进行更深层次的使命创新、经营模式创新和营销策略创新。</w:t>
      </w:r>
    </w:p>
    <w:p w:rsidR="00102DAB" w:rsidRPr="005F74A2" w:rsidRDefault="00AB61ED" w:rsidP="003F6C7E">
      <w:pPr>
        <w:numPr>
          <w:ilvl w:val="0"/>
          <w:numId w:val="33"/>
        </w:numPr>
        <w:tabs>
          <w:tab w:val="clear" w:pos="900"/>
          <w:tab w:val="num" w:pos="709"/>
        </w:tabs>
        <w:autoSpaceDE w:val="0"/>
        <w:autoSpaceDN w:val="0"/>
        <w:adjustRightInd w:val="0"/>
        <w:spacing w:line="360" w:lineRule="auto"/>
        <w:ind w:left="0" w:firstLineChars="200" w:firstLine="420"/>
        <w:rPr>
          <w:rFonts w:ascii="宋体" w:hAnsi="宋体" w:cs="宋体"/>
          <w:kern w:val="0"/>
          <w:szCs w:val="21"/>
        </w:rPr>
      </w:pPr>
      <w:r>
        <w:rPr>
          <w:rFonts w:ascii="宋体" w:hAnsi="宋体" w:cs="宋体" w:hint="eastAsia"/>
          <w:kern w:val="0"/>
          <w:szCs w:val="21"/>
        </w:rPr>
        <w:t>建立市场部</w:t>
      </w:r>
      <w:r w:rsidR="00102DAB" w:rsidRPr="005F74A2">
        <w:rPr>
          <w:rFonts w:ascii="宋体" w:hAnsi="宋体" w:cs="宋体" w:hint="eastAsia"/>
          <w:kern w:val="0"/>
          <w:szCs w:val="21"/>
        </w:rPr>
        <w:t>，形成市场与销售相互制衡的格局。加强营销观念，以顾客满意为中心，从顾客的需求出发去设计和开发产品。</w:t>
      </w:r>
    </w:p>
    <w:p w:rsidR="00102DAB" w:rsidRPr="005F74A2" w:rsidRDefault="00102DAB" w:rsidP="003F6C7E">
      <w:pPr>
        <w:numPr>
          <w:ilvl w:val="0"/>
          <w:numId w:val="33"/>
        </w:numPr>
        <w:tabs>
          <w:tab w:val="clear" w:pos="900"/>
          <w:tab w:val="num" w:pos="709"/>
        </w:tabs>
        <w:autoSpaceDE w:val="0"/>
        <w:autoSpaceDN w:val="0"/>
        <w:adjustRightInd w:val="0"/>
        <w:spacing w:line="360" w:lineRule="auto"/>
        <w:ind w:left="0" w:firstLineChars="200" w:firstLine="420"/>
        <w:rPr>
          <w:rFonts w:ascii="宋体" w:hAnsi="宋体" w:cs="宋体"/>
          <w:kern w:val="0"/>
          <w:szCs w:val="21"/>
        </w:rPr>
      </w:pPr>
      <w:r w:rsidRPr="005F74A2">
        <w:rPr>
          <w:rFonts w:ascii="宋体" w:hAnsi="宋体" w:cs="宋体" w:hint="eastAsia"/>
          <w:kern w:val="0"/>
          <w:szCs w:val="21"/>
        </w:rPr>
        <w:t>认真了解客户真正关注的项目和顾客心目中感到满意的期望值，有的放矢地改进客户关注的方面，不</w:t>
      </w:r>
      <w:r>
        <w:rPr>
          <w:rFonts w:ascii="宋体" w:hAnsi="宋体" w:cs="宋体" w:hint="eastAsia"/>
          <w:kern w:val="0"/>
          <w:szCs w:val="21"/>
        </w:rPr>
        <w:t>做</w:t>
      </w:r>
      <w:r w:rsidRPr="005F74A2">
        <w:rPr>
          <w:rFonts w:ascii="宋体" w:hAnsi="宋体" w:cs="宋体" w:hint="eastAsia"/>
          <w:kern w:val="0"/>
          <w:szCs w:val="21"/>
        </w:rPr>
        <w:t>无用功。</w:t>
      </w:r>
    </w:p>
    <w:p w:rsidR="00102DAB" w:rsidRPr="005F74A2" w:rsidRDefault="00102DAB" w:rsidP="003F6C7E">
      <w:pPr>
        <w:numPr>
          <w:ilvl w:val="0"/>
          <w:numId w:val="33"/>
        </w:numPr>
        <w:tabs>
          <w:tab w:val="clear" w:pos="900"/>
          <w:tab w:val="num" w:pos="709"/>
        </w:tabs>
        <w:autoSpaceDE w:val="0"/>
        <w:autoSpaceDN w:val="0"/>
        <w:adjustRightInd w:val="0"/>
        <w:spacing w:line="360" w:lineRule="auto"/>
        <w:ind w:left="0" w:firstLineChars="200" w:firstLine="420"/>
        <w:rPr>
          <w:rFonts w:ascii="宋体" w:hAnsi="宋体" w:cs="宋体"/>
          <w:kern w:val="0"/>
          <w:szCs w:val="21"/>
        </w:rPr>
      </w:pPr>
      <w:r w:rsidRPr="005F74A2">
        <w:rPr>
          <w:rFonts w:ascii="宋体" w:hAnsi="宋体" w:cs="宋体" w:hint="eastAsia"/>
          <w:kern w:val="0"/>
          <w:szCs w:val="21"/>
        </w:rPr>
        <w:t>建立顾客的需求目标曲线和竞争对手的价值曲线，可以直观地分析竞争对手是如何满足顾客，以及竞争对手的资源配置、竞争优势和战略重点。</w:t>
      </w:r>
    </w:p>
    <w:p w:rsidR="00102DAB" w:rsidRPr="00D5623E" w:rsidRDefault="00102DAB" w:rsidP="003F6C7E">
      <w:pPr>
        <w:numPr>
          <w:ilvl w:val="0"/>
          <w:numId w:val="33"/>
        </w:numPr>
        <w:tabs>
          <w:tab w:val="clear" w:pos="900"/>
          <w:tab w:val="num" w:pos="709"/>
        </w:tabs>
        <w:autoSpaceDE w:val="0"/>
        <w:autoSpaceDN w:val="0"/>
        <w:adjustRightInd w:val="0"/>
        <w:spacing w:line="360" w:lineRule="auto"/>
        <w:ind w:left="0" w:firstLineChars="200" w:firstLine="420"/>
        <w:rPr>
          <w:rFonts w:ascii="仿宋_GB2312" w:eastAsia="仿宋_GB2312" w:hAnsi="Wingdings-Regular" w:cs="宋体"/>
          <w:kern w:val="0"/>
          <w:sz w:val="32"/>
          <w:szCs w:val="32"/>
        </w:rPr>
      </w:pPr>
      <w:r w:rsidRPr="005F74A2">
        <w:rPr>
          <w:rFonts w:ascii="宋体" w:hAnsi="宋体" w:cs="宋体" w:hint="eastAsia"/>
          <w:kern w:val="0"/>
          <w:szCs w:val="21"/>
        </w:rPr>
        <w:t>整体规划和制定企业的战略布局图，针对用户所关注的项目，结合企业的核心竞争力和资源情况，对某些价值因素通过“减少、消除、增加、创造”的手段进行价值创新，创造出既能满足客户的需求，又与竞争对手所不同的客户价值，从而开创出摆脱传统价格竞争的蓝海战略。</w:t>
      </w:r>
    </w:p>
    <w:p w:rsidR="00102DAB" w:rsidRPr="00AB1A16" w:rsidRDefault="00102DAB" w:rsidP="003F6C7E">
      <w:pPr>
        <w:pStyle w:val="HTML"/>
        <w:numPr>
          <w:ilvl w:val="0"/>
          <w:numId w:val="32"/>
        </w:numPr>
        <w:spacing w:line="360" w:lineRule="auto"/>
        <w:ind w:left="0" w:firstLineChars="200" w:firstLine="420"/>
        <w:jc w:val="both"/>
        <w:rPr>
          <w:rFonts w:ascii="宋体" w:eastAsia="宋体" w:hAnsi="宋体"/>
          <w:sz w:val="21"/>
          <w:szCs w:val="21"/>
        </w:rPr>
      </w:pPr>
      <w:r w:rsidRPr="00AB1A16">
        <w:rPr>
          <w:rFonts w:ascii="宋体" w:eastAsia="宋体" w:hAnsi="宋体" w:hint="eastAsia"/>
          <w:sz w:val="21"/>
          <w:szCs w:val="21"/>
        </w:rPr>
        <w:t>渠道管理</w:t>
      </w:r>
    </w:p>
    <w:p w:rsidR="00102DAB" w:rsidRPr="00294597" w:rsidRDefault="00102DAB" w:rsidP="003F6C7E">
      <w:pPr>
        <w:numPr>
          <w:ilvl w:val="0"/>
          <w:numId w:val="34"/>
        </w:numPr>
        <w:tabs>
          <w:tab w:val="clear" w:pos="900"/>
          <w:tab w:val="num" w:pos="709"/>
        </w:tabs>
        <w:autoSpaceDE w:val="0"/>
        <w:autoSpaceDN w:val="0"/>
        <w:adjustRightInd w:val="0"/>
        <w:spacing w:line="360" w:lineRule="auto"/>
        <w:ind w:left="0" w:firstLineChars="200" w:firstLine="420"/>
        <w:rPr>
          <w:rFonts w:ascii="宋体" w:hAnsi="宋体" w:cs="宋体"/>
          <w:kern w:val="0"/>
          <w:szCs w:val="21"/>
        </w:rPr>
      </w:pPr>
      <w:r w:rsidRPr="00294597">
        <w:rPr>
          <w:rFonts w:ascii="宋体" w:hAnsi="宋体" w:cs="宋体" w:hint="eastAsia"/>
          <w:kern w:val="0"/>
          <w:szCs w:val="21"/>
        </w:rPr>
        <w:t>树立资源整合的观念，通过“厂商农一体化”等形式的创新，建立战略合作伙伴关系，整合资源建渠道，整合资源建终端。</w:t>
      </w:r>
    </w:p>
    <w:p w:rsidR="00102DAB" w:rsidRPr="00294597" w:rsidRDefault="00102DAB" w:rsidP="003F6C7E">
      <w:pPr>
        <w:numPr>
          <w:ilvl w:val="0"/>
          <w:numId w:val="34"/>
        </w:numPr>
        <w:tabs>
          <w:tab w:val="clear" w:pos="900"/>
          <w:tab w:val="num" w:pos="709"/>
        </w:tabs>
        <w:autoSpaceDE w:val="0"/>
        <w:autoSpaceDN w:val="0"/>
        <w:adjustRightInd w:val="0"/>
        <w:spacing w:line="360" w:lineRule="auto"/>
        <w:ind w:left="0" w:firstLineChars="200" w:firstLine="420"/>
        <w:rPr>
          <w:rFonts w:ascii="宋体" w:hAnsi="宋体" w:cs="宋体"/>
          <w:kern w:val="0"/>
          <w:szCs w:val="21"/>
        </w:rPr>
      </w:pPr>
      <w:r w:rsidRPr="00294597">
        <w:rPr>
          <w:rFonts w:ascii="宋体" w:hAnsi="宋体" w:cs="宋体" w:hint="eastAsia"/>
          <w:kern w:val="0"/>
          <w:szCs w:val="21"/>
        </w:rPr>
        <w:t>找准产品的目标客户，找到客户在哪里聚集，哪里就可能成为我们的渠道。</w:t>
      </w:r>
    </w:p>
    <w:p w:rsidR="00102DAB" w:rsidRDefault="00102DAB" w:rsidP="003F6C7E">
      <w:pPr>
        <w:numPr>
          <w:ilvl w:val="0"/>
          <w:numId w:val="34"/>
        </w:numPr>
        <w:tabs>
          <w:tab w:val="clear" w:pos="900"/>
          <w:tab w:val="num" w:pos="709"/>
        </w:tabs>
        <w:autoSpaceDE w:val="0"/>
        <w:autoSpaceDN w:val="0"/>
        <w:adjustRightInd w:val="0"/>
        <w:spacing w:line="360" w:lineRule="auto"/>
        <w:ind w:left="0" w:firstLineChars="200" w:firstLine="420"/>
        <w:rPr>
          <w:rFonts w:ascii="宋体" w:hAnsi="宋体" w:cs="宋体"/>
          <w:kern w:val="0"/>
          <w:szCs w:val="21"/>
        </w:rPr>
      </w:pPr>
      <w:r w:rsidRPr="00294597">
        <w:rPr>
          <w:rFonts w:ascii="宋体" w:hAnsi="宋体" w:cs="宋体" w:hint="eastAsia"/>
          <w:kern w:val="0"/>
          <w:szCs w:val="21"/>
        </w:rPr>
        <w:t>采用自建和并购相结合的方式大力建设国际营销网络，以全球化的视角吸纳国际人才、开拓国际市场，努力实现属地化、规范化管理。</w:t>
      </w:r>
    </w:p>
    <w:p w:rsidR="00774454" w:rsidRPr="00774454" w:rsidRDefault="00774454" w:rsidP="003F6C7E">
      <w:pPr>
        <w:numPr>
          <w:ilvl w:val="0"/>
          <w:numId w:val="34"/>
        </w:numPr>
        <w:tabs>
          <w:tab w:val="clear" w:pos="900"/>
          <w:tab w:val="num" w:pos="709"/>
        </w:tabs>
        <w:autoSpaceDE w:val="0"/>
        <w:autoSpaceDN w:val="0"/>
        <w:adjustRightInd w:val="0"/>
        <w:spacing w:line="360" w:lineRule="auto"/>
        <w:ind w:left="0" w:firstLineChars="200" w:firstLine="420"/>
        <w:rPr>
          <w:rFonts w:ascii="宋体" w:hAnsi="宋体" w:cs="宋体"/>
          <w:kern w:val="0"/>
          <w:szCs w:val="21"/>
        </w:rPr>
      </w:pPr>
      <w:r>
        <w:rPr>
          <w:rFonts w:ascii="Arial" w:hAnsi="Arial" w:hint="eastAsia"/>
          <w:bCs/>
          <w:szCs w:val="21"/>
        </w:rPr>
        <w:t>选择优秀经销商，通过参股、控股的形式整合渠道资源，通过技术手段和信息系统及时获取渠道和终端的库存和销售数据，加强对渠道、终端的控制以及对保兑仓的监管。</w:t>
      </w:r>
    </w:p>
    <w:p w:rsidR="00774454" w:rsidRPr="00294597" w:rsidRDefault="00774454" w:rsidP="00774454">
      <w:pPr>
        <w:numPr>
          <w:ilvl w:val="0"/>
          <w:numId w:val="32"/>
        </w:numPr>
        <w:tabs>
          <w:tab w:val="left" w:pos="952"/>
        </w:tabs>
        <w:autoSpaceDE w:val="0"/>
        <w:autoSpaceDN w:val="0"/>
        <w:adjustRightInd w:val="0"/>
        <w:spacing w:line="360" w:lineRule="auto"/>
        <w:ind w:left="1134" w:hanging="708"/>
        <w:rPr>
          <w:rFonts w:ascii="宋体" w:hAnsi="宋体" w:cs="宋体"/>
          <w:kern w:val="0"/>
          <w:szCs w:val="21"/>
        </w:rPr>
      </w:pPr>
      <w:r>
        <w:rPr>
          <w:rFonts w:ascii="Arial" w:hAnsi="Arial" w:hint="eastAsia"/>
          <w:bCs/>
          <w:szCs w:val="21"/>
        </w:rPr>
        <w:t>销售管理</w:t>
      </w:r>
    </w:p>
    <w:p w:rsidR="00102DAB" w:rsidRPr="00294597" w:rsidRDefault="00102DAB" w:rsidP="003F6C7E">
      <w:pPr>
        <w:numPr>
          <w:ilvl w:val="0"/>
          <w:numId w:val="34"/>
        </w:numPr>
        <w:tabs>
          <w:tab w:val="clear" w:pos="900"/>
          <w:tab w:val="num" w:pos="709"/>
        </w:tabs>
        <w:autoSpaceDE w:val="0"/>
        <w:autoSpaceDN w:val="0"/>
        <w:adjustRightInd w:val="0"/>
        <w:spacing w:line="360" w:lineRule="auto"/>
        <w:ind w:left="0" w:firstLineChars="200" w:firstLine="420"/>
        <w:rPr>
          <w:rFonts w:ascii="宋体" w:hAnsi="宋体" w:cs="宋体"/>
          <w:kern w:val="0"/>
          <w:szCs w:val="21"/>
        </w:rPr>
      </w:pPr>
      <w:r w:rsidRPr="00294597">
        <w:rPr>
          <w:rFonts w:ascii="宋体" w:hAnsi="宋体" w:cs="宋体" w:hint="eastAsia"/>
          <w:kern w:val="0"/>
          <w:szCs w:val="21"/>
        </w:rPr>
        <w:t>加强对客户资料、经销商资料的统一管理，使客户资源牢牢掌握在企业手中，不会因为某个人员的离开而流失客户资源。</w:t>
      </w:r>
    </w:p>
    <w:p w:rsidR="00102DAB" w:rsidRPr="00294597" w:rsidRDefault="00102DAB" w:rsidP="003F6C7E">
      <w:pPr>
        <w:numPr>
          <w:ilvl w:val="0"/>
          <w:numId w:val="34"/>
        </w:numPr>
        <w:tabs>
          <w:tab w:val="clear" w:pos="900"/>
          <w:tab w:val="num" w:pos="709"/>
        </w:tabs>
        <w:autoSpaceDE w:val="0"/>
        <w:autoSpaceDN w:val="0"/>
        <w:adjustRightInd w:val="0"/>
        <w:spacing w:line="360" w:lineRule="auto"/>
        <w:ind w:left="0" w:firstLineChars="200" w:firstLine="420"/>
        <w:rPr>
          <w:rFonts w:ascii="宋体" w:hAnsi="宋体" w:cs="宋体"/>
          <w:kern w:val="0"/>
          <w:szCs w:val="21"/>
        </w:rPr>
      </w:pPr>
      <w:r w:rsidRPr="00294597">
        <w:rPr>
          <w:rFonts w:ascii="宋体" w:hAnsi="宋体" w:cs="宋体" w:hint="eastAsia"/>
          <w:kern w:val="0"/>
          <w:szCs w:val="21"/>
        </w:rPr>
        <w:t>对不同层次的客户和经销商实行分级管理，提高客户和经销商的忠诚度和客户价值。</w:t>
      </w:r>
    </w:p>
    <w:p w:rsidR="00102DAB" w:rsidRPr="00294597" w:rsidRDefault="00102DAB" w:rsidP="003F6C7E">
      <w:pPr>
        <w:numPr>
          <w:ilvl w:val="0"/>
          <w:numId w:val="34"/>
        </w:numPr>
        <w:tabs>
          <w:tab w:val="clear" w:pos="900"/>
          <w:tab w:val="num" w:pos="709"/>
        </w:tabs>
        <w:autoSpaceDE w:val="0"/>
        <w:autoSpaceDN w:val="0"/>
        <w:adjustRightInd w:val="0"/>
        <w:spacing w:line="360" w:lineRule="auto"/>
        <w:ind w:left="0" w:firstLineChars="200" w:firstLine="420"/>
        <w:rPr>
          <w:rFonts w:ascii="宋体" w:hAnsi="宋体" w:cs="宋体"/>
          <w:kern w:val="0"/>
          <w:szCs w:val="21"/>
        </w:rPr>
      </w:pPr>
      <w:r w:rsidRPr="00294597">
        <w:rPr>
          <w:rFonts w:ascii="宋体" w:hAnsi="宋体" w:cs="宋体" w:hint="eastAsia"/>
          <w:kern w:val="0"/>
          <w:szCs w:val="21"/>
        </w:rPr>
        <w:lastRenderedPageBreak/>
        <w:t>通过信息化手段及时掌握终端每天的销售情况，建立终端销售数据分析系统，根据市场动态和消费者的喜好及时调整生产计划。</w:t>
      </w:r>
    </w:p>
    <w:p w:rsidR="00102DAB" w:rsidRDefault="00102DAB" w:rsidP="003F6C7E">
      <w:pPr>
        <w:numPr>
          <w:ilvl w:val="0"/>
          <w:numId w:val="34"/>
        </w:numPr>
        <w:tabs>
          <w:tab w:val="clear" w:pos="900"/>
          <w:tab w:val="num" w:pos="709"/>
        </w:tabs>
        <w:autoSpaceDE w:val="0"/>
        <w:autoSpaceDN w:val="0"/>
        <w:adjustRightInd w:val="0"/>
        <w:spacing w:line="360" w:lineRule="auto"/>
        <w:ind w:left="0" w:firstLineChars="200" w:firstLine="420"/>
        <w:rPr>
          <w:rFonts w:ascii="宋体" w:hAnsi="宋体" w:cs="宋体"/>
          <w:kern w:val="0"/>
          <w:szCs w:val="21"/>
        </w:rPr>
      </w:pPr>
      <w:r w:rsidRPr="00294597">
        <w:rPr>
          <w:rFonts w:ascii="宋体" w:hAnsi="宋体" w:cs="宋体" w:hint="eastAsia"/>
          <w:kern w:val="0"/>
          <w:szCs w:val="21"/>
        </w:rPr>
        <w:t>规范业务员的拜访活动，有效地收集经销商库存、动销情况、竞争状况等市场信息。</w:t>
      </w:r>
    </w:p>
    <w:p w:rsidR="00730036" w:rsidRDefault="00730036" w:rsidP="00730036">
      <w:pPr>
        <w:numPr>
          <w:ilvl w:val="0"/>
          <w:numId w:val="34"/>
        </w:numPr>
        <w:tabs>
          <w:tab w:val="clear" w:pos="900"/>
          <w:tab w:val="num" w:pos="709"/>
        </w:tabs>
        <w:spacing w:line="360" w:lineRule="auto"/>
        <w:ind w:left="0" w:firstLine="426"/>
        <w:rPr>
          <w:rFonts w:ascii="Arial" w:hAnsi="Arial"/>
          <w:bCs/>
          <w:szCs w:val="21"/>
        </w:rPr>
      </w:pPr>
      <w:r>
        <w:rPr>
          <w:rFonts w:ascii="Arial" w:hAnsi="Arial" w:hint="eastAsia"/>
          <w:bCs/>
          <w:szCs w:val="21"/>
        </w:rPr>
        <w:t>对价格和利益分配体系进行变革，改变与经销商的“零和”博弈方式，利用渠道的共享性，发展种子、农药、农副产品等多种贸易形式，共同作大蛋糕。</w:t>
      </w:r>
    </w:p>
    <w:p w:rsidR="00102DAB"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5.4</w:t>
      </w:r>
      <w:r w:rsidR="00693DF5">
        <w:rPr>
          <w:rFonts w:ascii="Times New Roman" w:hAnsi="Times New Roman" w:hint="eastAsia"/>
          <w:sz w:val="24"/>
          <w:szCs w:val="24"/>
        </w:rPr>
        <w:t xml:space="preserve">  </w:t>
      </w:r>
      <w:r w:rsidR="00102DAB" w:rsidRPr="00060C4C">
        <w:rPr>
          <w:rFonts w:ascii="Times New Roman" w:hAnsi="Times New Roman" w:hint="eastAsia"/>
          <w:sz w:val="24"/>
          <w:szCs w:val="24"/>
        </w:rPr>
        <w:t>IT</w:t>
      </w:r>
      <w:r w:rsidR="00102DAB" w:rsidRPr="00060C4C">
        <w:rPr>
          <w:rFonts w:ascii="Times New Roman" w:hAnsi="Times New Roman" w:hint="eastAsia"/>
          <w:sz w:val="24"/>
          <w:szCs w:val="24"/>
        </w:rPr>
        <w:t>需求</w:t>
      </w:r>
    </w:p>
    <w:p w:rsidR="00102DAB" w:rsidRPr="000D14FF" w:rsidRDefault="00102DAB" w:rsidP="00102DAB">
      <w:pPr>
        <w:pStyle w:val="HTML"/>
        <w:spacing w:line="360" w:lineRule="auto"/>
        <w:ind w:firstLineChars="200" w:firstLine="420"/>
        <w:jc w:val="both"/>
        <w:rPr>
          <w:rFonts w:ascii="Times New Roman" w:eastAsia="宋体" w:hAnsi="Times New Roman"/>
          <w:kern w:val="2"/>
          <w:sz w:val="21"/>
          <w:szCs w:val="21"/>
        </w:rPr>
      </w:pPr>
      <w:r w:rsidRPr="000D14FF">
        <w:rPr>
          <w:rFonts w:ascii="Times New Roman" w:eastAsia="宋体" w:hAnsi="Times New Roman" w:hint="eastAsia"/>
          <w:kern w:val="2"/>
          <w:sz w:val="21"/>
          <w:szCs w:val="21"/>
        </w:rPr>
        <w:t>销售分销功能是负责销售组织的产品和服务管理。包括市场营销与渠道管理两部分。所谓市场是指关注客户对企业产品或服务的感受，确定客户的需求，希望能规划发展出适合客户所需要的产品，通过广告和促销来推销产品和服务。而销售则是与客户接触、销售产品和服务，接受订单及提供售后服务。销售分销系统就是为这些活动提供支持。</w:t>
      </w:r>
    </w:p>
    <w:p w:rsidR="00102DAB" w:rsidRPr="000D14FF" w:rsidRDefault="00102DAB" w:rsidP="00102DAB">
      <w:pPr>
        <w:pStyle w:val="HTML"/>
        <w:spacing w:line="360" w:lineRule="auto"/>
        <w:ind w:firstLineChars="200" w:firstLine="420"/>
        <w:jc w:val="both"/>
        <w:rPr>
          <w:rFonts w:ascii="Times New Roman" w:eastAsia="宋体" w:hAnsi="Times New Roman"/>
          <w:kern w:val="2"/>
          <w:sz w:val="21"/>
          <w:szCs w:val="21"/>
        </w:rPr>
      </w:pPr>
      <w:r w:rsidRPr="000D14FF">
        <w:rPr>
          <w:rFonts w:ascii="Times New Roman" w:eastAsia="宋体" w:hAnsi="Times New Roman" w:hint="eastAsia"/>
          <w:kern w:val="2"/>
          <w:sz w:val="21"/>
          <w:szCs w:val="21"/>
        </w:rPr>
        <w:t>受长期计划经济思维模式的影响。目前瓮福集团营销管理薄弱，职能缺位。没有形成规模化和定制化的营销体系。</w:t>
      </w:r>
    </w:p>
    <w:p w:rsidR="00102DAB" w:rsidRPr="000D14FF" w:rsidRDefault="00102DAB" w:rsidP="00102DAB">
      <w:pPr>
        <w:pStyle w:val="HTML"/>
        <w:spacing w:line="360" w:lineRule="auto"/>
        <w:ind w:firstLineChars="200" w:firstLine="420"/>
        <w:jc w:val="both"/>
        <w:rPr>
          <w:rFonts w:ascii="Times New Roman" w:eastAsia="宋体" w:hAnsi="Times New Roman"/>
          <w:kern w:val="2"/>
          <w:sz w:val="21"/>
          <w:szCs w:val="21"/>
        </w:rPr>
      </w:pPr>
      <w:r w:rsidRPr="000D14FF">
        <w:rPr>
          <w:rFonts w:ascii="Times New Roman" w:eastAsia="宋体" w:hAnsi="Times New Roman" w:hint="eastAsia"/>
          <w:kern w:val="2"/>
          <w:sz w:val="21"/>
          <w:szCs w:val="21"/>
        </w:rPr>
        <w:t>在市场方面。良好的市场营销工作，会帮助企业树立良好的品牌形象，让客户认知我们的产品，争强产品的美誉度，提升产品价值，让客户更容易接受我们的产品和价格。使销售更容易。为此瓮福集团在市场营销方面有如下需求：</w:t>
      </w:r>
    </w:p>
    <w:p w:rsidR="00102DAB" w:rsidRPr="000D14FF" w:rsidRDefault="00102DAB" w:rsidP="003F6C7E">
      <w:pPr>
        <w:numPr>
          <w:ilvl w:val="0"/>
          <w:numId w:val="36"/>
        </w:numPr>
        <w:spacing w:line="360" w:lineRule="auto"/>
        <w:ind w:left="0" w:firstLineChars="200" w:firstLine="420"/>
        <w:rPr>
          <w:rFonts w:ascii="Times New Roman" w:hAnsi="Times New Roman"/>
          <w:szCs w:val="21"/>
        </w:rPr>
      </w:pPr>
      <w:r w:rsidRPr="000D14FF">
        <w:rPr>
          <w:rFonts w:ascii="Times New Roman" w:hAnsi="Times New Roman" w:hint="eastAsia"/>
          <w:szCs w:val="21"/>
        </w:rPr>
        <w:t>收集和管理产品与技术信息，能进行产品与技术发展趋势分析；</w:t>
      </w:r>
    </w:p>
    <w:p w:rsidR="00102DAB" w:rsidRPr="000D14FF" w:rsidRDefault="00102DAB" w:rsidP="003F6C7E">
      <w:pPr>
        <w:numPr>
          <w:ilvl w:val="0"/>
          <w:numId w:val="36"/>
        </w:numPr>
        <w:spacing w:line="360" w:lineRule="auto"/>
        <w:ind w:left="0" w:firstLineChars="200" w:firstLine="420"/>
        <w:rPr>
          <w:rFonts w:ascii="Times New Roman" w:hAnsi="Times New Roman"/>
          <w:szCs w:val="21"/>
        </w:rPr>
      </w:pPr>
      <w:r w:rsidRPr="000D14FF">
        <w:rPr>
          <w:rFonts w:ascii="Times New Roman" w:hAnsi="Times New Roman" w:hint="eastAsia"/>
          <w:szCs w:val="21"/>
        </w:rPr>
        <w:t>收集和管理行业信息，能够进行竞争对手分析；</w:t>
      </w:r>
    </w:p>
    <w:p w:rsidR="00102DAB" w:rsidRPr="000D14FF" w:rsidRDefault="00102DAB" w:rsidP="003F6C7E">
      <w:pPr>
        <w:numPr>
          <w:ilvl w:val="0"/>
          <w:numId w:val="36"/>
        </w:numPr>
        <w:spacing w:line="360" w:lineRule="auto"/>
        <w:ind w:left="0" w:firstLineChars="200" w:firstLine="420"/>
        <w:rPr>
          <w:rFonts w:ascii="Times New Roman" w:hAnsi="Times New Roman"/>
          <w:szCs w:val="21"/>
        </w:rPr>
      </w:pPr>
      <w:r w:rsidRPr="000D14FF">
        <w:rPr>
          <w:rFonts w:ascii="Times New Roman" w:hAnsi="Times New Roman" w:hint="eastAsia"/>
          <w:szCs w:val="21"/>
        </w:rPr>
        <w:t>管理客户需求信息，能够进行客户需求分析；</w:t>
      </w:r>
    </w:p>
    <w:p w:rsidR="00102DAB" w:rsidRPr="000D14FF" w:rsidRDefault="00102DAB" w:rsidP="003F6C7E">
      <w:pPr>
        <w:numPr>
          <w:ilvl w:val="0"/>
          <w:numId w:val="36"/>
        </w:numPr>
        <w:spacing w:line="360" w:lineRule="auto"/>
        <w:ind w:left="0" w:firstLineChars="200" w:firstLine="420"/>
        <w:rPr>
          <w:rFonts w:ascii="Times New Roman" w:hAnsi="Times New Roman"/>
          <w:szCs w:val="21"/>
        </w:rPr>
      </w:pPr>
      <w:r w:rsidRPr="000D14FF">
        <w:rPr>
          <w:rFonts w:ascii="Times New Roman" w:hAnsi="Times New Roman" w:hint="eastAsia"/>
          <w:szCs w:val="21"/>
        </w:rPr>
        <w:t>支持市场广告宣传、产品宣传管理；</w:t>
      </w:r>
    </w:p>
    <w:p w:rsidR="00102DAB" w:rsidRPr="000D14FF" w:rsidRDefault="00102DAB" w:rsidP="003F6C7E">
      <w:pPr>
        <w:numPr>
          <w:ilvl w:val="0"/>
          <w:numId w:val="36"/>
        </w:numPr>
        <w:spacing w:line="360" w:lineRule="auto"/>
        <w:ind w:left="0" w:firstLineChars="200" w:firstLine="420"/>
        <w:rPr>
          <w:rFonts w:ascii="Times New Roman" w:hAnsi="Times New Roman"/>
          <w:szCs w:val="21"/>
        </w:rPr>
      </w:pPr>
      <w:r w:rsidRPr="000D14FF">
        <w:rPr>
          <w:rFonts w:ascii="Times New Roman" w:hAnsi="Times New Roman" w:hint="eastAsia"/>
          <w:szCs w:val="21"/>
        </w:rPr>
        <w:t>进行市场营销战役的计划、管理和分析。</w:t>
      </w:r>
    </w:p>
    <w:p w:rsidR="00102DAB" w:rsidRPr="000D14FF" w:rsidRDefault="00102DAB" w:rsidP="00102DAB">
      <w:pPr>
        <w:spacing w:line="360" w:lineRule="auto"/>
        <w:ind w:firstLineChars="200" w:firstLine="420"/>
        <w:rPr>
          <w:rFonts w:ascii="Times New Roman" w:hAnsi="Times New Roman"/>
          <w:szCs w:val="21"/>
        </w:rPr>
      </w:pPr>
      <w:r w:rsidRPr="000D14FF">
        <w:rPr>
          <w:rFonts w:ascii="Times New Roman" w:hAnsi="Times New Roman" w:hint="eastAsia"/>
          <w:szCs w:val="21"/>
        </w:rPr>
        <w:t>在销售方面。销售是通过客户管理，找到客户、通过一系列商务工作，与客户签订产品与服务合同（订单）。记录、跟踪、考核订单执行情况，销售物流与销售回款的信息管理。为此有如下</w:t>
      </w:r>
      <w:r w:rsidRPr="000D14FF">
        <w:rPr>
          <w:rFonts w:ascii="Times New Roman" w:hAnsi="Times New Roman"/>
          <w:szCs w:val="21"/>
        </w:rPr>
        <w:t xml:space="preserve">IT </w:t>
      </w:r>
      <w:r w:rsidRPr="000D14FF">
        <w:rPr>
          <w:rFonts w:ascii="Times New Roman" w:hAnsi="Times New Roman" w:hint="eastAsia"/>
          <w:szCs w:val="21"/>
        </w:rPr>
        <w:t>需求：</w:t>
      </w:r>
    </w:p>
    <w:p w:rsidR="00693DF5" w:rsidRDefault="00693DF5" w:rsidP="00693DF5">
      <w:pPr>
        <w:numPr>
          <w:ilvl w:val="0"/>
          <w:numId w:val="35"/>
        </w:numPr>
        <w:spacing w:line="360" w:lineRule="auto"/>
        <w:rPr>
          <w:rFonts w:ascii="Arial" w:hAnsi="Arial"/>
          <w:bCs/>
          <w:szCs w:val="21"/>
        </w:rPr>
      </w:pPr>
      <w:r w:rsidRPr="0006162D">
        <w:rPr>
          <w:rFonts w:ascii="Arial" w:hAnsi="Arial" w:hint="eastAsia"/>
          <w:bCs/>
          <w:szCs w:val="21"/>
        </w:rPr>
        <w:t>建立销售分销管理系统，支持从合同、订单、发货、运输、结算等销售全流程管理，并能根据不同的销售模式，定义不同的销售流程；</w:t>
      </w:r>
    </w:p>
    <w:p w:rsidR="00693DF5" w:rsidRPr="0008364D" w:rsidRDefault="00693DF5" w:rsidP="00693DF5">
      <w:pPr>
        <w:widowControl/>
        <w:numPr>
          <w:ilvl w:val="0"/>
          <w:numId w:val="35"/>
        </w:numPr>
        <w:tabs>
          <w:tab w:val="clear" w:pos="720"/>
          <w:tab w:val="num" w:pos="756"/>
        </w:tabs>
        <w:spacing w:line="360" w:lineRule="auto"/>
        <w:ind w:left="0" w:firstLineChars="200" w:firstLine="420"/>
        <w:rPr>
          <w:rFonts w:ascii="Times New Roman" w:hAnsi="Times New Roman"/>
          <w:szCs w:val="21"/>
        </w:rPr>
      </w:pPr>
      <w:r w:rsidRPr="0008364D">
        <w:rPr>
          <w:rFonts w:ascii="Times New Roman" w:hAnsi="Times New Roman" w:hint="eastAsia"/>
          <w:szCs w:val="21"/>
        </w:rPr>
        <w:t>支持对销售订单的全程管理，通过系统能够看到</w:t>
      </w:r>
      <w:r>
        <w:rPr>
          <w:rFonts w:ascii="Times New Roman" w:hAnsi="Times New Roman" w:hint="eastAsia"/>
          <w:szCs w:val="21"/>
        </w:rPr>
        <w:t>企划</w:t>
      </w:r>
      <w:r w:rsidRPr="0008364D">
        <w:rPr>
          <w:rFonts w:ascii="Times New Roman" w:hAnsi="Times New Roman" w:hint="eastAsia"/>
          <w:szCs w:val="21"/>
        </w:rPr>
        <w:t>部的计划网络图、财务部的成本核算信息，及对整个项目过程进行跟踪和监督，能够对销售订单的回款情况进行跟踪管理；</w:t>
      </w:r>
    </w:p>
    <w:p w:rsidR="00693DF5" w:rsidRDefault="00693DF5" w:rsidP="00693DF5">
      <w:pPr>
        <w:numPr>
          <w:ilvl w:val="0"/>
          <w:numId w:val="35"/>
        </w:numPr>
        <w:spacing w:line="360" w:lineRule="auto"/>
        <w:ind w:left="0" w:firstLine="360"/>
        <w:rPr>
          <w:rFonts w:ascii="Arial" w:hAnsi="Arial"/>
          <w:bCs/>
          <w:szCs w:val="21"/>
        </w:rPr>
      </w:pPr>
      <w:r>
        <w:rPr>
          <w:rFonts w:ascii="Arial" w:hAnsi="Arial" w:hint="eastAsia"/>
          <w:bCs/>
          <w:szCs w:val="21"/>
        </w:rPr>
        <w:t>建立终端销售数据采集系统，利用</w:t>
      </w:r>
      <w:r>
        <w:rPr>
          <w:rFonts w:ascii="Arial" w:hAnsi="Arial" w:hint="eastAsia"/>
          <w:bCs/>
          <w:szCs w:val="21"/>
        </w:rPr>
        <w:t>MERP</w:t>
      </w:r>
      <w:r>
        <w:rPr>
          <w:rFonts w:ascii="Arial" w:hAnsi="Arial" w:hint="eastAsia"/>
          <w:bCs/>
          <w:szCs w:val="21"/>
        </w:rPr>
        <w:t>、移动设备、手机等多种形式，及时采集渠道、保兑仓、终端的库存情况和销售数据；</w:t>
      </w:r>
    </w:p>
    <w:p w:rsidR="00693DF5" w:rsidRDefault="00693DF5" w:rsidP="00693DF5">
      <w:pPr>
        <w:numPr>
          <w:ilvl w:val="0"/>
          <w:numId w:val="35"/>
        </w:numPr>
        <w:spacing w:line="360" w:lineRule="auto"/>
        <w:rPr>
          <w:rFonts w:ascii="Arial" w:hAnsi="Arial"/>
          <w:bCs/>
          <w:szCs w:val="21"/>
        </w:rPr>
      </w:pPr>
      <w:r>
        <w:rPr>
          <w:rFonts w:ascii="Arial" w:hAnsi="Arial" w:hint="eastAsia"/>
          <w:bCs/>
          <w:szCs w:val="21"/>
        </w:rPr>
        <w:lastRenderedPageBreak/>
        <w:t>支持化肥行业特有的“框架合同、后续定价”价格模式和多种结算方式；</w:t>
      </w:r>
    </w:p>
    <w:p w:rsidR="00693DF5" w:rsidRPr="0008364D" w:rsidRDefault="00693DF5" w:rsidP="00693DF5">
      <w:pPr>
        <w:widowControl/>
        <w:numPr>
          <w:ilvl w:val="0"/>
          <w:numId w:val="35"/>
        </w:numPr>
        <w:tabs>
          <w:tab w:val="clear" w:pos="720"/>
          <w:tab w:val="num" w:pos="742"/>
        </w:tabs>
        <w:spacing w:line="360" w:lineRule="auto"/>
        <w:ind w:left="0" w:firstLineChars="200" w:firstLine="420"/>
        <w:rPr>
          <w:rFonts w:ascii="Times New Roman" w:hAnsi="Times New Roman"/>
          <w:szCs w:val="21"/>
        </w:rPr>
      </w:pPr>
      <w:r w:rsidRPr="0008364D">
        <w:rPr>
          <w:rFonts w:ascii="Times New Roman" w:hAnsi="Times New Roman" w:hint="eastAsia"/>
          <w:szCs w:val="21"/>
        </w:rPr>
        <w:t>通过系统提供完善的成本数据，根据产品的实际成本和期望的利润进行销售定价，不断分析、优化与调整报价策略</w:t>
      </w:r>
      <w:r>
        <w:rPr>
          <w:rFonts w:ascii="Times New Roman" w:hAnsi="Times New Roman" w:hint="eastAsia"/>
          <w:szCs w:val="21"/>
        </w:rPr>
        <w:t>；</w:t>
      </w:r>
    </w:p>
    <w:p w:rsidR="00693DF5" w:rsidRPr="0006162D" w:rsidRDefault="00693DF5" w:rsidP="00693DF5">
      <w:pPr>
        <w:numPr>
          <w:ilvl w:val="0"/>
          <w:numId w:val="35"/>
        </w:numPr>
        <w:spacing w:line="360" w:lineRule="auto"/>
        <w:ind w:left="0" w:firstLine="360"/>
        <w:rPr>
          <w:rFonts w:ascii="Arial" w:hAnsi="Arial"/>
          <w:bCs/>
          <w:szCs w:val="21"/>
        </w:rPr>
      </w:pPr>
      <w:r>
        <w:rPr>
          <w:rFonts w:ascii="Arial" w:hAnsi="Arial" w:hint="eastAsia"/>
          <w:bCs/>
          <w:szCs w:val="21"/>
        </w:rPr>
        <w:t>支持</w:t>
      </w:r>
      <w:r w:rsidRPr="0006162D">
        <w:rPr>
          <w:rFonts w:ascii="Arial" w:hAnsi="Arial" w:hint="eastAsia"/>
          <w:bCs/>
          <w:szCs w:val="21"/>
        </w:rPr>
        <w:t>销售系统和财务系统集成，一方面销售系统向财务系统提供相关销售数据，供财务核算，同时财</w:t>
      </w:r>
      <w:r>
        <w:rPr>
          <w:rFonts w:ascii="Arial" w:hAnsi="Arial" w:hint="eastAsia"/>
          <w:bCs/>
          <w:szCs w:val="21"/>
        </w:rPr>
        <w:t>务系统向销售系统提供相关结算信息，客户信用信息，供销售参考决策，实现相关部门的支撑数据的共享，给数据统计及决策分析提供方便；</w:t>
      </w:r>
    </w:p>
    <w:p w:rsidR="00102DAB" w:rsidRPr="0008364D" w:rsidRDefault="00693DF5" w:rsidP="00693DF5">
      <w:pPr>
        <w:widowControl/>
        <w:numPr>
          <w:ilvl w:val="0"/>
          <w:numId w:val="35"/>
        </w:numPr>
        <w:tabs>
          <w:tab w:val="clear" w:pos="720"/>
          <w:tab w:val="num" w:pos="728"/>
        </w:tabs>
        <w:spacing w:line="360" w:lineRule="auto"/>
        <w:ind w:left="0" w:firstLineChars="200" w:firstLine="420"/>
        <w:rPr>
          <w:rFonts w:ascii="Times New Roman" w:hAnsi="Times New Roman"/>
          <w:szCs w:val="21"/>
        </w:rPr>
      </w:pPr>
      <w:r>
        <w:rPr>
          <w:rFonts w:ascii="Times New Roman" w:hAnsi="Times New Roman" w:hint="eastAsia"/>
          <w:szCs w:val="21"/>
        </w:rPr>
        <w:t>对客户资料信息进行记录，能够管理客户</w:t>
      </w:r>
      <w:r w:rsidR="00102DAB" w:rsidRPr="0008364D">
        <w:rPr>
          <w:rFonts w:ascii="Times New Roman" w:hAnsi="Times New Roman" w:hint="eastAsia"/>
          <w:szCs w:val="21"/>
        </w:rPr>
        <w:t>的个性化信息，对不同的信息有不同的权限管理；</w:t>
      </w:r>
    </w:p>
    <w:p w:rsidR="00102DAB" w:rsidRPr="0008364D" w:rsidRDefault="00102DAB" w:rsidP="00693DF5">
      <w:pPr>
        <w:widowControl/>
        <w:numPr>
          <w:ilvl w:val="0"/>
          <w:numId w:val="35"/>
        </w:numPr>
        <w:tabs>
          <w:tab w:val="clear" w:pos="720"/>
          <w:tab w:val="num" w:pos="728"/>
        </w:tabs>
        <w:spacing w:line="360" w:lineRule="auto"/>
        <w:ind w:left="0" w:firstLineChars="200" w:firstLine="420"/>
        <w:rPr>
          <w:rFonts w:ascii="Times New Roman" w:hAnsi="Times New Roman"/>
          <w:szCs w:val="21"/>
        </w:rPr>
      </w:pPr>
      <w:r w:rsidRPr="0008364D">
        <w:rPr>
          <w:rFonts w:ascii="Times New Roman" w:hAnsi="Times New Roman" w:hint="eastAsia"/>
          <w:szCs w:val="21"/>
        </w:rPr>
        <w:t>通过</w:t>
      </w:r>
      <w:r w:rsidRPr="0008364D">
        <w:rPr>
          <w:rFonts w:ascii="Times New Roman" w:hAnsi="Times New Roman" w:hint="eastAsia"/>
          <w:szCs w:val="21"/>
        </w:rPr>
        <w:t>IT</w:t>
      </w:r>
      <w:r w:rsidRPr="0008364D">
        <w:rPr>
          <w:rFonts w:ascii="Times New Roman" w:hAnsi="Times New Roman" w:hint="eastAsia"/>
          <w:szCs w:val="21"/>
        </w:rPr>
        <w:t>平台支持对客户的需求信息的收集、确认和跟踪修改；</w:t>
      </w:r>
    </w:p>
    <w:p w:rsidR="00102DAB" w:rsidRPr="0008364D" w:rsidRDefault="00102DAB" w:rsidP="00693DF5">
      <w:pPr>
        <w:widowControl/>
        <w:numPr>
          <w:ilvl w:val="0"/>
          <w:numId w:val="35"/>
        </w:numPr>
        <w:tabs>
          <w:tab w:val="clear" w:pos="720"/>
          <w:tab w:val="num" w:pos="728"/>
        </w:tabs>
        <w:spacing w:line="360" w:lineRule="auto"/>
        <w:ind w:left="0" w:firstLineChars="200" w:firstLine="420"/>
        <w:rPr>
          <w:rFonts w:ascii="Times New Roman" w:hAnsi="Times New Roman"/>
          <w:szCs w:val="21"/>
        </w:rPr>
      </w:pPr>
      <w:r w:rsidRPr="0008364D">
        <w:rPr>
          <w:rFonts w:ascii="Times New Roman" w:hAnsi="Times New Roman" w:hint="eastAsia"/>
          <w:szCs w:val="21"/>
        </w:rPr>
        <w:t>销售分析与销售决策，通过系统记录的完整的销售过程数据，为销售分析、决策以及考评提供依据；</w:t>
      </w:r>
    </w:p>
    <w:p w:rsidR="00102DAB" w:rsidRPr="0008364D" w:rsidRDefault="00102DAB" w:rsidP="00102DAB">
      <w:pPr>
        <w:spacing w:line="360" w:lineRule="auto"/>
        <w:ind w:firstLineChars="200" w:firstLine="420"/>
        <w:rPr>
          <w:rFonts w:ascii="Times New Roman" w:hAnsi="Times New Roman"/>
          <w:szCs w:val="21"/>
        </w:rPr>
      </w:pPr>
      <w:r w:rsidRPr="0008364D">
        <w:rPr>
          <w:rFonts w:ascii="Times New Roman" w:hAnsi="Times New Roman" w:hint="eastAsia"/>
          <w:szCs w:val="21"/>
        </w:rPr>
        <w:t>在售后服务方面，有如下需求：</w:t>
      </w:r>
    </w:p>
    <w:p w:rsidR="00102DAB" w:rsidRPr="0008364D" w:rsidRDefault="00102DAB" w:rsidP="003F6C7E">
      <w:pPr>
        <w:numPr>
          <w:ilvl w:val="0"/>
          <w:numId w:val="37"/>
        </w:numPr>
        <w:spacing w:line="360" w:lineRule="auto"/>
        <w:ind w:left="0" w:firstLineChars="200" w:firstLine="420"/>
        <w:rPr>
          <w:rFonts w:ascii="Times New Roman" w:hAnsi="Times New Roman"/>
          <w:szCs w:val="21"/>
        </w:rPr>
      </w:pPr>
      <w:r w:rsidRPr="0008364D">
        <w:rPr>
          <w:rFonts w:ascii="Times New Roman" w:hAnsi="Times New Roman" w:hint="eastAsia"/>
          <w:szCs w:val="21"/>
        </w:rPr>
        <w:t>应快速响应客户服务请求；</w:t>
      </w:r>
    </w:p>
    <w:p w:rsidR="00102DAB" w:rsidRPr="0008364D" w:rsidRDefault="00102DAB" w:rsidP="003F6C7E">
      <w:pPr>
        <w:numPr>
          <w:ilvl w:val="0"/>
          <w:numId w:val="37"/>
        </w:numPr>
        <w:spacing w:line="360" w:lineRule="auto"/>
        <w:ind w:left="0" w:firstLineChars="200" w:firstLine="420"/>
        <w:rPr>
          <w:rFonts w:ascii="Times New Roman" w:hAnsi="Times New Roman"/>
          <w:szCs w:val="21"/>
        </w:rPr>
      </w:pPr>
      <w:r w:rsidRPr="0008364D">
        <w:rPr>
          <w:rFonts w:ascii="Times New Roman" w:hAnsi="Times New Roman" w:hint="eastAsia"/>
          <w:szCs w:val="21"/>
        </w:rPr>
        <w:t>建立严格的客户服务流程及激励、考核制度；</w:t>
      </w:r>
    </w:p>
    <w:p w:rsidR="00102DAB" w:rsidRDefault="00102DAB" w:rsidP="003F6C7E">
      <w:pPr>
        <w:numPr>
          <w:ilvl w:val="0"/>
          <w:numId w:val="37"/>
        </w:numPr>
        <w:spacing w:line="360" w:lineRule="auto"/>
        <w:ind w:left="0" w:firstLineChars="200" w:firstLine="420"/>
        <w:rPr>
          <w:rFonts w:ascii="Times New Roman" w:hAnsi="Times New Roman"/>
          <w:szCs w:val="21"/>
        </w:rPr>
      </w:pPr>
      <w:r w:rsidRPr="0008364D">
        <w:rPr>
          <w:rFonts w:ascii="Times New Roman" w:hAnsi="Times New Roman" w:hint="eastAsia"/>
          <w:szCs w:val="21"/>
        </w:rPr>
        <w:t>响应、记录、跟踪客户服务情况；</w:t>
      </w:r>
    </w:p>
    <w:p w:rsidR="00102DAB" w:rsidRPr="0008364D" w:rsidRDefault="00102DAB" w:rsidP="003F6C7E">
      <w:pPr>
        <w:numPr>
          <w:ilvl w:val="0"/>
          <w:numId w:val="37"/>
        </w:numPr>
        <w:spacing w:line="360" w:lineRule="auto"/>
        <w:ind w:left="0" w:firstLineChars="200" w:firstLine="420"/>
        <w:rPr>
          <w:rFonts w:ascii="Times New Roman" w:hAnsi="Times New Roman"/>
          <w:szCs w:val="21"/>
        </w:rPr>
      </w:pPr>
      <w:r w:rsidRPr="0008364D">
        <w:rPr>
          <w:rFonts w:ascii="Times New Roman" w:hAnsi="Times New Roman" w:hint="eastAsia"/>
          <w:szCs w:val="21"/>
        </w:rPr>
        <w:t>通过质量系统提供的查询，可以对质量投诉中频繁出现的同一问题进行分析。</w:t>
      </w:r>
    </w:p>
    <w:p w:rsidR="00102DAB"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5.5</w:t>
      </w:r>
      <w:r w:rsidR="00102DAB" w:rsidRPr="00060C4C">
        <w:rPr>
          <w:rFonts w:ascii="Times New Roman" w:hAnsi="Times New Roman" w:hint="eastAsia"/>
          <w:sz w:val="24"/>
          <w:szCs w:val="24"/>
        </w:rPr>
        <w:t>系统重点关注的核心流程</w:t>
      </w:r>
    </w:p>
    <w:p w:rsidR="00102DAB" w:rsidRPr="0027022E" w:rsidRDefault="00102DAB" w:rsidP="00102DAB">
      <w:pPr>
        <w:spacing w:line="360" w:lineRule="auto"/>
        <w:ind w:firstLineChars="200" w:firstLine="420"/>
        <w:rPr>
          <w:rFonts w:ascii="Times New Roman" w:hAnsi="Times New Roman"/>
          <w:szCs w:val="21"/>
        </w:rPr>
      </w:pPr>
      <w:r w:rsidRPr="0027022E">
        <w:rPr>
          <w:rFonts w:ascii="Times New Roman" w:hAnsi="Times New Roman" w:hint="eastAsia"/>
          <w:szCs w:val="21"/>
        </w:rPr>
        <w:t>在营销管理方面，在</w:t>
      </w:r>
      <w:r w:rsidRPr="0027022E">
        <w:rPr>
          <w:rFonts w:ascii="Times New Roman" w:hAnsi="Times New Roman" w:hint="eastAsia"/>
          <w:szCs w:val="21"/>
        </w:rPr>
        <w:t>IT</w:t>
      </w:r>
      <w:r w:rsidRPr="0027022E">
        <w:rPr>
          <w:rFonts w:ascii="Times New Roman" w:hAnsi="Times New Roman" w:hint="eastAsia"/>
          <w:szCs w:val="21"/>
        </w:rPr>
        <w:t>系统建设时，需要重点关注的核心流程有：</w:t>
      </w:r>
      <w:r>
        <w:rPr>
          <w:rFonts w:ascii="Times New Roman" w:hAnsi="Times New Roman" w:hint="eastAsia"/>
          <w:szCs w:val="21"/>
        </w:rPr>
        <w:t>市场价格信息收集与分析流程、客户及客户档案管理流程、销售计划管理流程、价格管理流程等，具体的业务流程请参考《瓮福集团业务流程优化报告》。</w:t>
      </w:r>
    </w:p>
    <w:p w:rsidR="00102DAB" w:rsidRPr="00060C4C" w:rsidRDefault="00060C4C" w:rsidP="00060C4C">
      <w:pPr>
        <w:pStyle w:val="5"/>
        <w:spacing w:before="156"/>
        <w:ind w:left="420"/>
        <w:rPr>
          <w:rFonts w:ascii="Times New Roman" w:hAnsi="Times New Roman"/>
          <w:sz w:val="24"/>
          <w:szCs w:val="24"/>
        </w:rPr>
      </w:pPr>
      <w:r>
        <w:rPr>
          <w:rFonts w:ascii="Times New Roman" w:hAnsi="Times New Roman"/>
          <w:sz w:val="24"/>
          <w:szCs w:val="24"/>
        </w:rPr>
        <w:t>3.2.3.</w:t>
      </w:r>
      <w:r>
        <w:rPr>
          <w:rFonts w:ascii="Times New Roman" w:hAnsi="Times New Roman" w:hint="eastAsia"/>
          <w:sz w:val="24"/>
          <w:szCs w:val="24"/>
        </w:rPr>
        <w:t>5.6</w:t>
      </w:r>
      <w:r w:rsidR="00102DAB" w:rsidRPr="00060C4C">
        <w:rPr>
          <w:rFonts w:ascii="Times New Roman" w:hAnsi="Times New Roman" w:hint="eastAsia"/>
          <w:sz w:val="24"/>
          <w:szCs w:val="24"/>
        </w:rPr>
        <w:t>建议系统及覆盖的组织</w:t>
      </w:r>
    </w:p>
    <w:p w:rsidR="00B410AE" w:rsidRDefault="00102DAB" w:rsidP="00102DAB">
      <w:pPr>
        <w:autoSpaceDE w:val="0"/>
        <w:autoSpaceDN w:val="0"/>
        <w:adjustRightInd w:val="0"/>
        <w:spacing w:line="360" w:lineRule="auto"/>
        <w:ind w:firstLineChars="205" w:firstLine="430"/>
        <w:jc w:val="left"/>
        <w:rPr>
          <w:rFonts w:ascii="Times New Roman" w:hAnsi="Times New Roman"/>
          <w:szCs w:val="21"/>
        </w:rPr>
      </w:pPr>
      <w:r w:rsidRPr="00B83959">
        <w:rPr>
          <w:rFonts w:ascii="Times New Roman" w:hAnsi="Times New Roman" w:hint="eastAsia"/>
          <w:szCs w:val="21"/>
        </w:rPr>
        <w:t>在营销管理方面</w:t>
      </w:r>
      <w:r>
        <w:rPr>
          <w:rFonts w:ascii="Times New Roman" w:hAnsi="Times New Roman" w:hint="eastAsia"/>
          <w:szCs w:val="21"/>
        </w:rPr>
        <w:t>瓮福集团</w:t>
      </w:r>
      <w:r w:rsidRPr="00B83959">
        <w:rPr>
          <w:rFonts w:ascii="Times New Roman" w:hAnsi="Times New Roman" w:hint="eastAsia"/>
          <w:szCs w:val="21"/>
        </w:rPr>
        <w:t>需要建设的信息系统为：</w:t>
      </w:r>
      <w:r>
        <w:rPr>
          <w:rFonts w:ascii="Times New Roman" w:hAnsi="Times New Roman" w:hint="eastAsia"/>
          <w:szCs w:val="21"/>
        </w:rPr>
        <w:t>销售分销</w:t>
      </w:r>
      <w:r w:rsidRPr="00B83959">
        <w:rPr>
          <w:rFonts w:ascii="Times New Roman" w:hAnsi="Times New Roman" w:hint="eastAsia"/>
          <w:szCs w:val="21"/>
        </w:rPr>
        <w:t>管理系统、</w:t>
      </w:r>
      <w:r>
        <w:rPr>
          <w:rFonts w:ascii="Times New Roman" w:hAnsi="Times New Roman" w:hint="eastAsia"/>
          <w:szCs w:val="21"/>
        </w:rPr>
        <w:t>库存</w:t>
      </w:r>
      <w:r w:rsidRPr="00B83959">
        <w:rPr>
          <w:rFonts w:ascii="Times New Roman" w:hAnsi="Times New Roman" w:hint="eastAsia"/>
          <w:szCs w:val="21"/>
        </w:rPr>
        <w:t>管理系统。覆盖的组织有：</w:t>
      </w:r>
      <w:r>
        <w:rPr>
          <w:rFonts w:ascii="Times New Roman" w:hAnsi="Times New Roman" w:hint="eastAsia"/>
          <w:szCs w:val="21"/>
        </w:rPr>
        <w:t>销售公司、国际贸易公司、</w:t>
      </w:r>
      <w:r w:rsidRPr="00B83959">
        <w:rPr>
          <w:rFonts w:ascii="Times New Roman" w:hAnsi="Times New Roman" w:hint="eastAsia"/>
          <w:szCs w:val="21"/>
        </w:rPr>
        <w:t>财务部</w:t>
      </w:r>
      <w:r>
        <w:rPr>
          <w:rFonts w:ascii="Times New Roman" w:hAnsi="Times New Roman" w:hint="eastAsia"/>
          <w:szCs w:val="21"/>
        </w:rPr>
        <w:t>、监察审计部等</w:t>
      </w:r>
      <w:r w:rsidR="006E5BB6">
        <w:rPr>
          <w:rFonts w:ascii="Times New Roman" w:hAnsi="Times New Roman" w:hint="eastAsia"/>
          <w:szCs w:val="21"/>
        </w:rPr>
        <w:t>其他</w:t>
      </w:r>
      <w:r w:rsidRPr="00B83959">
        <w:rPr>
          <w:rFonts w:ascii="Times New Roman" w:hAnsi="Times New Roman" w:hint="eastAsia"/>
          <w:szCs w:val="21"/>
        </w:rPr>
        <w:t>相关部门。</w:t>
      </w:r>
    </w:p>
    <w:p w:rsidR="00D14ADA" w:rsidRPr="00CC7EEB" w:rsidRDefault="00D14ADA" w:rsidP="00D14ADA">
      <w:pPr>
        <w:pStyle w:val="4"/>
        <w:rPr>
          <w:rFonts w:ascii="Arial" w:eastAsia="黑体" w:hAnsi="Arial" w:cs="Arial"/>
        </w:rPr>
      </w:pPr>
      <w:bookmarkStart w:id="191" w:name="_Toc253226450"/>
      <w:r>
        <w:rPr>
          <w:rFonts w:ascii="Arial" w:eastAsia="黑体" w:hAnsi="Arial" w:cs="Arial" w:hint="eastAsia"/>
        </w:rPr>
        <w:t>3.2.3.5</w:t>
      </w:r>
      <w:r w:rsidRPr="00CC7EEB">
        <w:rPr>
          <w:rFonts w:ascii="Arial" w:eastAsia="黑体" w:hAnsi="Arial" w:cs="Arial"/>
        </w:rPr>
        <w:t>工程服务管理</w:t>
      </w:r>
      <w:bookmarkEnd w:id="191"/>
    </w:p>
    <w:p w:rsidR="00D14ADA" w:rsidRPr="00CC7EEB" w:rsidRDefault="00D14ADA" w:rsidP="00D14ADA">
      <w:pPr>
        <w:autoSpaceDE w:val="0"/>
        <w:autoSpaceDN w:val="0"/>
        <w:adjustRightInd w:val="0"/>
        <w:spacing w:line="360" w:lineRule="auto"/>
        <w:ind w:firstLineChars="200" w:firstLine="420"/>
        <w:rPr>
          <w:rFonts w:ascii="Arial" w:hAnsi="Arial" w:cs="Arial"/>
        </w:rPr>
      </w:pPr>
      <w:r w:rsidRPr="00CC7EEB">
        <w:rPr>
          <w:rFonts w:ascii="Arial" w:hAnsi="Times New Roman" w:cs="Arial"/>
        </w:rPr>
        <w:t>瓮福集团的工程服务包括海外工程及国内工程两部分，其中国际事务部负责海外工程，目前主要为沙特</w:t>
      </w:r>
      <w:r w:rsidRPr="00CC7EEB">
        <w:rPr>
          <w:rFonts w:ascii="Arial" w:hAnsi="Arial" w:cs="Arial"/>
        </w:rPr>
        <w:t>ma'aden</w:t>
      </w:r>
      <w:r w:rsidRPr="00CC7EEB">
        <w:rPr>
          <w:rFonts w:ascii="Arial" w:hAnsi="Times New Roman" w:cs="Arial"/>
        </w:rPr>
        <w:t>磷酸盐加工项目，国内工程部分，目前有瓮福达州公司负责的磷硫化</w:t>
      </w:r>
      <w:r w:rsidRPr="00CC7EEB">
        <w:rPr>
          <w:rFonts w:ascii="Arial" w:hAnsi="Times New Roman" w:cs="Arial"/>
        </w:rPr>
        <w:lastRenderedPageBreak/>
        <w:t>工基地以及参与贵州锦鳞公司开发磷矿的工程。</w:t>
      </w:r>
    </w:p>
    <w:p w:rsidR="00D14ADA" w:rsidRPr="00CC7EEB" w:rsidRDefault="00D14ADA" w:rsidP="00D14ADA">
      <w:pPr>
        <w:autoSpaceDE w:val="0"/>
        <w:autoSpaceDN w:val="0"/>
        <w:adjustRightInd w:val="0"/>
        <w:spacing w:line="360" w:lineRule="auto"/>
        <w:ind w:firstLineChars="200" w:firstLine="420"/>
        <w:rPr>
          <w:rFonts w:ascii="Arial" w:hAnsi="Arial" w:cs="Arial"/>
        </w:rPr>
      </w:pPr>
      <w:r w:rsidRPr="00CC7EEB">
        <w:rPr>
          <w:rFonts w:ascii="Arial" w:hAnsi="Arial" w:cs="Arial"/>
        </w:rPr>
        <w:t xml:space="preserve"> </w:t>
      </w:r>
      <w:r w:rsidRPr="00CC7EEB">
        <w:rPr>
          <w:rFonts w:ascii="Arial" w:hAnsi="Times New Roman" w:cs="Arial"/>
        </w:rPr>
        <w:t>工程服务以</w:t>
      </w:r>
      <w:r w:rsidRPr="00CC7EEB">
        <w:rPr>
          <w:rFonts w:ascii="Arial" w:hAnsi="Arial" w:cs="Arial"/>
        </w:rPr>
        <w:t>EPC</w:t>
      </w:r>
      <w:r w:rsidRPr="00CC7EEB">
        <w:rPr>
          <w:rFonts w:ascii="Arial" w:hAnsi="Times New Roman" w:cs="Arial"/>
        </w:rPr>
        <w:t>形式为主（国内有所不同），涉及设计、采购（及物流）、建设等工作阶段。海外工程面向国际供应商招标，但目前以国内采购为主，项目管理人员以集团海外事务部人员外派和外聘人员为主，沙特现有当地分公司（瓮福沙特公司），负责劳务接送、当地采购等，并负责与当地项目干系人的沟通以及参与市场工作。</w:t>
      </w:r>
    </w:p>
    <w:p w:rsidR="00D14ADA" w:rsidRPr="00CC7EEB" w:rsidRDefault="00D14ADA" w:rsidP="00D14ADA">
      <w:pPr>
        <w:autoSpaceDE w:val="0"/>
        <w:autoSpaceDN w:val="0"/>
        <w:adjustRightInd w:val="0"/>
        <w:spacing w:line="360" w:lineRule="auto"/>
        <w:ind w:firstLineChars="200" w:firstLine="420"/>
        <w:rPr>
          <w:rFonts w:ascii="Arial" w:hAnsi="Arial" w:cs="Arial"/>
        </w:rPr>
      </w:pPr>
      <w:r w:rsidRPr="00CC7EEB">
        <w:rPr>
          <w:rFonts w:ascii="Arial" w:hAnsi="Times New Roman" w:cs="Arial"/>
        </w:rPr>
        <w:t>集团在工程服务板块中主要以领先技术为依托，承接选矿厂、精矿浆管道等工程，</w:t>
      </w:r>
      <w:r w:rsidRPr="00CC7EEB">
        <w:rPr>
          <w:rFonts w:ascii="Arial" w:hAnsi="Arial" w:cs="Arial"/>
        </w:rPr>
        <w:t>07</w:t>
      </w:r>
      <w:r w:rsidRPr="00CC7EEB">
        <w:rPr>
          <w:rFonts w:ascii="Arial" w:hAnsi="Times New Roman" w:cs="Arial"/>
        </w:rPr>
        <w:t>年底中标沙特磷加工项目的选矿工程，该项目为全球最大年采选能力超过</w:t>
      </w:r>
      <w:r w:rsidRPr="00CC7EEB">
        <w:rPr>
          <w:rFonts w:ascii="Arial" w:hAnsi="Arial" w:cs="Arial"/>
        </w:rPr>
        <w:t>1000</w:t>
      </w:r>
      <w:r w:rsidRPr="00CC7EEB">
        <w:rPr>
          <w:rFonts w:ascii="Arial" w:hAnsi="Times New Roman" w:cs="Arial"/>
        </w:rPr>
        <w:t>万吨的选矿工程，工程服务板块在</w:t>
      </w:r>
      <w:r w:rsidRPr="00CC7EEB">
        <w:rPr>
          <w:rFonts w:ascii="Arial" w:hAnsi="Arial" w:cs="Arial"/>
        </w:rPr>
        <w:t>09</w:t>
      </w:r>
      <w:r w:rsidRPr="00CC7EEB">
        <w:rPr>
          <w:rFonts w:ascii="Arial" w:hAnsi="Times New Roman" w:cs="Arial"/>
        </w:rPr>
        <w:t>年为集团总产值做出超</w:t>
      </w:r>
      <w:r w:rsidRPr="00CC7EEB">
        <w:rPr>
          <w:rFonts w:ascii="Arial" w:hAnsi="Arial" w:cs="Arial"/>
        </w:rPr>
        <w:t>20%</w:t>
      </w:r>
      <w:r w:rsidRPr="00CC7EEB">
        <w:rPr>
          <w:rFonts w:ascii="Arial" w:hAnsi="Times New Roman" w:cs="Arial"/>
        </w:rPr>
        <w:t>的贡献，集团领导有意向扩展此块业务，目前，有埃及、叙利亚、摩洛哥（意向使用精矿浆管道技术）有项目正在投标过程，同时有多个国家的项目在前期接洽中。</w:t>
      </w:r>
      <w:r w:rsidRPr="00CC7EEB">
        <w:rPr>
          <w:rFonts w:ascii="Arial" w:hAnsi="Arial" w:cs="Arial"/>
        </w:rPr>
        <w:t xml:space="preserve">     </w:t>
      </w:r>
    </w:p>
    <w:p w:rsidR="00D14ADA" w:rsidRPr="00CC7EEB" w:rsidRDefault="00D14ADA" w:rsidP="00D14ADA">
      <w:pPr>
        <w:pStyle w:val="5"/>
        <w:rPr>
          <w:rFonts w:ascii="Arial" w:eastAsia="黑体" w:hAnsi="Arial" w:cs="Arial"/>
        </w:rPr>
      </w:pPr>
      <w:bookmarkStart w:id="192" w:name="_Toc249080484"/>
      <w:r>
        <w:rPr>
          <w:rFonts w:ascii="Arial" w:hAnsi="Arial" w:cs="Arial"/>
          <w:sz w:val="24"/>
          <w:szCs w:val="24"/>
        </w:rPr>
        <w:t>3.2.</w:t>
      </w:r>
      <w:r>
        <w:rPr>
          <w:rFonts w:ascii="Arial" w:hAnsi="Arial" w:cs="Arial" w:hint="eastAsia"/>
          <w:sz w:val="24"/>
          <w:szCs w:val="24"/>
        </w:rPr>
        <w:t>3</w:t>
      </w:r>
      <w:r>
        <w:rPr>
          <w:rFonts w:ascii="Arial" w:hAnsi="Arial" w:cs="Arial"/>
          <w:sz w:val="24"/>
          <w:szCs w:val="24"/>
        </w:rPr>
        <w:t>.</w:t>
      </w:r>
      <w:r>
        <w:rPr>
          <w:rFonts w:ascii="Arial" w:hAnsi="Arial" w:cs="Arial" w:hint="eastAsia"/>
          <w:sz w:val="24"/>
          <w:szCs w:val="24"/>
        </w:rPr>
        <w:t>5</w:t>
      </w:r>
      <w:r w:rsidRPr="00CC7EEB">
        <w:rPr>
          <w:rFonts w:ascii="Arial" w:hAnsi="Arial" w:cs="Arial"/>
          <w:sz w:val="24"/>
          <w:szCs w:val="24"/>
        </w:rPr>
        <w:t>.1</w:t>
      </w:r>
      <w:r w:rsidRPr="00CC7EEB">
        <w:rPr>
          <w:rFonts w:ascii="Arial" w:hAnsi="Arial" w:cs="Arial"/>
        </w:rPr>
        <w:t xml:space="preserve"> </w:t>
      </w:r>
      <w:r w:rsidRPr="00CC7EEB">
        <w:rPr>
          <w:rFonts w:ascii="Arial" w:eastAsia="黑体" w:hAnsi="Arial" w:cs="Arial"/>
          <w:sz w:val="24"/>
          <w:szCs w:val="24"/>
        </w:rPr>
        <w:t>关键业务能力</w:t>
      </w:r>
      <w:bookmarkEnd w:id="192"/>
    </w:p>
    <w:p w:rsidR="00D14ADA" w:rsidRPr="00CC7EEB" w:rsidRDefault="00D14ADA" w:rsidP="00D14ADA">
      <w:pPr>
        <w:numPr>
          <w:ilvl w:val="0"/>
          <w:numId w:val="84"/>
        </w:numPr>
        <w:spacing w:line="360" w:lineRule="auto"/>
        <w:rPr>
          <w:rFonts w:ascii="Arial" w:hAnsi="Arial" w:cs="Arial"/>
          <w:szCs w:val="21"/>
        </w:rPr>
      </w:pPr>
      <w:r w:rsidRPr="00CC7EEB">
        <w:rPr>
          <w:rFonts w:ascii="Arial" w:hAnsi="宋体" w:cs="Arial"/>
          <w:szCs w:val="21"/>
        </w:rPr>
        <w:t>产业链核心竞争力：专利选矿技术以及可传送固体的精矿浆管道技术，同时重点关注环境保护工艺。</w:t>
      </w:r>
    </w:p>
    <w:p w:rsidR="00D14ADA" w:rsidRPr="00CC7EEB" w:rsidRDefault="00D14ADA" w:rsidP="00D14ADA">
      <w:pPr>
        <w:numPr>
          <w:ilvl w:val="0"/>
          <w:numId w:val="84"/>
        </w:numPr>
        <w:spacing w:line="360" w:lineRule="auto"/>
        <w:rPr>
          <w:rFonts w:ascii="Arial" w:hAnsi="Arial" w:cs="Arial"/>
          <w:szCs w:val="21"/>
        </w:rPr>
      </w:pPr>
      <w:r w:rsidRPr="00CC7EEB">
        <w:rPr>
          <w:rFonts w:ascii="Arial" w:hAnsi="宋体" w:cs="Arial"/>
          <w:szCs w:val="21"/>
        </w:rPr>
        <w:t>采购物流体系：成</w:t>
      </w:r>
      <w:r w:rsidR="00D63E0C">
        <w:rPr>
          <w:rFonts w:ascii="Arial" w:hAnsi="宋体" w:cs="Arial"/>
          <w:szCs w:val="21"/>
        </w:rPr>
        <w:t>熟的采购物流流程以及相关人力资源，</w:t>
      </w:r>
      <w:r w:rsidRPr="00CC7EEB">
        <w:rPr>
          <w:rFonts w:ascii="Arial" w:hAnsi="宋体" w:cs="Arial"/>
          <w:szCs w:val="21"/>
        </w:rPr>
        <w:t>合格供应商名单</w:t>
      </w:r>
      <w:r w:rsidR="00D63E0C">
        <w:rPr>
          <w:rFonts w:ascii="Arial" w:hAnsi="宋体" w:cs="Arial" w:hint="eastAsia"/>
          <w:szCs w:val="21"/>
        </w:rPr>
        <w:t>积累</w:t>
      </w:r>
      <w:r w:rsidRPr="00CC7EEB">
        <w:rPr>
          <w:rFonts w:ascii="Arial" w:hAnsi="宋体" w:cs="Arial"/>
          <w:szCs w:val="21"/>
        </w:rPr>
        <w:t>，并维持较</w:t>
      </w:r>
      <w:r>
        <w:rPr>
          <w:rFonts w:ascii="Arial" w:hAnsi="宋体" w:cs="Arial"/>
          <w:szCs w:val="21"/>
        </w:rPr>
        <w:t>好的合作关系</w:t>
      </w:r>
      <w:r>
        <w:rPr>
          <w:rFonts w:ascii="Arial" w:hAnsi="宋体" w:cs="Arial" w:hint="eastAsia"/>
          <w:szCs w:val="21"/>
        </w:rPr>
        <w:t>。</w:t>
      </w:r>
    </w:p>
    <w:p w:rsidR="00D14ADA" w:rsidRPr="00CC7EEB" w:rsidRDefault="00D14ADA" w:rsidP="00D14ADA">
      <w:pPr>
        <w:numPr>
          <w:ilvl w:val="0"/>
          <w:numId w:val="84"/>
        </w:numPr>
        <w:spacing w:line="360" w:lineRule="auto"/>
        <w:rPr>
          <w:rFonts w:ascii="Arial" w:hAnsi="Arial" w:cs="Arial"/>
          <w:szCs w:val="21"/>
        </w:rPr>
      </w:pPr>
      <w:r w:rsidRPr="00CC7EEB">
        <w:rPr>
          <w:rFonts w:ascii="Arial" w:hAnsi="宋体" w:cs="Arial"/>
          <w:szCs w:val="21"/>
        </w:rPr>
        <w:t>劳务外派：具备相关经验和资源。</w:t>
      </w:r>
    </w:p>
    <w:p w:rsidR="00D14ADA" w:rsidRPr="00CC7EEB" w:rsidRDefault="00D14ADA" w:rsidP="00D14ADA">
      <w:pPr>
        <w:pStyle w:val="5"/>
        <w:rPr>
          <w:rFonts w:ascii="Arial" w:hAnsi="Arial" w:cs="Arial"/>
          <w:sz w:val="24"/>
          <w:szCs w:val="24"/>
        </w:rPr>
      </w:pPr>
      <w:bookmarkStart w:id="193" w:name="_Toc249080485"/>
      <w:r>
        <w:rPr>
          <w:rFonts w:ascii="Arial" w:hAnsi="Arial" w:cs="Arial"/>
          <w:sz w:val="24"/>
          <w:szCs w:val="24"/>
        </w:rPr>
        <w:t>3.2.</w:t>
      </w:r>
      <w:r>
        <w:rPr>
          <w:rFonts w:ascii="Arial" w:hAnsi="Arial" w:cs="Arial" w:hint="eastAsia"/>
          <w:sz w:val="24"/>
          <w:szCs w:val="24"/>
        </w:rPr>
        <w:t>3</w:t>
      </w:r>
      <w:r>
        <w:rPr>
          <w:rFonts w:ascii="Arial" w:hAnsi="Arial" w:cs="Arial"/>
          <w:sz w:val="24"/>
          <w:szCs w:val="24"/>
        </w:rPr>
        <w:t>.</w:t>
      </w:r>
      <w:r>
        <w:rPr>
          <w:rFonts w:ascii="Arial" w:hAnsi="Arial" w:cs="Arial" w:hint="eastAsia"/>
          <w:sz w:val="24"/>
          <w:szCs w:val="24"/>
        </w:rPr>
        <w:t>5</w:t>
      </w:r>
      <w:r>
        <w:rPr>
          <w:rFonts w:ascii="Arial" w:hAnsi="Arial" w:cs="Arial"/>
          <w:sz w:val="24"/>
          <w:szCs w:val="24"/>
        </w:rPr>
        <w:t>.</w:t>
      </w:r>
      <w:r>
        <w:rPr>
          <w:rFonts w:ascii="Arial" w:hAnsi="Arial" w:cs="Arial" w:hint="eastAsia"/>
          <w:sz w:val="24"/>
          <w:szCs w:val="24"/>
        </w:rPr>
        <w:t>2</w:t>
      </w:r>
      <w:r w:rsidRPr="00CC7EEB">
        <w:rPr>
          <w:rFonts w:ascii="Arial" w:hAnsi="Arial" w:cs="Arial"/>
          <w:sz w:val="24"/>
          <w:szCs w:val="24"/>
        </w:rPr>
        <w:t xml:space="preserve"> </w:t>
      </w:r>
      <w:r w:rsidRPr="00CC7EEB">
        <w:rPr>
          <w:rFonts w:ascii="Arial" w:eastAsia="黑体" w:hAnsi="Arial" w:cs="Arial"/>
          <w:sz w:val="24"/>
          <w:szCs w:val="24"/>
        </w:rPr>
        <w:t>存在的主要问题</w:t>
      </w:r>
      <w:bookmarkEnd w:id="193"/>
    </w:p>
    <w:p w:rsidR="00D14ADA" w:rsidRPr="00CC7EEB" w:rsidRDefault="00D14ADA" w:rsidP="00D14ADA">
      <w:pPr>
        <w:autoSpaceDE w:val="0"/>
        <w:autoSpaceDN w:val="0"/>
        <w:adjustRightInd w:val="0"/>
        <w:spacing w:line="360" w:lineRule="auto"/>
        <w:ind w:firstLineChars="200" w:firstLine="420"/>
        <w:rPr>
          <w:rFonts w:ascii="Arial" w:hAnsi="Arial" w:cs="Arial"/>
        </w:rPr>
      </w:pPr>
      <w:r w:rsidRPr="00CC7EEB">
        <w:rPr>
          <w:rFonts w:ascii="Arial" w:hAnsi="Times New Roman" w:cs="Arial"/>
        </w:rPr>
        <w:t>集团工程服务板块起步较晚，并且工程承接和管理没有固定的模式，集团有发展壮大的意向，但没有明确的战略定位和发展目标，具体表现为：</w:t>
      </w:r>
    </w:p>
    <w:p w:rsidR="00D14ADA" w:rsidRPr="00CC7EEB" w:rsidRDefault="00D14ADA" w:rsidP="00D14ADA">
      <w:pPr>
        <w:autoSpaceDE w:val="0"/>
        <w:autoSpaceDN w:val="0"/>
        <w:adjustRightInd w:val="0"/>
        <w:spacing w:line="360" w:lineRule="auto"/>
        <w:ind w:left="420"/>
        <w:rPr>
          <w:rFonts w:ascii="Arial" w:hAnsi="Arial" w:cs="Arial"/>
        </w:rPr>
      </w:pPr>
      <w:r>
        <w:rPr>
          <w:rFonts w:ascii="Arial" w:hAnsi="Times New Roman" w:cs="Arial" w:hint="eastAsia"/>
        </w:rPr>
        <w:t>1</w:t>
      </w:r>
      <w:r>
        <w:rPr>
          <w:rFonts w:ascii="Arial" w:hAnsi="Times New Roman" w:cs="Arial" w:hint="eastAsia"/>
        </w:rPr>
        <w:t>、</w:t>
      </w:r>
      <w:r w:rsidRPr="00CC7EEB">
        <w:rPr>
          <w:rFonts w:ascii="Arial" w:hAnsi="Times New Roman" w:cs="Arial"/>
        </w:rPr>
        <w:t>战略不清：缺少与集团战略相匹配的工程服务业务战略，并且对于海外工程和国内工程的统一发展定位不明确。</w:t>
      </w:r>
    </w:p>
    <w:p w:rsidR="00D14ADA" w:rsidRPr="00CC7EEB" w:rsidRDefault="00D14ADA" w:rsidP="00D14ADA">
      <w:pPr>
        <w:tabs>
          <w:tab w:val="left" w:pos="709"/>
        </w:tabs>
        <w:autoSpaceDE w:val="0"/>
        <w:autoSpaceDN w:val="0"/>
        <w:adjustRightInd w:val="0"/>
        <w:spacing w:line="360" w:lineRule="auto"/>
        <w:ind w:left="420"/>
        <w:rPr>
          <w:rFonts w:ascii="Arial" w:hAnsi="Arial" w:cs="Arial"/>
        </w:rPr>
      </w:pPr>
      <w:r>
        <w:rPr>
          <w:rFonts w:ascii="Arial" w:hAnsi="Times New Roman" w:cs="Arial" w:hint="eastAsia"/>
        </w:rPr>
        <w:t>2</w:t>
      </w:r>
      <w:r>
        <w:rPr>
          <w:rFonts w:ascii="Arial" w:hAnsi="Times New Roman" w:cs="Arial" w:hint="eastAsia"/>
        </w:rPr>
        <w:t>、</w:t>
      </w:r>
      <w:r w:rsidRPr="00CC7EEB">
        <w:rPr>
          <w:rFonts w:ascii="Arial" w:hAnsi="Times New Roman" w:cs="Arial"/>
        </w:rPr>
        <w:t>职责不清：目前仅按照业务内容由分块对口人员负责，比如市场发展、采购物流、项目管理、综合管理等，但无对口职能划分。</w:t>
      </w:r>
    </w:p>
    <w:p w:rsidR="00D14ADA" w:rsidRPr="00CC7EEB" w:rsidRDefault="00D14ADA" w:rsidP="00D14ADA">
      <w:pPr>
        <w:tabs>
          <w:tab w:val="left" w:pos="709"/>
        </w:tabs>
        <w:autoSpaceDE w:val="0"/>
        <w:autoSpaceDN w:val="0"/>
        <w:adjustRightInd w:val="0"/>
        <w:spacing w:line="360" w:lineRule="auto"/>
        <w:ind w:left="420"/>
        <w:rPr>
          <w:rFonts w:ascii="Arial" w:hAnsi="Arial" w:cs="Arial"/>
        </w:rPr>
      </w:pPr>
      <w:r>
        <w:rPr>
          <w:rFonts w:ascii="Arial" w:hAnsi="Times New Roman" w:cs="Arial" w:hint="eastAsia"/>
        </w:rPr>
        <w:t>3</w:t>
      </w:r>
      <w:r>
        <w:rPr>
          <w:rFonts w:ascii="Arial" w:hAnsi="Times New Roman" w:cs="Arial" w:hint="eastAsia"/>
        </w:rPr>
        <w:t>、</w:t>
      </w:r>
      <w:r w:rsidRPr="00CC7EEB">
        <w:rPr>
          <w:rFonts w:ascii="Arial" w:hAnsi="Times New Roman" w:cs="Arial"/>
        </w:rPr>
        <w:t>管理流程不规范：无规范的业务流程及工作管理流程，工作的开展取决于个别关键人员的能力、经验和精力。</w:t>
      </w:r>
    </w:p>
    <w:p w:rsidR="00D14ADA" w:rsidRPr="00CC7EEB" w:rsidRDefault="00D14ADA" w:rsidP="00D14ADA">
      <w:pPr>
        <w:tabs>
          <w:tab w:val="left" w:pos="709"/>
        </w:tabs>
        <w:autoSpaceDE w:val="0"/>
        <w:autoSpaceDN w:val="0"/>
        <w:adjustRightInd w:val="0"/>
        <w:spacing w:line="360" w:lineRule="auto"/>
        <w:ind w:left="420"/>
        <w:rPr>
          <w:rFonts w:ascii="Arial" w:hAnsi="Arial" w:cs="Arial"/>
        </w:rPr>
      </w:pPr>
      <w:r>
        <w:rPr>
          <w:rFonts w:ascii="Arial" w:hAnsi="Times New Roman" w:cs="Arial" w:hint="eastAsia"/>
        </w:rPr>
        <w:t>4</w:t>
      </w:r>
      <w:r>
        <w:rPr>
          <w:rFonts w:ascii="Arial" w:hAnsi="Times New Roman" w:cs="Arial" w:hint="eastAsia"/>
        </w:rPr>
        <w:t>、</w:t>
      </w:r>
      <w:r w:rsidRPr="00CC7EEB">
        <w:rPr>
          <w:rFonts w:ascii="Arial" w:hAnsi="Times New Roman" w:cs="Arial"/>
        </w:rPr>
        <w:t>层次不清：集团海外事务部直接负责工程的建设，当地公司参与工程但负责辅助工作，没有充分利用当地公司，以及进行分层管理。</w:t>
      </w:r>
    </w:p>
    <w:p w:rsidR="00D14ADA" w:rsidRPr="00CC7EEB" w:rsidRDefault="00D14ADA" w:rsidP="00D14ADA">
      <w:pPr>
        <w:tabs>
          <w:tab w:val="left" w:pos="709"/>
        </w:tabs>
        <w:autoSpaceDE w:val="0"/>
        <w:autoSpaceDN w:val="0"/>
        <w:adjustRightInd w:val="0"/>
        <w:spacing w:line="360" w:lineRule="auto"/>
        <w:ind w:left="420"/>
        <w:rPr>
          <w:rFonts w:ascii="Arial" w:hAnsi="Arial" w:cs="Arial"/>
        </w:rPr>
      </w:pPr>
      <w:r>
        <w:rPr>
          <w:rFonts w:ascii="Arial" w:hAnsi="Times New Roman" w:cs="Arial" w:hint="eastAsia"/>
        </w:rPr>
        <w:lastRenderedPageBreak/>
        <w:t>5</w:t>
      </w:r>
      <w:r>
        <w:rPr>
          <w:rFonts w:ascii="Arial" w:hAnsi="Times New Roman" w:cs="Arial" w:hint="eastAsia"/>
        </w:rPr>
        <w:t>、</w:t>
      </w:r>
      <w:r w:rsidRPr="00CC7EEB">
        <w:rPr>
          <w:rFonts w:ascii="Arial" w:hAnsi="Times New Roman" w:cs="Arial"/>
        </w:rPr>
        <w:t>项目管理能力有待提高：当前集团在施工程项目较少，而且性质比较复杂，相关项目管理能力有待提高，项目工作的推动多以个别核心人员被动推进的形式进行，没有有效的项目管控思路和体系。</w:t>
      </w:r>
    </w:p>
    <w:p w:rsidR="00D14ADA" w:rsidRPr="00CC7EEB" w:rsidRDefault="00D14ADA" w:rsidP="00D14ADA">
      <w:pPr>
        <w:tabs>
          <w:tab w:val="left" w:pos="709"/>
        </w:tabs>
        <w:autoSpaceDE w:val="0"/>
        <w:autoSpaceDN w:val="0"/>
        <w:adjustRightInd w:val="0"/>
        <w:spacing w:line="360" w:lineRule="auto"/>
        <w:ind w:left="420"/>
        <w:rPr>
          <w:rFonts w:ascii="Arial" w:hAnsi="Arial" w:cs="Arial"/>
        </w:rPr>
      </w:pPr>
      <w:r>
        <w:rPr>
          <w:rFonts w:ascii="Arial" w:hAnsi="Times New Roman" w:cs="Arial" w:hint="eastAsia"/>
        </w:rPr>
        <w:t>6</w:t>
      </w:r>
      <w:r>
        <w:rPr>
          <w:rFonts w:ascii="Arial" w:hAnsi="Times New Roman" w:cs="Arial" w:hint="eastAsia"/>
        </w:rPr>
        <w:t>、</w:t>
      </w:r>
      <w:r w:rsidRPr="00CC7EEB">
        <w:rPr>
          <w:rFonts w:ascii="Arial" w:hAnsi="Times New Roman" w:cs="Arial"/>
        </w:rPr>
        <w:t>项目管理专业人</w:t>
      </w:r>
      <w:r w:rsidR="00D63E0C">
        <w:rPr>
          <w:rFonts w:ascii="Arial" w:hAnsi="Times New Roman" w:cs="Arial"/>
        </w:rPr>
        <w:t>才缺少：集团项目管理人员数量及素质均有欠缺，靠企业内部培养成长可能</w:t>
      </w:r>
      <w:r w:rsidR="00D63E0C">
        <w:rPr>
          <w:rFonts w:ascii="Arial" w:hAnsi="Times New Roman" w:cs="Arial" w:hint="eastAsia"/>
        </w:rPr>
        <w:t>赶不上企业</w:t>
      </w:r>
      <w:r w:rsidRPr="00CC7EEB">
        <w:rPr>
          <w:rFonts w:ascii="Arial" w:hAnsi="Times New Roman" w:cs="Arial"/>
        </w:rPr>
        <w:t>发展要求，需要考虑结合引进专业人才形式。</w:t>
      </w:r>
    </w:p>
    <w:p w:rsidR="00D14ADA" w:rsidRPr="00CC7EEB" w:rsidRDefault="00D14ADA" w:rsidP="00D14ADA">
      <w:pPr>
        <w:pStyle w:val="5"/>
        <w:rPr>
          <w:rFonts w:ascii="Arial" w:hAnsi="Arial" w:cs="Arial"/>
          <w:sz w:val="24"/>
          <w:szCs w:val="24"/>
        </w:rPr>
      </w:pPr>
      <w:bookmarkStart w:id="194" w:name="_Toc249080486"/>
      <w:r>
        <w:rPr>
          <w:rFonts w:ascii="Arial" w:hAnsi="Arial" w:cs="Arial"/>
          <w:sz w:val="24"/>
          <w:szCs w:val="24"/>
        </w:rPr>
        <w:t>3.2.</w:t>
      </w:r>
      <w:r>
        <w:rPr>
          <w:rFonts w:ascii="Arial" w:hAnsi="Arial" w:cs="Arial" w:hint="eastAsia"/>
          <w:sz w:val="24"/>
          <w:szCs w:val="24"/>
        </w:rPr>
        <w:t>3</w:t>
      </w:r>
      <w:r>
        <w:rPr>
          <w:rFonts w:ascii="Arial" w:hAnsi="Arial" w:cs="Arial"/>
          <w:sz w:val="24"/>
          <w:szCs w:val="24"/>
        </w:rPr>
        <w:t>.</w:t>
      </w:r>
      <w:r>
        <w:rPr>
          <w:rFonts w:ascii="Arial" w:hAnsi="Arial" w:cs="Arial" w:hint="eastAsia"/>
          <w:sz w:val="24"/>
          <w:szCs w:val="24"/>
        </w:rPr>
        <w:t>5</w:t>
      </w:r>
      <w:r>
        <w:rPr>
          <w:rFonts w:ascii="Arial" w:hAnsi="Arial" w:cs="Arial"/>
          <w:sz w:val="24"/>
          <w:szCs w:val="24"/>
        </w:rPr>
        <w:t>.</w:t>
      </w:r>
      <w:r>
        <w:rPr>
          <w:rFonts w:ascii="Arial" w:hAnsi="Arial" w:cs="Arial" w:hint="eastAsia"/>
          <w:sz w:val="24"/>
          <w:szCs w:val="24"/>
        </w:rPr>
        <w:t>3</w:t>
      </w:r>
      <w:r w:rsidRPr="00CC7EEB">
        <w:rPr>
          <w:rFonts w:ascii="Arial" w:hAnsi="Arial" w:cs="Arial"/>
          <w:sz w:val="24"/>
          <w:szCs w:val="24"/>
        </w:rPr>
        <w:t xml:space="preserve"> </w:t>
      </w:r>
      <w:r w:rsidRPr="00CC7EEB">
        <w:rPr>
          <w:rFonts w:ascii="Arial" w:eastAsia="黑体" w:hAnsi="Arial" w:cs="Arial"/>
          <w:sz w:val="24"/>
          <w:szCs w:val="24"/>
        </w:rPr>
        <w:t>改进方向</w:t>
      </w:r>
      <w:bookmarkEnd w:id="194"/>
    </w:p>
    <w:p w:rsidR="00D14ADA" w:rsidRPr="00CC7EEB" w:rsidRDefault="00D14ADA" w:rsidP="00D14ADA">
      <w:pPr>
        <w:tabs>
          <w:tab w:val="left" w:pos="709"/>
        </w:tabs>
        <w:autoSpaceDE w:val="0"/>
        <w:autoSpaceDN w:val="0"/>
        <w:adjustRightInd w:val="0"/>
        <w:spacing w:line="360" w:lineRule="auto"/>
        <w:ind w:left="420"/>
        <w:rPr>
          <w:rFonts w:ascii="Arial" w:hAnsi="Arial" w:cs="Arial"/>
        </w:rPr>
      </w:pPr>
      <w:r>
        <w:rPr>
          <w:rFonts w:ascii="Arial" w:hAnsi="Times New Roman" w:cs="Arial" w:hint="eastAsia"/>
        </w:rPr>
        <w:t>1</w:t>
      </w:r>
      <w:r>
        <w:rPr>
          <w:rFonts w:ascii="Arial" w:hAnsi="Times New Roman" w:cs="Arial" w:hint="eastAsia"/>
        </w:rPr>
        <w:t>、</w:t>
      </w:r>
      <w:r w:rsidRPr="00CC7EEB">
        <w:rPr>
          <w:rFonts w:ascii="Arial" w:hAnsi="Times New Roman" w:cs="Arial"/>
        </w:rPr>
        <w:t>明确战略定位，转变观念，将工程服务板块作为集团战略发展的重点之一，并给予对应的资源和工作授权</w:t>
      </w:r>
    </w:p>
    <w:p w:rsidR="00D14ADA" w:rsidRPr="00CC7EEB" w:rsidRDefault="00D14ADA" w:rsidP="00D14ADA">
      <w:pPr>
        <w:tabs>
          <w:tab w:val="left" w:pos="709"/>
        </w:tabs>
        <w:autoSpaceDE w:val="0"/>
        <w:autoSpaceDN w:val="0"/>
        <w:adjustRightInd w:val="0"/>
        <w:spacing w:line="360" w:lineRule="auto"/>
        <w:ind w:left="420"/>
        <w:rPr>
          <w:rFonts w:ascii="Arial" w:hAnsi="Arial" w:cs="Arial"/>
        </w:rPr>
      </w:pPr>
      <w:r>
        <w:rPr>
          <w:rFonts w:ascii="Arial" w:hAnsi="Times New Roman" w:cs="Arial" w:hint="eastAsia"/>
        </w:rPr>
        <w:t>2</w:t>
      </w:r>
      <w:r>
        <w:rPr>
          <w:rFonts w:ascii="Arial" w:hAnsi="Times New Roman" w:cs="Arial" w:hint="eastAsia"/>
        </w:rPr>
        <w:t>、</w:t>
      </w:r>
      <w:r w:rsidRPr="00CC7EEB">
        <w:rPr>
          <w:rFonts w:ascii="Arial" w:hAnsi="Times New Roman" w:cs="Arial"/>
        </w:rPr>
        <w:t>引进专业项目管理人才，使人力资源配置合理，并符合战略发展要求</w:t>
      </w:r>
    </w:p>
    <w:p w:rsidR="00D14ADA" w:rsidRPr="00CC7EEB" w:rsidRDefault="00D14ADA" w:rsidP="00D14ADA">
      <w:pPr>
        <w:tabs>
          <w:tab w:val="left" w:pos="709"/>
        </w:tabs>
        <w:autoSpaceDE w:val="0"/>
        <w:autoSpaceDN w:val="0"/>
        <w:adjustRightInd w:val="0"/>
        <w:spacing w:line="360" w:lineRule="auto"/>
        <w:ind w:left="420"/>
        <w:rPr>
          <w:rFonts w:ascii="Arial" w:hAnsi="Arial" w:cs="Arial"/>
        </w:rPr>
      </w:pPr>
      <w:r>
        <w:rPr>
          <w:rFonts w:ascii="Arial" w:hAnsi="Times New Roman" w:cs="Arial" w:hint="eastAsia"/>
        </w:rPr>
        <w:t>3</w:t>
      </w:r>
      <w:r>
        <w:rPr>
          <w:rFonts w:ascii="Arial" w:hAnsi="Times New Roman" w:cs="Arial" w:hint="eastAsia"/>
        </w:rPr>
        <w:t>、</w:t>
      </w:r>
      <w:r w:rsidRPr="00CC7EEB">
        <w:rPr>
          <w:rFonts w:ascii="Arial" w:hAnsi="Times New Roman" w:cs="Arial"/>
        </w:rPr>
        <w:t>引进先进的项目管理体系，在此基础上形成集团自有特色以及符合行业特点</w:t>
      </w:r>
      <w:r w:rsidR="00D63E0C">
        <w:rPr>
          <w:rFonts w:ascii="Arial" w:hAnsi="Times New Roman" w:cs="Arial"/>
        </w:rPr>
        <w:t>的项目管理体系</w:t>
      </w:r>
    </w:p>
    <w:p w:rsidR="00D14ADA" w:rsidRPr="00CC7EEB" w:rsidRDefault="00D14ADA" w:rsidP="00D14ADA">
      <w:pPr>
        <w:tabs>
          <w:tab w:val="left" w:pos="709"/>
        </w:tabs>
        <w:autoSpaceDE w:val="0"/>
        <w:autoSpaceDN w:val="0"/>
        <w:adjustRightInd w:val="0"/>
        <w:spacing w:line="360" w:lineRule="auto"/>
        <w:ind w:left="420"/>
        <w:rPr>
          <w:rFonts w:ascii="Arial" w:hAnsi="Arial" w:cs="Arial"/>
        </w:rPr>
      </w:pPr>
      <w:r>
        <w:rPr>
          <w:rFonts w:ascii="Arial" w:hAnsi="Times New Roman" w:cs="Arial" w:hint="eastAsia"/>
        </w:rPr>
        <w:t>4</w:t>
      </w:r>
      <w:r>
        <w:rPr>
          <w:rFonts w:ascii="Arial" w:hAnsi="Times New Roman" w:cs="Arial" w:hint="eastAsia"/>
        </w:rPr>
        <w:t>、</w:t>
      </w:r>
      <w:r w:rsidR="00D63E0C">
        <w:rPr>
          <w:rFonts w:ascii="Arial" w:hAnsi="Times New Roman" w:cs="Arial"/>
        </w:rPr>
        <w:t>将国内工程及海外工程整体规划和考虑，形成统一的工程服务板块</w:t>
      </w:r>
    </w:p>
    <w:p w:rsidR="00D14ADA" w:rsidRPr="00CC7EEB" w:rsidRDefault="00D14ADA" w:rsidP="00D14ADA">
      <w:pPr>
        <w:tabs>
          <w:tab w:val="left" w:pos="709"/>
        </w:tabs>
        <w:autoSpaceDE w:val="0"/>
        <w:autoSpaceDN w:val="0"/>
        <w:adjustRightInd w:val="0"/>
        <w:spacing w:line="360" w:lineRule="auto"/>
        <w:ind w:left="420"/>
        <w:rPr>
          <w:rFonts w:ascii="Arial" w:hAnsi="Arial" w:cs="Arial"/>
        </w:rPr>
      </w:pPr>
      <w:r>
        <w:rPr>
          <w:rFonts w:ascii="Arial" w:hAnsi="Times New Roman" w:cs="Arial" w:hint="eastAsia"/>
        </w:rPr>
        <w:t>5</w:t>
      </w:r>
      <w:r>
        <w:rPr>
          <w:rFonts w:ascii="Arial" w:hAnsi="Times New Roman" w:cs="Arial" w:hint="eastAsia"/>
        </w:rPr>
        <w:t>、</w:t>
      </w:r>
      <w:r w:rsidRPr="00CC7EEB">
        <w:rPr>
          <w:rFonts w:ascii="Arial" w:hAnsi="Times New Roman" w:cs="Arial"/>
        </w:rPr>
        <w:t>组织架构合理并完善，形成三层（或多层）管理体系，如沙特项目可以按照集团</w:t>
      </w:r>
      <w:r w:rsidRPr="00CC7EEB">
        <w:rPr>
          <w:rFonts w:ascii="Arial" w:hAnsi="Arial" w:cs="Arial"/>
        </w:rPr>
        <w:t>-</w:t>
      </w:r>
      <w:r w:rsidRPr="00CC7EEB">
        <w:rPr>
          <w:rFonts w:ascii="Arial" w:hAnsi="Times New Roman" w:cs="Arial"/>
        </w:rPr>
        <w:t>海外事务部</w:t>
      </w:r>
      <w:r w:rsidRPr="00CC7EEB">
        <w:rPr>
          <w:rFonts w:ascii="Arial" w:hAnsi="Arial" w:cs="Arial"/>
        </w:rPr>
        <w:t>-</w:t>
      </w:r>
      <w:r w:rsidRPr="00CC7EEB">
        <w:rPr>
          <w:rFonts w:ascii="Arial" w:hAnsi="Times New Roman" w:cs="Arial"/>
        </w:rPr>
        <w:t>沙特公司</w:t>
      </w:r>
      <w:r w:rsidR="00D63E0C">
        <w:rPr>
          <w:rFonts w:ascii="Arial" w:hAnsi="Times New Roman" w:cs="Arial"/>
        </w:rPr>
        <w:t>形式运作，项目工作以沙特公司为主运作，海外事务部进行监管和指导</w:t>
      </w:r>
    </w:p>
    <w:p w:rsidR="00D14ADA" w:rsidRPr="00CC7EEB" w:rsidRDefault="00D14ADA" w:rsidP="00D14ADA">
      <w:pPr>
        <w:tabs>
          <w:tab w:val="left" w:pos="709"/>
        </w:tabs>
        <w:autoSpaceDE w:val="0"/>
        <w:autoSpaceDN w:val="0"/>
        <w:adjustRightInd w:val="0"/>
        <w:spacing w:line="360" w:lineRule="auto"/>
        <w:ind w:left="420"/>
        <w:rPr>
          <w:rFonts w:ascii="Arial" w:hAnsi="Arial" w:cs="Arial"/>
        </w:rPr>
      </w:pPr>
      <w:r>
        <w:rPr>
          <w:rFonts w:ascii="Arial" w:hAnsi="Times New Roman" w:cs="Arial" w:hint="eastAsia"/>
        </w:rPr>
        <w:t>6</w:t>
      </w:r>
      <w:r>
        <w:rPr>
          <w:rFonts w:ascii="Arial" w:hAnsi="Times New Roman" w:cs="Arial" w:hint="eastAsia"/>
        </w:rPr>
        <w:t>、</w:t>
      </w:r>
      <w:r w:rsidRPr="00CC7EEB">
        <w:rPr>
          <w:rFonts w:ascii="Arial" w:hAnsi="Times New Roman" w:cs="Arial"/>
        </w:rPr>
        <w:t>组织保障体系完善，职能部门定位明确，二级部门</w:t>
      </w:r>
      <w:r w:rsidR="00D63E0C">
        <w:rPr>
          <w:rFonts w:ascii="Arial" w:hAnsi="Times New Roman" w:cs="Arial"/>
        </w:rPr>
        <w:t>职责清晰，并建立完整规范的工作管理流程</w:t>
      </w:r>
    </w:p>
    <w:p w:rsidR="00D14ADA" w:rsidRPr="00CC7EEB" w:rsidRDefault="00D14ADA" w:rsidP="00D14ADA">
      <w:pPr>
        <w:pStyle w:val="5"/>
        <w:rPr>
          <w:rFonts w:ascii="Arial" w:hAnsi="Arial" w:cs="Arial"/>
          <w:sz w:val="24"/>
          <w:szCs w:val="24"/>
        </w:rPr>
      </w:pPr>
      <w:bookmarkStart w:id="195" w:name="_Toc249080487"/>
      <w:r>
        <w:rPr>
          <w:rFonts w:ascii="Arial" w:hAnsi="Arial" w:cs="Arial"/>
          <w:sz w:val="24"/>
          <w:szCs w:val="24"/>
        </w:rPr>
        <w:t>3.2.</w:t>
      </w:r>
      <w:r>
        <w:rPr>
          <w:rFonts w:ascii="Arial" w:hAnsi="Arial" w:cs="Arial" w:hint="eastAsia"/>
          <w:sz w:val="24"/>
          <w:szCs w:val="24"/>
        </w:rPr>
        <w:t>3</w:t>
      </w:r>
      <w:r>
        <w:rPr>
          <w:rFonts w:ascii="Arial" w:hAnsi="Arial" w:cs="Arial"/>
          <w:sz w:val="24"/>
          <w:szCs w:val="24"/>
        </w:rPr>
        <w:t>.</w:t>
      </w:r>
      <w:r>
        <w:rPr>
          <w:rFonts w:ascii="Arial" w:hAnsi="Arial" w:cs="Arial" w:hint="eastAsia"/>
          <w:sz w:val="24"/>
          <w:szCs w:val="24"/>
        </w:rPr>
        <w:t>5</w:t>
      </w:r>
      <w:r>
        <w:rPr>
          <w:rFonts w:ascii="Arial" w:hAnsi="Arial" w:cs="Arial"/>
          <w:sz w:val="24"/>
          <w:szCs w:val="24"/>
        </w:rPr>
        <w:t>.</w:t>
      </w:r>
      <w:r>
        <w:rPr>
          <w:rFonts w:ascii="Arial" w:hAnsi="Arial" w:cs="Arial" w:hint="eastAsia"/>
          <w:sz w:val="24"/>
          <w:szCs w:val="24"/>
        </w:rPr>
        <w:t>4</w:t>
      </w:r>
      <w:r w:rsidRPr="00CC7EEB">
        <w:rPr>
          <w:rFonts w:ascii="Arial" w:hAnsi="Arial" w:cs="Arial"/>
          <w:sz w:val="24"/>
          <w:szCs w:val="24"/>
        </w:rPr>
        <w:t xml:space="preserve">  </w:t>
      </w:r>
      <w:r w:rsidRPr="00CC7EEB">
        <w:rPr>
          <w:rFonts w:ascii="Arial" w:eastAsia="黑体" w:hAnsi="Arial" w:cs="Arial"/>
          <w:sz w:val="24"/>
          <w:szCs w:val="24"/>
        </w:rPr>
        <w:t>IT</w:t>
      </w:r>
      <w:r w:rsidRPr="00CC7EEB">
        <w:rPr>
          <w:rFonts w:ascii="Arial" w:eastAsia="黑体" w:hAnsi="Arial" w:cs="Arial"/>
          <w:sz w:val="24"/>
          <w:szCs w:val="24"/>
        </w:rPr>
        <w:t>需求</w:t>
      </w:r>
      <w:bookmarkEnd w:id="195"/>
    </w:p>
    <w:p w:rsidR="00D14ADA" w:rsidRPr="00CC7EEB" w:rsidRDefault="00D14ADA" w:rsidP="00D14ADA">
      <w:pPr>
        <w:spacing w:line="360" w:lineRule="auto"/>
        <w:ind w:firstLineChars="200" w:firstLine="420"/>
        <w:rPr>
          <w:rFonts w:ascii="Arial" w:hAnsi="Arial" w:cs="Arial"/>
        </w:rPr>
      </w:pPr>
      <w:bookmarkStart w:id="196" w:name="_Toc249080488"/>
      <w:r w:rsidRPr="00CC7EEB">
        <w:rPr>
          <w:rFonts w:ascii="Arial" w:cs="Arial"/>
        </w:rPr>
        <w:t>根据瓮福集团工程服务管理方面存在的核心问题、改进方向，以及工程服务管理应该提供的关键业务能力，瓮福集团在工程服务管理方面主要</w:t>
      </w:r>
      <w:r w:rsidRPr="00CC7EEB">
        <w:rPr>
          <w:rFonts w:ascii="Arial" w:hAnsi="Arial" w:cs="Arial"/>
        </w:rPr>
        <w:t>IT</w:t>
      </w:r>
      <w:r w:rsidRPr="00CC7EEB">
        <w:rPr>
          <w:rFonts w:ascii="Arial" w:cs="Arial"/>
        </w:rPr>
        <w:t>需求如下：</w:t>
      </w:r>
    </w:p>
    <w:p w:rsidR="00D14ADA" w:rsidRPr="00C16784" w:rsidRDefault="00D14ADA" w:rsidP="00D63E0C">
      <w:pPr>
        <w:spacing w:line="360" w:lineRule="auto"/>
        <w:ind w:left="540"/>
        <w:rPr>
          <w:rFonts w:ascii="Arial" w:hAnsi="Arial" w:cs="Arial"/>
          <w:b/>
          <w:szCs w:val="21"/>
        </w:rPr>
      </w:pPr>
      <w:r w:rsidRPr="00C16784">
        <w:rPr>
          <w:rFonts w:ascii="Arial" w:hAnsi="Times New Roman" w:cs="Arial"/>
          <w:b/>
        </w:rPr>
        <w:t>在人力资源规划与执行方面（详见人力资源管理系统内容）</w:t>
      </w:r>
    </w:p>
    <w:p w:rsidR="00D14ADA" w:rsidRPr="00CC7EEB" w:rsidRDefault="00D14ADA" w:rsidP="00C16784">
      <w:pPr>
        <w:widowControl/>
        <w:numPr>
          <w:ilvl w:val="0"/>
          <w:numId w:val="85"/>
        </w:numPr>
        <w:spacing w:line="360" w:lineRule="auto"/>
        <w:rPr>
          <w:rFonts w:ascii="Arial" w:hAnsi="Arial" w:cs="Arial"/>
        </w:rPr>
      </w:pPr>
      <w:r w:rsidRPr="00CC7EEB">
        <w:rPr>
          <w:rFonts w:ascii="Arial" w:hAnsi="Times New Roman" w:cs="Arial"/>
        </w:rPr>
        <w:t>辅助规划：借助信息系统对现有人力资源状况实现动态，及时掌握，并获得相关的现状和趋势分析，辅助人力资源规划制定；</w:t>
      </w:r>
    </w:p>
    <w:p w:rsidR="00D14ADA" w:rsidRPr="00CC7EEB" w:rsidRDefault="00D14ADA" w:rsidP="00C16784">
      <w:pPr>
        <w:widowControl/>
        <w:numPr>
          <w:ilvl w:val="0"/>
          <w:numId w:val="85"/>
        </w:numPr>
        <w:spacing w:line="360" w:lineRule="auto"/>
        <w:rPr>
          <w:rFonts w:ascii="Arial" w:hAnsi="Arial" w:cs="Arial"/>
        </w:rPr>
      </w:pPr>
      <w:r w:rsidRPr="00CC7EEB">
        <w:rPr>
          <w:rFonts w:ascii="Arial" w:hAnsi="Times New Roman" w:cs="Arial"/>
        </w:rPr>
        <w:t>发布招聘信息：借助互联网或内部网络，发布招聘信息，提高招聘效率；</w:t>
      </w:r>
    </w:p>
    <w:p w:rsidR="00D14ADA" w:rsidRPr="00CC7EEB" w:rsidRDefault="00D14ADA" w:rsidP="00C16784">
      <w:pPr>
        <w:widowControl/>
        <w:numPr>
          <w:ilvl w:val="0"/>
          <w:numId w:val="85"/>
        </w:numPr>
        <w:spacing w:line="360" w:lineRule="auto"/>
        <w:rPr>
          <w:rFonts w:ascii="Arial" w:hAnsi="Arial" w:cs="Arial"/>
        </w:rPr>
      </w:pPr>
      <w:r w:rsidRPr="00CC7EEB">
        <w:rPr>
          <w:rFonts w:ascii="Arial" w:hAnsi="Times New Roman" w:cs="Arial"/>
        </w:rPr>
        <w:t>建立人才库：建立瓮福集团的内外部人才信息库；</w:t>
      </w:r>
    </w:p>
    <w:p w:rsidR="00D14ADA" w:rsidRPr="00CC7EEB" w:rsidRDefault="00D14ADA" w:rsidP="00C16784">
      <w:pPr>
        <w:widowControl/>
        <w:numPr>
          <w:ilvl w:val="0"/>
          <w:numId w:val="85"/>
        </w:numPr>
        <w:spacing w:line="360" w:lineRule="auto"/>
        <w:rPr>
          <w:rFonts w:ascii="Arial" w:hAnsi="Arial" w:cs="Arial"/>
        </w:rPr>
      </w:pPr>
      <w:r w:rsidRPr="00CC7EEB">
        <w:rPr>
          <w:rFonts w:ascii="Arial" w:hAnsi="Times New Roman" w:cs="Arial"/>
        </w:rPr>
        <w:t>支持招聘过程管理利用系统对招聘过程进行记录，涵盖题库设计，基本素质测试，过程记录，结果评估，自动结果回复等功能；并通过招聘过程信息的积累和跟踪，防范</w:t>
      </w:r>
      <w:r w:rsidRPr="00CC7EEB">
        <w:rPr>
          <w:rFonts w:ascii="Arial" w:hAnsi="Arial" w:cs="Arial"/>
        </w:rPr>
        <w:t>“</w:t>
      </w:r>
      <w:r w:rsidRPr="00CC7EEB">
        <w:rPr>
          <w:rFonts w:ascii="Arial" w:hAnsi="Times New Roman" w:cs="Arial"/>
        </w:rPr>
        <w:t>关系进人风险</w:t>
      </w:r>
      <w:r w:rsidRPr="00CC7EEB">
        <w:rPr>
          <w:rFonts w:ascii="Arial" w:hAnsi="Arial" w:cs="Arial"/>
        </w:rPr>
        <w:t>”</w:t>
      </w:r>
      <w:r w:rsidRPr="00CC7EEB">
        <w:rPr>
          <w:rFonts w:ascii="Arial" w:hAnsi="Times New Roman" w:cs="Arial"/>
        </w:rPr>
        <w:t>。</w:t>
      </w:r>
    </w:p>
    <w:p w:rsidR="00D14ADA" w:rsidRPr="00C16784" w:rsidRDefault="00D14ADA" w:rsidP="00C16784">
      <w:pPr>
        <w:spacing w:line="360" w:lineRule="auto"/>
        <w:ind w:left="540"/>
        <w:rPr>
          <w:rFonts w:ascii="Arial" w:hAnsi="Arial" w:cs="Arial"/>
          <w:b/>
        </w:rPr>
      </w:pPr>
      <w:r w:rsidRPr="00C16784">
        <w:rPr>
          <w:rFonts w:ascii="Arial" w:hAnsi="Times New Roman" w:cs="Arial"/>
          <w:b/>
        </w:rPr>
        <w:lastRenderedPageBreak/>
        <w:t>基础档案方面</w:t>
      </w:r>
    </w:p>
    <w:p w:rsidR="00D14ADA" w:rsidRPr="00CC7EEB" w:rsidRDefault="00D14ADA" w:rsidP="00C16784">
      <w:pPr>
        <w:widowControl/>
        <w:numPr>
          <w:ilvl w:val="0"/>
          <w:numId w:val="86"/>
        </w:numPr>
        <w:spacing w:line="360" w:lineRule="auto"/>
        <w:rPr>
          <w:rFonts w:ascii="Arial" w:hAnsi="Arial" w:cs="Arial"/>
        </w:rPr>
      </w:pPr>
      <w:r w:rsidRPr="00CC7EEB">
        <w:rPr>
          <w:rFonts w:ascii="Arial" w:hAnsi="Times New Roman" w:cs="Arial"/>
        </w:rPr>
        <w:t>支持组织信息、人事信息、物资信息、设备信息、供应商信息等在瓮福集团范围内的统一编码，并与其它应用系统集成；</w:t>
      </w:r>
    </w:p>
    <w:p w:rsidR="00D14ADA" w:rsidRPr="00CC7EEB" w:rsidRDefault="00D14ADA" w:rsidP="00C16784">
      <w:pPr>
        <w:widowControl/>
        <w:numPr>
          <w:ilvl w:val="0"/>
          <w:numId w:val="86"/>
        </w:numPr>
        <w:spacing w:line="360" w:lineRule="auto"/>
        <w:rPr>
          <w:rFonts w:ascii="Arial" w:hAnsi="Arial" w:cs="Arial"/>
        </w:rPr>
      </w:pPr>
      <w:r w:rsidRPr="00CC7EEB">
        <w:rPr>
          <w:rFonts w:ascii="Arial" w:hAnsi="Times New Roman" w:cs="Arial"/>
        </w:rPr>
        <w:t>建立标准的工程管理基础档案，如工程类别、施工领域等</w:t>
      </w:r>
    </w:p>
    <w:p w:rsidR="00D14ADA" w:rsidRPr="00C16784" w:rsidRDefault="00D14ADA" w:rsidP="00C16784">
      <w:pPr>
        <w:spacing w:line="360" w:lineRule="auto"/>
        <w:ind w:left="540"/>
        <w:rPr>
          <w:rFonts w:ascii="Arial" w:hAnsi="Arial" w:cs="Arial"/>
          <w:b/>
        </w:rPr>
      </w:pPr>
      <w:r w:rsidRPr="00C16784">
        <w:rPr>
          <w:rFonts w:ascii="Arial" w:hAnsi="Times New Roman" w:cs="Arial"/>
          <w:b/>
        </w:rPr>
        <w:t>采购物流方面</w:t>
      </w:r>
    </w:p>
    <w:p w:rsidR="00D14ADA" w:rsidRPr="00CC7EEB" w:rsidRDefault="00D14ADA" w:rsidP="00C16784">
      <w:pPr>
        <w:widowControl/>
        <w:numPr>
          <w:ilvl w:val="0"/>
          <w:numId w:val="87"/>
        </w:numPr>
        <w:spacing w:line="360" w:lineRule="auto"/>
        <w:rPr>
          <w:rFonts w:ascii="Arial" w:hAnsi="Arial" w:cs="Arial"/>
        </w:rPr>
      </w:pPr>
      <w:r w:rsidRPr="00CC7EEB">
        <w:rPr>
          <w:rFonts w:ascii="Arial" w:hAnsi="Times New Roman" w:cs="Arial"/>
        </w:rPr>
        <w:t>支持采购物流的集团型统一管理，详见《供应链管理》部分</w:t>
      </w:r>
    </w:p>
    <w:p w:rsidR="00D14ADA" w:rsidRPr="00C16784" w:rsidRDefault="00D14ADA" w:rsidP="00C16784">
      <w:pPr>
        <w:spacing w:line="360" w:lineRule="auto"/>
        <w:ind w:left="540"/>
        <w:rPr>
          <w:rFonts w:ascii="Arial" w:hAnsi="Arial" w:cs="Arial"/>
          <w:b/>
        </w:rPr>
      </w:pPr>
      <w:r w:rsidRPr="00C16784">
        <w:rPr>
          <w:rFonts w:ascii="Arial" w:hAnsi="Times New Roman" w:cs="Arial"/>
          <w:b/>
        </w:rPr>
        <w:t>项目管理方面</w:t>
      </w:r>
    </w:p>
    <w:p w:rsidR="00D14ADA" w:rsidRPr="00CC7EEB" w:rsidRDefault="00D14ADA" w:rsidP="00C16784">
      <w:pPr>
        <w:widowControl/>
        <w:numPr>
          <w:ilvl w:val="0"/>
          <w:numId w:val="88"/>
        </w:numPr>
        <w:spacing w:line="360" w:lineRule="auto"/>
        <w:rPr>
          <w:rFonts w:ascii="Arial" w:hAnsi="Arial" w:cs="Arial"/>
        </w:rPr>
      </w:pPr>
      <w:r w:rsidRPr="00CC7EEB">
        <w:rPr>
          <w:rFonts w:ascii="Arial" w:hAnsi="Times New Roman" w:cs="Arial"/>
        </w:rPr>
        <w:t>主合同管理：支持合同的签订、审批，以及进度报量、变更、签证、索赔、结算等内容</w:t>
      </w:r>
    </w:p>
    <w:p w:rsidR="00D14ADA" w:rsidRPr="00CC7EEB" w:rsidRDefault="00D14ADA" w:rsidP="00C16784">
      <w:pPr>
        <w:widowControl/>
        <w:numPr>
          <w:ilvl w:val="0"/>
          <w:numId w:val="88"/>
        </w:numPr>
        <w:spacing w:line="360" w:lineRule="auto"/>
        <w:rPr>
          <w:rFonts w:ascii="Arial" w:hAnsi="Arial" w:cs="Arial"/>
        </w:rPr>
      </w:pPr>
      <w:r w:rsidRPr="00CC7EEB">
        <w:rPr>
          <w:rFonts w:ascii="Arial" w:hAnsi="Times New Roman" w:cs="Arial"/>
        </w:rPr>
        <w:t>招投标管理：支持招标信息发布、市场信息的收集和管理，支持招标、投标过程管理，</w:t>
      </w:r>
    </w:p>
    <w:p w:rsidR="00D14ADA" w:rsidRPr="00CC7EEB" w:rsidRDefault="00D14ADA" w:rsidP="00C16784">
      <w:pPr>
        <w:widowControl/>
        <w:numPr>
          <w:ilvl w:val="0"/>
          <w:numId w:val="88"/>
        </w:numPr>
        <w:spacing w:line="360" w:lineRule="auto"/>
        <w:rPr>
          <w:rFonts w:ascii="Arial" w:hAnsi="Arial" w:cs="Arial"/>
        </w:rPr>
      </w:pPr>
      <w:r w:rsidRPr="00CC7EEB">
        <w:rPr>
          <w:rFonts w:ascii="Arial" w:hAnsi="Times New Roman" w:cs="Arial"/>
        </w:rPr>
        <w:t>供应商管理：详见《供应链管理》部分</w:t>
      </w:r>
    </w:p>
    <w:p w:rsidR="00D14ADA" w:rsidRPr="00CC7EEB" w:rsidRDefault="00D14ADA" w:rsidP="00C16784">
      <w:pPr>
        <w:widowControl/>
        <w:numPr>
          <w:ilvl w:val="0"/>
          <w:numId w:val="88"/>
        </w:numPr>
        <w:spacing w:line="360" w:lineRule="auto"/>
        <w:rPr>
          <w:rFonts w:ascii="Arial" w:hAnsi="Arial" w:cs="Arial"/>
        </w:rPr>
      </w:pPr>
      <w:r w:rsidRPr="00CC7EEB">
        <w:rPr>
          <w:rFonts w:ascii="Arial" w:hAnsi="Times New Roman" w:cs="Arial"/>
        </w:rPr>
        <w:t>进度管理：支持现场工程进度管理，形象进度报告，并能指导采购计划的编制</w:t>
      </w:r>
    </w:p>
    <w:p w:rsidR="00D14ADA" w:rsidRPr="00CC7EEB" w:rsidRDefault="00D14ADA" w:rsidP="00C16784">
      <w:pPr>
        <w:widowControl/>
        <w:numPr>
          <w:ilvl w:val="0"/>
          <w:numId w:val="88"/>
        </w:numPr>
        <w:spacing w:line="360" w:lineRule="auto"/>
        <w:rPr>
          <w:rFonts w:ascii="Arial" w:hAnsi="Arial" w:cs="Arial"/>
        </w:rPr>
      </w:pPr>
      <w:r w:rsidRPr="00CC7EEB">
        <w:rPr>
          <w:rFonts w:ascii="Arial" w:hAnsi="Times New Roman" w:cs="Arial"/>
        </w:rPr>
        <w:t>成本管理：支持成本的多维度归集及相关报表，能提供采购成本、分包成本、结算成本等信息；</w:t>
      </w:r>
    </w:p>
    <w:p w:rsidR="00D14ADA" w:rsidRPr="00CC7EEB" w:rsidRDefault="00D14ADA" w:rsidP="00C16784">
      <w:pPr>
        <w:widowControl/>
        <w:numPr>
          <w:ilvl w:val="0"/>
          <w:numId w:val="88"/>
        </w:numPr>
        <w:spacing w:line="360" w:lineRule="auto"/>
        <w:rPr>
          <w:rFonts w:ascii="Arial" w:hAnsi="Arial" w:cs="Arial"/>
        </w:rPr>
      </w:pPr>
      <w:r w:rsidRPr="00CC7EEB">
        <w:rPr>
          <w:rFonts w:ascii="Arial" w:hAnsi="Times New Roman" w:cs="Arial"/>
        </w:rPr>
        <w:t>质量安全管理：支持计划、汇报、事故管理及相关审批功能。</w:t>
      </w:r>
    </w:p>
    <w:p w:rsidR="00D14ADA" w:rsidRPr="00C16784" w:rsidRDefault="00D14ADA" w:rsidP="00C16784">
      <w:pPr>
        <w:spacing w:line="360" w:lineRule="auto"/>
        <w:ind w:left="540"/>
        <w:rPr>
          <w:rFonts w:ascii="Arial" w:hAnsi="Arial" w:cs="Arial"/>
          <w:b/>
        </w:rPr>
      </w:pPr>
      <w:r w:rsidRPr="00C16784">
        <w:rPr>
          <w:rFonts w:ascii="Arial" w:hAnsi="Times New Roman" w:cs="Arial"/>
          <w:b/>
        </w:rPr>
        <w:t>一体化协同方面</w:t>
      </w:r>
    </w:p>
    <w:p w:rsidR="00D14ADA" w:rsidRPr="00CC7EEB" w:rsidRDefault="00D14ADA" w:rsidP="00C16784">
      <w:pPr>
        <w:widowControl/>
        <w:numPr>
          <w:ilvl w:val="0"/>
          <w:numId w:val="89"/>
        </w:numPr>
        <w:spacing w:line="360" w:lineRule="auto"/>
        <w:rPr>
          <w:rFonts w:ascii="Arial" w:hAnsi="Arial" w:cs="Arial"/>
        </w:rPr>
      </w:pPr>
      <w:r w:rsidRPr="00CC7EEB">
        <w:rPr>
          <w:rFonts w:ascii="Arial" w:hAnsi="Times New Roman" w:cs="Arial"/>
        </w:rPr>
        <w:t>支持集团业务系统的协同工作，特别是工程服务管理系统与供应链系统、财务管理系统的集成，实现集团层面的管控目标。</w:t>
      </w:r>
    </w:p>
    <w:p w:rsidR="00D14ADA" w:rsidRPr="00CC7EEB" w:rsidRDefault="00D14ADA" w:rsidP="00D14ADA">
      <w:pPr>
        <w:pStyle w:val="5"/>
        <w:rPr>
          <w:rFonts w:ascii="Arial" w:hAnsi="Arial" w:cs="Arial"/>
          <w:sz w:val="24"/>
          <w:szCs w:val="24"/>
        </w:rPr>
      </w:pPr>
      <w:r>
        <w:rPr>
          <w:rFonts w:ascii="Arial" w:hAnsi="Arial" w:cs="Arial"/>
          <w:sz w:val="24"/>
          <w:szCs w:val="24"/>
        </w:rPr>
        <w:t>3.2.</w:t>
      </w:r>
      <w:r>
        <w:rPr>
          <w:rFonts w:ascii="Arial" w:hAnsi="Arial" w:cs="Arial" w:hint="eastAsia"/>
          <w:sz w:val="24"/>
          <w:szCs w:val="24"/>
        </w:rPr>
        <w:t>3</w:t>
      </w:r>
      <w:r>
        <w:rPr>
          <w:rFonts w:ascii="Arial" w:hAnsi="Arial" w:cs="Arial"/>
          <w:sz w:val="24"/>
          <w:szCs w:val="24"/>
        </w:rPr>
        <w:t>.</w:t>
      </w:r>
      <w:r>
        <w:rPr>
          <w:rFonts w:ascii="Arial" w:hAnsi="Arial" w:cs="Arial" w:hint="eastAsia"/>
          <w:sz w:val="24"/>
          <w:szCs w:val="24"/>
        </w:rPr>
        <w:t>5</w:t>
      </w:r>
      <w:r>
        <w:rPr>
          <w:rFonts w:ascii="Arial" w:hAnsi="Arial" w:cs="Arial"/>
          <w:sz w:val="24"/>
          <w:szCs w:val="24"/>
        </w:rPr>
        <w:t>.</w:t>
      </w:r>
      <w:r>
        <w:rPr>
          <w:rFonts w:ascii="Arial" w:hAnsi="Arial" w:cs="Arial" w:hint="eastAsia"/>
          <w:sz w:val="24"/>
          <w:szCs w:val="24"/>
        </w:rPr>
        <w:t>5</w:t>
      </w:r>
      <w:r w:rsidRPr="00CC7EEB">
        <w:rPr>
          <w:rFonts w:ascii="Arial" w:hAnsi="Arial" w:cs="Arial"/>
          <w:sz w:val="24"/>
          <w:szCs w:val="24"/>
        </w:rPr>
        <w:t xml:space="preserve"> </w:t>
      </w:r>
      <w:r w:rsidRPr="00CC7EEB">
        <w:rPr>
          <w:rFonts w:ascii="Arial" w:eastAsia="黑体" w:hAnsi="Arial" w:cs="Arial"/>
          <w:sz w:val="24"/>
          <w:szCs w:val="24"/>
        </w:rPr>
        <w:t>系统重点关注的核心流程</w:t>
      </w:r>
      <w:bookmarkEnd w:id="196"/>
    </w:p>
    <w:p w:rsidR="00D14ADA" w:rsidRPr="00CC7EEB" w:rsidRDefault="00D14ADA" w:rsidP="00D14ADA">
      <w:pPr>
        <w:pStyle w:val="HTML"/>
        <w:spacing w:line="360" w:lineRule="auto"/>
        <w:ind w:firstLineChars="200" w:firstLine="420"/>
        <w:jc w:val="both"/>
        <w:rPr>
          <w:rFonts w:ascii="Arial" w:eastAsia="宋体" w:hAnsi="Arial" w:cs="Arial"/>
          <w:sz w:val="21"/>
          <w:szCs w:val="21"/>
        </w:rPr>
      </w:pPr>
      <w:r w:rsidRPr="00CC7EEB">
        <w:rPr>
          <w:rFonts w:ascii="Arial" w:eastAsia="宋体" w:hAnsi="宋体" w:cs="Arial"/>
          <w:sz w:val="21"/>
          <w:szCs w:val="21"/>
        </w:rPr>
        <w:t>需要重点关注的核心流程有：合同管理流程、采购及物流管理流程、项目建设管理流程、劳务外派流程等，具体的业务流程请参考《瓮福集团业务流程优化报告》。</w:t>
      </w:r>
    </w:p>
    <w:p w:rsidR="00D14ADA" w:rsidRPr="00CC7EEB" w:rsidRDefault="00D14ADA" w:rsidP="00D14ADA">
      <w:pPr>
        <w:pStyle w:val="5"/>
        <w:rPr>
          <w:rFonts w:ascii="Arial" w:hAnsi="Arial" w:cs="Arial"/>
          <w:sz w:val="24"/>
          <w:szCs w:val="24"/>
        </w:rPr>
      </w:pPr>
      <w:bookmarkStart w:id="197" w:name="_Toc249080489"/>
      <w:r>
        <w:rPr>
          <w:rFonts w:ascii="Arial" w:hAnsi="Arial" w:cs="Arial"/>
          <w:sz w:val="24"/>
          <w:szCs w:val="24"/>
        </w:rPr>
        <w:t>3.2.</w:t>
      </w:r>
      <w:r>
        <w:rPr>
          <w:rFonts w:ascii="Arial" w:hAnsi="Arial" w:cs="Arial" w:hint="eastAsia"/>
          <w:sz w:val="24"/>
          <w:szCs w:val="24"/>
        </w:rPr>
        <w:t>3</w:t>
      </w:r>
      <w:r>
        <w:rPr>
          <w:rFonts w:ascii="Arial" w:hAnsi="Arial" w:cs="Arial"/>
          <w:sz w:val="24"/>
          <w:szCs w:val="24"/>
        </w:rPr>
        <w:t>.</w:t>
      </w:r>
      <w:r>
        <w:rPr>
          <w:rFonts w:ascii="Arial" w:hAnsi="Arial" w:cs="Arial" w:hint="eastAsia"/>
          <w:sz w:val="24"/>
          <w:szCs w:val="24"/>
        </w:rPr>
        <w:t>5</w:t>
      </w:r>
      <w:r>
        <w:rPr>
          <w:rFonts w:ascii="Arial" w:hAnsi="Arial" w:cs="Arial"/>
          <w:sz w:val="24"/>
          <w:szCs w:val="24"/>
        </w:rPr>
        <w:t>.</w:t>
      </w:r>
      <w:r>
        <w:rPr>
          <w:rFonts w:ascii="Arial" w:hAnsi="Arial" w:cs="Arial" w:hint="eastAsia"/>
          <w:sz w:val="24"/>
          <w:szCs w:val="24"/>
        </w:rPr>
        <w:t>6</w:t>
      </w:r>
      <w:r w:rsidRPr="00CC7EEB">
        <w:rPr>
          <w:rFonts w:ascii="Arial" w:hAnsi="Arial" w:cs="Arial"/>
          <w:sz w:val="24"/>
          <w:szCs w:val="24"/>
        </w:rPr>
        <w:t xml:space="preserve"> </w:t>
      </w:r>
      <w:r w:rsidRPr="00CC7EEB">
        <w:rPr>
          <w:rFonts w:ascii="Arial" w:eastAsia="黑体" w:hAnsi="Arial" w:cs="Arial"/>
          <w:sz w:val="24"/>
          <w:szCs w:val="24"/>
        </w:rPr>
        <w:t>建议系统及覆盖的组织</w:t>
      </w:r>
      <w:bookmarkEnd w:id="197"/>
    </w:p>
    <w:p w:rsidR="00D14ADA" w:rsidRPr="00CC7EEB" w:rsidRDefault="00D14ADA" w:rsidP="00D14ADA">
      <w:pPr>
        <w:pStyle w:val="HTML"/>
        <w:spacing w:line="360" w:lineRule="auto"/>
        <w:ind w:firstLineChars="200" w:firstLine="420"/>
        <w:jc w:val="both"/>
        <w:rPr>
          <w:rFonts w:ascii="Arial" w:eastAsia="宋体" w:hAnsi="Arial" w:cs="Arial"/>
          <w:sz w:val="21"/>
          <w:szCs w:val="21"/>
        </w:rPr>
      </w:pPr>
      <w:r w:rsidRPr="00CC7EEB">
        <w:rPr>
          <w:rFonts w:ascii="Arial" w:eastAsia="宋体" w:hAnsi="宋体" w:cs="Arial"/>
          <w:sz w:val="21"/>
          <w:szCs w:val="21"/>
        </w:rPr>
        <w:t>瓮福集团需要建设的信息系统为：工程服务管理系统。覆盖的组织有：国际事务部、瓮福达州公司及工程管理相关职能部门。</w:t>
      </w:r>
    </w:p>
    <w:p w:rsidR="00995331" w:rsidRDefault="007B0B8A" w:rsidP="00AC53AE">
      <w:pPr>
        <w:pStyle w:val="1"/>
        <w:spacing w:before="600" w:after="600" w:line="360" w:lineRule="auto"/>
        <w:ind w:firstLineChars="0" w:firstLine="0"/>
        <w:jc w:val="left"/>
        <w:rPr>
          <w:rFonts w:ascii="黑体" w:eastAsia="黑体"/>
          <w:bCs w:val="0"/>
          <w:sz w:val="36"/>
          <w:szCs w:val="36"/>
        </w:rPr>
      </w:pPr>
      <w:bookmarkStart w:id="198" w:name="_Toc253226451"/>
      <w:r>
        <w:rPr>
          <w:rFonts w:ascii="黑体" w:eastAsia="黑体" w:hint="eastAsia"/>
          <w:bCs w:val="0"/>
          <w:sz w:val="36"/>
          <w:szCs w:val="36"/>
        </w:rPr>
        <w:lastRenderedPageBreak/>
        <w:t>第</w:t>
      </w:r>
      <w:r w:rsidR="00F37112">
        <w:rPr>
          <w:rFonts w:ascii="黑体" w:eastAsia="黑体" w:hint="eastAsia"/>
          <w:bCs w:val="0"/>
          <w:sz w:val="36"/>
          <w:szCs w:val="36"/>
        </w:rPr>
        <w:t>四</w:t>
      </w:r>
      <w:r>
        <w:rPr>
          <w:rFonts w:ascii="黑体" w:eastAsia="黑体" w:hint="eastAsia"/>
          <w:bCs w:val="0"/>
          <w:sz w:val="36"/>
          <w:szCs w:val="36"/>
        </w:rPr>
        <w:t>章</w:t>
      </w:r>
      <w:r w:rsidR="003F1CEF">
        <w:rPr>
          <w:rFonts w:ascii="黑体" w:eastAsia="黑体" w:hint="eastAsia"/>
          <w:bCs w:val="0"/>
          <w:sz w:val="36"/>
          <w:szCs w:val="36"/>
        </w:rPr>
        <w:t xml:space="preserve"> </w:t>
      </w:r>
      <w:r w:rsidR="00F37112">
        <w:rPr>
          <w:rFonts w:ascii="黑体" w:eastAsia="黑体" w:hint="eastAsia"/>
          <w:bCs w:val="0"/>
          <w:sz w:val="36"/>
          <w:szCs w:val="36"/>
        </w:rPr>
        <w:t>信息化</w:t>
      </w:r>
      <w:r w:rsidR="00995331" w:rsidRPr="007B0B8A">
        <w:rPr>
          <w:rFonts w:ascii="黑体" w:eastAsia="黑体" w:hint="eastAsia"/>
          <w:bCs w:val="0"/>
          <w:sz w:val="36"/>
          <w:szCs w:val="36"/>
        </w:rPr>
        <w:t>对</w:t>
      </w:r>
      <w:r w:rsidR="002E69A8">
        <w:rPr>
          <w:rFonts w:ascii="黑体" w:eastAsia="黑体" w:hint="eastAsia"/>
          <w:bCs w:val="0"/>
          <w:sz w:val="36"/>
          <w:szCs w:val="36"/>
        </w:rPr>
        <w:t>于</w:t>
      </w:r>
      <w:r w:rsidR="00995331" w:rsidRPr="007B0B8A">
        <w:rPr>
          <w:rFonts w:ascii="黑体" w:eastAsia="黑体" w:hint="eastAsia"/>
          <w:bCs w:val="0"/>
          <w:sz w:val="36"/>
          <w:szCs w:val="36"/>
        </w:rPr>
        <w:t>管理业务</w:t>
      </w:r>
      <w:r w:rsidR="002E69A8">
        <w:rPr>
          <w:rFonts w:ascii="黑体" w:eastAsia="黑体" w:hint="eastAsia"/>
          <w:bCs w:val="0"/>
          <w:sz w:val="36"/>
          <w:szCs w:val="36"/>
        </w:rPr>
        <w:t>能力</w:t>
      </w:r>
      <w:r w:rsidR="00995331" w:rsidRPr="007B0B8A">
        <w:rPr>
          <w:rFonts w:ascii="黑体" w:eastAsia="黑体" w:hint="eastAsia"/>
          <w:bCs w:val="0"/>
          <w:sz w:val="36"/>
          <w:szCs w:val="36"/>
        </w:rPr>
        <w:t>支撑评价</w:t>
      </w:r>
      <w:bookmarkEnd w:id="198"/>
    </w:p>
    <w:p w:rsidR="009A138E" w:rsidRDefault="009A138E" w:rsidP="009A138E">
      <w:pPr>
        <w:spacing w:line="360" w:lineRule="auto"/>
        <w:ind w:firstLineChars="200" w:firstLine="420"/>
        <w:rPr>
          <w:rFonts w:ascii="Arial" w:hAnsi="Arial" w:cs="Arial"/>
          <w:color w:val="000000"/>
          <w:kern w:val="0"/>
          <w:szCs w:val="21"/>
        </w:rPr>
      </w:pPr>
      <w:r w:rsidRPr="002368E0">
        <w:rPr>
          <w:rFonts w:ascii="Arial" w:hAnsi="Arial" w:cs="Arial"/>
          <w:color w:val="000000"/>
          <w:kern w:val="0"/>
          <w:szCs w:val="21"/>
        </w:rPr>
        <w:t>结合</w:t>
      </w:r>
      <w:r w:rsidR="00506289">
        <w:rPr>
          <w:rFonts w:ascii="Arial" w:hAnsi="Arial" w:cs="Arial" w:hint="eastAsia"/>
          <w:color w:val="000000"/>
          <w:kern w:val="0"/>
          <w:szCs w:val="21"/>
        </w:rPr>
        <w:t>瓮福集团</w:t>
      </w:r>
      <w:r>
        <w:rPr>
          <w:rFonts w:ascii="Arial" w:hAnsi="Arial" w:cs="Arial"/>
          <w:color w:val="000000"/>
          <w:kern w:val="0"/>
          <w:szCs w:val="21"/>
        </w:rPr>
        <w:t>未来的发展目标，通过层层分解，</w:t>
      </w:r>
      <w:r w:rsidRPr="002368E0">
        <w:rPr>
          <w:rFonts w:ascii="Arial" w:hAnsi="Arial" w:cs="Arial"/>
          <w:color w:val="000000"/>
          <w:kern w:val="0"/>
          <w:szCs w:val="21"/>
        </w:rPr>
        <w:t>就每一分析层面对信息化的需求和建设目标做详细</w:t>
      </w:r>
      <w:r>
        <w:rPr>
          <w:rFonts w:ascii="Arial" w:hAnsi="Arial" w:cs="Arial"/>
          <w:color w:val="000000"/>
          <w:kern w:val="0"/>
          <w:szCs w:val="21"/>
        </w:rPr>
        <w:t>分析，形成企业未来的信息化建设的目标体系，从而可以从整体把握</w:t>
      </w:r>
      <w:r>
        <w:rPr>
          <w:rFonts w:ascii="Times New Roman" w:hAnsi="Times New Roman" w:hint="eastAsia"/>
          <w:szCs w:val="21"/>
        </w:rPr>
        <w:t>瓮福集团</w:t>
      </w:r>
      <w:r w:rsidRPr="002368E0">
        <w:rPr>
          <w:rFonts w:ascii="Arial" w:hAnsi="Arial" w:cs="Arial"/>
          <w:color w:val="000000"/>
          <w:kern w:val="0"/>
          <w:szCs w:val="21"/>
        </w:rPr>
        <w:t>的信息化建设的目标和重点，掌控企业未来信息化建设的全局。在此基础上，才能规划出</w:t>
      </w:r>
      <w:r>
        <w:rPr>
          <w:rFonts w:ascii="Times New Roman" w:hAnsi="Times New Roman" w:hint="eastAsia"/>
          <w:szCs w:val="21"/>
        </w:rPr>
        <w:t>瓮福集</w:t>
      </w:r>
      <w:r w:rsidRPr="002368E0">
        <w:rPr>
          <w:rFonts w:ascii="Arial" w:hAnsi="Arial" w:cs="Arial"/>
          <w:color w:val="000000"/>
          <w:kern w:val="0"/>
          <w:szCs w:val="21"/>
        </w:rPr>
        <w:t>的</w:t>
      </w:r>
      <w:r w:rsidRPr="002368E0">
        <w:rPr>
          <w:rFonts w:ascii="Arial" w:hAnsi="Arial" w:cs="Arial"/>
          <w:color w:val="000000"/>
          <w:kern w:val="0"/>
          <w:szCs w:val="21"/>
        </w:rPr>
        <w:t>IT</w:t>
      </w:r>
      <w:r w:rsidRPr="002368E0">
        <w:rPr>
          <w:rFonts w:ascii="Arial" w:hAnsi="Arial" w:cs="Arial"/>
          <w:color w:val="000000"/>
          <w:kern w:val="0"/>
          <w:szCs w:val="21"/>
        </w:rPr>
        <w:t>蓝图，并制定详细的行动计划和实</w:t>
      </w:r>
      <w:r>
        <w:rPr>
          <w:rFonts w:ascii="Arial" w:hAnsi="Arial" w:cs="Arial" w:hint="eastAsia"/>
          <w:color w:val="000000"/>
          <w:kern w:val="0"/>
          <w:szCs w:val="21"/>
        </w:rPr>
        <w:t>现路线。</w:t>
      </w:r>
    </w:p>
    <w:p w:rsidR="009A138E" w:rsidRDefault="00FC0AFF" w:rsidP="009A138E">
      <w:pPr>
        <w:spacing w:line="360" w:lineRule="auto"/>
        <w:ind w:firstLineChars="200" w:firstLine="420"/>
        <w:rPr>
          <w:rFonts w:ascii="Arial" w:hAnsi="Arial" w:cs="Arial"/>
          <w:szCs w:val="21"/>
        </w:rPr>
      </w:pPr>
      <w:r>
        <w:rPr>
          <w:rFonts w:ascii="Arial" w:hAnsi="Arial" w:cs="Arial" w:hint="eastAsia"/>
          <w:szCs w:val="21"/>
        </w:rPr>
        <w:t>我们通过</w:t>
      </w:r>
      <w:r w:rsidR="009A138E" w:rsidRPr="00D81E46">
        <w:rPr>
          <w:rFonts w:ascii="Arial" w:hAnsi="Arial" w:cs="Arial"/>
          <w:szCs w:val="21"/>
        </w:rPr>
        <w:t>IT</w:t>
      </w:r>
      <w:r w:rsidR="009A138E" w:rsidRPr="00D81E46">
        <w:rPr>
          <w:rFonts w:ascii="Arial" w:hAnsi="Arial" w:cs="Arial"/>
          <w:szCs w:val="21"/>
        </w:rPr>
        <w:t>需求分析</w:t>
      </w:r>
      <w:r w:rsidR="009A138E">
        <w:rPr>
          <w:rFonts w:ascii="Arial" w:hAnsi="Arial" w:cs="Arial" w:hint="eastAsia"/>
          <w:szCs w:val="21"/>
        </w:rPr>
        <w:t>和企业管理职能模型总图可以看出，在</w:t>
      </w:r>
      <w:r w:rsidR="009A138E" w:rsidRPr="00D81E46">
        <w:rPr>
          <w:rFonts w:ascii="Arial" w:hAnsi="Arial" w:cs="Arial"/>
          <w:szCs w:val="21"/>
        </w:rPr>
        <w:t>决策管理、管理控制、业务运作、业务支持四个层次</w:t>
      </w:r>
      <w:r w:rsidR="009A138E">
        <w:rPr>
          <w:rFonts w:ascii="Arial" w:hAnsi="Arial" w:cs="Arial" w:hint="eastAsia"/>
          <w:szCs w:val="21"/>
        </w:rPr>
        <w:t>上，可以映射对应分析出</w:t>
      </w:r>
      <w:r w:rsidR="009A138E">
        <w:rPr>
          <w:rFonts w:ascii="Times New Roman" w:hAnsi="Times New Roman" w:hint="eastAsia"/>
          <w:szCs w:val="21"/>
        </w:rPr>
        <w:t>瓮福集团</w:t>
      </w:r>
      <w:r w:rsidR="00A85001">
        <w:rPr>
          <w:rFonts w:ascii="Arial" w:hAnsi="Arial" w:cs="Arial" w:hint="eastAsia"/>
          <w:szCs w:val="21"/>
        </w:rPr>
        <w:t>在计划管理层、管理控制层</w:t>
      </w:r>
      <w:r w:rsidR="009A138E">
        <w:rPr>
          <w:rFonts w:ascii="Arial" w:hAnsi="Arial" w:cs="Arial" w:hint="eastAsia"/>
          <w:szCs w:val="21"/>
        </w:rPr>
        <w:t>、业务</w:t>
      </w:r>
      <w:r w:rsidR="00A85001">
        <w:rPr>
          <w:rFonts w:ascii="Arial" w:hAnsi="Arial" w:cs="Arial" w:hint="eastAsia"/>
          <w:szCs w:val="21"/>
        </w:rPr>
        <w:t>运作层和业务支持</w:t>
      </w:r>
      <w:r w:rsidR="009A138E">
        <w:rPr>
          <w:rFonts w:ascii="Arial" w:hAnsi="Arial" w:cs="Arial" w:hint="eastAsia"/>
          <w:szCs w:val="21"/>
        </w:rPr>
        <w:t>层四个方面的信息系统，对整个集团管理业务的支撑</w:t>
      </w:r>
      <w:r w:rsidR="009A138E" w:rsidRPr="00D81E46">
        <w:rPr>
          <w:rFonts w:ascii="Arial" w:hAnsi="Arial" w:cs="Arial"/>
          <w:szCs w:val="21"/>
        </w:rPr>
        <w:t>：</w:t>
      </w:r>
    </w:p>
    <w:p w:rsidR="009A138E" w:rsidRDefault="00FC154E" w:rsidP="009A138E">
      <w:r>
        <w:rPr>
          <w:noProof/>
        </w:rPr>
        <w:drawing>
          <wp:inline distT="0" distB="0" distL="0" distR="0">
            <wp:extent cx="5486400" cy="364617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486400" cy="3646170"/>
                    </a:xfrm>
                    <a:prstGeom prst="rect">
                      <a:avLst/>
                    </a:prstGeom>
                    <a:noFill/>
                    <a:ln w="9525">
                      <a:noFill/>
                      <a:miter lim="800000"/>
                      <a:headEnd/>
                      <a:tailEnd/>
                    </a:ln>
                  </pic:spPr>
                </pic:pic>
              </a:graphicData>
            </a:graphic>
          </wp:inline>
        </w:drawing>
      </w:r>
    </w:p>
    <w:p w:rsidR="008117C7" w:rsidRPr="008117C7" w:rsidRDefault="008117C7" w:rsidP="008117C7">
      <w:pPr>
        <w:widowControl/>
        <w:tabs>
          <w:tab w:val="num" w:pos="1080"/>
        </w:tabs>
        <w:spacing w:before="120" w:line="360" w:lineRule="auto"/>
        <w:jc w:val="center"/>
      </w:pPr>
      <w:r>
        <w:rPr>
          <w:rFonts w:hint="eastAsia"/>
        </w:rPr>
        <w:t>图</w:t>
      </w:r>
      <w:r>
        <w:rPr>
          <w:rFonts w:ascii="Times New Roman" w:hAnsi="Times New Roman" w:hint="eastAsia"/>
        </w:rPr>
        <w:t>4</w:t>
      </w:r>
      <w:r w:rsidRPr="00820B8A">
        <w:rPr>
          <w:rFonts w:ascii="Times New Roman" w:hAnsi="Times New Roman"/>
        </w:rPr>
        <w:t>-1</w:t>
      </w:r>
      <w:r>
        <w:rPr>
          <w:rFonts w:ascii="Times New Roman" w:hAnsi="Times New Roman" w:hint="eastAsia"/>
        </w:rPr>
        <w:t xml:space="preserve"> </w:t>
      </w:r>
      <w:r>
        <w:rPr>
          <w:rFonts w:ascii="Times New Roman" w:hAnsi="Times New Roman" w:hint="eastAsia"/>
        </w:rPr>
        <w:t>瓮福集团的业务管理企业模型总图</w:t>
      </w:r>
    </w:p>
    <w:p w:rsidR="00995331" w:rsidRDefault="00F37112" w:rsidP="00432DD9">
      <w:pPr>
        <w:pStyle w:val="2"/>
        <w:spacing w:before="360" w:after="360" w:line="360" w:lineRule="auto"/>
        <w:rPr>
          <w:rFonts w:ascii="黑体" w:eastAsia="黑体" w:hAnsi="Times New Roman"/>
          <w:sz w:val="32"/>
        </w:rPr>
      </w:pPr>
      <w:bookmarkStart w:id="199" w:name="_Toc253226452"/>
      <w:r>
        <w:rPr>
          <w:rFonts w:ascii="Times New Roman" w:hAnsi="Times New Roman" w:hint="eastAsia"/>
          <w:sz w:val="32"/>
        </w:rPr>
        <w:t>4</w:t>
      </w:r>
      <w:r w:rsidR="00614304">
        <w:rPr>
          <w:rFonts w:ascii="Times New Roman" w:hAnsi="Times New Roman" w:hint="eastAsia"/>
          <w:sz w:val="32"/>
        </w:rPr>
        <w:t xml:space="preserve">.1 </w:t>
      </w:r>
      <w:r w:rsidR="00995331" w:rsidRPr="00E67779">
        <w:rPr>
          <w:rFonts w:ascii="黑体" w:eastAsia="黑体" w:hAnsi="Times New Roman" w:hint="eastAsia"/>
          <w:sz w:val="32"/>
        </w:rPr>
        <w:t>战略层</w:t>
      </w:r>
      <w:bookmarkEnd w:id="199"/>
    </w:p>
    <w:p w:rsidR="007C0294" w:rsidRDefault="007C0294" w:rsidP="007C0294">
      <w:pPr>
        <w:autoSpaceDE w:val="0"/>
        <w:autoSpaceDN w:val="0"/>
        <w:adjustRightInd w:val="0"/>
        <w:spacing w:line="360" w:lineRule="auto"/>
        <w:ind w:firstLineChars="205" w:firstLine="430"/>
        <w:jc w:val="left"/>
        <w:rPr>
          <w:rFonts w:ascii="Times New Roman" w:hAnsi="Times New Roman"/>
          <w:kern w:val="0"/>
          <w:szCs w:val="21"/>
        </w:rPr>
      </w:pPr>
      <w:r w:rsidRPr="007C0294">
        <w:rPr>
          <w:rFonts w:ascii="Times New Roman" w:hAnsi="Times New Roman" w:hint="eastAsia"/>
          <w:kern w:val="0"/>
          <w:szCs w:val="21"/>
        </w:rPr>
        <w:t>通过对</w:t>
      </w:r>
      <w:r w:rsidR="008304DA">
        <w:rPr>
          <w:rFonts w:ascii="Times New Roman" w:hAnsi="Times New Roman" w:hint="eastAsia"/>
          <w:kern w:val="0"/>
          <w:szCs w:val="21"/>
        </w:rPr>
        <w:t>瓮福集团</w:t>
      </w:r>
      <w:r w:rsidRPr="007C0294">
        <w:rPr>
          <w:rFonts w:ascii="Times New Roman" w:hAnsi="Times New Roman" w:hint="eastAsia"/>
          <w:kern w:val="0"/>
          <w:szCs w:val="21"/>
        </w:rPr>
        <w:t>的</w:t>
      </w:r>
      <w:r w:rsidR="008479BE">
        <w:rPr>
          <w:rFonts w:ascii="Times New Roman" w:hAnsi="Times New Roman" w:hint="eastAsia"/>
          <w:kern w:val="0"/>
          <w:szCs w:val="21"/>
        </w:rPr>
        <w:t>战略</w:t>
      </w:r>
      <w:r w:rsidRPr="007C0294">
        <w:rPr>
          <w:rFonts w:ascii="Times New Roman" w:hAnsi="Times New Roman" w:hint="eastAsia"/>
          <w:kern w:val="0"/>
          <w:szCs w:val="21"/>
        </w:rPr>
        <w:t>分析</w:t>
      </w:r>
      <w:r w:rsidR="00CB40E4">
        <w:rPr>
          <w:rFonts w:ascii="Times New Roman" w:hAnsi="Times New Roman" w:hint="eastAsia"/>
          <w:kern w:val="0"/>
          <w:szCs w:val="21"/>
        </w:rPr>
        <w:t>，</w:t>
      </w:r>
      <w:r w:rsidRPr="007C0294">
        <w:rPr>
          <w:rFonts w:ascii="Times New Roman" w:hAnsi="Times New Roman" w:hint="eastAsia"/>
          <w:kern w:val="0"/>
          <w:szCs w:val="21"/>
        </w:rPr>
        <w:t>我们认为，</w:t>
      </w:r>
      <w:r w:rsidR="006C02ED">
        <w:rPr>
          <w:rFonts w:ascii="Times New Roman" w:hAnsi="Times New Roman" w:hint="eastAsia"/>
          <w:kern w:val="0"/>
          <w:szCs w:val="21"/>
        </w:rPr>
        <w:t>瓮福集团的“国际化”、“金融化”、“信息化”三化战略</w:t>
      </w:r>
      <w:r w:rsidRPr="007C0294">
        <w:rPr>
          <w:rFonts w:ascii="Times New Roman" w:hAnsi="Times New Roman" w:hint="eastAsia"/>
          <w:kern w:val="0"/>
          <w:szCs w:val="21"/>
        </w:rPr>
        <w:t>没有以战略地图的形式展开和描述，</w:t>
      </w:r>
      <w:r w:rsidR="006C02ED">
        <w:rPr>
          <w:rFonts w:ascii="Times New Roman" w:hAnsi="Times New Roman" w:hint="eastAsia"/>
          <w:kern w:val="0"/>
          <w:szCs w:val="21"/>
        </w:rPr>
        <w:t>瓮福集团的</w:t>
      </w:r>
      <w:r w:rsidR="00CB40E4">
        <w:rPr>
          <w:rFonts w:ascii="Times New Roman" w:hAnsi="Times New Roman" w:hint="eastAsia"/>
          <w:kern w:val="0"/>
          <w:szCs w:val="21"/>
        </w:rPr>
        <w:t>一些</w:t>
      </w:r>
      <w:r w:rsidR="006C02ED">
        <w:rPr>
          <w:rFonts w:ascii="Times New Roman" w:hAnsi="Times New Roman" w:hint="eastAsia"/>
          <w:kern w:val="0"/>
          <w:szCs w:val="21"/>
        </w:rPr>
        <w:t>中层和低层人员</w:t>
      </w:r>
      <w:r w:rsidR="00CB40E4">
        <w:rPr>
          <w:rFonts w:ascii="Times New Roman" w:hAnsi="Times New Roman" w:hint="eastAsia"/>
          <w:kern w:val="0"/>
          <w:szCs w:val="21"/>
        </w:rPr>
        <w:t>理解不深，</w:t>
      </w:r>
      <w:r w:rsidR="0042396C">
        <w:rPr>
          <w:rFonts w:ascii="Times New Roman" w:hAnsi="Times New Roman" w:hint="eastAsia"/>
          <w:kern w:val="0"/>
          <w:szCs w:val="21"/>
        </w:rPr>
        <w:t>其中的关键成功因素和因果关系没有分析透彻，造成了</w:t>
      </w:r>
      <w:r w:rsidRPr="007C0294">
        <w:rPr>
          <w:rFonts w:ascii="Times New Roman" w:hAnsi="Times New Roman" w:hint="eastAsia"/>
          <w:kern w:val="0"/>
          <w:szCs w:val="21"/>
        </w:rPr>
        <w:t>能部门对企业战略缺乏深刻理解，对</w:t>
      </w:r>
      <w:r w:rsidRPr="007C0294">
        <w:rPr>
          <w:rFonts w:ascii="Times New Roman" w:hAnsi="Times New Roman" w:hint="eastAsia"/>
          <w:kern w:val="0"/>
          <w:szCs w:val="21"/>
        </w:rPr>
        <w:lastRenderedPageBreak/>
        <w:t>本部门工作与总体战略的联系理解不深，员工</w:t>
      </w:r>
      <w:r w:rsidR="0042396C" w:rsidRPr="007C0294">
        <w:rPr>
          <w:rFonts w:ascii="Times New Roman" w:hAnsi="Times New Roman" w:hint="eastAsia"/>
          <w:kern w:val="0"/>
          <w:szCs w:val="21"/>
        </w:rPr>
        <w:t>无法</w:t>
      </w:r>
      <w:r w:rsidRPr="007C0294">
        <w:rPr>
          <w:rFonts w:ascii="Times New Roman" w:hAnsi="Times New Roman" w:hint="eastAsia"/>
          <w:kern w:val="0"/>
          <w:szCs w:val="21"/>
        </w:rPr>
        <w:t>制定本部门的职能战略。</w:t>
      </w:r>
    </w:p>
    <w:p w:rsidR="007C0294" w:rsidRPr="007C0294" w:rsidRDefault="007C0294" w:rsidP="007C0294">
      <w:pPr>
        <w:autoSpaceDE w:val="0"/>
        <w:autoSpaceDN w:val="0"/>
        <w:adjustRightInd w:val="0"/>
        <w:spacing w:line="360" w:lineRule="auto"/>
        <w:ind w:firstLineChars="205" w:firstLine="430"/>
        <w:jc w:val="left"/>
        <w:rPr>
          <w:rFonts w:ascii="Times New Roman" w:hAnsi="Times New Roman"/>
          <w:kern w:val="0"/>
          <w:szCs w:val="21"/>
        </w:rPr>
      </w:pPr>
      <w:r w:rsidRPr="007C0294">
        <w:rPr>
          <w:rFonts w:ascii="Times New Roman" w:hAnsi="Times New Roman" w:hint="eastAsia"/>
          <w:kern w:val="0"/>
          <w:szCs w:val="21"/>
        </w:rPr>
        <w:t>企业战略代表了发展方向，代表了发展思路，也代表了发展目标，而信息化战略作为企业战略不可或缺的技术支撑手段，逐渐成为企业的发展支撑和日常业务管理的重要组成部分，如何将二者有效地融合，是信息化战略的核心内容。本次信息化规划就是要从针对性和可操作性的角度，从战略的角度去认识信息化对企业战略实现所做出的潜在贡献，并制定信息化的建设步骤，逐步实现信息化建设目标。</w:t>
      </w:r>
    </w:p>
    <w:p w:rsidR="007C0294" w:rsidRDefault="001A30B6" w:rsidP="007C0294">
      <w:pPr>
        <w:autoSpaceDE w:val="0"/>
        <w:autoSpaceDN w:val="0"/>
        <w:adjustRightInd w:val="0"/>
        <w:spacing w:line="360" w:lineRule="auto"/>
        <w:ind w:firstLineChars="205" w:firstLine="430"/>
        <w:jc w:val="left"/>
        <w:rPr>
          <w:rFonts w:ascii="Arial" w:hAnsi="Arial" w:cs="Arial"/>
        </w:rPr>
      </w:pPr>
      <w:r>
        <w:rPr>
          <w:rFonts w:ascii="Times New Roman" w:hAnsi="Times New Roman" w:hint="eastAsia"/>
          <w:kern w:val="0"/>
          <w:szCs w:val="21"/>
        </w:rPr>
        <w:t>瓮福集团</w:t>
      </w:r>
      <w:r w:rsidR="007C0294" w:rsidRPr="007C0294">
        <w:rPr>
          <w:rFonts w:ascii="Times New Roman" w:hAnsi="Times New Roman" w:hint="eastAsia"/>
          <w:kern w:val="0"/>
          <w:szCs w:val="21"/>
        </w:rPr>
        <w:t>应通过以集团经营战略为出发点制定信息化战略，满足业务管理需要。从企业全局的角度来统一规划信息化建设，整合集团内部信息流、资金流和物流，并在总体规划指导下开展信息化建设，不再允许各部门单独搞建设。</w:t>
      </w:r>
      <w:r w:rsidR="0082741E" w:rsidRPr="00855ADF">
        <w:rPr>
          <w:rFonts w:ascii="Arial" w:hAnsi="Arial" w:cs="Arial"/>
        </w:rPr>
        <w:t>信息化战略不能贪大求全，要适合</w:t>
      </w:r>
      <w:r w:rsidR="0082741E">
        <w:rPr>
          <w:rFonts w:ascii="Arial" w:hAnsi="Arial" w:cs="Arial" w:hint="eastAsia"/>
        </w:rPr>
        <w:t>瓮福集团核心业务职能</w:t>
      </w:r>
      <w:r w:rsidR="0082741E" w:rsidRPr="00855ADF">
        <w:rPr>
          <w:rFonts w:ascii="Arial" w:hAnsi="Arial" w:cs="Arial"/>
        </w:rPr>
        <w:t>实际需要和</w:t>
      </w:r>
      <w:r w:rsidR="0082741E">
        <w:rPr>
          <w:rFonts w:ascii="Arial" w:hAnsi="Arial" w:cs="Arial" w:hint="eastAsia"/>
        </w:rPr>
        <w:t>现实</w:t>
      </w:r>
      <w:r w:rsidR="0082741E" w:rsidRPr="00855ADF">
        <w:rPr>
          <w:rFonts w:ascii="Arial" w:hAnsi="Arial" w:cs="Arial"/>
        </w:rPr>
        <w:t>情况，可操作</w:t>
      </w:r>
      <w:r w:rsidR="0042396C">
        <w:rPr>
          <w:rFonts w:ascii="Arial" w:hAnsi="Arial" w:cs="Arial" w:hint="eastAsia"/>
        </w:rPr>
        <w:t>性逐步</w:t>
      </w:r>
      <w:r w:rsidR="0082741E" w:rsidRPr="00855ADF">
        <w:rPr>
          <w:rFonts w:ascii="Arial" w:hAnsi="Arial" w:cs="Arial"/>
        </w:rPr>
        <w:t>达成目标。</w:t>
      </w:r>
    </w:p>
    <w:p w:rsidR="00A66B75" w:rsidRDefault="00A66B75" w:rsidP="007C0294">
      <w:pPr>
        <w:autoSpaceDE w:val="0"/>
        <w:autoSpaceDN w:val="0"/>
        <w:adjustRightInd w:val="0"/>
        <w:spacing w:line="360" w:lineRule="auto"/>
        <w:ind w:firstLineChars="205" w:firstLine="430"/>
        <w:jc w:val="left"/>
        <w:rPr>
          <w:rFonts w:ascii="Times New Roman" w:hAnsi="Times New Roman"/>
          <w:kern w:val="0"/>
          <w:szCs w:val="21"/>
        </w:rPr>
      </w:pPr>
      <w:r>
        <w:rPr>
          <w:rFonts w:ascii="Arial" w:hAnsi="Arial" w:cs="Arial" w:hint="eastAsia"/>
        </w:rPr>
        <w:t>目前，企业高层还无法通过信息化手段，进行数据分析，为战略决策提供服务。</w:t>
      </w:r>
    </w:p>
    <w:p w:rsidR="005323C6" w:rsidRPr="00E13E1A" w:rsidRDefault="005323C6" w:rsidP="005323C6">
      <w:pPr>
        <w:autoSpaceDE w:val="0"/>
        <w:autoSpaceDN w:val="0"/>
        <w:adjustRightInd w:val="0"/>
        <w:spacing w:line="360" w:lineRule="auto"/>
        <w:ind w:firstLineChars="205" w:firstLine="432"/>
        <w:jc w:val="left"/>
        <w:rPr>
          <w:rFonts w:ascii="Times New Roman" w:hAnsi="Times New Roman"/>
          <w:b/>
          <w:u w:val="single"/>
        </w:rPr>
      </w:pPr>
      <w:r w:rsidRPr="005323C6">
        <w:rPr>
          <w:rFonts w:ascii="Times New Roman" w:hAnsi="Times New Roman" w:hint="eastAsia"/>
          <w:b/>
        </w:rPr>
        <w:t>评价：</w:t>
      </w:r>
      <w:r w:rsidRPr="005323C6">
        <w:rPr>
          <w:rFonts w:ascii="Times New Roman" w:hAnsi="Times New Roman" w:hint="eastAsia"/>
          <w:b/>
          <w:u w:val="single"/>
        </w:rPr>
        <w:t>信息化战略是对瓮</w:t>
      </w:r>
      <w:r w:rsidRPr="00E13E1A">
        <w:rPr>
          <w:rFonts w:ascii="Times New Roman" w:hAnsi="Times New Roman" w:hint="eastAsia"/>
          <w:b/>
          <w:u w:val="single"/>
        </w:rPr>
        <w:t>福</w:t>
      </w:r>
      <w:r w:rsidRPr="00E13E1A">
        <w:rPr>
          <w:rFonts w:ascii="Times New Roman" w:hAnsi="Times New Roman"/>
          <w:b/>
          <w:u w:val="single"/>
        </w:rPr>
        <w:t>集团</w:t>
      </w:r>
      <w:r>
        <w:rPr>
          <w:rFonts w:ascii="Times New Roman" w:hAnsi="Times New Roman" w:hint="eastAsia"/>
          <w:b/>
          <w:u w:val="single"/>
        </w:rPr>
        <w:t>整体战略的有力支撑，</w:t>
      </w:r>
      <w:r w:rsidRPr="005323C6">
        <w:rPr>
          <w:rFonts w:ascii="Times New Roman" w:hAnsi="Times New Roman" w:hint="eastAsia"/>
          <w:b/>
          <w:u w:val="single"/>
        </w:rPr>
        <w:t>瓮</w:t>
      </w:r>
      <w:r w:rsidRPr="00E13E1A">
        <w:rPr>
          <w:rFonts w:ascii="Times New Roman" w:hAnsi="Times New Roman" w:hint="eastAsia"/>
          <w:b/>
          <w:u w:val="single"/>
        </w:rPr>
        <w:t>福</w:t>
      </w:r>
      <w:r w:rsidRPr="00E13E1A">
        <w:rPr>
          <w:rFonts w:ascii="Times New Roman" w:hAnsi="Times New Roman"/>
          <w:b/>
          <w:u w:val="single"/>
        </w:rPr>
        <w:t>集团</w:t>
      </w:r>
      <w:r>
        <w:rPr>
          <w:rFonts w:ascii="Times New Roman" w:hAnsi="Times New Roman" w:hint="eastAsia"/>
          <w:b/>
          <w:u w:val="single"/>
        </w:rPr>
        <w:t>中</w:t>
      </w:r>
      <w:r w:rsidRPr="00E13E1A">
        <w:rPr>
          <w:rFonts w:ascii="Times New Roman" w:hAnsi="Times New Roman"/>
          <w:b/>
          <w:u w:val="single"/>
        </w:rPr>
        <w:t>虽然有信息化战略方面的描述，但是仅停留在企业管理层面。没有执行手段将战略转化为实际工作。信息化战略的实现没有保障。</w:t>
      </w:r>
      <w:r w:rsidRPr="00E13E1A">
        <w:rPr>
          <w:rFonts w:ascii="Times New Roman" w:hAnsi="Times New Roman" w:hint="eastAsia"/>
          <w:b/>
          <w:u w:val="single"/>
        </w:rPr>
        <w:t>目前</w:t>
      </w:r>
      <w:r>
        <w:rPr>
          <w:rFonts w:ascii="Times New Roman" w:hAnsi="Times New Roman" w:hint="eastAsia"/>
          <w:b/>
          <w:u w:val="single"/>
        </w:rPr>
        <w:t>瓮福集团</w:t>
      </w:r>
      <w:r w:rsidRPr="00E13E1A">
        <w:rPr>
          <w:rFonts w:ascii="Times New Roman" w:hAnsi="Times New Roman" w:hint="eastAsia"/>
          <w:b/>
          <w:u w:val="single"/>
        </w:rPr>
        <w:t>的</w:t>
      </w:r>
      <w:r w:rsidRPr="00E13E1A">
        <w:rPr>
          <w:rFonts w:ascii="Times New Roman" w:hAnsi="Times New Roman"/>
          <w:b/>
          <w:u w:val="single"/>
        </w:rPr>
        <w:t>信息化战略不能</w:t>
      </w:r>
      <w:r w:rsidRPr="00E13E1A">
        <w:rPr>
          <w:rFonts w:ascii="Times New Roman" w:hAnsi="Times New Roman" w:hint="eastAsia"/>
          <w:b/>
          <w:u w:val="single"/>
        </w:rPr>
        <w:t>支撑和服务于</w:t>
      </w:r>
      <w:r>
        <w:rPr>
          <w:rFonts w:ascii="Times New Roman" w:hAnsi="Times New Roman" w:hint="eastAsia"/>
          <w:b/>
          <w:u w:val="single"/>
        </w:rPr>
        <w:t>全集团</w:t>
      </w:r>
      <w:r w:rsidRPr="00E13E1A">
        <w:rPr>
          <w:rFonts w:ascii="Times New Roman" w:hAnsi="Times New Roman" w:hint="eastAsia"/>
          <w:b/>
          <w:u w:val="single"/>
        </w:rPr>
        <w:t>的战略目标与战略执行力</w:t>
      </w:r>
      <w:r>
        <w:rPr>
          <w:rFonts w:ascii="Times New Roman" w:hAnsi="Times New Roman" w:hint="eastAsia"/>
          <w:b/>
          <w:u w:val="single"/>
        </w:rPr>
        <w:t>。</w:t>
      </w:r>
      <w:r w:rsidR="00A66B75">
        <w:rPr>
          <w:rFonts w:ascii="Times New Roman" w:hAnsi="Times New Roman" w:hint="eastAsia"/>
          <w:b/>
          <w:u w:val="single"/>
        </w:rPr>
        <w:t>同时企业高层也无法通过信息化手段进行战略决策</w:t>
      </w:r>
      <w:r w:rsidR="008C2734">
        <w:rPr>
          <w:rFonts w:ascii="Times New Roman" w:hAnsi="Times New Roman" w:hint="eastAsia"/>
          <w:b/>
          <w:u w:val="single"/>
        </w:rPr>
        <w:t>。</w:t>
      </w:r>
    </w:p>
    <w:p w:rsidR="00995331" w:rsidRDefault="00F37112" w:rsidP="00432DD9">
      <w:pPr>
        <w:pStyle w:val="2"/>
        <w:spacing w:before="360" w:after="360" w:line="360" w:lineRule="auto"/>
        <w:rPr>
          <w:rFonts w:ascii="黑体" w:eastAsia="黑体" w:hAnsi="Times New Roman"/>
          <w:sz w:val="32"/>
        </w:rPr>
      </w:pPr>
      <w:bookmarkStart w:id="200" w:name="_Toc253226453"/>
      <w:r>
        <w:rPr>
          <w:rFonts w:ascii="Times New Roman" w:hAnsi="Times New Roman" w:hint="eastAsia"/>
          <w:sz w:val="32"/>
        </w:rPr>
        <w:t>4</w:t>
      </w:r>
      <w:r w:rsidR="00614304">
        <w:rPr>
          <w:rFonts w:ascii="Times New Roman" w:hAnsi="Times New Roman" w:hint="eastAsia"/>
          <w:sz w:val="32"/>
        </w:rPr>
        <w:t xml:space="preserve">.2 </w:t>
      </w:r>
      <w:r w:rsidR="00995331" w:rsidRPr="00E67779">
        <w:rPr>
          <w:rFonts w:ascii="黑体" w:eastAsia="黑体" w:hAnsi="Times New Roman" w:hint="eastAsia"/>
          <w:sz w:val="32"/>
        </w:rPr>
        <w:t>管控层</w:t>
      </w:r>
      <w:bookmarkEnd w:id="200"/>
    </w:p>
    <w:p w:rsidR="00F92FCE" w:rsidRDefault="001E564F" w:rsidP="001E564F">
      <w:pPr>
        <w:autoSpaceDE w:val="0"/>
        <w:autoSpaceDN w:val="0"/>
        <w:adjustRightInd w:val="0"/>
        <w:spacing w:line="360" w:lineRule="auto"/>
        <w:ind w:firstLineChars="200" w:firstLine="420"/>
        <w:rPr>
          <w:rFonts w:ascii="Arial" w:hAnsi="Arial" w:cs="Arial"/>
        </w:rPr>
      </w:pPr>
      <w:r w:rsidRPr="00855ADF">
        <w:rPr>
          <w:rFonts w:ascii="Arial" w:hAnsi="Arial" w:cs="Arial"/>
        </w:rPr>
        <w:t>通过对</w:t>
      </w:r>
      <w:r>
        <w:rPr>
          <w:rFonts w:ascii="Arial" w:hAnsi="Arial" w:cs="Arial" w:hint="eastAsia"/>
        </w:rPr>
        <w:t>瓮福集团的</w:t>
      </w:r>
      <w:r w:rsidRPr="00855ADF">
        <w:rPr>
          <w:rFonts w:ascii="Arial" w:hAnsi="Arial" w:cs="Arial"/>
        </w:rPr>
        <w:t>IT</w:t>
      </w:r>
      <w:r w:rsidR="00B517CA">
        <w:rPr>
          <w:rFonts w:ascii="Arial" w:hAnsi="Arial" w:cs="Arial" w:hint="eastAsia"/>
        </w:rPr>
        <w:t>战略、</w:t>
      </w:r>
      <w:r>
        <w:rPr>
          <w:rFonts w:ascii="Arial" w:hAnsi="Arial" w:cs="Arial" w:hint="eastAsia"/>
        </w:rPr>
        <w:t>业务</w:t>
      </w:r>
      <w:r w:rsidRPr="00855ADF">
        <w:rPr>
          <w:rFonts w:ascii="Arial" w:hAnsi="Arial" w:cs="Arial"/>
        </w:rPr>
        <w:t>管理</w:t>
      </w:r>
      <w:r>
        <w:rPr>
          <w:rFonts w:ascii="Arial" w:hAnsi="Arial" w:cs="Arial" w:hint="eastAsia"/>
        </w:rPr>
        <w:t>与</w:t>
      </w:r>
      <w:r w:rsidRPr="00855ADF">
        <w:rPr>
          <w:rFonts w:ascii="Arial" w:hAnsi="Arial" w:cs="Arial"/>
        </w:rPr>
        <w:t>组织</w:t>
      </w:r>
      <w:r>
        <w:rPr>
          <w:rFonts w:ascii="Arial" w:hAnsi="Arial" w:cs="Arial" w:hint="eastAsia"/>
        </w:rPr>
        <w:t>职能</w:t>
      </w:r>
      <w:r w:rsidRPr="00855ADF">
        <w:rPr>
          <w:rFonts w:ascii="Arial" w:hAnsi="Arial" w:cs="Arial"/>
        </w:rPr>
        <w:t>现状的分析，可以看出</w:t>
      </w:r>
      <w:r w:rsidRPr="00855ADF">
        <w:rPr>
          <w:rFonts w:ascii="Arial" w:hAnsi="Arial" w:cs="Arial"/>
        </w:rPr>
        <w:t>IT</w:t>
      </w:r>
      <w:r w:rsidRPr="00855ADF">
        <w:rPr>
          <w:rFonts w:ascii="Arial" w:hAnsi="Arial" w:cs="Arial"/>
        </w:rPr>
        <w:t>管理组织</w:t>
      </w:r>
      <w:r>
        <w:rPr>
          <w:rFonts w:ascii="Arial" w:hAnsi="Arial" w:cs="Arial" w:hint="eastAsia"/>
        </w:rPr>
        <w:t>职能</w:t>
      </w:r>
      <w:r w:rsidRPr="00855ADF">
        <w:rPr>
          <w:rFonts w:ascii="Arial" w:hAnsi="Arial" w:cs="Arial"/>
        </w:rPr>
        <w:t>存在定位模糊、职能</w:t>
      </w:r>
      <w:r>
        <w:rPr>
          <w:rFonts w:ascii="Arial" w:hAnsi="Arial" w:cs="Arial" w:hint="eastAsia"/>
        </w:rPr>
        <w:t>不强</w:t>
      </w:r>
      <w:r w:rsidRPr="00855ADF">
        <w:rPr>
          <w:rFonts w:ascii="Arial" w:hAnsi="Arial" w:cs="Arial"/>
        </w:rPr>
        <w:t>、无下级执行机构、</w:t>
      </w:r>
      <w:r>
        <w:rPr>
          <w:rFonts w:ascii="Arial" w:hAnsi="Arial" w:cs="Arial" w:hint="eastAsia"/>
        </w:rPr>
        <w:t>职能</w:t>
      </w:r>
      <w:r w:rsidRPr="00855ADF">
        <w:rPr>
          <w:rFonts w:ascii="Arial" w:hAnsi="Arial" w:cs="Arial"/>
        </w:rPr>
        <w:t>不健全等情况。在将来的</w:t>
      </w:r>
      <w:r>
        <w:rPr>
          <w:rFonts w:ascii="Arial" w:hAnsi="Arial" w:cs="Arial" w:hint="eastAsia"/>
        </w:rPr>
        <w:t>职能管控</w:t>
      </w:r>
      <w:r w:rsidRPr="00855ADF">
        <w:rPr>
          <w:rFonts w:ascii="Arial" w:hAnsi="Arial" w:cs="Arial"/>
        </w:rPr>
        <w:t>工作中，</w:t>
      </w:r>
      <w:r w:rsidR="00DD7B5C">
        <w:rPr>
          <w:rFonts w:ascii="Arial" w:hAnsi="Arial" w:cs="Arial" w:hint="eastAsia"/>
        </w:rPr>
        <w:t>瓮福集团</w:t>
      </w:r>
      <w:r w:rsidRPr="00855ADF">
        <w:rPr>
          <w:rFonts w:ascii="Arial" w:hAnsi="Arial" w:cs="Arial"/>
        </w:rPr>
        <w:t>应该明确</w:t>
      </w:r>
      <w:r w:rsidRPr="00855ADF">
        <w:rPr>
          <w:rFonts w:ascii="Arial" w:hAnsi="Arial" w:cs="Arial"/>
        </w:rPr>
        <w:t>IT</w:t>
      </w:r>
      <w:r w:rsidRPr="00855ADF">
        <w:rPr>
          <w:rFonts w:ascii="Arial" w:hAnsi="Arial" w:cs="Arial"/>
        </w:rPr>
        <w:t>管理部门的定位，补充其缺失的职能。将</w:t>
      </w:r>
      <w:r w:rsidRPr="00855ADF">
        <w:rPr>
          <w:rFonts w:ascii="Arial" w:hAnsi="Arial" w:cs="Arial"/>
        </w:rPr>
        <w:t>IT</w:t>
      </w:r>
      <w:r w:rsidRPr="00855ADF">
        <w:rPr>
          <w:rFonts w:ascii="Arial" w:hAnsi="Arial" w:cs="Arial"/>
        </w:rPr>
        <w:t>组织的职能由维护和辅助逐步转变为对企业管理信息化的建设指导和促进。</w:t>
      </w:r>
    </w:p>
    <w:p w:rsidR="008C2734" w:rsidRPr="008C2734" w:rsidRDefault="008C2734" w:rsidP="001E564F">
      <w:pPr>
        <w:autoSpaceDE w:val="0"/>
        <w:autoSpaceDN w:val="0"/>
        <w:adjustRightInd w:val="0"/>
        <w:spacing w:line="360" w:lineRule="auto"/>
        <w:ind w:firstLineChars="200" w:firstLine="420"/>
        <w:rPr>
          <w:rFonts w:ascii="Arial" w:hAnsi="Arial" w:cs="Arial"/>
        </w:rPr>
      </w:pPr>
      <w:r>
        <w:rPr>
          <w:rFonts w:ascii="Arial" w:hAnsi="Arial" w:cs="Arial" w:hint="eastAsia"/>
        </w:rPr>
        <w:t>未来瓮福集团的管控手段只有信赖于信息才能得以有效实现，而目前无论是从应用系统的建设还是管控流程的设计上都离信息化管控的要求相去甚远，而对于瓮福集团这样一个跨地域、跨行业、多种产权结构的大型集团，需要通过有效的信息化手段才能得以实现。</w:t>
      </w:r>
    </w:p>
    <w:p w:rsidR="008C2734" w:rsidRDefault="008C2734" w:rsidP="008C2734">
      <w:pPr>
        <w:autoSpaceDE w:val="0"/>
        <w:autoSpaceDN w:val="0"/>
        <w:adjustRightInd w:val="0"/>
        <w:spacing w:line="360" w:lineRule="auto"/>
        <w:ind w:firstLineChars="200" w:firstLine="422"/>
        <w:rPr>
          <w:rFonts w:ascii="Times New Roman" w:hAnsi="Times New Roman"/>
          <w:b/>
          <w:u w:val="single"/>
        </w:rPr>
      </w:pPr>
      <w:r w:rsidRPr="008C2734">
        <w:rPr>
          <w:rFonts w:ascii="Times New Roman" w:hAnsi="Times New Roman" w:hint="eastAsia"/>
          <w:b/>
        </w:rPr>
        <w:t>评论：</w:t>
      </w:r>
      <w:r>
        <w:rPr>
          <w:rFonts w:ascii="Times New Roman" w:hAnsi="Times New Roman" w:hint="eastAsia"/>
          <w:b/>
          <w:u w:val="single"/>
        </w:rPr>
        <w:t>经过前期对瓮福集团管控模式的分析，瓮福集团对下属分公司的管理和控制属于“操作</w:t>
      </w:r>
      <w:r w:rsidRPr="00F92FCE">
        <w:rPr>
          <w:rFonts w:ascii="Times New Roman" w:hAnsi="Times New Roman" w:hint="eastAsia"/>
          <w:b/>
          <w:u w:val="single"/>
        </w:rPr>
        <w:t>管控型”</w:t>
      </w:r>
      <w:r>
        <w:rPr>
          <w:rFonts w:ascii="Times New Roman" w:hAnsi="Times New Roman" w:hint="eastAsia"/>
          <w:b/>
          <w:u w:val="single"/>
        </w:rPr>
        <w:t>，未来将向“</w:t>
      </w:r>
      <w:r>
        <w:rPr>
          <w:rFonts w:ascii="Times New Roman" w:hAnsi="Times New Roman" w:hint="eastAsia"/>
          <w:b/>
          <w:u w:val="single"/>
        </w:rPr>
        <w:t xml:space="preserve"> </w:t>
      </w:r>
      <w:r>
        <w:rPr>
          <w:rFonts w:ascii="Times New Roman" w:hAnsi="Times New Roman" w:hint="eastAsia"/>
          <w:b/>
          <w:u w:val="single"/>
        </w:rPr>
        <w:t>战略管理型”发展</w:t>
      </w:r>
      <w:r w:rsidRPr="00F92FCE">
        <w:rPr>
          <w:rFonts w:ascii="Times New Roman" w:hAnsi="Times New Roman" w:hint="eastAsia"/>
          <w:b/>
          <w:u w:val="single"/>
        </w:rPr>
        <w:t>。瓮福集团目前的信息化建设</w:t>
      </w:r>
      <w:r>
        <w:rPr>
          <w:rFonts w:ascii="Times New Roman" w:hAnsi="Times New Roman" w:hint="eastAsia"/>
          <w:b/>
          <w:u w:val="single"/>
        </w:rPr>
        <w:t>水平不能满足集团对下属分子公司的有效管控。</w:t>
      </w:r>
    </w:p>
    <w:p w:rsidR="008C2734" w:rsidRPr="008C2734" w:rsidRDefault="008C2734" w:rsidP="008C2734">
      <w:pPr>
        <w:autoSpaceDE w:val="0"/>
        <w:autoSpaceDN w:val="0"/>
        <w:adjustRightInd w:val="0"/>
        <w:spacing w:line="360" w:lineRule="auto"/>
        <w:ind w:firstLineChars="200" w:firstLine="422"/>
        <w:rPr>
          <w:rFonts w:ascii="Times New Roman" w:hAnsi="Times New Roman"/>
          <w:b/>
          <w:u w:val="single"/>
        </w:rPr>
      </w:pPr>
    </w:p>
    <w:p w:rsidR="00995331" w:rsidRDefault="00F37112" w:rsidP="00432DD9">
      <w:pPr>
        <w:pStyle w:val="2"/>
        <w:spacing w:before="360" w:after="360" w:line="360" w:lineRule="auto"/>
        <w:rPr>
          <w:rFonts w:ascii="黑体" w:eastAsia="黑体" w:hAnsi="Times New Roman"/>
          <w:sz w:val="32"/>
        </w:rPr>
      </w:pPr>
      <w:bookmarkStart w:id="201" w:name="_Toc253226454"/>
      <w:r>
        <w:rPr>
          <w:rFonts w:ascii="Times New Roman" w:hAnsi="Times New Roman" w:hint="eastAsia"/>
          <w:sz w:val="32"/>
        </w:rPr>
        <w:lastRenderedPageBreak/>
        <w:t>4</w:t>
      </w:r>
      <w:r w:rsidR="00614304">
        <w:rPr>
          <w:rFonts w:ascii="Times New Roman" w:hAnsi="Times New Roman" w:hint="eastAsia"/>
          <w:sz w:val="32"/>
        </w:rPr>
        <w:t xml:space="preserve">.3 </w:t>
      </w:r>
      <w:r w:rsidR="00995331" w:rsidRPr="00E67779">
        <w:rPr>
          <w:rFonts w:ascii="黑体" w:eastAsia="黑体" w:hAnsi="Times New Roman" w:hint="eastAsia"/>
          <w:sz w:val="32"/>
        </w:rPr>
        <w:t>业务层</w:t>
      </w:r>
      <w:bookmarkEnd w:id="201"/>
    </w:p>
    <w:p w:rsidR="008C2734" w:rsidRDefault="008C2734" w:rsidP="00D76902">
      <w:pPr>
        <w:autoSpaceDE w:val="0"/>
        <w:autoSpaceDN w:val="0"/>
        <w:adjustRightInd w:val="0"/>
        <w:spacing w:line="360" w:lineRule="auto"/>
        <w:ind w:firstLineChars="200" w:firstLine="420"/>
        <w:rPr>
          <w:rFonts w:ascii="Arial" w:hAnsi="Arial" w:cs="Arial"/>
        </w:rPr>
      </w:pPr>
      <w:r>
        <w:rPr>
          <w:rFonts w:ascii="Arial" w:hAnsi="Arial" w:cs="Arial" w:hint="eastAsia"/>
        </w:rPr>
        <w:t>在业务层面虽然有了一些信息化方面的应用，但整体上也看，信息化水平还较低，同时</w:t>
      </w:r>
      <w:r w:rsidR="00A66B75">
        <w:rPr>
          <w:rFonts w:ascii="Arial" w:hAnsi="Arial" w:cs="Arial" w:hint="eastAsia"/>
        </w:rPr>
        <w:t>存在系统之间互不相联，财务数据和业务数据不相符合等问题。迫切需要在企业层面建立</w:t>
      </w:r>
      <w:r w:rsidR="000E6FF6">
        <w:rPr>
          <w:rFonts w:ascii="Arial" w:hAnsi="Arial" w:cs="Arial" w:hint="eastAsia"/>
        </w:rPr>
        <w:t>统一的物料</w:t>
      </w:r>
      <w:r w:rsidR="00A66B75">
        <w:rPr>
          <w:rFonts w:ascii="Arial" w:hAnsi="Arial" w:cs="Arial" w:hint="eastAsia"/>
        </w:rPr>
        <w:t>编码同时规划</w:t>
      </w:r>
      <w:r w:rsidR="000E6FF6">
        <w:rPr>
          <w:rFonts w:ascii="Arial" w:hAnsi="Arial" w:cs="Arial" w:hint="eastAsia"/>
        </w:rPr>
        <w:t>企业服务</w:t>
      </w:r>
      <w:r w:rsidR="00A66B75">
        <w:rPr>
          <w:rFonts w:ascii="Arial" w:hAnsi="Arial" w:cs="Arial" w:hint="eastAsia"/>
        </w:rPr>
        <w:t>总线，基于</w:t>
      </w:r>
      <w:r w:rsidR="00A66B75">
        <w:rPr>
          <w:rFonts w:ascii="Arial" w:hAnsi="Arial" w:cs="Arial" w:hint="eastAsia"/>
        </w:rPr>
        <w:t>SOA</w:t>
      </w:r>
      <w:r w:rsidR="00A66B75">
        <w:rPr>
          <w:rFonts w:ascii="Arial" w:hAnsi="Arial" w:cs="Arial" w:hint="eastAsia"/>
        </w:rPr>
        <w:t>架构进行整体业务信息化的设计规划，以提</w:t>
      </w:r>
      <w:r w:rsidR="000E6FF6">
        <w:rPr>
          <w:rFonts w:ascii="Arial" w:hAnsi="Arial" w:cs="Arial" w:hint="eastAsia"/>
        </w:rPr>
        <w:t>早</w:t>
      </w:r>
      <w:r w:rsidR="00A66B75">
        <w:rPr>
          <w:rFonts w:ascii="Arial" w:hAnsi="Arial" w:cs="Arial" w:hint="eastAsia"/>
        </w:rPr>
        <w:t>避免出现“信息孤岛”现象。</w:t>
      </w:r>
    </w:p>
    <w:p w:rsidR="00D76902" w:rsidRPr="00D76902" w:rsidRDefault="00D76902" w:rsidP="00D76902">
      <w:pPr>
        <w:autoSpaceDE w:val="0"/>
        <w:autoSpaceDN w:val="0"/>
        <w:adjustRightInd w:val="0"/>
        <w:spacing w:line="360" w:lineRule="auto"/>
        <w:ind w:firstLineChars="200" w:firstLine="420"/>
        <w:rPr>
          <w:rFonts w:ascii="Arial" w:hAnsi="Arial" w:cs="Arial"/>
        </w:rPr>
      </w:pPr>
      <w:r>
        <w:rPr>
          <w:rFonts w:ascii="Arial" w:hAnsi="Arial" w:cs="Arial" w:hint="eastAsia"/>
        </w:rPr>
        <w:t>瓮福集团</w:t>
      </w:r>
      <w:r w:rsidRPr="00D76902">
        <w:rPr>
          <w:rFonts w:ascii="Arial" w:hAnsi="Arial" w:cs="Arial" w:hint="eastAsia"/>
        </w:rPr>
        <w:t>人员的信息化应用水平可以满足企业将来的信息化建设的需要，但是在对管理信息化的认识上还存在偏差。这种对企业管理信息化认识不足的情况会对将来的管理信息化建设带来障碍，甚至会导致企业管理信息化建设方向的偏差。</w:t>
      </w:r>
    </w:p>
    <w:p w:rsidR="00295D8F" w:rsidRDefault="00D76902" w:rsidP="00D76902">
      <w:pPr>
        <w:autoSpaceDE w:val="0"/>
        <w:autoSpaceDN w:val="0"/>
        <w:adjustRightInd w:val="0"/>
        <w:spacing w:line="360" w:lineRule="auto"/>
        <w:ind w:firstLineChars="200" w:firstLine="420"/>
        <w:rPr>
          <w:rFonts w:ascii="Arial" w:hAnsi="Arial" w:cs="Arial"/>
        </w:rPr>
      </w:pPr>
      <w:r w:rsidRPr="00D76902">
        <w:rPr>
          <w:rFonts w:ascii="Arial" w:hAnsi="Arial" w:cs="Arial" w:hint="eastAsia"/>
        </w:rPr>
        <w:t>需要通过培训、参与、运用加强业务人员对管理信息化的认识，为</w:t>
      </w:r>
      <w:r>
        <w:rPr>
          <w:rFonts w:ascii="Arial" w:hAnsi="Arial" w:cs="Arial" w:hint="eastAsia"/>
        </w:rPr>
        <w:t>瓮福集团</w:t>
      </w:r>
      <w:r w:rsidRPr="00D76902">
        <w:rPr>
          <w:rFonts w:ascii="Arial" w:hAnsi="Arial" w:cs="Arial" w:hint="eastAsia"/>
        </w:rPr>
        <w:t>进行管理信息化建设打下基础。</w:t>
      </w:r>
    </w:p>
    <w:p w:rsidR="008C2734" w:rsidRPr="008C2734" w:rsidRDefault="008C2734" w:rsidP="008C2734">
      <w:pPr>
        <w:autoSpaceDE w:val="0"/>
        <w:autoSpaceDN w:val="0"/>
        <w:adjustRightInd w:val="0"/>
        <w:spacing w:line="360" w:lineRule="auto"/>
        <w:ind w:firstLineChars="200" w:firstLine="422"/>
        <w:rPr>
          <w:rFonts w:ascii="Arial" w:hAnsi="Arial" w:cs="Arial"/>
          <w:b/>
        </w:rPr>
      </w:pPr>
      <w:r w:rsidRPr="008C2734">
        <w:rPr>
          <w:rFonts w:ascii="Arial" w:hAnsi="Arial" w:cs="Arial" w:hint="eastAsia"/>
          <w:b/>
        </w:rPr>
        <w:t>评论：</w:t>
      </w:r>
      <w:r w:rsidR="00A66B75" w:rsidRPr="00A66B75">
        <w:rPr>
          <w:rFonts w:ascii="Arial" w:hAnsi="Arial" w:cs="Arial" w:hint="eastAsia"/>
          <w:b/>
          <w:u w:val="single"/>
        </w:rPr>
        <w:t>业务系统差距较大，需要根据具体需求，整体规划。</w:t>
      </w:r>
      <w:r w:rsidRPr="00EA049B">
        <w:rPr>
          <w:rFonts w:ascii="Times New Roman" w:hAnsi="Times New Roman" w:hint="eastAsia"/>
          <w:b/>
          <w:u w:val="single"/>
        </w:rPr>
        <w:t>瓮福集团</w:t>
      </w:r>
      <w:r w:rsidRPr="00F33EC8">
        <w:rPr>
          <w:rFonts w:ascii="Times New Roman" w:hAnsi="Times New Roman" w:hint="eastAsia"/>
          <w:b/>
          <w:u w:val="single"/>
        </w:rPr>
        <w:t>核心业务</w:t>
      </w:r>
      <w:r w:rsidRPr="00F33EC8">
        <w:rPr>
          <w:rFonts w:ascii="Times New Roman" w:hAnsi="Times New Roman"/>
          <w:b/>
          <w:u w:val="single"/>
        </w:rPr>
        <w:t>员工的计算机运用基础基本能够支撑信息化系统的使用，</w:t>
      </w:r>
      <w:r>
        <w:rPr>
          <w:rFonts w:ascii="Times New Roman" w:hAnsi="Times New Roman" w:hint="eastAsia"/>
          <w:b/>
          <w:u w:val="single"/>
        </w:rPr>
        <w:t>但是需要</w:t>
      </w:r>
      <w:r w:rsidRPr="00EA049B">
        <w:rPr>
          <w:rFonts w:ascii="Times New Roman" w:hAnsi="Times New Roman" w:hint="eastAsia"/>
          <w:b/>
          <w:u w:val="single"/>
        </w:rPr>
        <w:t>对管理信息化的认识提高。</w:t>
      </w:r>
    </w:p>
    <w:p w:rsidR="00995331" w:rsidRDefault="00F37112" w:rsidP="00432DD9">
      <w:pPr>
        <w:pStyle w:val="2"/>
        <w:spacing w:before="360" w:after="360" w:line="360" w:lineRule="auto"/>
        <w:rPr>
          <w:rFonts w:ascii="黑体" w:eastAsia="黑体" w:hAnsi="Times New Roman"/>
          <w:sz w:val="32"/>
        </w:rPr>
      </w:pPr>
      <w:bookmarkStart w:id="202" w:name="_Toc253226455"/>
      <w:r>
        <w:rPr>
          <w:rFonts w:ascii="Times New Roman" w:hAnsi="Times New Roman" w:hint="eastAsia"/>
          <w:sz w:val="32"/>
        </w:rPr>
        <w:t>4</w:t>
      </w:r>
      <w:r w:rsidR="00614304">
        <w:rPr>
          <w:rFonts w:ascii="Times New Roman" w:hAnsi="Times New Roman" w:hint="eastAsia"/>
          <w:sz w:val="32"/>
        </w:rPr>
        <w:t xml:space="preserve">.4 </w:t>
      </w:r>
      <w:r w:rsidR="00995331" w:rsidRPr="00E67779">
        <w:rPr>
          <w:rFonts w:ascii="黑体" w:eastAsia="黑体" w:hAnsi="Times New Roman" w:hint="eastAsia"/>
          <w:sz w:val="32"/>
        </w:rPr>
        <w:t>支撑层</w:t>
      </w:r>
      <w:bookmarkEnd w:id="202"/>
    </w:p>
    <w:p w:rsidR="007F6113" w:rsidRDefault="007F6113" w:rsidP="006C101E">
      <w:pPr>
        <w:autoSpaceDE w:val="0"/>
        <w:autoSpaceDN w:val="0"/>
        <w:adjustRightInd w:val="0"/>
        <w:spacing w:line="360" w:lineRule="auto"/>
        <w:ind w:firstLineChars="205" w:firstLine="430"/>
        <w:jc w:val="left"/>
        <w:rPr>
          <w:rFonts w:ascii="Arial" w:hAnsi="Arial" w:cs="Arial"/>
        </w:rPr>
      </w:pPr>
      <w:r w:rsidRPr="00855ADF">
        <w:rPr>
          <w:rFonts w:ascii="Arial" w:hAnsi="Arial" w:cs="Arial"/>
        </w:rPr>
        <w:t>IT</w:t>
      </w:r>
      <w:r w:rsidRPr="00855ADF">
        <w:rPr>
          <w:rFonts w:ascii="Arial" w:hAnsi="Arial" w:cs="Arial"/>
        </w:rPr>
        <w:t>管理组织</w:t>
      </w:r>
      <w:r>
        <w:rPr>
          <w:rFonts w:ascii="Arial" w:hAnsi="Arial" w:cs="Arial" w:hint="eastAsia"/>
        </w:rPr>
        <w:t>职能</w:t>
      </w:r>
      <w:r w:rsidRPr="00855ADF">
        <w:rPr>
          <w:rFonts w:ascii="Arial" w:hAnsi="Arial" w:cs="Arial"/>
        </w:rPr>
        <w:t>存在定位模糊、职能</w:t>
      </w:r>
      <w:r>
        <w:rPr>
          <w:rFonts w:ascii="Arial" w:hAnsi="Arial" w:cs="Arial" w:hint="eastAsia"/>
        </w:rPr>
        <w:t>不强</w:t>
      </w:r>
      <w:r>
        <w:rPr>
          <w:rFonts w:ascii="Arial" w:hAnsi="Arial" w:cs="Arial"/>
        </w:rPr>
        <w:t>、无</w:t>
      </w:r>
      <w:r>
        <w:rPr>
          <w:rFonts w:ascii="Arial" w:hAnsi="Arial" w:cs="Arial" w:hint="eastAsia"/>
        </w:rPr>
        <w:t>职能</w:t>
      </w:r>
      <w:r w:rsidRPr="00855ADF">
        <w:rPr>
          <w:rFonts w:ascii="Arial" w:hAnsi="Arial" w:cs="Arial"/>
        </w:rPr>
        <w:t>不健全等情况</w:t>
      </w:r>
      <w:r>
        <w:rPr>
          <w:rFonts w:ascii="Arial" w:hAnsi="Arial" w:cs="Arial" w:hint="eastAsia"/>
        </w:rPr>
        <w:t>，不利于后期信息化工作的全面开展，需要进行重新定位，提升信息管理部门的话语权</w:t>
      </w:r>
      <w:r w:rsidRPr="00855ADF">
        <w:rPr>
          <w:rFonts w:ascii="Arial" w:hAnsi="Arial" w:cs="Arial"/>
        </w:rPr>
        <w:t>。</w:t>
      </w:r>
    </w:p>
    <w:p w:rsidR="007E6CF7" w:rsidRDefault="00933B71" w:rsidP="006C101E">
      <w:pPr>
        <w:autoSpaceDE w:val="0"/>
        <w:autoSpaceDN w:val="0"/>
        <w:adjustRightInd w:val="0"/>
        <w:spacing w:line="360" w:lineRule="auto"/>
        <w:ind w:firstLineChars="205" w:firstLine="430"/>
        <w:jc w:val="left"/>
        <w:rPr>
          <w:rFonts w:ascii="Times New Roman" w:hAnsi="Times New Roman"/>
          <w:kern w:val="0"/>
          <w:szCs w:val="21"/>
        </w:rPr>
      </w:pPr>
      <w:r>
        <w:rPr>
          <w:rFonts w:ascii="Times New Roman" w:hAnsi="Times New Roman" w:hint="eastAsia"/>
          <w:kern w:val="0"/>
          <w:szCs w:val="21"/>
        </w:rPr>
        <w:t>瓮福集团</w:t>
      </w:r>
      <w:r w:rsidRPr="00B93AAF">
        <w:rPr>
          <w:rFonts w:ascii="Times New Roman" w:hAnsi="Times New Roman" w:hint="eastAsia"/>
          <w:kern w:val="0"/>
          <w:szCs w:val="21"/>
        </w:rPr>
        <w:t>目前所建应用系统仅是管理系统中的一部分，不能对企业经营管理起到全面支撑作用。由于缺乏</w:t>
      </w:r>
      <w:r w:rsidRPr="00B93AAF">
        <w:rPr>
          <w:rFonts w:ascii="Times New Roman" w:hAnsi="Times New Roman"/>
          <w:kern w:val="0"/>
          <w:szCs w:val="21"/>
        </w:rPr>
        <w:t xml:space="preserve">IT </w:t>
      </w:r>
      <w:r w:rsidRPr="00B93AAF">
        <w:rPr>
          <w:rFonts w:ascii="Times New Roman" w:hAnsi="Times New Roman" w:hint="eastAsia"/>
          <w:kern w:val="0"/>
          <w:szCs w:val="21"/>
        </w:rPr>
        <w:t>战略和配套</w:t>
      </w:r>
      <w:r w:rsidR="00A66B75">
        <w:rPr>
          <w:rFonts w:ascii="Times New Roman" w:hAnsi="Times New Roman" w:hint="eastAsia"/>
          <w:kern w:val="0"/>
          <w:szCs w:val="21"/>
        </w:rPr>
        <w:t>的管理模式、组织职能定位，</w:t>
      </w:r>
      <w:r>
        <w:rPr>
          <w:rFonts w:ascii="Times New Roman" w:hAnsi="Times New Roman" w:hint="eastAsia"/>
          <w:kern w:val="0"/>
          <w:szCs w:val="21"/>
        </w:rPr>
        <w:t>信息无法共享</w:t>
      </w:r>
      <w:r w:rsidRPr="00B93AAF">
        <w:rPr>
          <w:rFonts w:ascii="Times New Roman" w:hAnsi="Times New Roman" w:hint="eastAsia"/>
          <w:kern w:val="0"/>
          <w:szCs w:val="21"/>
        </w:rPr>
        <w:t>现象严重，有必要通过此次</w:t>
      </w:r>
      <w:r w:rsidRPr="00B93AAF">
        <w:rPr>
          <w:rFonts w:ascii="Times New Roman" w:hAnsi="Times New Roman"/>
          <w:kern w:val="0"/>
          <w:szCs w:val="21"/>
        </w:rPr>
        <w:t xml:space="preserve">IT </w:t>
      </w:r>
      <w:r w:rsidRPr="00B93AAF">
        <w:rPr>
          <w:rFonts w:ascii="Times New Roman" w:hAnsi="Times New Roman" w:hint="eastAsia"/>
          <w:kern w:val="0"/>
          <w:szCs w:val="21"/>
        </w:rPr>
        <w:t>规划项目制定</w:t>
      </w:r>
      <w:r>
        <w:rPr>
          <w:rFonts w:ascii="Times New Roman" w:hAnsi="Times New Roman" w:hint="eastAsia"/>
          <w:kern w:val="0"/>
          <w:szCs w:val="21"/>
        </w:rPr>
        <w:t>瓮福集团的</w:t>
      </w:r>
      <w:r w:rsidRPr="00B93AAF">
        <w:rPr>
          <w:rFonts w:ascii="Times New Roman" w:hAnsi="Times New Roman" w:hint="eastAsia"/>
          <w:kern w:val="0"/>
          <w:szCs w:val="21"/>
        </w:rPr>
        <w:t>信息化建设的行动方略，为下一步进行信息系统整合提供指导，加速实现</w:t>
      </w:r>
      <w:r w:rsidR="00FE0509">
        <w:rPr>
          <w:rFonts w:ascii="Times New Roman" w:hAnsi="Times New Roman" w:hint="eastAsia"/>
          <w:kern w:val="0"/>
          <w:szCs w:val="21"/>
        </w:rPr>
        <w:t>瓮福集团</w:t>
      </w:r>
      <w:r w:rsidR="006F3FDD">
        <w:rPr>
          <w:rFonts w:ascii="Times New Roman" w:hAnsi="Times New Roman" w:hint="eastAsia"/>
          <w:kern w:val="0"/>
          <w:szCs w:val="21"/>
        </w:rPr>
        <w:t>“</w:t>
      </w:r>
      <w:r>
        <w:rPr>
          <w:rFonts w:ascii="Times New Roman" w:hAnsi="Times New Roman" w:hint="eastAsia"/>
          <w:kern w:val="0"/>
          <w:szCs w:val="21"/>
        </w:rPr>
        <w:t>国际</w:t>
      </w:r>
      <w:r w:rsidRPr="00B93AAF">
        <w:rPr>
          <w:rFonts w:ascii="Times New Roman" w:hAnsi="Times New Roman" w:hint="eastAsia"/>
          <w:kern w:val="0"/>
          <w:szCs w:val="21"/>
        </w:rPr>
        <w:t>化、</w:t>
      </w:r>
      <w:r>
        <w:rPr>
          <w:rFonts w:ascii="Times New Roman" w:hAnsi="Times New Roman" w:hint="eastAsia"/>
          <w:kern w:val="0"/>
          <w:szCs w:val="21"/>
        </w:rPr>
        <w:t>金融</w:t>
      </w:r>
      <w:r w:rsidRPr="00B93AAF">
        <w:rPr>
          <w:rFonts w:ascii="Times New Roman" w:hAnsi="Times New Roman" w:hint="eastAsia"/>
          <w:kern w:val="0"/>
          <w:szCs w:val="21"/>
        </w:rPr>
        <w:t>化、</w:t>
      </w:r>
      <w:r>
        <w:rPr>
          <w:rFonts w:ascii="Times New Roman" w:hAnsi="Times New Roman" w:hint="eastAsia"/>
          <w:kern w:val="0"/>
          <w:szCs w:val="21"/>
        </w:rPr>
        <w:t>信息</w:t>
      </w:r>
      <w:r w:rsidRPr="00B93AAF">
        <w:rPr>
          <w:rFonts w:ascii="Times New Roman" w:hAnsi="Times New Roman" w:hint="eastAsia"/>
          <w:kern w:val="0"/>
          <w:szCs w:val="21"/>
        </w:rPr>
        <w:t>化</w:t>
      </w:r>
      <w:r w:rsidR="006F3FDD">
        <w:rPr>
          <w:rFonts w:ascii="Times New Roman" w:hAnsi="Times New Roman" w:hint="eastAsia"/>
          <w:kern w:val="0"/>
          <w:szCs w:val="21"/>
        </w:rPr>
        <w:t>”</w:t>
      </w:r>
      <w:r w:rsidRPr="00B93AAF">
        <w:rPr>
          <w:rFonts w:ascii="Times New Roman" w:hAnsi="Times New Roman" w:hint="eastAsia"/>
          <w:kern w:val="0"/>
          <w:szCs w:val="21"/>
        </w:rPr>
        <w:t>的最终目标。以提高企业的管理能力和水平，提升企业的核心竞争力。</w:t>
      </w:r>
    </w:p>
    <w:p w:rsidR="00C505FD" w:rsidRDefault="00C505FD" w:rsidP="006C101E">
      <w:pPr>
        <w:autoSpaceDE w:val="0"/>
        <w:autoSpaceDN w:val="0"/>
        <w:adjustRightInd w:val="0"/>
        <w:spacing w:line="360" w:lineRule="auto"/>
        <w:ind w:firstLineChars="205" w:firstLine="430"/>
        <w:jc w:val="left"/>
        <w:rPr>
          <w:rFonts w:ascii="Times New Roman" w:hAnsi="Times New Roman"/>
          <w:kern w:val="0"/>
          <w:szCs w:val="21"/>
        </w:rPr>
      </w:pPr>
    </w:p>
    <w:p w:rsidR="00C505FD" w:rsidRDefault="00C505FD" w:rsidP="006C101E">
      <w:pPr>
        <w:autoSpaceDE w:val="0"/>
        <w:autoSpaceDN w:val="0"/>
        <w:adjustRightInd w:val="0"/>
        <w:spacing w:line="360" w:lineRule="auto"/>
        <w:ind w:firstLineChars="205" w:firstLine="430"/>
        <w:jc w:val="left"/>
        <w:rPr>
          <w:rFonts w:ascii="Times New Roman" w:hAnsi="Times New Roman"/>
          <w:kern w:val="0"/>
          <w:szCs w:val="21"/>
        </w:rPr>
      </w:pPr>
    </w:p>
    <w:p w:rsidR="00C505FD" w:rsidRPr="007F6113" w:rsidRDefault="008117C7" w:rsidP="00C505FD">
      <w:pPr>
        <w:widowControl/>
        <w:tabs>
          <w:tab w:val="num" w:pos="1080"/>
        </w:tabs>
        <w:spacing w:before="120" w:line="360" w:lineRule="auto"/>
        <w:jc w:val="center"/>
        <w:rPr>
          <w:rFonts w:ascii="Times New Roman" w:hAnsi="Times New Roman"/>
          <w:b/>
          <w:kern w:val="0"/>
          <w:szCs w:val="21"/>
        </w:rPr>
      </w:pPr>
      <w:r>
        <w:rPr>
          <w:rFonts w:hint="eastAsia"/>
        </w:rPr>
        <w:t>表</w:t>
      </w:r>
      <w:r w:rsidR="00C505FD">
        <w:rPr>
          <w:rFonts w:ascii="Times New Roman" w:hAnsi="Times New Roman" w:hint="eastAsia"/>
        </w:rPr>
        <w:t>4</w:t>
      </w:r>
      <w:r w:rsidR="00C505FD">
        <w:rPr>
          <w:rFonts w:ascii="Times New Roman" w:hAnsi="Times New Roman"/>
        </w:rPr>
        <w:t>-</w:t>
      </w:r>
      <w:r>
        <w:rPr>
          <w:rFonts w:ascii="Times New Roman" w:hAnsi="Times New Roman" w:hint="eastAsia"/>
        </w:rPr>
        <w:t>1</w:t>
      </w:r>
      <w:r w:rsidR="00C505FD">
        <w:rPr>
          <w:rFonts w:ascii="Times New Roman" w:hAnsi="Times New Roman" w:hint="eastAsia"/>
        </w:rPr>
        <w:t xml:space="preserve"> </w:t>
      </w:r>
      <w:r w:rsidR="00C505FD">
        <w:rPr>
          <w:rFonts w:ascii="Times New Roman" w:hAnsi="Times New Roman" w:hint="eastAsia"/>
        </w:rPr>
        <w:t>瓮福集团信息化水平评价</w:t>
      </w:r>
    </w:p>
    <w:tbl>
      <w:tblPr>
        <w:tblW w:w="828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286"/>
        <w:gridCol w:w="1316"/>
        <w:gridCol w:w="5686"/>
      </w:tblGrid>
      <w:tr w:rsidR="00A66B75" w:rsidRPr="00636D5D" w:rsidTr="00535AB7">
        <w:trPr>
          <w:trHeight w:val="660"/>
          <w:jc w:val="center"/>
        </w:trPr>
        <w:tc>
          <w:tcPr>
            <w:tcW w:w="1286" w:type="dxa"/>
            <w:shd w:val="clear" w:color="auto" w:fill="99CCFF"/>
            <w:vAlign w:val="center"/>
          </w:tcPr>
          <w:p w:rsidR="00A66B75" w:rsidRPr="00636D5D" w:rsidRDefault="00A66B75" w:rsidP="00535AB7">
            <w:pPr>
              <w:adjustRightInd w:val="0"/>
              <w:jc w:val="center"/>
              <w:rPr>
                <w:rFonts w:ascii="Arial" w:hAnsi="Arial" w:cs="Arial"/>
                <w:b/>
                <w:sz w:val="24"/>
              </w:rPr>
            </w:pPr>
            <w:r w:rsidRPr="00636D5D">
              <w:rPr>
                <w:rFonts w:ascii="Arial" w:hAnsi="Arial" w:cs="Arial" w:hint="eastAsia"/>
                <w:b/>
                <w:sz w:val="24"/>
              </w:rPr>
              <w:t>类别</w:t>
            </w:r>
          </w:p>
        </w:tc>
        <w:tc>
          <w:tcPr>
            <w:tcW w:w="1316" w:type="dxa"/>
            <w:shd w:val="clear" w:color="auto" w:fill="99CCFF"/>
            <w:vAlign w:val="center"/>
          </w:tcPr>
          <w:p w:rsidR="00A66B75" w:rsidRPr="00636D5D" w:rsidRDefault="00A66B75" w:rsidP="00535AB7">
            <w:pPr>
              <w:adjustRightInd w:val="0"/>
              <w:jc w:val="center"/>
              <w:rPr>
                <w:rFonts w:ascii="Arial" w:hAnsi="Arial" w:cs="Arial"/>
                <w:b/>
                <w:sz w:val="24"/>
              </w:rPr>
            </w:pPr>
            <w:r w:rsidRPr="00636D5D">
              <w:rPr>
                <w:rFonts w:ascii="Arial" w:hAnsi="Arial" w:cs="Arial" w:hint="eastAsia"/>
                <w:b/>
                <w:sz w:val="24"/>
              </w:rPr>
              <w:t>评估意见</w:t>
            </w:r>
          </w:p>
        </w:tc>
        <w:tc>
          <w:tcPr>
            <w:tcW w:w="5686" w:type="dxa"/>
            <w:shd w:val="clear" w:color="auto" w:fill="99CCFF"/>
            <w:vAlign w:val="center"/>
          </w:tcPr>
          <w:p w:rsidR="00A66B75" w:rsidRPr="00636D5D" w:rsidRDefault="00A66B75" w:rsidP="00535AB7">
            <w:pPr>
              <w:adjustRightInd w:val="0"/>
              <w:jc w:val="center"/>
              <w:rPr>
                <w:rFonts w:ascii="Arial" w:hAnsi="Arial" w:cs="Arial"/>
                <w:b/>
                <w:sz w:val="24"/>
              </w:rPr>
            </w:pPr>
            <w:r w:rsidRPr="00636D5D">
              <w:rPr>
                <w:rFonts w:ascii="Arial" w:hAnsi="Arial" w:cs="Arial" w:hint="eastAsia"/>
                <w:b/>
                <w:sz w:val="24"/>
              </w:rPr>
              <w:t>状况</w:t>
            </w:r>
          </w:p>
        </w:tc>
      </w:tr>
      <w:tr w:rsidR="00A66B75" w:rsidRPr="00636D5D" w:rsidTr="00535AB7">
        <w:trPr>
          <w:trHeight w:val="1050"/>
          <w:jc w:val="center"/>
        </w:trPr>
        <w:tc>
          <w:tcPr>
            <w:tcW w:w="1286" w:type="dxa"/>
            <w:shd w:val="clear" w:color="auto" w:fill="auto"/>
            <w:vAlign w:val="center"/>
          </w:tcPr>
          <w:p w:rsidR="00A66B75" w:rsidRPr="00636D5D" w:rsidRDefault="00A66B75" w:rsidP="00535AB7">
            <w:pPr>
              <w:adjustRightInd w:val="0"/>
              <w:rPr>
                <w:rFonts w:ascii="Arial" w:hAnsi="Arial" w:cs="Arial"/>
              </w:rPr>
            </w:pPr>
            <w:r w:rsidRPr="00636D5D">
              <w:rPr>
                <w:rFonts w:ascii="Arial" w:hAnsi="Arial" w:cs="Arial" w:hint="eastAsia"/>
                <w:bCs/>
              </w:rPr>
              <w:lastRenderedPageBreak/>
              <w:t>信息规范</w:t>
            </w:r>
          </w:p>
        </w:tc>
        <w:tc>
          <w:tcPr>
            <w:tcW w:w="1316" w:type="dxa"/>
            <w:shd w:val="clear" w:color="auto" w:fill="auto"/>
            <w:vAlign w:val="center"/>
          </w:tcPr>
          <w:p w:rsidR="00A66B75" w:rsidRPr="00636D5D" w:rsidRDefault="00A66B75" w:rsidP="00535AB7">
            <w:pPr>
              <w:adjustRightInd w:val="0"/>
              <w:rPr>
                <w:rFonts w:ascii="Arial" w:hAnsi="Arial" w:cs="Arial"/>
              </w:rPr>
            </w:pPr>
            <w:r w:rsidRPr="00636D5D">
              <w:rPr>
                <w:rFonts w:ascii="Arial" w:hAnsi="Arial" w:cs="Arial" w:hint="eastAsia"/>
                <w:bCs/>
              </w:rPr>
              <w:t>部分实现</w:t>
            </w:r>
          </w:p>
        </w:tc>
        <w:tc>
          <w:tcPr>
            <w:tcW w:w="5686" w:type="dxa"/>
            <w:shd w:val="clear" w:color="auto" w:fill="auto"/>
            <w:vAlign w:val="center"/>
          </w:tcPr>
          <w:p w:rsidR="00A66B75" w:rsidRPr="00636D5D" w:rsidRDefault="000E6FF6" w:rsidP="00535AB7">
            <w:pPr>
              <w:adjustRightInd w:val="0"/>
              <w:ind w:firstLineChars="200" w:firstLine="420"/>
              <w:rPr>
                <w:rFonts w:ascii="Arial" w:hAnsi="Arial" w:cs="Arial"/>
                <w:bCs/>
              </w:rPr>
            </w:pPr>
            <w:r>
              <w:rPr>
                <w:rFonts w:ascii="Arial" w:hAnsi="Arial" w:cs="Arial" w:hint="eastAsia"/>
                <w:bCs/>
              </w:rPr>
              <w:t>部分开展</w:t>
            </w:r>
            <w:r w:rsidR="00A66B75" w:rsidRPr="00636D5D">
              <w:rPr>
                <w:rFonts w:ascii="Arial" w:hAnsi="Arial" w:cs="Arial" w:hint="eastAsia"/>
                <w:bCs/>
              </w:rPr>
              <w:t>。</w:t>
            </w:r>
            <w:r>
              <w:rPr>
                <w:rFonts w:ascii="Arial" w:hAnsi="Arial" w:cs="Arial" w:hint="eastAsia"/>
                <w:bCs/>
              </w:rPr>
              <w:t>对于物料编码、会计科目、客户、供应商进行了一定程度上的统一规范，但还有相当的差距</w:t>
            </w:r>
          </w:p>
        </w:tc>
      </w:tr>
      <w:tr w:rsidR="00A66B75" w:rsidRPr="00636D5D" w:rsidTr="00535AB7">
        <w:trPr>
          <w:trHeight w:val="450"/>
          <w:jc w:val="center"/>
        </w:trPr>
        <w:tc>
          <w:tcPr>
            <w:tcW w:w="1286" w:type="dxa"/>
            <w:shd w:val="clear" w:color="auto" w:fill="auto"/>
            <w:vAlign w:val="center"/>
          </w:tcPr>
          <w:p w:rsidR="00A66B75" w:rsidRPr="00636D5D" w:rsidRDefault="00A66B75" w:rsidP="00535AB7">
            <w:pPr>
              <w:adjustRightInd w:val="0"/>
              <w:rPr>
                <w:rFonts w:ascii="Arial" w:hAnsi="Arial" w:cs="Arial"/>
              </w:rPr>
            </w:pPr>
            <w:r w:rsidRPr="00636D5D">
              <w:rPr>
                <w:rFonts w:ascii="Arial" w:hAnsi="Arial" w:cs="Arial" w:hint="eastAsia"/>
                <w:bCs/>
              </w:rPr>
              <w:t>数据源统一</w:t>
            </w:r>
          </w:p>
        </w:tc>
        <w:tc>
          <w:tcPr>
            <w:tcW w:w="1316" w:type="dxa"/>
            <w:shd w:val="clear" w:color="auto" w:fill="auto"/>
            <w:vAlign w:val="center"/>
          </w:tcPr>
          <w:p w:rsidR="00A66B75" w:rsidRPr="00636D5D" w:rsidRDefault="00A66B75" w:rsidP="00535AB7">
            <w:pPr>
              <w:adjustRightInd w:val="0"/>
              <w:rPr>
                <w:rFonts w:ascii="Arial" w:hAnsi="Arial" w:cs="Arial"/>
              </w:rPr>
            </w:pPr>
            <w:r w:rsidRPr="00636D5D">
              <w:rPr>
                <w:rFonts w:ascii="Arial" w:hAnsi="Arial" w:cs="Arial" w:hint="eastAsia"/>
                <w:bCs/>
              </w:rPr>
              <w:t>部分实现</w:t>
            </w:r>
          </w:p>
        </w:tc>
        <w:tc>
          <w:tcPr>
            <w:tcW w:w="5686" w:type="dxa"/>
            <w:shd w:val="clear" w:color="auto" w:fill="auto"/>
            <w:vAlign w:val="center"/>
          </w:tcPr>
          <w:p w:rsidR="00A66B75" w:rsidRPr="00636D5D" w:rsidRDefault="00A66B75" w:rsidP="00535AB7">
            <w:pPr>
              <w:adjustRightInd w:val="0"/>
              <w:ind w:firstLineChars="200" w:firstLine="420"/>
              <w:rPr>
                <w:rFonts w:ascii="Arial" w:hAnsi="Arial" w:cs="Arial"/>
                <w:bCs/>
              </w:rPr>
            </w:pPr>
            <w:r w:rsidRPr="00636D5D">
              <w:rPr>
                <w:rFonts w:ascii="Arial" w:hAnsi="Arial" w:cs="Arial" w:hint="eastAsia"/>
                <w:bCs/>
              </w:rPr>
              <w:t>基层工作人员大量数据相互屏蔽或者重复录入。</w:t>
            </w:r>
          </w:p>
        </w:tc>
      </w:tr>
      <w:tr w:rsidR="00A66B75" w:rsidRPr="00636D5D" w:rsidTr="00535AB7">
        <w:trPr>
          <w:trHeight w:val="855"/>
          <w:jc w:val="center"/>
        </w:trPr>
        <w:tc>
          <w:tcPr>
            <w:tcW w:w="1286" w:type="dxa"/>
            <w:shd w:val="clear" w:color="auto" w:fill="auto"/>
            <w:vAlign w:val="center"/>
          </w:tcPr>
          <w:p w:rsidR="00A66B75" w:rsidRPr="00636D5D" w:rsidRDefault="00A66B75" w:rsidP="00535AB7">
            <w:pPr>
              <w:adjustRightInd w:val="0"/>
              <w:rPr>
                <w:rFonts w:ascii="Arial" w:hAnsi="Arial" w:cs="Arial"/>
              </w:rPr>
            </w:pPr>
            <w:r w:rsidRPr="00636D5D">
              <w:rPr>
                <w:rFonts w:ascii="Arial" w:hAnsi="Arial" w:cs="Arial" w:hint="eastAsia"/>
                <w:bCs/>
              </w:rPr>
              <w:t>信息传递</w:t>
            </w:r>
          </w:p>
        </w:tc>
        <w:tc>
          <w:tcPr>
            <w:tcW w:w="1316" w:type="dxa"/>
            <w:shd w:val="clear" w:color="auto" w:fill="auto"/>
            <w:vAlign w:val="center"/>
          </w:tcPr>
          <w:p w:rsidR="00A66B75" w:rsidRPr="00636D5D" w:rsidRDefault="00A66B75" w:rsidP="00535AB7">
            <w:pPr>
              <w:adjustRightInd w:val="0"/>
              <w:rPr>
                <w:rFonts w:ascii="Arial" w:hAnsi="Arial" w:cs="Arial"/>
              </w:rPr>
            </w:pPr>
            <w:r w:rsidRPr="00636D5D">
              <w:rPr>
                <w:rFonts w:ascii="Arial" w:hAnsi="Arial" w:cs="Arial" w:hint="eastAsia"/>
                <w:bCs/>
              </w:rPr>
              <w:t>简单实现</w:t>
            </w:r>
          </w:p>
        </w:tc>
        <w:tc>
          <w:tcPr>
            <w:tcW w:w="5686" w:type="dxa"/>
            <w:shd w:val="clear" w:color="auto" w:fill="auto"/>
            <w:vAlign w:val="center"/>
          </w:tcPr>
          <w:p w:rsidR="00A66B75" w:rsidRPr="00636D5D" w:rsidRDefault="00A66B75" w:rsidP="00535AB7">
            <w:pPr>
              <w:adjustRightInd w:val="0"/>
              <w:ind w:firstLineChars="200" w:firstLine="420"/>
              <w:rPr>
                <w:rFonts w:ascii="Arial" w:hAnsi="Arial" w:cs="Arial"/>
                <w:bCs/>
              </w:rPr>
            </w:pPr>
            <w:r w:rsidRPr="00636D5D">
              <w:rPr>
                <w:rFonts w:ascii="Arial" w:hAnsi="Arial" w:cs="Arial" w:hint="eastAsia"/>
                <w:bCs/>
              </w:rPr>
              <w:t>各职能部门和业务中心缺乏有效的信息共享平台；目前通过系统间简单的信息传递，信息单向流转，缺乏反馈。</w:t>
            </w:r>
          </w:p>
        </w:tc>
      </w:tr>
      <w:tr w:rsidR="00A66B75" w:rsidRPr="00636D5D" w:rsidTr="00535AB7">
        <w:trPr>
          <w:trHeight w:val="870"/>
          <w:jc w:val="center"/>
        </w:trPr>
        <w:tc>
          <w:tcPr>
            <w:tcW w:w="1286" w:type="dxa"/>
            <w:shd w:val="clear" w:color="auto" w:fill="auto"/>
            <w:vAlign w:val="center"/>
          </w:tcPr>
          <w:p w:rsidR="00A66B75" w:rsidRPr="00636D5D" w:rsidRDefault="00A66B75" w:rsidP="00535AB7">
            <w:pPr>
              <w:adjustRightInd w:val="0"/>
              <w:rPr>
                <w:rFonts w:ascii="Arial" w:hAnsi="Arial" w:cs="Arial"/>
              </w:rPr>
            </w:pPr>
            <w:r w:rsidRPr="00636D5D">
              <w:rPr>
                <w:rFonts w:ascii="Arial" w:hAnsi="Arial" w:cs="Arial" w:hint="eastAsia"/>
                <w:bCs/>
              </w:rPr>
              <w:t>信息共享</w:t>
            </w:r>
          </w:p>
        </w:tc>
        <w:tc>
          <w:tcPr>
            <w:tcW w:w="1316" w:type="dxa"/>
            <w:shd w:val="clear" w:color="auto" w:fill="auto"/>
            <w:vAlign w:val="center"/>
          </w:tcPr>
          <w:p w:rsidR="00A66B75" w:rsidRPr="00636D5D" w:rsidRDefault="00A66B75" w:rsidP="00535AB7">
            <w:pPr>
              <w:adjustRightInd w:val="0"/>
              <w:rPr>
                <w:rFonts w:ascii="Arial" w:hAnsi="Arial" w:cs="Arial"/>
              </w:rPr>
            </w:pPr>
            <w:r w:rsidRPr="00636D5D">
              <w:rPr>
                <w:rFonts w:ascii="Arial" w:hAnsi="Arial" w:cs="Arial" w:hint="eastAsia"/>
                <w:bCs/>
              </w:rPr>
              <w:t>部分实现</w:t>
            </w:r>
          </w:p>
        </w:tc>
        <w:tc>
          <w:tcPr>
            <w:tcW w:w="5686" w:type="dxa"/>
            <w:shd w:val="clear" w:color="auto" w:fill="auto"/>
            <w:vAlign w:val="center"/>
          </w:tcPr>
          <w:p w:rsidR="00A66B75" w:rsidRPr="00636D5D" w:rsidRDefault="00A66B75" w:rsidP="00535AB7">
            <w:pPr>
              <w:adjustRightInd w:val="0"/>
              <w:ind w:firstLineChars="200" w:firstLine="420"/>
              <w:rPr>
                <w:rFonts w:ascii="Arial" w:hAnsi="Arial" w:cs="Arial"/>
                <w:bCs/>
              </w:rPr>
            </w:pPr>
            <w:r w:rsidRPr="00636D5D">
              <w:rPr>
                <w:rFonts w:ascii="Arial" w:hAnsi="Arial" w:cs="Arial" w:hint="eastAsia"/>
                <w:bCs/>
              </w:rPr>
              <w:t>职能部门和业务中心对信息需求有很多共性，但目前这些信息都掌握在不同的部门中。共享程度低，信息孤岛严重。</w:t>
            </w:r>
          </w:p>
        </w:tc>
      </w:tr>
      <w:tr w:rsidR="00A66B75" w:rsidRPr="00636D5D" w:rsidTr="00535AB7">
        <w:trPr>
          <w:trHeight w:val="615"/>
          <w:jc w:val="center"/>
        </w:trPr>
        <w:tc>
          <w:tcPr>
            <w:tcW w:w="1286" w:type="dxa"/>
            <w:shd w:val="clear" w:color="auto" w:fill="auto"/>
            <w:vAlign w:val="center"/>
          </w:tcPr>
          <w:p w:rsidR="00A66B75" w:rsidRPr="00636D5D" w:rsidRDefault="00A66B75" w:rsidP="00535AB7">
            <w:pPr>
              <w:adjustRightInd w:val="0"/>
              <w:rPr>
                <w:rFonts w:ascii="Arial" w:hAnsi="Arial" w:cs="Arial"/>
              </w:rPr>
            </w:pPr>
            <w:r w:rsidRPr="00636D5D">
              <w:rPr>
                <w:rFonts w:ascii="Arial" w:hAnsi="Arial" w:cs="Arial" w:hint="eastAsia"/>
                <w:bCs/>
              </w:rPr>
              <w:t>信息的合理利用</w:t>
            </w:r>
          </w:p>
        </w:tc>
        <w:tc>
          <w:tcPr>
            <w:tcW w:w="1316" w:type="dxa"/>
            <w:shd w:val="clear" w:color="auto" w:fill="auto"/>
            <w:vAlign w:val="center"/>
          </w:tcPr>
          <w:p w:rsidR="00A66B75" w:rsidRPr="00636D5D" w:rsidRDefault="00A66B75" w:rsidP="00535AB7">
            <w:pPr>
              <w:adjustRightInd w:val="0"/>
              <w:rPr>
                <w:rFonts w:ascii="Arial" w:hAnsi="Arial" w:cs="Arial"/>
              </w:rPr>
            </w:pPr>
            <w:r w:rsidRPr="00636D5D">
              <w:rPr>
                <w:rFonts w:ascii="Arial" w:hAnsi="Arial" w:cs="Arial" w:hint="eastAsia"/>
                <w:bCs/>
              </w:rPr>
              <w:t>简单实现</w:t>
            </w:r>
          </w:p>
        </w:tc>
        <w:tc>
          <w:tcPr>
            <w:tcW w:w="5686" w:type="dxa"/>
            <w:shd w:val="clear" w:color="auto" w:fill="auto"/>
            <w:vAlign w:val="center"/>
          </w:tcPr>
          <w:p w:rsidR="00A66B75" w:rsidRPr="00636D5D" w:rsidRDefault="00A66B75" w:rsidP="00535AB7">
            <w:pPr>
              <w:adjustRightInd w:val="0"/>
              <w:ind w:firstLineChars="200" w:firstLine="420"/>
              <w:rPr>
                <w:rFonts w:ascii="Arial" w:hAnsi="Arial" w:cs="Arial"/>
                <w:bCs/>
              </w:rPr>
            </w:pPr>
            <w:r w:rsidRPr="00636D5D">
              <w:rPr>
                <w:rFonts w:ascii="Arial" w:hAnsi="Arial" w:cs="Arial" w:hint="eastAsia"/>
                <w:bCs/>
              </w:rPr>
              <w:t>信息的综合利用能力比较差，已采集信息的利用程度较低。</w:t>
            </w:r>
          </w:p>
        </w:tc>
      </w:tr>
    </w:tbl>
    <w:p w:rsidR="00A66B75" w:rsidRPr="00B93AAF" w:rsidRDefault="00A66B75" w:rsidP="00A66B75">
      <w:pPr>
        <w:autoSpaceDE w:val="0"/>
        <w:autoSpaceDN w:val="0"/>
        <w:adjustRightInd w:val="0"/>
        <w:spacing w:line="360" w:lineRule="auto"/>
        <w:ind w:firstLineChars="200" w:firstLine="422"/>
        <w:rPr>
          <w:rFonts w:ascii="Times New Roman" w:hAnsi="Times New Roman"/>
          <w:b/>
          <w:u w:val="single"/>
        </w:rPr>
      </w:pPr>
      <w:r w:rsidRPr="00A66B75">
        <w:rPr>
          <w:rFonts w:ascii="Times New Roman" w:hAnsi="Times New Roman" w:hint="eastAsia"/>
          <w:b/>
          <w:kern w:val="0"/>
          <w:szCs w:val="21"/>
        </w:rPr>
        <w:t>评论：</w:t>
      </w:r>
      <w:r>
        <w:rPr>
          <w:rFonts w:ascii="Times New Roman" w:hAnsi="Times New Roman" w:hint="eastAsia"/>
          <w:b/>
          <w:u w:val="single"/>
        </w:rPr>
        <w:t>瓮福集团现有的</w:t>
      </w:r>
      <w:r w:rsidR="007F6113">
        <w:rPr>
          <w:rFonts w:ascii="Times New Roman" w:hAnsi="Times New Roman" w:hint="eastAsia"/>
          <w:b/>
          <w:u w:val="single"/>
        </w:rPr>
        <w:t>信息管理部门定位需要提升。同时，</w:t>
      </w:r>
      <w:r>
        <w:rPr>
          <w:rFonts w:ascii="Times New Roman" w:hAnsi="Times New Roman" w:hint="eastAsia"/>
          <w:b/>
          <w:u w:val="single"/>
        </w:rPr>
        <w:t>管理信息化应用系统不能完全支持企业业务，</w:t>
      </w:r>
      <w:r w:rsidRPr="00B93AAF">
        <w:rPr>
          <w:rFonts w:ascii="Times New Roman" w:hAnsi="Times New Roman" w:hint="eastAsia"/>
          <w:b/>
          <w:u w:val="single"/>
        </w:rPr>
        <w:t>需要进行升级和整合</w:t>
      </w:r>
      <w:r>
        <w:rPr>
          <w:rFonts w:ascii="Times New Roman" w:hAnsi="Times New Roman" w:hint="eastAsia"/>
          <w:b/>
          <w:u w:val="single"/>
        </w:rPr>
        <w:t>。</w:t>
      </w:r>
    </w:p>
    <w:p w:rsidR="003F1CEF" w:rsidRDefault="003F1CEF" w:rsidP="003F1CEF">
      <w:pPr>
        <w:pStyle w:val="1"/>
        <w:spacing w:before="600" w:after="600" w:line="360" w:lineRule="auto"/>
        <w:ind w:firstLineChars="0" w:firstLine="0"/>
        <w:jc w:val="left"/>
        <w:rPr>
          <w:rFonts w:ascii="黑体" w:eastAsia="黑体"/>
          <w:bCs w:val="0"/>
          <w:sz w:val="36"/>
          <w:szCs w:val="36"/>
        </w:rPr>
      </w:pPr>
      <w:bookmarkStart w:id="203" w:name="_Toc253226456"/>
      <w:r>
        <w:rPr>
          <w:rFonts w:ascii="黑体" w:eastAsia="黑体" w:hint="eastAsia"/>
          <w:bCs w:val="0"/>
          <w:sz w:val="36"/>
          <w:szCs w:val="36"/>
        </w:rPr>
        <w:t xml:space="preserve">第五章 </w:t>
      </w:r>
      <w:r w:rsidR="006E5BB6">
        <w:rPr>
          <w:rFonts w:ascii="黑体" w:eastAsia="黑体" w:hint="eastAsia"/>
          <w:bCs w:val="0"/>
          <w:sz w:val="36"/>
          <w:szCs w:val="36"/>
        </w:rPr>
        <w:t>行业</w:t>
      </w:r>
      <w:r>
        <w:rPr>
          <w:rFonts w:ascii="黑体" w:eastAsia="黑体" w:hint="eastAsia"/>
          <w:bCs w:val="0"/>
          <w:sz w:val="36"/>
          <w:szCs w:val="36"/>
        </w:rPr>
        <w:t>案例介绍</w:t>
      </w:r>
      <w:bookmarkEnd w:id="203"/>
    </w:p>
    <w:p w:rsidR="00792803" w:rsidRDefault="00792803" w:rsidP="00792803">
      <w:pPr>
        <w:pStyle w:val="2"/>
        <w:spacing w:before="360" w:after="360" w:line="360" w:lineRule="auto"/>
        <w:rPr>
          <w:rFonts w:ascii="黑体" w:eastAsia="黑体" w:hAnsi="Times New Roman"/>
          <w:sz w:val="32"/>
        </w:rPr>
      </w:pPr>
      <w:bookmarkStart w:id="204" w:name="_Toc253226457"/>
      <w:r w:rsidRPr="00FC3BC2">
        <w:rPr>
          <w:rFonts w:ascii="Times New Roman" w:hAnsi="Times New Roman"/>
          <w:sz w:val="32"/>
        </w:rPr>
        <w:t>5.1</w:t>
      </w:r>
      <w:r>
        <w:rPr>
          <w:rFonts w:ascii="Times New Roman" w:hAnsi="Times New Roman" w:hint="eastAsia"/>
          <w:sz w:val="32"/>
        </w:rPr>
        <w:t xml:space="preserve"> </w:t>
      </w:r>
      <w:r>
        <w:rPr>
          <w:rFonts w:ascii="黑体" w:eastAsia="黑体" w:hAnsi="Times New Roman" w:hint="eastAsia"/>
          <w:sz w:val="32"/>
        </w:rPr>
        <w:t>辽宁华锦化工集团</w:t>
      </w:r>
      <w:r w:rsidRPr="00FB7649">
        <w:rPr>
          <w:rFonts w:ascii="黑体" w:eastAsia="黑体" w:hAnsi="Times New Roman" w:hint="eastAsia"/>
          <w:sz w:val="32"/>
        </w:rPr>
        <w:t>信息化案例介绍</w:t>
      </w:r>
      <w:bookmarkEnd w:id="204"/>
    </w:p>
    <w:p w:rsidR="00792803" w:rsidRDefault="00792803" w:rsidP="00792803">
      <w:pPr>
        <w:pStyle w:val="3"/>
        <w:spacing w:before="240" w:after="240" w:line="400" w:lineRule="atLeast"/>
        <w:rPr>
          <w:rFonts w:ascii="黑体" w:eastAsia="黑体"/>
          <w:sz w:val="30"/>
          <w:szCs w:val="30"/>
        </w:rPr>
      </w:pPr>
      <w:bookmarkStart w:id="205" w:name="_Toc253226458"/>
      <w:r>
        <w:rPr>
          <w:rFonts w:ascii="Times New Roman" w:hint="eastAsia"/>
          <w:sz w:val="30"/>
          <w:szCs w:val="30"/>
        </w:rPr>
        <w:t>5</w:t>
      </w:r>
      <w:r w:rsidRPr="00B46782">
        <w:rPr>
          <w:rFonts w:ascii="Times New Roman" w:hint="eastAsia"/>
          <w:sz w:val="30"/>
          <w:szCs w:val="30"/>
        </w:rPr>
        <w:t>.</w:t>
      </w:r>
      <w:r>
        <w:rPr>
          <w:rFonts w:ascii="Times New Roman" w:hint="eastAsia"/>
          <w:sz w:val="30"/>
          <w:szCs w:val="30"/>
        </w:rPr>
        <w:t>1</w:t>
      </w:r>
      <w:r w:rsidRPr="00B46782">
        <w:rPr>
          <w:rFonts w:ascii="Times New Roman" w:hint="eastAsia"/>
          <w:sz w:val="30"/>
          <w:szCs w:val="30"/>
        </w:rPr>
        <w:t>.</w:t>
      </w:r>
      <w:r>
        <w:rPr>
          <w:rFonts w:ascii="Times New Roman" w:hint="eastAsia"/>
          <w:sz w:val="30"/>
          <w:szCs w:val="30"/>
        </w:rPr>
        <w:t xml:space="preserve">1 </w:t>
      </w:r>
      <w:r>
        <w:rPr>
          <w:rFonts w:ascii="黑体" w:eastAsia="黑体" w:hint="eastAsia"/>
          <w:sz w:val="30"/>
          <w:szCs w:val="30"/>
        </w:rPr>
        <w:t>项目背景</w:t>
      </w:r>
      <w:bookmarkEnd w:id="205"/>
    </w:p>
    <w:p w:rsidR="00792803" w:rsidRPr="00A33A33" w:rsidRDefault="00792803" w:rsidP="00792803">
      <w:pPr>
        <w:spacing w:line="360" w:lineRule="auto"/>
        <w:ind w:firstLineChars="200" w:firstLine="420"/>
        <w:rPr>
          <w:rFonts w:ascii="Times New Roman" w:hAnsi="Times New Roman"/>
        </w:rPr>
      </w:pPr>
      <w:r>
        <w:rPr>
          <w:rFonts w:ascii="Times New Roman" w:hAnsi="Times New Roman" w:hint="eastAsia"/>
        </w:rPr>
        <w:t>辽宁华锦化工集团</w:t>
      </w:r>
      <w:r w:rsidRPr="00A33A33">
        <w:rPr>
          <w:rFonts w:ascii="Times New Roman" w:hAnsi="Times New Roman" w:hint="eastAsia"/>
        </w:rPr>
        <w:t>有限责任公司以化学肥料和合成树脂为主业，是跨地区经营的大型化工企业。公司总部位于辽宁省盘锦市，拥有辽宁盘锦、辽宁葫芦岛、新疆库车三个生产基地，控股辽宁华锦通达化工股份有限公司（简称“辽通化工”，代码</w:t>
      </w:r>
      <w:r w:rsidRPr="00A33A33">
        <w:rPr>
          <w:rFonts w:ascii="Times New Roman" w:hAnsi="Times New Roman"/>
        </w:rPr>
        <w:t>000059</w:t>
      </w:r>
      <w:r w:rsidRPr="00A33A33">
        <w:rPr>
          <w:rFonts w:ascii="Times New Roman" w:hAnsi="Times New Roman" w:hint="eastAsia"/>
        </w:rPr>
        <w:t>），下属分、子公司</w:t>
      </w:r>
      <w:r w:rsidRPr="00A33A33">
        <w:rPr>
          <w:rFonts w:ascii="Times New Roman" w:hAnsi="Times New Roman"/>
        </w:rPr>
        <w:t>10</w:t>
      </w:r>
      <w:r w:rsidRPr="00A33A33">
        <w:rPr>
          <w:rFonts w:ascii="Times New Roman" w:hAnsi="Times New Roman" w:hint="eastAsia"/>
        </w:rPr>
        <w:t>余家，是中国</w:t>
      </w:r>
      <w:r w:rsidRPr="00A33A33">
        <w:rPr>
          <w:rFonts w:ascii="Times New Roman" w:hAnsi="Times New Roman"/>
        </w:rPr>
        <w:t>500</w:t>
      </w:r>
      <w:r w:rsidRPr="00A33A33">
        <w:rPr>
          <w:rFonts w:ascii="Times New Roman" w:hAnsi="Times New Roman" w:hint="eastAsia"/>
        </w:rPr>
        <w:t>强企业和中国石化百强企业之一。公司现有总资产近百亿元，职工上万人。信息化主要解</w:t>
      </w:r>
      <w:r>
        <w:rPr>
          <w:rFonts w:ascii="Times New Roman" w:hAnsi="Times New Roman" w:hint="eastAsia"/>
        </w:rPr>
        <w:t>决的是集团财务管控的问题，而且要求实现财务业务一体化，并逐渐解决</w:t>
      </w:r>
      <w:r w:rsidRPr="00A33A33">
        <w:rPr>
          <w:rFonts w:ascii="Times New Roman" w:hAnsi="Times New Roman" w:hint="eastAsia"/>
        </w:rPr>
        <w:t>集团供应链管控的问题。</w:t>
      </w:r>
    </w:p>
    <w:p w:rsidR="00792803" w:rsidRDefault="00792803" w:rsidP="00792803">
      <w:pPr>
        <w:pStyle w:val="3"/>
        <w:spacing w:before="240" w:after="240" w:line="400" w:lineRule="atLeast"/>
        <w:rPr>
          <w:rFonts w:ascii="黑体" w:eastAsia="黑体"/>
          <w:sz w:val="30"/>
          <w:szCs w:val="30"/>
        </w:rPr>
      </w:pPr>
      <w:bookmarkStart w:id="206" w:name="_Toc253226459"/>
      <w:r>
        <w:rPr>
          <w:rFonts w:ascii="Times New Roman" w:hint="eastAsia"/>
          <w:sz w:val="30"/>
          <w:szCs w:val="30"/>
        </w:rPr>
        <w:t>5</w:t>
      </w:r>
      <w:r w:rsidRPr="00B46782">
        <w:rPr>
          <w:rFonts w:ascii="Times New Roman" w:hint="eastAsia"/>
          <w:sz w:val="30"/>
          <w:szCs w:val="30"/>
        </w:rPr>
        <w:t>.</w:t>
      </w:r>
      <w:r>
        <w:rPr>
          <w:rFonts w:ascii="Times New Roman" w:hint="eastAsia"/>
          <w:sz w:val="30"/>
          <w:szCs w:val="30"/>
        </w:rPr>
        <w:t>1</w:t>
      </w:r>
      <w:r w:rsidRPr="00B46782">
        <w:rPr>
          <w:rFonts w:ascii="Times New Roman" w:hint="eastAsia"/>
          <w:sz w:val="30"/>
          <w:szCs w:val="30"/>
        </w:rPr>
        <w:t>.</w:t>
      </w:r>
      <w:r>
        <w:rPr>
          <w:rFonts w:ascii="Times New Roman" w:hint="eastAsia"/>
          <w:sz w:val="30"/>
          <w:szCs w:val="30"/>
        </w:rPr>
        <w:t xml:space="preserve">2 </w:t>
      </w:r>
      <w:r>
        <w:rPr>
          <w:rFonts w:ascii="黑体" w:eastAsia="黑体" w:hint="eastAsia"/>
          <w:sz w:val="30"/>
          <w:szCs w:val="30"/>
        </w:rPr>
        <w:t>应用系统实现</w:t>
      </w:r>
      <w:bookmarkEnd w:id="206"/>
    </w:p>
    <w:p w:rsidR="00792803" w:rsidRDefault="00792803" w:rsidP="00792803">
      <w:pPr>
        <w:spacing w:line="360" w:lineRule="auto"/>
        <w:ind w:firstLineChars="200" w:firstLine="420"/>
        <w:rPr>
          <w:rFonts w:ascii="Times New Roman" w:hAnsi="Times New Roman"/>
        </w:rPr>
      </w:pPr>
      <w:r w:rsidRPr="0050631F">
        <w:rPr>
          <w:rFonts w:ascii="Times New Roman" w:hAnsi="Times New Roman" w:hint="eastAsia"/>
        </w:rPr>
        <w:t>辽宁华锦化工是</w:t>
      </w:r>
      <w:r>
        <w:rPr>
          <w:rFonts w:ascii="Times New Roman" w:hAnsi="Times New Roman" w:hint="eastAsia"/>
        </w:rPr>
        <w:t>有一定信息化基础</w:t>
      </w:r>
      <w:r w:rsidRPr="0050631F">
        <w:rPr>
          <w:rFonts w:ascii="Times New Roman" w:hAnsi="Times New Roman" w:hint="eastAsia"/>
        </w:rPr>
        <w:t>的集团企业，其信息化需求在满足财务管理需求之后，一般来说都已经应用了一些简单的、单独的进销存软件，这个时候管理的中心和要求就是三个方面：</w:t>
      </w:r>
    </w:p>
    <w:p w:rsidR="00792803" w:rsidRPr="00DA4AC2" w:rsidRDefault="00792803" w:rsidP="003F6C7E">
      <w:pPr>
        <w:pStyle w:val="10"/>
        <w:widowControl/>
        <w:numPr>
          <w:ilvl w:val="0"/>
          <w:numId w:val="64"/>
        </w:numPr>
        <w:tabs>
          <w:tab w:val="left" w:pos="709"/>
        </w:tabs>
        <w:spacing w:line="360" w:lineRule="auto"/>
        <w:ind w:left="0" w:firstLine="420"/>
        <w:rPr>
          <w:rFonts w:ascii="宋体" w:cs="宋体"/>
          <w:color w:val="000000"/>
          <w:kern w:val="0"/>
          <w:szCs w:val="21"/>
        </w:rPr>
      </w:pPr>
      <w:r w:rsidRPr="00E155D8">
        <w:rPr>
          <w:rFonts w:ascii="宋体" w:hAnsi="宋体" w:cs="宋体" w:hint="eastAsia"/>
          <w:color w:val="000000"/>
          <w:kern w:val="0"/>
          <w:szCs w:val="21"/>
        </w:rPr>
        <w:lastRenderedPageBreak/>
        <w:t>财务业务一体化；</w:t>
      </w:r>
    </w:p>
    <w:p w:rsidR="00792803" w:rsidRPr="00DA4AC2" w:rsidRDefault="00792803" w:rsidP="003F6C7E">
      <w:pPr>
        <w:pStyle w:val="10"/>
        <w:widowControl/>
        <w:numPr>
          <w:ilvl w:val="0"/>
          <w:numId w:val="64"/>
        </w:numPr>
        <w:tabs>
          <w:tab w:val="left" w:pos="709"/>
        </w:tabs>
        <w:spacing w:line="360" w:lineRule="auto"/>
        <w:ind w:left="0" w:firstLine="420"/>
        <w:rPr>
          <w:rFonts w:ascii="宋体" w:cs="宋体"/>
          <w:color w:val="000000"/>
          <w:kern w:val="0"/>
          <w:szCs w:val="21"/>
        </w:rPr>
      </w:pPr>
      <w:r w:rsidRPr="00DA4AC2">
        <w:rPr>
          <w:rFonts w:ascii="宋体" w:hAnsi="宋体" w:cs="宋体" w:hint="eastAsia"/>
          <w:color w:val="000000"/>
          <w:kern w:val="0"/>
          <w:szCs w:val="21"/>
        </w:rPr>
        <w:t>原有的简单的、单独的进销存软件功能提升；</w:t>
      </w:r>
    </w:p>
    <w:p w:rsidR="00792803" w:rsidRPr="00DA4AC2" w:rsidRDefault="00792803" w:rsidP="003F6C7E">
      <w:pPr>
        <w:pStyle w:val="10"/>
        <w:widowControl/>
        <w:numPr>
          <w:ilvl w:val="0"/>
          <w:numId w:val="64"/>
        </w:numPr>
        <w:tabs>
          <w:tab w:val="left" w:pos="709"/>
        </w:tabs>
        <w:spacing w:line="360" w:lineRule="auto"/>
        <w:ind w:left="0" w:firstLine="420"/>
        <w:rPr>
          <w:rFonts w:ascii="宋体" w:cs="宋体"/>
          <w:color w:val="000000"/>
          <w:kern w:val="0"/>
          <w:szCs w:val="21"/>
        </w:rPr>
      </w:pPr>
      <w:r w:rsidRPr="00DA4AC2">
        <w:rPr>
          <w:rFonts w:ascii="宋体" w:hAnsi="宋体" w:cs="宋体" w:hint="eastAsia"/>
          <w:color w:val="000000"/>
          <w:kern w:val="0"/>
          <w:szCs w:val="21"/>
        </w:rPr>
        <w:t>集团企业会有进行集团层面的供应链管控需求（销售、库存、物流和采购，尤其是集中采购）。</w:t>
      </w:r>
    </w:p>
    <w:p w:rsidR="00792803" w:rsidRDefault="00792803" w:rsidP="00792803">
      <w:pPr>
        <w:spacing w:line="360" w:lineRule="auto"/>
        <w:ind w:firstLineChars="200" w:firstLine="420"/>
        <w:rPr>
          <w:rFonts w:ascii="Times New Roman" w:hAnsi="Times New Roman"/>
        </w:rPr>
      </w:pPr>
      <w:r w:rsidRPr="00DA4AC2">
        <w:rPr>
          <w:rFonts w:ascii="Times New Roman" w:hAnsi="Times New Roman" w:hint="eastAsia"/>
        </w:rPr>
        <w:t>针对</w:t>
      </w:r>
      <w:r>
        <w:rPr>
          <w:rFonts w:ascii="Times New Roman" w:hAnsi="Times New Roman" w:hint="eastAsia"/>
        </w:rPr>
        <w:t>辽宁华锦化工信息化的需求，</w:t>
      </w:r>
      <w:r w:rsidRPr="00DA4AC2">
        <w:rPr>
          <w:rFonts w:ascii="Times New Roman" w:hAnsi="Times New Roman" w:hint="eastAsia"/>
        </w:rPr>
        <w:t>提出的解决方案为</w:t>
      </w:r>
      <w:r>
        <w:rPr>
          <w:rFonts w:ascii="Times New Roman" w:hAnsi="Times New Roman" w:hint="eastAsia"/>
        </w:rPr>
        <w:t>以下</w:t>
      </w:r>
      <w:r w:rsidRPr="00DA4AC2">
        <w:rPr>
          <w:rFonts w:ascii="Times New Roman" w:hAnsi="Times New Roman" w:hint="eastAsia"/>
        </w:rPr>
        <w:t>：</w:t>
      </w:r>
    </w:p>
    <w:p w:rsidR="00792803" w:rsidRPr="00BF134D" w:rsidRDefault="00792803" w:rsidP="00792803">
      <w:pPr>
        <w:pStyle w:val="10"/>
        <w:widowControl/>
        <w:numPr>
          <w:ilvl w:val="0"/>
          <w:numId w:val="65"/>
        </w:numPr>
        <w:tabs>
          <w:tab w:val="left" w:pos="709"/>
        </w:tabs>
        <w:spacing w:line="360" w:lineRule="auto"/>
        <w:ind w:firstLineChars="0"/>
        <w:rPr>
          <w:rFonts w:ascii="Times New Roman" w:hAnsi="Times New Roman"/>
          <w:color w:val="000000"/>
          <w:kern w:val="0"/>
          <w:szCs w:val="21"/>
        </w:rPr>
      </w:pPr>
      <w:r w:rsidRPr="00BF134D">
        <w:rPr>
          <w:rFonts w:ascii="Times New Roman" w:hAnsi="Times New Roman"/>
          <w:color w:val="000000"/>
          <w:kern w:val="0"/>
          <w:szCs w:val="21"/>
        </w:rPr>
        <w:t>NC</w:t>
      </w:r>
      <w:r w:rsidRPr="00BF134D">
        <w:rPr>
          <w:rFonts w:ascii="Times New Roman" w:hAnsi="Times New Roman" w:hint="eastAsia"/>
          <w:color w:val="000000"/>
          <w:kern w:val="0"/>
          <w:szCs w:val="21"/>
        </w:rPr>
        <w:t>集团财务管控方案</w:t>
      </w:r>
      <w:r w:rsidRPr="00BF134D">
        <w:rPr>
          <w:rFonts w:ascii="Times New Roman" w:hAnsi="Times New Roman"/>
          <w:color w:val="000000"/>
          <w:kern w:val="0"/>
          <w:szCs w:val="21"/>
        </w:rPr>
        <w:t>+</w:t>
      </w:r>
      <w:r w:rsidRPr="00BF134D">
        <w:rPr>
          <w:rFonts w:ascii="Times New Roman" w:hAnsi="Times New Roman" w:hint="eastAsia"/>
          <w:color w:val="000000"/>
          <w:kern w:val="0"/>
          <w:szCs w:val="21"/>
        </w:rPr>
        <w:t>集团供应链</w:t>
      </w:r>
      <w:r w:rsidRPr="00BF134D">
        <w:rPr>
          <w:rFonts w:ascii="Times New Roman" w:hAnsi="Times New Roman"/>
          <w:color w:val="000000"/>
          <w:kern w:val="0"/>
          <w:szCs w:val="21"/>
        </w:rPr>
        <w:t>+</w:t>
      </w:r>
      <w:r w:rsidRPr="00BF134D">
        <w:rPr>
          <w:rFonts w:ascii="Times New Roman" w:hAnsi="Times New Roman" w:hint="eastAsia"/>
          <w:color w:val="000000"/>
          <w:kern w:val="0"/>
          <w:szCs w:val="21"/>
        </w:rPr>
        <w:t>化工行业特色；</w:t>
      </w:r>
    </w:p>
    <w:p w:rsidR="00792803" w:rsidRPr="00BF134D" w:rsidRDefault="00792803" w:rsidP="00792803">
      <w:pPr>
        <w:pStyle w:val="10"/>
        <w:widowControl/>
        <w:numPr>
          <w:ilvl w:val="0"/>
          <w:numId w:val="65"/>
        </w:numPr>
        <w:tabs>
          <w:tab w:val="left" w:pos="709"/>
        </w:tabs>
        <w:spacing w:line="360" w:lineRule="auto"/>
        <w:ind w:firstLineChars="0"/>
        <w:rPr>
          <w:rFonts w:ascii="Times New Roman" w:hAnsi="Times New Roman"/>
          <w:color w:val="000000"/>
          <w:kern w:val="0"/>
          <w:szCs w:val="21"/>
        </w:rPr>
      </w:pPr>
      <w:r>
        <w:rPr>
          <w:rFonts w:ascii="Times New Roman" w:hAnsi="Times New Roman" w:hint="eastAsia"/>
          <w:color w:val="000000"/>
          <w:kern w:val="0"/>
          <w:szCs w:val="21"/>
        </w:rPr>
        <w:t>集团财务管控体系：包括预算、资产、资金、核算、内控</w:t>
      </w:r>
      <w:r w:rsidRPr="00BF134D">
        <w:rPr>
          <w:rFonts w:ascii="Times New Roman" w:hAnsi="Times New Roman" w:hint="eastAsia"/>
          <w:color w:val="000000"/>
          <w:kern w:val="0"/>
          <w:szCs w:val="21"/>
        </w:rPr>
        <w:t>和</w:t>
      </w:r>
      <w:r w:rsidRPr="00BF134D">
        <w:rPr>
          <w:rFonts w:ascii="Times New Roman" w:hAnsi="Times New Roman"/>
          <w:color w:val="000000"/>
          <w:kern w:val="0"/>
          <w:szCs w:val="21"/>
        </w:rPr>
        <w:t>UAP</w:t>
      </w:r>
      <w:r w:rsidRPr="00BF134D">
        <w:rPr>
          <w:rFonts w:ascii="Times New Roman" w:hAnsi="Times New Roman" w:hint="eastAsia"/>
          <w:color w:val="000000"/>
          <w:kern w:val="0"/>
          <w:szCs w:val="21"/>
        </w:rPr>
        <w:t>平台管控体系；</w:t>
      </w:r>
    </w:p>
    <w:p w:rsidR="00792803" w:rsidRPr="00BF134D" w:rsidRDefault="00792803" w:rsidP="00792803">
      <w:pPr>
        <w:pStyle w:val="10"/>
        <w:widowControl/>
        <w:numPr>
          <w:ilvl w:val="0"/>
          <w:numId w:val="65"/>
        </w:numPr>
        <w:tabs>
          <w:tab w:val="left" w:pos="709"/>
        </w:tabs>
        <w:spacing w:line="360" w:lineRule="auto"/>
        <w:ind w:firstLineChars="0"/>
        <w:rPr>
          <w:rFonts w:ascii="Times New Roman" w:hAnsi="Times New Roman"/>
          <w:color w:val="000000"/>
          <w:kern w:val="0"/>
          <w:szCs w:val="21"/>
        </w:rPr>
      </w:pPr>
      <w:r w:rsidRPr="00BF134D">
        <w:rPr>
          <w:rFonts w:ascii="Times New Roman" w:hAnsi="Times New Roman" w:hint="eastAsia"/>
          <w:color w:val="000000"/>
          <w:kern w:val="0"/>
          <w:szCs w:val="21"/>
        </w:rPr>
        <w:t>集团供应链管控体系：销售、库存、物流和采购的集团管控，尤其是集中采购；</w:t>
      </w:r>
    </w:p>
    <w:p w:rsidR="00792803" w:rsidRDefault="00792803" w:rsidP="003F6C7E">
      <w:pPr>
        <w:pStyle w:val="10"/>
        <w:widowControl/>
        <w:numPr>
          <w:ilvl w:val="0"/>
          <w:numId w:val="64"/>
        </w:numPr>
        <w:tabs>
          <w:tab w:val="left" w:pos="709"/>
        </w:tabs>
        <w:spacing w:line="360" w:lineRule="auto"/>
        <w:ind w:left="0" w:firstLine="420"/>
        <w:rPr>
          <w:rFonts w:ascii="Times New Roman" w:hAnsi="Times New Roman"/>
          <w:color w:val="000000"/>
          <w:kern w:val="0"/>
          <w:szCs w:val="21"/>
        </w:rPr>
      </w:pPr>
      <w:r w:rsidRPr="00BF134D">
        <w:rPr>
          <w:rFonts w:ascii="Times New Roman" w:hAnsi="Times New Roman" w:hint="eastAsia"/>
          <w:color w:val="000000"/>
          <w:kern w:val="0"/>
          <w:szCs w:val="21"/>
        </w:rPr>
        <w:t>化工行业特色：大宗物资管理、多计量单位管理、电子招投标、多属性管理、计量系统接口、备品备件五权分离管理模式等。</w:t>
      </w:r>
    </w:p>
    <w:p w:rsidR="00C505FD" w:rsidRDefault="00792803" w:rsidP="00792803">
      <w:pPr>
        <w:pStyle w:val="10"/>
        <w:widowControl/>
        <w:tabs>
          <w:tab w:val="left" w:pos="709"/>
        </w:tabs>
        <w:spacing w:line="360" w:lineRule="auto"/>
        <w:rPr>
          <w:rFonts w:ascii="Times New Roman" w:hAnsi="Times New Roman"/>
        </w:rPr>
      </w:pPr>
      <w:r w:rsidRPr="00D6569B">
        <w:rPr>
          <w:rFonts w:ascii="Times New Roman" w:hAnsi="Times New Roman" w:hint="eastAsia"/>
        </w:rPr>
        <w:t>综合</w:t>
      </w:r>
      <w:r>
        <w:rPr>
          <w:rFonts w:ascii="Times New Roman" w:hAnsi="Times New Roman" w:hint="eastAsia"/>
        </w:rPr>
        <w:t>辽宁华锦化工</w:t>
      </w:r>
      <w:r w:rsidRPr="00D6569B">
        <w:rPr>
          <w:rFonts w:ascii="Times New Roman" w:hAnsi="Times New Roman" w:hint="eastAsia"/>
        </w:rPr>
        <w:t>战略发展及业务发展需求，</w:t>
      </w:r>
      <w:r>
        <w:rPr>
          <w:rFonts w:ascii="Times New Roman" w:hAnsi="Times New Roman" w:hint="eastAsia"/>
        </w:rPr>
        <w:t>华锦化工</w:t>
      </w:r>
      <w:r w:rsidRPr="00D6569B">
        <w:rPr>
          <w:rFonts w:ascii="Times New Roman" w:hAnsi="Times New Roman" w:hint="eastAsia"/>
        </w:rPr>
        <w:t>的信息化</w:t>
      </w:r>
      <w:r>
        <w:rPr>
          <w:rFonts w:ascii="Times New Roman" w:hAnsi="Times New Roman" w:hint="eastAsia"/>
        </w:rPr>
        <w:t>功能架构图</w:t>
      </w:r>
      <w:r w:rsidRPr="00D6569B">
        <w:rPr>
          <w:rFonts w:ascii="Times New Roman" w:hAnsi="Times New Roman" w:hint="eastAsia"/>
        </w:rPr>
        <w:t>如下</w:t>
      </w:r>
      <w:r>
        <w:rPr>
          <w:rFonts w:ascii="Times New Roman" w:hAnsi="Times New Roman" w:hint="eastAsia"/>
        </w:rPr>
        <w:t>所示：</w:t>
      </w:r>
    </w:p>
    <w:p w:rsidR="008117C7" w:rsidRDefault="00FC154E" w:rsidP="00792803">
      <w:pPr>
        <w:pStyle w:val="10"/>
        <w:widowControl/>
        <w:tabs>
          <w:tab w:val="left" w:pos="709"/>
        </w:tabs>
        <w:spacing w:line="360" w:lineRule="auto"/>
        <w:rPr>
          <w:rFonts w:ascii="宋体" w:hAnsi="宋体" w:cs="宋体"/>
          <w:color w:val="000000"/>
          <w:kern w:val="0"/>
          <w:szCs w:val="21"/>
        </w:rPr>
      </w:pPr>
      <w:r>
        <w:rPr>
          <w:noProof/>
          <w:szCs w:val="21"/>
        </w:rPr>
        <w:drawing>
          <wp:inline distT="0" distB="0" distL="0" distR="0">
            <wp:extent cx="5183505" cy="354520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183505" cy="3545205"/>
                    </a:xfrm>
                    <a:prstGeom prst="rect">
                      <a:avLst/>
                    </a:prstGeom>
                    <a:noFill/>
                    <a:ln w="9525">
                      <a:noFill/>
                      <a:miter lim="800000"/>
                      <a:headEnd/>
                      <a:tailEnd/>
                    </a:ln>
                  </pic:spPr>
                </pic:pic>
              </a:graphicData>
            </a:graphic>
          </wp:inline>
        </w:drawing>
      </w:r>
    </w:p>
    <w:p w:rsidR="008117C7" w:rsidRPr="00C505FD" w:rsidRDefault="008117C7" w:rsidP="008117C7">
      <w:pPr>
        <w:widowControl/>
        <w:tabs>
          <w:tab w:val="num" w:pos="1080"/>
        </w:tabs>
        <w:spacing w:before="120" w:line="360" w:lineRule="auto"/>
        <w:jc w:val="center"/>
        <w:rPr>
          <w:rFonts w:ascii="Times New Roman" w:hAnsi="Times New Roman"/>
        </w:rPr>
      </w:pPr>
      <w:r>
        <w:tab/>
      </w:r>
      <w:r>
        <w:rPr>
          <w:rFonts w:hint="eastAsia"/>
        </w:rPr>
        <w:t>图</w:t>
      </w:r>
      <w:r w:rsidRPr="00820B8A">
        <w:rPr>
          <w:rFonts w:ascii="Times New Roman" w:hAnsi="Times New Roman" w:hint="eastAsia"/>
        </w:rPr>
        <w:t>5</w:t>
      </w:r>
      <w:r w:rsidRPr="00820B8A">
        <w:rPr>
          <w:rFonts w:ascii="Times New Roman" w:hAnsi="Times New Roman"/>
        </w:rPr>
        <w:t>-1</w:t>
      </w:r>
      <w:r>
        <w:rPr>
          <w:rFonts w:ascii="Times New Roman" w:hAnsi="Times New Roman" w:hint="eastAsia"/>
        </w:rPr>
        <w:t xml:space="preserve"> </w:t>
      </w:r>
      <w:r w:rsidRPr="00820B8A">
        <w:rPr>
          <w:rFonts w:hint="eastAsia"/>
          <w:noProof/>
        </w:rPr>
        <w:t>辽宁华锦集团管控应用功能架构图</w:t>
      </w:r>
    </w:p>
    <w:p w:rsidR="00792803" w:rsidRPr="008117C7" w:rsidRDefault="00792803" w:rsidP="008117C7">
      <w:pPr>
        <w:tabs>
          <w:tab w:val="left" w:pos="4965"/>
        </w:tabs>
      </w:pPr>
    </w:p>
    <w:p w:rsidR="00792803" w:rsidRDefault="00792803" w:rsidP="00792803">
      <w:pPr>
        <w:pStyle w:val="3"/>
        <w:spacing w:before="240" w:after="240" w:line="400" w:lineRule="atLeast"/>
        <w:rPr>
          <w:rFonts w:ascii="黑体" w:eastAsia="黑体"/>
          <w:sz w:val="30"/>
          <w:szCs w:val="30"/>
        </w:rPr>
      </w:pPr>
      <w:bookmarkStart w:id="207" w:name="_Toc253226460"/>
      <w:r>
        <w:rPr>
          <w:rFonts w:ascii="Times New Roman" w:hint="eastAsia"/>
          <w:sz w:val="30"/>
          <w:szCs w:val="30"/>
        </w:rPr>
        <w:t>5</w:t>
      </w:r>
      <w:r w:rsidRPr="00B46782">
        <w:rPr>
          <w:rFonts w:ascii="Times New Roman" w:hint="eastAsia"/>
          <w:sz w:val="30"/>
          <w:szCs w:val="30"/>
        </w:rPr>
        <w:t>.</w:t>
      </w:r>
      <w:r>
        <w:rPr>
          <w:rFonts w:ascii="Times New Roman" w:hint="eastAsia"/>
          <w:sz w:val="30"/>
          <w:szCs w:val="30"/>
        </w:rPr>
        <w:t>1</w:t>
      </w:r>
      <w:r w:rsidRPr="00B46782">
        <w:rPr>
          <w:rFonts w:ascii="Times New Roman" w:hint="eastAsia"/>
          <w:sz w:val="30"/>
          <w:szCs w:val="30"/>
        </w:rPr>
        <w:t>.</w:t>
      </w:r>
      <w:r>
        <w:rPr>
          <w:rFonts w:ascii="Times New Roman" w:hint="eastAsia"/>
          <w:sz w:val="30"/>
          <w:szCs w:val="30"/>
        </w:rPr>
        <w:t xml:space="preserve">3 </w:t>
      </w:r>
      <w:r>
        <w:rPr>
          <w:rFonts w:ascii="黑体" w:eastAsia="黑体" w:hint="eastAsia"/>
          <w:sz w:val="30"/>
          <w:szCs w:val="30"/>
        </w:rPr>
        <w:t>应用系统价值</w:t>
      </w:r>
      <w:bookmarkEnd w:id="207"/>
    </w:p>
    <w:p w:rsidR="00792803" w:rsidRPr="00911B18" w:rsidRDefault="00792803" w:rsidP="00792803">
      <w:pPr>
        <w:spacing w:line="360" w:lineRule="auto"/>
        <w:ind w:firstLineChars="200" w:firstLine="420"/>
        <w:rPr>
          <w:rFonts w:ascii="Times New Roman" w:hAnsi="Times New Roman"/>
        </w:rPr>
      </w:pPr>
      <w:r w:rsidRPr="00911B18">
        <w:rPr>
          <w:rFonts w:ascii="Times New Roman" w:hAnsi="Times New Roman" w:hint="eastAsia"/>
        </w:rPr>
        <w:t>通过应用系统的实施，辽宁华锦化工已逐步从中受益：</w:t>
      </w:r>
    </w:p>
    <w:p w:rsidR="00792803" w:rsidRPr="006D15E4" w:rsidRDefault="00792803" w:rsidP="003F6C7E">
      <w:pPr>
        <w:pStyle w:val="10"/>
        <w:widowControl/>
        <w:numPr>
          <w:ilvl w:val="0"/>
          <w:numId w:val="66"/>
        </w:numPr>
        <w:tabs>
          <w:tab w:val="left" w:pos="709"/>
        </w:tabs>
        <w:spacing w:line="360" w:lineRule="auto"/>
        <w:ind w:left="0" w:firstLine="420"/>
        <w:rPr>
          <w:rFonts w:ascii="Times New Roman" w:hAnsi="Times New Roman"/>
          <w:color w:val="000000"/>
          <w:kern w:val="0"/>
          <w:szCs w:val="21"/>
        </w:rPr>
      </w:pPr>
      <w:bookmarkStart w:id="208" w:name="_Toc45465772"/>
      <w:r w:rsidRPr="006D15E4">
        <w:rPr>
          <w:rFonts w:ascii="Times New Roman" w:hAnsi="Times New Roman" w:hint="eastAsia"/>
          <w:color w:val="000000"/>
          <w:kern w:val="0"/>
          <w:szCs w:val="21"/>
        </w:rPr>
        <w:lastRenderedPageBreak/>
        <w:t>依托先进的网络技术保证会计信息完整实时</w:t>
      </w:r>
      <w:bookmarkEnd w:id="208"/>
      <w:r w:rsidRPr="006D15E4">
        <w:rPr>
          <w:rFonts w:ascii="Times New Roman" w:hAnsi="Times New Roman" w:hint="eastAsia"/>
          <w:color w:val="000000"/>
          <w:kern w:val="0"/>
          <w:szCs w:val="21"/>
        </w:rPr>
        <w:t>；</w:t>
      </w:r>
      <w:bookmarkStart w:id="209" w:name="_Toc45465773"/>
      <w:r w:rsidRPr="006D15E4">
        <w:rPr>
          <w:rFonts w:ascii="Times New Roman" w:hAnsi="Times New Roman" w:hint="eastAsia"/>
          <w:color w:val="000000"/>
          <w:kern w:val="0"/>
          <w:szCs w:val="21"/>
        </w:rPr>
        <w:t>科学合理的核算流程，确保核算数据真实准确</w:t>
      </w:r>
      <w:bookmarkEnd w:id="209"/>
      <w:r w:rsidRPr="006D15E4">
        <w:rPr>
          <w:rFonts w:ascii="Times New Roman" w:hAnsi="Times New Roman" w:hint="eastAsia"/>
          <w:color w:val="000000"/>
          <w:kern w:val="0"/>
          <w:szCs w:val="21"/>
        </w:rPr>
        <w:t>；</w:t>
      </w:r>
    </w:p>
    <w:p w:rsidR="00792803" w:rsidRPr="006D15E4" w:rsidRDefault="00792803" w:rsidP="003F6C7E">
      <w:pPr>
        <w:pStyle w:val="10"/>
        <w:widowControl/>
        <w:numPr>
          <w:ilvl w:val="0"/>
          <w:numId w:val="66"/>
        </w:numPr>
        <w:tabs>
          <w:tab w:val="left" w:pos="709"/>
        </w:tabs>
        <w:spacing w:line="360" w:lineRule="auto"/>
        <w:ind w:left="0" w:firstLine="420"/>
        <w:rPr>
          <w:rFonts w:ascii="Times New Roman" w:hAnsi="Times New Roman"/>
          <w:color w:val="000000"/>
          <w:kern w:val="0"/>
          <w:szCs w:val="21"/>
        </w:rPr>
      </w:pPr>
      <w:bookmarkStart w:id="210" w:name="_Toc45465774"/>
      <w:r w:rsidRPr="006D15E4">
        <w:rPr>
          <w:rFonts w:ascii="Times New Roman" w:hAnsi="Times New Roman" w:hint="eastAsia"/>
          <w:color w:val="000000"/>
          <w:kern w:val="0"/>
          <w:szCs w:val="21"/>
        </w:rPr>
        <w:t>建立起完善的内控制度</w:t>
      </w:r>
      <w:bookmarkEnd w:id="210"/>
      <w:r w:rsidRPr="006D15E4">
        <w:rPr>
          <w:rFonts w:ascii="Times New Roman" w:hAnsi="Times New Roman" w:hint="eastAsia"/>
          <w:color w:val="000000"/>
          <w:kern w:val="0"/>
          <w:szCs w:val="21"/>
        </w:rPr>
        <w:t>，</w:t>
      </w:r>
      <w:bookmarkStart w:id="211" w:name="_Toc45465775"/>
      <w:r w:rsidRPr="006D15E4">
        <w:rPr>
          <w:rFonts w:ascii="Times New Roman" w:hAnsi="Times New Roman" w:hint="eastAsia"/>
          <w:color w:val="000000"/>
          <w:kern w:val="0"/>
          <w:szCs w:val="21"/>
        </w:rPr>
        <w:t>帮助企业建立起以全面计划预算为核心的财务管理体系</w:t>
      </w:r>
      <w:bookmarkEnd w:id="211"/>
      <w:r w:rsidRPr="006D15E4">
        <w:rPr>
          <w:rFonts w:ascii="Times New Roman" w:hAnsi="Times New Roman" w:hint="eastAsia"/>
          <w:color w:val="000000"/>
          <w:kern w:val="0"/>
          <w:szCs w:val="21"/>
        </w:rPr>
        <w:t>；</w:t>
      </w:r>
    </w:p>
    <w:p w:rsidR="00792803" w:rsidRPr="006D15E4" w:rsidRDefault="00792803" w:rsidP="003F6C7E">
      <w:pPr>
        <w:pStyle w:val="10"/>
        <w:widowControl/>
        <w:numPr>
          <w:ilvl w:val="0"/>
          <w:numId w:val="66"/>
        </w:numPr>
        <w:tabs>
          <w:tab w:val="left" w:pos="709"/>
        </w:tabs>
        <w:spacing w:line="360" w:lineRule="auto"/>
        <w:ind w:left="0" w:firstLine="420"/>
        <w:rPr>
          <w:rFonts w:ascii="Times New Roman" w:hAnsi="Times New Roman"/>
          <w:color w:val="000000"/>
          <w:kern w:val="0"/>
          <w:szCs w:val="21"/>
        </w:rPr>
      </w:pPr>
      <w:bookmarkStart w:id="212" w:name="_Toc45465776"/>
      <w:r w:rsidRPr="006D15E4">
        <w:rPr>
          <w:rFonts w:ascii="Times New Roman" w:hAnsi="Times New Roman" w:hint="eastAsia"/>
          <w:color w:val="000000"/>
          <w:kern w:val="0"/>
          <w:szCs w:val="21"/>
        </w:rPr>
        <w:t>帮助企业合理利用资金，有效控制资金风险</w:t>
      </w:r>
      <w:bookmarkStart w:id="213" w:name="_Toc45465779"/>
      <w:bookmarkEnd w:id="212"/>
      <w:r w:rsidRPr="006D15E4">
        <w:rPr>
          <w:rFonts w:ascii="Times New Roman" w:hAnsi="Times New Roman" w:hint="eastAsia"/>
          <w:color w:val="000000"/>
          <w:kern w:val="0"/>
          <w:szCs w:val="21"/>
        </w:rPr>
        <w:t>，会计信息准确实时</w:t>
      </w:r>
      <w:bookmarkEnd w:id="213"/>
      <w:r w:rsidRPr="006D15E4">
        <w:rPr>
          <w:rFonts w:ascii="Times New Roman" w:hAnsi="Times New Roman" w:hint="eastAsia"/>
          <w:color w:val="000000"/>
          <w:kern w:val="0"/>
          <w:szCs w:val="21"/>
        </w:rPr>
        <w:t>，</w:t>
      </w:r>
      <w:bookmarkStart w:id="214" w:name="_Toc45465780"/>
      <w:r w:rsidRPr="006D15E4">
        <w:rPr>
          <w:rFonts w:ascii="Times New Roman" w:hAnsi="Times New Roman" w:hint="eastAsia"/>
          <w:color w:val="000000"/>
          <w:kern w:val="0"/>
          <w:szCs w:val="21"/>
        </w:rPr>
        <w:t>监控合理有效</w:t>
      </w:r>
      <w:bookmarkEnd w:id="214"/>
      <w:r w:rsidRPr="006D15E4">
        <w:rPr>
          <w:rFonts w:ascii="Times New Roman" w:hAnsi="Times New Roman" w:hint="eastAsia"/>
          <w:color w:val="000000"/>
          <w:kern w:val="0"/>
          <w:szCs w:val="21"/>
        </w:rPr>
        <w:t>；</w:t>
      </w:r>
    </w:p>
    <w:p w:rsidR="00792803" w:rsidRPr="006D15E4" w:rsidRDefault="00792803" w:rsidP="003F6C7E">
      <w:pPr>
        <w:pStyle w:val="10"/>
        <w:widowControl/>
        <w:numPr>
          <w:ilvl w:val="0"/>
          <w:numId w:val="66"/>
        </w:numPr>
        <w:tabs>
          <w:tab w:val="left" w:pos="709"/>
        </w:tabs>
        <w:spacing w:line="360" w:lineRule="auto"/>
        <w:ind w:left="0" w:firstLine="420"/>
        <w:rPr>
          <w:rFonts w:ascii="Times New Roman" w:hAnsi="Times New Roman"/>
          <w:color w:val="000000"/>
          <w:kern w:val="0"/>
          <w:szCs w:val="21"/>
        </w:rPr>
      </w:pPr>
      <w:bookmarkStart w:id="215" w:name="_Toc45465777"/>
      <w:r w:rsidRPr="006D15E4">
        <w:rPr>
          <w:rFonts w:ascii="Times New Roman" w:hAnsi="Times New Roman" w:hint="eastAsia"/>
          <w:color w:val="000000"/>
          <w:kern w:val="0"/>
          <w:szCs w:val="21"/>
        </w:rPr>
        <w:t>帮助企业建立起一套适合化工行业全面的成本管理体系</w:t>
      </w:r>
      <w:bookmarkEnd w:id="215"/>
      <w:r w:rsidRPr="006D15E4">
        <w:rPr>
          <w:rFonts w:ascii="Times New Roman" w:hAnsi="Times New Roman" w:hint="eastAsia"/>
          <w:color w:val="000000"/>
          <w:kern w:val="0"/>
          <w:szCs w:val="21"/>
        </w:rPr>
        <w:t>；</w:t>
      </w:r>
    </w:p>
    <w:p w:rsidR="00792803" w:rsidRPr="006D15E4" w:rsidRDefault="00792803" w:rsidP="003F6C7E">
      <w:pPr>
        <w:pStyle w:val="10"/>
        <w:widowControl/>
        <w:numPr>
          <w:ilvl w:val="0"/>
          <w:numId w:val="66"/>
        </w:numPr>
        <w:tabs>
          <w:tab w:val="left" w:pos="709"/>
        </w:tabs>
        <w:spacing w:line="360" w:lineRule="auto"/>
        <w:ind w:left="0" w:firstLine="420"/>
        <w:rPr>
          <w:rFonts w:ascii="Times New Roman" w:hAnsi="Times New Roman"/>
          <w:color w:val="000000"/>
          <w:kern w:val="0"/>
          <w:szCs w:val="21"/>
        </w:rPr>
      </w:pPr>
      <w:bookmarkStart w:id="216" w:name="_Toc45465778"/>
      <w:r w:rsidRPr="006D15E4">
        <w:rPr>
          <w:rFonts w:ascii="Times New Roman" w:hAnsi="Times New Roman" w:hint="eastAsia"/>
          <w:color w:val="000000"/>
          <w:kern w:val="0"/>
          <w:szCs w:val="21"/>
        </w:rPr>
        <w:t>帮助企业建立起一套完整全面的财务分析体系</w:t>
      </w:r>
      <w:bookmarkEnd w:id="216"/>
      <w:r w:rsidRPr="006D15E4">
        <w:rPr>
          <w:rFonts w:ascii="Times New Roman" w:hAnsi="Times New Roman" w:hint="eastAsia"/>
          <w:color w:val="000000"/>
          <w:kern w:val="0"/>
          <w:szCs w:val="21"/>
        </w:rPr>
        <w:t>；</w:t>
      </w:r>
    </w:p>
    <w:p w:rsidR="00792803" w:rsidRDefault="00792803" w:rsidP="003F6C7E">
      <w:pPr>
        <w:pStyle w:val="10"/>
        <w:widowControl/>
        <w:numPr>
          <w:ilvl w:val="0"/>
          <w:numId w:val="66"/>
        </w:numPr>
        <w:tabs>
          <w:tab w:val="left" w:pos="709"/>
        </w:tabs>
        <w:spacing w:line="360" w:lineRule="auto"/>
        <w:ind w:left="0" w:firstLine="420"/>
        <w:rPr>
          <w:rFonts w:ascii="Times New Roman" w:hAnsi="Times New Roman"/>
          <w:color w:val="000000"/>
          <w:kern w:val="0"/>
          <w:szCs w:val="21"/>
        </w:rPr>
      </w:pPr>
      <w:bookmarkStart w:id="217" w:name="_Toc45465781"/>
      <w:r w:rsidRPr="006D15E4">
        <w:rPr>
          <w:rFonts w:ascii="Times New Roman" w:hAnsi="Times New Roman" w:hint="eastAsia"/>
          <w:color w:val="000000"/>
          <w:kern w:val="0"/>
          <w:szCs w:val="21"/>
        </w:rPr>
        <w:t>提升管理水平，增强企业竞争力</w:t>
      </w:r>
      <w:bookmarkEnd w:id="217"/>
      <w:r w:rsidRPr="006D15E4">
        <w:rPr>
          <w:rFonts w:ascii="Times New Roman" w:hAnsi="Times New Roman" w:hint="eastAsia"/>
          <w:color w:val="000000"/>
          <w:kern w:val="0"/>
          <w:szCs w:val="21"/>
        </w:rPr>
        <w:t>。</w:t>
      </w:r>
    </w:p>
    <w:p w:rsidR="00792803" w:rsidRDefault="00792803" w:rsidP="00792803">
      <w:pPr>
        <w:pStyle w:val="2"/>
        <w:spacing w:before="360" w:after="360" w:line="360" w:lineRule="auto"/>
        <w:rPr>
          <w:rFonts w:ascii="黑体" w:eastAsia="黑体" w:hAnsi="Times New Roman"/>
          <w:sz w:val="32"/>
        </w:rPr>
      </w:pPr>
      <w:bookmarkStart w:id="218" w:name="_Toc253226461"/>
      <w:r w:rsidRPr="00FC3BC2">
        <w:rPr>
          <w:rFonts w:ascii="Times New Roman" w:hAnsi="Times New Roman"/>
          <w:sz w:val="32"/>
        </w:rPr>
        <w:t>5.</w:t>
      </w:r>
      <w:r>
        <w:rPr>
          <w:rFonts w:ascii="Times New Roman" w:hAnsi="Times New Roman" w:hint="eastAsia"/>
          <w:sz w:val="32"/>
        </w:rPr>
        <w:t xml:space="preserve">2 </w:t>
      </w:r>
      <w:r>
        <w:rPr>
          <w:rFonts w:ascii="黑体" w:eastAsia="黑体" w:hAnsi="Times New Roman" w:hint="eastAsia"/>
          <w:sz w:val="32"/>
        </w:rPr>
        <w:t>天原化工集团</w:t>
      </w:r>
      <w:r w:rsidRPr="00FB7649">
        <w:rPr>
          <w:rFonts w:ascii="黑体" w:eastAsia="黑体" w:hAnsi="Times New Roman" w:hint="eastAsia"/>
          <w:sz w:val="32"/>
        </w:rPr>
        <w:t>信息化案例介绍</w:t>
      </w:r>
      <w:bookmarkEnd w:id="218"/>
    </w:p>
    <w:p w:rsidR="00792803" w:rsidRDefault="00792803" w:rsidP="00792803">
      <w:pPr>
        <w:pStyle w:val="3"/>
        <w:spacing w:before="240" w:after="240" w:line="400" w:lineRule="atLeast"/>
        <w:rPr>
          <w:rFonts w:ascii="黑体" w:eastAsia="黑体"/>
          <w:sz w:val="30"/>
          <w:szCs w:val="30"/>
        </w:rPr>
      </w:pPr>
      <w:bookmarkStart w:id="219" w:name="_Toc253226462"/>
      <w:r>
        <w:rPr>
          <w:rFonts w:ascii="Times New Roman" w:hint="eastAsia"/>
          <w:sz w:val="30"/>
          <w:szCs w:val="30"/>
        </w:rPr>
        <w:t>5</w:t>
      </w:r>
      <w:r w:rsidRPr="00B46782">
        <w:rPr>
          <w:rFonts w:ascii="Times New Roman" w:hint="eastAsia"/>
          <w:sz w:val="30"/>
          <w:szCs w:val="30"/>
        </w:rPr>
        <w:t>.</w:t>
      </w:r>
      <w:r>
        <w:rPr>
          <w:rFonts w:ascii="Times New Roman" w:hint="eastAsia"/>
          <w:sz w:val="30"/>
          <w:szCs w:val="30"/>
        </w:rPr>
        <w:t>2</w:t>
      </w:r>
      <w:r w:rsidRPr="00B46782">
        <w:rPr>
          <w:rFonts w:ascii="Times New Roman" w:hint="eastAsia"/>
          <w:sz w:val="30"/>
          <w:szCs w:val="30"/>
        </w:rPr>
        <w:t>.</w:t>
      </w:r>
      <w:r>
        <w:rPr>
          <w:rFonts w:ascii="Times New Roman" w:hint="eastAsia"/>
          <w:sz w:val="30"/>
          <w:szCs w:val="30"/>
        </w:rPr>
        <w:t xml:space="preserve">1 </w:t>
      </w:r>
      <w:r>
        <w:rPr>
          <w:rFonts w:ascii="黑体" w:eastAsia="黑体" w:hint="eastAsia"/>
          <w:sz w:val="30"/>
          <w:szCs w:val="30"/>
        </w:rPr>
        <w:t>项目背景</w:t>
      </w:r>
      <w:bookmarkEnd w:id="219"/>
    </w:p>
    <w:p w:rsidR="00792803" w:rsidRDefault="00792803" w:rsidP="00792803">
      <w:pPr>
        <w:spacing w:line="360" w:lineRule="auto"/>
        <w:ind w:firstLineChars="200" w:firstLine="420"/>
        <w:rPr>
          <w:rFonts w:ascii="Times New Roman" w:hAnsi="Times New Roman"/>
        </w:rPr>
      </w:pPr>
      <w:r w:rsidRPr="00CD67AB">
        <w:rPr>
          <w:rFonts w:ascii="Times New Roman" w:hAnsi="Times New Roman" w:hint="eastAsia"/>
        </w:rPr>
        <w:t>天原集团创建于</w:t>
      </w:r>
      <w:r w:rsidRPr="00CD67AB">
        <w:rPr>
          <w:rFonts w:ascii="Times New Roman" w:hAnsi="Times New Roman" w:hint="eastAsia"/>
        </w:rPr>
        <w:t>1944</w:t>
      </w:r>
      <w:r w:rsidRPr="00CD67AB">
        <w:rPr>
          <w:rFonts w:ascii="Times New Roman" w:hAnsi="Times New Roman" w:hint="eastAsia"/>
        </w:rPr>
        <w:t>年，是中国最早的氯碱化工企业之一。天原集团是一个集氯碱化工、精细化工、建筑材料、煤化工于一体的企业集团。为用户提供聚氯乙烯、烧碱、水合肼、</w:t>
      </w:r>
      <w:r w:rsidRPr="00CD67AB">
        <w:rPr>
          <w:rFonts w:ascii="Times New Roman" w:hAnsi="Times New Roman" w:hint="eastAsia"/>
        </w:rPr>
        <w:t>ADC</w:t>
      </w:r>
      <w:r w:rsidRPr="00CD67AB">
        <w:rPr>
          <w:rFonts w:ascii="Times New Roman" w:hAnsi="Times New Roman" w:hint="eastAsia"/>
        </w:rPr>
        <w:t>发泡剂、三聚磷酸钠、六偏磷酸钠、水泥、林产化工等系列不同规格型号产品，营销网络遍及全国主要大中城市，产品出口到欧洲、美洲、非洲、亚洲二十多个国家和地区。</w:t>
      </w:r>
      <w:r w:rsidRPr="00CD67AB">
        <w:rPr>
          <w:rFonts w:ascii="Times New Roman" w:hAnsi="Times New Roman" w:hint="eastAsia"/>
        </w:rPr>
        <w:t xml:space="preserve"> </w:t>
      </w:r>
    </w:p>
    <w:p w:rsidR="00792803" w:rsidRPr="00485415" w:rsidRDefault="00792803" w:rsidP="00792803">
      <w:pPr>
        <w:spacing w:line="360" w:lineRule="auto"/>
        <w:ind w:firstLineChars="200" w:firstLine="420"/>
        <w:rPr>
          <w:rFonts w:ascii="Times New Roman" w:hAnsi="Times New Roman"/>
        </w:rPr>
      </w:pPr>
      <w:r w:rsidRPr="00485415">
        <w:rPr>
          <w:rFonts w:ascii="Times New Roman" w:hAnsi="Times New Roman"/>
        </w:rPr>
        <w:t>宜宾天原</w:t>
      </w:r>
      <w:r w:rsidRPr="00485415">
        <w:rPr>
          <w:rFonts w:ascii="Times New Roman" w:hAnsi="Times New Roman" w:hint="eastAsia"/>
        </w:rPr>
        <w:t>化工企业</w:t>
      </w:r>
      <w:r w:rsidRPr="00485415">
        <w:rPr>
          <w:rFonts w:ascii="Times New Roman" w:hAnsi="Times New Roman"/>
        </w:rPr>
        <w:t>的发展将主要分为两个阶段：</w:t>
      </w:r>
    </w:p>
    <w:p w:rsidR="00792803" w:rsidRPr="00485415" w:rsidRDefault="00792803" w:rsidP="00792803">
      <w:pPr>
        <w:spacing w:line="360" w:lineRule="auto"/>
        <w:ind w:firstLineChars="200" w:firstLine="420"/>
        <w:rPr>
          <w:rFonts w:ascii="Times New Roman" w:hAnsi="Times New Roman"/>
        </w:rPr>
      </w:pPr>
      <w:r w:rsidRPr="00485415">
        <w:rPr>
          <w:rFonts w:ascii="Times New Roman" w:hAnsi="Times New Roman"/>
        </w:rPr>
        <w:t>第一个阶段以自身即氯碱主业发展为主，通过向上游原料供应扩张，实现煤电化工产业规模的进一步扩大，争取在</w:t>
      </w:r>
      <w:r w:rsidRPr="00485415">
        <w:rPr>
          <w:rFonts w:ascii="Times New Roman" w:hAnsi="Times New Roman"/>
        </w:rPr>
        <w:t>2009</w:t>
      </w:r>
      <w:r w:rsidRPr="00485415">
        <w:rPr>
          <w:rFonts w:ascii="Times New Roman" w:hAnsi="Times New Roman"/>
        </w:rPr>
        <w:t>年实现氯碱、聚氯乙烯、纸三个产品年产量</w:t>
      </w:r>
      <w:r w:rsidRPr="00485415">
        <w:rPr>
          <w:rFonts w:ascii="Times New Roman" w:hAnsi="Times New Roman"/>
        </w:rPr>
        <w:t>100</w:t>
      </w:r>
      <w:r w:rsidRPr="00485415">
        <w:rPr>
          <w:rFonts w:ascii="Times New Roman" w:hAnsi="Times New Roman"/>
        </w:rPr>
        <w:t>万吨，年收入达</w:t>
      </w:r>
      <w:r w:rsidRPr="00485415">
        <w:rPr>
          <w:rFonts w:ascii="Times New Roman" w:hAnsi="Times New Roman"/>
        </w:rPr>
        <w:t>100</w:t>
      </w:r>
      <w:r w:rsidRPr="00485415">
        <w:rPr>
          <w:rFonts w:ascii="Times New Roman" w:hAnsi="Times New Roman"/>
        </w:rPr>
        <w:t>亿元的战略目标。</w:t>
      </w:r>
    </w:p>
    <w:p w:rsidR="00792803" w:rsidRPr="00485415" w:rsidRDefault="00792803" w:rsidP="00792803">
      <w:pPr>
        <w:spacing w:line="360" w:lineRule="auto"/>
        <w:ind w:firstLineChars="200" w:firstLine="420"/>
        <w:rPr>
          <w:rFonts w:ascii="Times New Roman" w:hAnsi="Times New Roman"/>
        </w:rPr>
      </w:pPr>
      <w:r w:rsidRPr="00485415">
        <w:rPr>
          <w:rFonts w:ascii="Times New Roman" w:hAnsi="Times New Roman"/>
        </w:rPr>
        <w:t>第二个阶段以自身的进一步发展为主导，大力发展下游深加工化工产品、纸业等等，通过兼并、收购等向下游延伸产品领域扩张，构建大产业链集团型化工企业的战略目标。</w:t>
      </w:r>
    </w:p>
    <w:p w:rsidR="00792803" w:rsidRPr="00485415" w:rsidRDefault="00792803" w:rsidP="00792803">
      <w:pPr>
        <w:spacing w:line="360" w:lineRule="auto"/>
        <w:ind w:firstLineChars="200" w:firstLine="420"/>
        <w:rPr>
          <w:rFonts w:ascii="Times New Roman" w:hAnsi="Times New Roman"/>
        </w:rPr>
      </w:pPr>
      <w:r w:rsidRPr="00485415">
        <w:rPr>
          <w:rFonts w:ascii="Times New Roman" w:hAnsi="Times New Roman"/>
        </w:rPr>
        <w:t>宜宾天原集团的成立，使得宜宾天原原有的管理体制与现行的经营业务出现了比较大的偏差，企业面临着许多新的挑战：</w:t>
      </w:r>
    </w:p>
    <w:p w:rsidR="00792803" w:rsidRPr="00485415" w:rsidRDefault="00792803" w:rsidP="003F6C7E">
      <w:pPr>
        <w:numPr>
          <w:ilvl w:val="0"/>
          <w:numId w:val="67"/>
        </w:numPr>
        <w:spacing w:line="360" w:lineRule="auto"/>
        <w:ind w:left="0" w:firstLineChars="200" w:firstLine="420"/>
        <w:rPr>
          <w:rFonts w:ascii="Times New Roman" w:hAnsi="Times New Roman"/>
        </w:rPr>
      </w:pPr>
      <w:r w:rsidRPr="00485415">
        <w:rPr>
          <w:rFonts w:ascii="Times New Roman" w:hAnsi="Times New Roman"/>
        </w:rPr>
        <w:t>激烈的市场竞争要求企业有实时的信息查询与快速的市场反映；</w:t>
      </w:r>
    </w:p>
    <w:p w:rsidR="00792803" w:rsidRPr="00485415" w:rsidRDefault="00792803" w:rsidP="003F6C7E">
      <w:pPr>
        <w:numPr>
          <w:ilvl w:val="0"/>
          <w:numId w:val="67"/>
        </w:numPr>
        <w:spacing w:line="360" w:lineRule="auto"/>
        <w:ind w:left="0" w:firstLineChars="200" w:firstLine="420"/>
        <w:rPr>
          <w:rFonts w:ascii="Times New Roman" w:hAnsi="Times New Roman"/>
        </w:rPr>
      </w:pPr>
      <w:r w:rsidRPr="00485415">
        <w:rPr>
          <w:rFonts w:ascii="Times New Roman" w:hAnsi="Times New Roman"/>
        </w:rPr>
        <w:t>宜宾天原集团企业要很好的发挥其规模效应，必须合理有效地分配利用其共有资源，如：共同的客户群体、共同的产业链、资金来源相同、共同的品牌、共同的文化等；</w:t>
      </w:r>
    </w:p>
    <w:p w:rsidR="00792803" w:rsidRPr="00485415" w:rsidRDefault="00792803" w:rsidP="003F6C7E">
      <w:pPr>
        <w:numPr>
          <w:ilvl w:val="0"/>
          <w:numId w:val="67"/>
        </w:numPr>
        <w:spacing w:line="360" w:lineRule="auto"/>
        <w:ind w:left="0" w:firstLineChars="200" w:firstLine="420"/>
        <w:rPr>
          <w:rFonts w:ascii="Times New Roman" w:hAnsi="Times New Roman"/>
        </w:rPr>
      </w:pPr>
      <w:r w:rsidRPr="00485415">
        <w:rPr>
          <w:rFonts w:ascii="Times New Roman" w:hAnsi="Times New Roman"/>
        </w:rPr>
        <w:t>宜宾天原集团与子公司在资金、声誉、产业链上的联系，要求集团必须有针对子公司的权力制约体制；</w:t>
      </w:r>
    </w:p>
    <w:p w:rsidR="00792803" w:rsidRPr="00485415" w:rsidRDefault="00792803" w:rsidP="003F6C7E">
      <w:pPr>
        <w:numPr>
          <w:ilvl w:val="0"/>
          <w:numId w:val="67"/>
        </w:numPr>
        <w:spacing w:line="360" w:lineRule="auto"/>
        <w:ind w:left="0" w:firstLineChars="200" w:firstLine="420"/>
        <w:rPr>
          <w:rFonts w:ascii="Times New Roman" w:hAnsi="Times New Roman"/>
        </w:rPr>
      </w:pPr>
      <w:r w:rsidRPr="00485415">
        <w:rPr>
          <w:rFonts w:ascii="Times New Roman" w:hAnsi="Times New Roman"/>
        </w:rPr>
        <w:t>宜宾天原集团要对子公司管理层进行必要的绩效管理以促进其发展。</w:t>
      </w:r>
    </w:p>
    <w:p w:rsidR="00792803" w:rsidRDefault="00792803" w:rsidP="00792803">
      <w:pPr>
        <w:spacing w:line="360" w:lineRule="auto"/>
        <w:ind w:firstLineChars="200" w:firstLine="420"/>
        <w:rPr>
          <w:rFonts w:ascii="Times New Roman" w:hAnsi="Times New Roman"/>
        </w:rPr>
      </w:pPr>
      <w:r w:rsidRPr="00485415">
        <w:rPr>
          <w:rFonts w:ascii="Times New Roman" w:hAnsi="Times New Roman"/>
        </w:rPr>
        <w:lastRenderedPageBreak/>
        <w:t>因此，如何规范集团法人治理结构，如何处理集团集权和分权的关系，如何实现集团内部信息的快速传递，加强内部的业务协同，更好地发挥集团规模效益，如何强化集团对分子机构的监控和激励等成为集团化企业当前管理中亟需解决的问题。</w:t>
      </w:r>
    </w:p>
    <w:p w:rsidR="00792803" w:rsidRDefault="00792803" w:rsidP="00792803">
      <w:pPr>
        <w:pStyle w:val="3"/>
        <w:spacing w:before="240" w:after="240" w:line="400" w:lineRule="atLeast"/>
        <w:rPr>
          <w:rFonts w:ascii="黑体" w:eastAsia="黑体"/>
          <w:sz w:val="30"/>
          <w:szCs w:val="30"/>
        </w:rPr>
      </w:pPr>
      <w:bookmarkStart w:id="220" w:name="_Toc253226463"/>
      <w:r>
        <w:rPr>
          <w:rFonts w:ascii="Times New Roman" w:hint="eastAsia"/>
          <w:sz w:val="30"/>
          <w:szCs w:val="30"/>
        </w:rPr>
        <w:t>5</w:t>
      </w:r>
      <w:r w:rsidRPr="00B46782">
        <w:rPr>
          <w:rFonts w:ascii="Times New Roman" w:hint="eastAsia"/>
          <w:sz w:val="30"/>
          <w:szCs w:val="30"/>
        </w:rPr>
        <w:t>.</w:t>
      </w:r>
      <w:r>
        <w:rPr>
          <w:rFonts w:ascii="Times New Roman" w:hint="eastAsia"/>
          <w:sz w:val="30"/>
          <w:szCs w:val="30"/>
        </w:rPr>
        <w:t>2</w:t>
      </w:r>
      <w:r w:rsidRPr="00B46782">
        <w:rPr>
          <w:rFonts w:ascii="Times New Roman" w:hint="eastAsia"/>
          <w:sz w:val="30"/>
          <w:szCs w:val="30"/>
        </w:rPr>
        <w:t>.</w:t>
      </w:r>
      <w:r>
        <w:rPr>
          <w:rFonts w:ascii="Times New Roman" w:hint="eastAsia"/>
          <w:sz w:val="30"/>
          <w:szCs w:val="30"/>
        </w:rPr>
        <w:t xml:space="preserve">2 </w:t>
      </w:r>
      <w:r>
        <w:rPr>
          <w:rFonts w:ascii="黑体" w:eastAsia="黑体" w:hint="eastAsia"/>
          <w:sz w:val="30"/>
          <w:szCs w:val="30"/>
        </w:rPr>
        <w:t>应用系统实现</w:t>
      </w:r>
      <w:bookmarkEnd w:id="220"/>
    </w:p>
    <w:p w:rsidR="00792803" w:rsidRDefault="00792803" w:rsidP="00792803">
      <w:pPr>
        <w:spacing w:line="360" w:lineRule="auto"/>
        <w:ind w:firstLineChars="200" w:firstLine="420"/>
        <w:rPr>
          <w:rFonts w:ascii="Times New Roman" w:hAnsi="Times New Roman"/>
        </w:rPr>
      </w:pPr>
      <w:r>
        <w:rPr>
          <w:rFonts w:ascii="Times New Roman" w:hAnsi="Times New Roman" w:hint="eastAsia"/>
        </w:rPr>
        <w:t>宜宾天原化工是</w:t>
      </w:r>
      <w:r w:rsidRPr="002618DC">
        <w:rPr>
          <w:rFonts w:ascii="Times New Roman" w:hAnsi="Times New Roman" w:hint="eastAsia"/>
        </w:rPr>
        <w:t>信息化基础较强的集团企业，其信息化需求在满足基本管理需求之后，一般来说都已经应用了某单独厂家或者多家厂家的软件，基本上涵盖了</w:t>
      </w:r>
      <w:r w:rsidRPr="002618DC">
        <w:rPr>
          <w:rFonts w:ascii="Times New Roman" w:hAnsi="Times New Roman"/>
        </w:rPr>
        <w:t>ERP</w:t>
      </w:r>
      <w:r w:rsidRPr="002618DC">
        <w:rPr>
          <w:rFonts w:ascii="Times New Roman" w:hAnsi="Times New Roman" w:hint="eastAsia"/>
        </w:rPr>
        <w:t>软件的大部分功能，即使是生产管理也使用了一些简单的管理软件和</w:t>
      </w:r>
      <w:r w:rsidRPr="002618DC">
        <w:rPr>
          <w:rFonts w:ascii="Times New Roman" w:hAnsi="Times New Roman"/>
        </w:rPr>
        <w:t>MES/DCS</w:t>
      </w:r>
      <w:r w:rsidRPr="002618DC">
        <w:rPr>
          <w:rFonts w:ascii="Times New Roman" w:hAnsi="Times New Roman" w:hint="eastAsia"/>
        </w:rPr>
        <w:t>系统软件。这个时候管理的中心和要求就是</w:t>
      </w:r>
      <w:r>
        <w:rPr>
          <w:rFonts w:ascii="Times New Roman" w:hAnsi="Times New Roman" w:hint="eastAsia"/>
        </w:rPr>
        <w:t>以下两个</w:t>
      </w:r>
      <w:r w:rsidRPr="002618DC">
        <w:rPr>
          <w:rFonts w:ascii="Times New Roman" w:hAnsi="Times New Roman" w:hint="eastAsia"/>
        </w:rPr>
        <w:t>方面：</w:t>
      </w:r>
    </w:p>
    <w:p w:rsidR="00792803" w:rsidRDefault="00792803" w:rsidP="003F6C7E">
      <w:pPr>
        <w:pStyle w:val="10"/>
        <w:numPr>
          <w:ilvl w:val="0"/>
          <w:numId w:val="68"/>
        </w:numPr>
        <w:tabs>
          <w:tab w:val="left" w:pos="709"/>
        </w:tabs>
        <w:spacing w:line="360" w:lineRule="auto"/>
        <w:ind w:left="0" w:firstLine="420"/>
        <w:rPr>
          <w:rFonts w:ascii="Times New Roman" w:hAnsi="Times New Roman"/>
        </w:rPr>
      </w:pPr>
      <w:r w:rsidRPr="006C37ED">
        <w:rPr>
          <w:rFonts w:ascii="Times New Roman" w:hAnsi="Times New Roman" w:hint="eastAsia"/>
        </w:rPr>
        <w:t>财务业务一体化之后向计划体系、生产和成本控制上管理升级；</w:t>
      </w:r>
    </w:p>
    <w:p w:rsidR="00792803" w:rsidRPr="006C37ED" w:rsidRDefault="00792803" w:rsidP="003F6C7E">
      <w:pPr>
        <w:pStyle w:val="10"/>
        <w:numPr>
          <w:ilvl w:val="0"/>
          <w:numId w:val="68"/>
        </w:numPr>
        <w:tabs>
          <w:tab w:val="left" w:pos="709"/>
        </w:tabs>
        <w:spacing w:line="360" w:lineRule="auto"/>
        <w:ind w:left="0" w:firstLine="420"/>
        <w:rPr>
          <w:rFonts w:ascii="Times New Roman" w:hAnsi="Times New Roman"/>
        </w:rPr>
      </w:pPr>
      <w:r w:rsidRPr="006C37ED">
        <w:rPr>
          <w:rFonts w:ascii="Times New Roman" w:hAnsi="Times New Roman" w:hint="eastAsia"/>
        </w:rPr>
        <w:t>集团企业的集团管控需求，从财务、供应链到计划管控，多工厂按照车间模式独立运作，需要多系统进行集成或者整体替换升级。</w:t>
      </w:r>
    </w:p>
    <w:p w:rsidR="00792803" w:rsidRDefault="00792803" w:rsidP="00792803">
      <w:pPr>
        <w:spacing w:line="360" w:lineRule="auto"/>
        <w:ind w:firstLineChars="200" w:firstLine="420"/>
        <w:rPr>
          <w:rFonts w:ascii="Times New Roman" w:hAnsi="Times New Roman"/>
        </w:rPr>
      </w:pPr>
      <w:r w:rsidRPr="00CB2B2C">
        <w:rPr>
          <w:rFonts w:ascii="Times New Roman" w:hAnsi="Times New Roman" w:hint="eastAsia"/>
        </w:rPr>
        <w:t>基于对天原化工信息化现状的分析，</w:t>
      </w:r>
      <w:r>
        <w:rPr>
          <w:rFonts w:ascii="Times New Roman" w:hAnsi="Times New Roman" w:hint="eastAsia"/>
        </w:rPr>
        <w:t>用友</w:t>
      </w:r>
      <w:r w:rsidRPr="00CB2B2C">
        <w:rPr>
          <w:rFonts w:ascii="Times New Roman" w:hAnsi="Times New Roman" w:hint="eastAsia"/>
        </w:rPr>
        <w:t>提出</w:t>
      </w:r>
      <w:r w:rsidRPr="00CB2B2C">
        <w:rPr>
          <w:rFonts w:ascii="Times New Roman" w:hAnsi="Times New Roman"/>
        </w:rPr>
        <w:t>宜宾天原</w:t>
      </w:r>
      <w:r>
        <w:rPr>
          <w:rFonts w:ascii="Times New Roman" w:hAnsi="Times New Roman" w:hint="eastAsia"/>
        </w:rPr>
        <w:t>的解决方案为：</w:t>
      </w:r>
    </w:p>
    <w:p w:rsidR="00792803" w:rsidRPr="009F3CE2" w:rsidRDefault="00792803" w:rsidP="003F6C7E">
      <w:pPr>
        <w:pStyle w:val="10"/>
        <w:widowControl/>
        <w:numPr>
          <w:ilvl w:val="0"/>
          <w:numId w:val="69"/>
        </w:numPr>
        <w:tabs>
          <w:tab w:val="left" w:pos="709"/>
        </w:tabs>
        <w:spacing w:line="360" w:lineRule="auto"/>
        <w:ind w:left="0" w:firstLine="420"/>
        <w:rPr>
          <w:rFonts w:ascii="Times New Roman" w:hAnsi="Times New Roman"/>
          <w:color w:val="000000"/>
          <w:kern w:val="0"/>
          <w:szCs w:val="21"/>
        </w:rPr>
      </w:pPr>
      <w:r w:rsidRPr="009F3CE2">
        <w:rPr>
          <w:rFonts w:ascii="Times New Roman" w:hAnsi="Times New Roman"/>
          <w:color w:val="000000"/>
          <w:kern w:val="0"/>
          <w:szCs w:val="21"/>
        </w:rPr>
        <w:t>NC</w:t>
      </w:r>
      <w:r w:rsidRPr="009F3CE2">
        <w:rPr>
          <w:rFonts w:ascii="Times New Roman" w:hAnsi="Times New Roman" w:hint="eastAsia"/>
          <w:color w:val="000000"/>
          <w:kern w:val="0"/>
          <w:szCs w:val="21"/>
        </w:rPr>
        <w:t>集团财务管控方案</w:t>
      </w:r>
      <w:r w:rsidRPr="009F3CE2">
        <w:rPr>
          <w:rFonts w:ascii="Times New Roman" w:hAnsi="Times New Roman"/>
          <w:color w:val="000000"/>
          <w:kern w:val="0"/>
          <w:szCs w:val="21"/>
        </w:rPr>
        <w:t>+</w:t>
      </w:r>
      <w:r w:rsidRPr="009F3CE2">
        <w:rPr>
          <w:rFonts w:ascii="Times New Roman" w:hAnsi="Times New Roman" w:hint="eastAsia"/>
          <w:color w:val="000000"/>
          <w:kern w:val="0"/>
          <w:szCs w:val="21"/>
        </w:rPr>
        <w:t>集团供应链</w:t>
      </w:r>
      <w:r w:rsidRPr="009F3CE2">
        <w:rPr>
          <w:rFonts w:ascii="Times New Roman" w:hAnsi="Times New Roman"/>
          <w:color w:val="000000"/>
          <w:kern w:val="0"/>
          <w:szCs w:val="21"/>
        </w:rPr>
        <w:t>+</w:t>
      </w:r>
      <w:r w:rsidRPr="009F3CE2">
        <w:rPr>
          <w:rFonts w:ascii="Times New Roman" w:hAnsi="Times New Roman" w:hint="eastAsia"/>
          <w:color w:val="000000"/>
          <w:kern w:val="0"/>
          <w:szCs w:val="21"/>
        </w:rPr>
        <w:t>化工行业特色</w:t>
      </w:r>
      <w:r w:rsidRPr="009F3CE2">
        <w:rPr>
          <w:rFonts w:ascii="Times New Roman" w:hAnsi="Times New Roman"/>
          <w:color w:val="000000"/>
          <w:kern w:val="0"/>
          <w:szCs w:val="21"/>
        </w:rPr>
        <w:t>+</w:t>
      </w:r>
      <w:r w:rsidRPr="009F3CE2">
        <w:rPr>
          <w:rFonts w:ascii="Times New Roman" w:hAnsi="Times New Roman" w:hint="eastAsia"/>
          <w:color w:val="000000"/>
          <w:kern w:val="0"/>
          <w:szCs w:val="21"/>
        </w:rPr>
        <w:t>生产制造</w:t>
      </w:r>
      <w:r w:rsidRPr="009F3CE2">
        <w:rPr>
          <w:rFonts w:ascii="Times New Roman" w:hAnsi="Times New Roman"/>
          <w:color w:val="000000"/>
          <w:kern w:val="0"/>
          <w:szCs w:val="21"/>
        </w:rPr>
        <w:t>+</w:t>
      </w:r>
      <w:r w:rsidRPr="009F3CE2">
        <w:rPr>
          <w:rFonts w:ascii="Times New Roman" w:hAnsi="Times New Roman" w:hint="eastAsia"/>
          <w:color w:val="000000"/>
          <w:kern w:val="0"/>
          <w:szCs w:val="21"/>
        </w:rPr>
        <w:t>成本管理：</w:t>
      </w:r>
    </w:p>
    <w:p w:rsidR="00792803" w:rsidRPr="009F3CE2" w:rsidRDefault="00792803" w:rsidP="003F6C7E">
      <w:pPr>
        <w:pStyle w:val="10"/>
        <w:widowControl/>
        <w:numPr>
          <w:ilvl w:val="0"/>
          <w:numId w:val="69"/>
        </w:numPr>
        <w:tabs>
          <w:tab w:val="left" w:pos="709"/>
        </w:tabs>
        <w:spacing w:line="360" w:lineRule="auto"/>
        <w:ind w:left="0" w:firstLine="420"/>
        <w:rPr>
          <w:rFonts w:ascii="Times New Roman" w:hAnsi="Times New Roman"/>
          <w:color w:val="000000"/>
          <w:kern w:val="0"/>
          <w:szCs w:val="21"/>
        </w:rPr>
      </w:pPr>
      <w:r w:rsidRPr="009F3CE2">
        <w:rPr>
          <w:rFonts w:ascii="Times New Roman" w:hAnsi="Times New Roman" w:hint="eastAsia"/>
          <w:color w:val="000000"/>
          <w:kern w:val="0"/>
          <w:szCs w:val="21"/>
        </w:rPr>
        <w:t>集团财务管控体系：包括预算、资产、资金、核算、内控，和</w:t>
      </w:r>
      <w:r w:rsidRPr="009F3CE2">
        <w:rPr>
          <w:rFonts w:ascii="Times New Roman" w:hAnsi="Times New Roman"/>
          <w:color w:val="000000"/>
          <w:kern w:val="0"/>
          <w:szCs w:val="21"/>
        </w:rPr>
        <w:t>UAP</w:t>
      </w:r>
      <w:r w:rsidRPr="009F3CE2">
        <w:rPr>
          <w:rFonts w:ascii="Times New Roman" w:hAnsi="Times New Roman" w:hint="eastAsia"/>
          <w:color w:val="000000"/>
          <w:kern w:val="0"/>
          <w:szCs w:val="21"/>
        </w:rPr>
        <w:t>平台管控体系</w:t>
      </w:r>
    </w:p>
    <w:p w:rsidR="00792803" w:rsidRPr="009F3CE2" w:rsidRDefault="00792803" w:rsidP="003F6C7E">
      <w:pPr>
        <w:pStyle w:val="10"/>
        <w:widowControl/>
        <w:numPr>
          <w:ilvl w:val="0"/>
          <w:numId w:val="69"/>
        </w:numPr>
        <w:tabs>
          <w:tab w:val="left" w:pos="709"/>
        </w:tabs>
        <w:spacing w:line="360" w:lineRule="auto"/>
        <w:ind w:left="0" w:firstLine="420"/>
        <w:rPr>
          <w:rFonts w:ascii="Times New Roman" w:hAnsi="Times New Roman"/>
          <w:color w:val="000000"/>
          <w:kern w:val="0"/>
          <w:szCs w:val="21"/>
        </w:rPr>
      </w:pPr>
      <w:r w:rsidRPr="009F3CE2">
        <w:rPr>
          <w:rFonts w:ascii="Times New Roman" w:hAnsi="Times New Roman" w:hint="eastAsia"/>
          <w:color w:val="000000"/>
          <w:kern w:val="0"/>
          <w:szCs w:val="21"/>
        </w:rPr>
        <w:t>集团供应链管控体系：销售、库存、物流和采购的集团管控，尤其是集中采购</w:t>
      </w:r>
      <w:r>
        <w:rPr>
          <w:rFonts w:ascii="Times New Roman" w:hAnsi="Times New Roman" w:hint="eastAsia"/>
          <w:color w:val="000000"/>
          <w:kern w:val="0"/>
          <w:szCs w:val="21"/>
        </w:rPr>
        <w:t>；</w:t>
      </w:r>
    </w:p>
    <w:p w:rsidR="00792803" w:rsidRPr="009F3CE2" w:rsidRDefault="00792803" w:rsidP="003F6C7E">
      <w:pPr>
        <w:pStyle w:val="10"/>
        <w:widowControl/>
        <w:numPr>
          <w:ilvl w:val="0"/>
          <w:numId w:val="69"/>
        </w:numPr>
        <w:tabs>
          <w:tab w:val="left" w:pos="709"/>
        </w:tabs>
        <w:spacing w:line="360" w:lineRule="auto"/>
        <w:ind w:left="0" w:firstLine="420"/>
        <w:rPr>
          <w:rFonts w:ascii="Times New Roman" w:hAnsi="Times New Roman"/>
          <w:color w:val="000000"/>
          <w:kern w:val="0"/>
          <w:szCs w:val="21"/>
        </w:rPr>
      </w:pPr>
      <w:r w:rsidRPr="009F3CE2">
        <w:rPr>
          <w:rFonts w:ascii="Times New Roman" w:hAnsi="Times New Roman" w:hint="eastAsia"/>
          <w:color w:val="000000"/>
          <w:kern w:val="0"/>
          <w:szCs w:val="21"/>
        </w:rPr>
        <w:t>化工行业特色：大宗物资管理、多计量单位管理、电子招投标、多属性管理、计量系统接口、备品备件五权分离管理模式等</w:t>
      </w:r>
      <w:r>
        <w:rPr>
          <w:rFonts w:ascii="Times New Roman" w:hAnsi="Times New Roman" w:hint="eastAsia"/>
          <w:color w:val="000000"/>
          <w:kern w:val="0"/>
          <w:szCs w:val="21"/>
        </w:rPr>
        <w:t>；</w:t>
      </w:r>
    </w:p>
    <w:p w:rsidR="00792803" w:rsidRPr="009F3CE2" w:rsidRDefault="00792803" w:rsidP="003F6C7E">
      <w:pPr>
        <w:pStyle w:val="10"/>
        <w:widowControl/>
        <w:numPr>
          <w:ilvl w:val="0"/>
          <w:numId w:val="69"/>
        </w:numPr>
        <w:tabs>
          <w:tab w:val="left" w:pos="709"/>
        </w:tabs>
        <w:spacing w:line="360" w:lineRule="auto"/>
        <w:ind w:left="0" w:firstLine="420"/>
        <w:rPr>
          <w:rFonts w:ascii="Times New Roman" w:hAnsi="Times New Roman"/>
          <w:color w:val="000000"/>
          <w:kern w:val="0"/>
          <w:szCs w:val="21"/>
        </w:rPr>
      </w:pPr>
      <w:r w:rsidRPr="009F3CE2">
        <w:rPr>
          <w:rFonts w:ascii="Times New Roman" w:hAnsi="Times New Roman" w:hint="eastAsia"/>
          <w:color w:val="000000"/>
          <w:kern w:val="0"/>
          <w:szCs w:val="21"/>
        </w:rPr>
        <w:t>生产制造：推拉结合生产计划体系、配方管理、生产实绩管理、物料平衡和返工管理等</w:t>
      </w:r>
      <w:r>
        <w:rPr>
          <w:rFonts w:ascii="Times New Roman" w:hAnsi="Times New Roman" w:hint="eastAsia"/>
          <w:color w:val="000000"/>
          <w:kern w:val="0"/>
          <w:szCs w:val="21"/>
        </w:rPr>
        <w:t>；</w:t>
      </w:r>
    </w:p>
    <w:p w:rsidR="00792803" w:rsidRPr="009F3CE2" w:rsidRDefault="00792803" w:rsidP="003F6C7E">
      <w:pPr>
        <w:pStyle w:val="10"/>
        <w:widowControl/>
        <w:numPr>
          <w:ilvl w:val="0"/>
          <w:numId w:val="69"/>
        </w:numPr>
        <w:tabs>
          <w:tab w:val="left" w:pos="709"/>
        </w:tabs>
        <w:spacing w:line="360" w:lineRule="auto"/>
        <w:ind w:left="0" w:firstLine="420"/>
        <w:rPr>
          <w:rFonts w:ascii="Times New Roman" w:hAnsi="Times New Roman"/>
          <w:color w:val="000000"/>
          <w:kern w:val="0"/>
          <w:szCs w:val="21"/>
        </w:rPr>
      </w:pPr>
      <w:r w:rsidRPr="009F3CE2">
        <w:rPr>
          <w:rFonts w:ascii="Times New Roman" w:hAnsi="Times New Roman" w:hint="eastAsia"/>
          <w:color w:val="000000"/>
          <w:kern w:val="0"/>
          <w:szCs w:val="21"/>
        </w:rPr>
        <w:t>成本管理：精细化成本核算、日成本管理考核、多联副产品成本计算和循环成本处理等</w:t>
      </w:r>
      <w:r>
        <w:rPr>
          <w:rFonts w:ascii="Times New Roman" w:hAnsi="Times New Roman" w:hint="eastAsia"/>
          <w:color w:val="000000"/>
          <w:kern w:val="0"/>
          <w:szCs w:val="21"/>
        </w:rPr>
        <w:t>；</w:t>
      </w:r>
    </w:p>
    <w:p w:rsidR="00792803" w:rsidRDefault="00792803" w:rsidP="00792803">
      <w:pPr>
        <w:spacing w:line="360" w:lineRule="auto"/>
        <w:ind w:firstLineChars="200" w:firstLine="420"/>
        <w:rPr>
          <w:rFonts w:ascii="Times New Roman" w:hAnsi="Times New Roman"/>
        </w:rPr>
      </w:pPr>
      <w:r>
        <w:rPr>
          <w:rFonts w:ascii="Times New Roman" w:hAnsi="Times New Roman" w:hint="eastAsia"/>
        </w:rPr>
        <w:t>根据天原化工的信息化需求以及建设目标，提出宜宾天原化工</w:t>
      </w:r>
      <w:r w:rsidRPr="00CB2B2C">
        <w:rPr>
          <w:rFonts w:ascii="Times New Roman" w:hAnsi="Times New Roman"/>
        </w:rPr>
        <w:t>信息化建设的整体规划蓝图</w:t>
      </w:r>
      <w:r w:rsidRPr="00CB2B2C">
        <w:rPr>
          <w:rFonts w:ascii="Times New Roman" w:hAnsi="Times New Roman" w:hint="eastAsia"/>
        </w:rPr>
        <w:t>，如下所示：</w:t>
      </w:r>
    </w:p>
    <w:p w:rsidR="00C505FD" w:rsidRDefault="00C505FD" w:rsidP="00792803">
      <w:pPr>
        <w:spacing w:line="360" w:lineRule="auto"/>
        <w:ind w:firstLineChars="200" w:firstLine="420"/>
        <w:rPr>
          <w:rFonts w:ascii="Times New Roman" w:hAnsi="Times New Roman"/>
        </w:rPr>
      </w:pPr>
    </w:p>
    <w:p w:rsidR="00C505FD" w:rsidRDefault="00C505FD" w:rsidP="00792803">
      <w:pPr>
        <w:spacing w:line="360" w:lineRule="auto"/>
        <w:ind w:firstLineChars="200" w:firstLine="420"/>
        <w:rPr>
          <w:rFonts w:ascii="Times New Roman" w:hAnsi="Times New Roman"/>
        </w:rPr>
      </w:pPr>
    </w:p>
    <w:p w:rsidR="00792803" w:rsidRDefault="00FC154E" w:rsidP="00792803">
      <w:pPr>
        <w:widowControl/>
        <w:tabs>
          <w:tab w:val="left" w:pos="709"/>
        </w:tabs>
        <w:spacing w:line="360" w:lineRule="auto"/>
        <w:jc w:val="center"/>
        <w:rPr>
          <w:noProof/>
        </w:rPr>
      </w:pPr>
      <w:r>
        <w:rPr>
          <w:noProof/>
        </w:rPr>
        <w:lastRenderedPageBreak/>
        <w:drawing>
          <wp:inline distT="0" distB="0" distL="0" distR="0">
            <wp:extent cx="4886325" cy="307403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4886325" cy="3074035"/>
                    </a:xfrm>
                    <a:prstGeom prst="rect">
                      <a:avLst/>
                    </a:prstGeom>
                    <a:noFill/>
                    <a:ln w="9525">
                      <a:noFill/>
                      <a:miter lim="800000"/>
                      <a:headEnd/>
                      <a:tailEnd/>
                    </a:ln>
                  </pic:spPr>
                </pic:pic>
              </a:graphicData>
            </a:graphic>
          </wp:inline>
        </w:drawing>
      </w:r>
    </w:p>
    <w:p w:rsidR="008117C7" w:rsidRPr="008117C7" w:rsidRDefault="008117C7" w:rsidP="008117C7">
      <w:pPr>
        <w:widowControl/>
        <w:tabs>
          <w:tab w:val="num" w:pos="1080"/>
        </w:tabs>
        <w:spacing w:before="120" w:line="360" w:lineRule="auto"/>
        <w:jc w:val="center"/>
        <w:rPr>
          <w:rFonts w:ascii="宋体" w:hAnsi="宋体" w:cs="宋体"/>
          <w:color w:val="000000"/>
          <w:kern w:val="0"/>
          <w:szCs w:val="21"/>
        </w:rPr>
      </w:pPr>
      <w:r>
        <w:rPr>
          <w:rFonts w:hint="eastAsia"/>
        </w:rPr>
        <w:t>图</w:t>
      </w:r>
      <w:r w:rsidRPr="00820B8A">
        <w:rPr>
          <w:rFonts w:ascii="Times New Roman" w:hAnsi="Times New Roman" w:hint="eastAsia"/>
        </w:rPr>
        <w:t>5</w:t>
      </w:r>
      <w:r w:rsidRPr="00820B8A">
        <w:rPr>
          <w:rFonts w:ascii="Times New Roman" w:hAnsi="Times New Roman"/>
        </w:rPr>
        <w:t>-</w:t>
      </w:r>
      <w:r>
        <w:rPr>
          <w:rFonts w:ascii="Times New Roman" w:hAnsi="Times New Roman" w:hint="eastAsia"/>
        </w:rPr>
        <w:t xml:space="preserve">2 </w:t>
      </w:r>
      <w:r>
        <w:rPr>
          <w:rFonts w:hint="eastAsia"/>
          <w:noProof/>
          <w:szCs w:val="21"/>
        </w:rPr>
        <w:t>天原化工信息化建设的整体规划蓝</w:t>
      </w:r>
      <w:r w:rsidRPr="00820B8A">
        <w:rPr>
          <w:rFonts w:hint="eastAsia"/>
          <w:noProof/>
          <w:szCs w:val="21"/>
        </w:rPr>
        <w:t>图</w:t>
      </w:r>
    </w:p>
    <w:p w:rsidR="00792803" w:rsidRDefault="00792803" w:rsidP="00792803">
      <w:pPr>
        <w:pStyle w:val="3"/>
        <w:spacing w:before="240" w:after="240" w:line="400" w:lineRule="atLeast"/>
        <w:rPr>
          <w:rFonts w:ascii="黑体" w:eastAsia="黑体"/>
          <w:sz w:val="30"/>
          <w:szCs w:val="30"/>
        </w:rPr>
      </w:pPr>
      <w:bookmarkStart w:id="221" w:name="_Toc253226464"/>
      <w:r>
        <w:rPr>
          <w:rFonts w:ascii="Times New Roman" w:hint="eastAsia"/>
          <w:sz w:val="30"/>
          <w:szCs w:val="30"/>
        </w:rPr>
        <w:t>5</w:t>
      </w:r>
      <w:r w:rsidRPr="00B46782">
        <w:rPr>
          <w:rFonts w:ascii="Times New Roman" w:hint="eastAsia"/>
          <w:sz w:val="30"/>
          <w:szCs w:val="30"/>
        </w:rPr>
        <w:t>.</w:t>
      </w:r>
      <w:r>
        <w:rPr>
          <w:rFonts w:ascii="Times New Roman" w:hint="eastAsia"/>
          <w:sz w:val="30"/>
          <w:szCs w:val="30"/>
        </w:rPr>
        <w:t>2</w:t>
      </w:r>
      <w:r w:rsidRPr="00B46782">
        <w:rPr>
          <w:rFonts w:ascii="Times New Roman" w:hint="eastAsia"/>
          <w:sz w:val="30"/>
          <w:szCs w:val="30"/>
        </w:rPr>
        <w:t>.</w:t>
      </w:r>
      <w:r>
        <w:rPr>
          <w:rFonts w:ascii="Times New Roman" w:hint="eastAsia"/>
          <w:sz w:val="30"/>
          <w:szCs w:val="30"/>
        </w:rPr>
        <w:t xml:space="preserve">3 </w:t>
      </w:r>
      <w:r>
        <w:rPr>
          <w:rFonts w:ascii="黑体" w:eastAsia="黑体" w:hint="eastAsia"/>
          <w:sz w:val="30"/>
          <w:szCs w:val="30"/>
        </w:rPr>
        <w:t>应用系统价值</w:t>
      </w:r>
      <w:bookmarkEnd w:id="221"/>
    </w:p>
    <w:p w:rsidR="00792803" w:rsidRPr="00CE4C1D" w:rsidRDefault="00792803" w:rsidP="00792803">
      <w:pPr>
        <w:spacing w:line="360" w:lineRule="auto"/>
        <w:ind w:firstLineChars="200" w:firstLine="420"/>
        <w:rPr>
          <w:rFonts w:ascii="Times New Roman" w:hAnsi="Times New Roman"/>
        </w:rPr>
      </w:pPr>
      <w:r w:rsidRPr="00CE4C1D">
        <w:rPr>
          <w:rFonts w:ascii="Times New Roman" w:hAnsi="Times New Roman" w:hint="eastAsia"/>
        </w:rPr>
        <w:t>通过</w:t>
      </w:r>
      <w:r w:rsidRPr="00CE4C1D">
        <w:rPr>
          <w:rFonts w:ascii="Times New Roman" w:hAnsi="Times New Roman" w:hint="eastAsia"/>
        </w:rPr>
        <w:t>ERP</w:t>
      </w:r>
      <w:r w:rsidRPr="00CE4C1D">
        <w:rPr>
          <w:rFonts w:ascii="Times New Roman" w:hAnsi="Times New Roman" w:hint="eastAsia"/>
        </w:rPr>
        <w:t>系统的实施，双方项目组对软件系统的理解与对企业管理的深刻认识有机的结合起来，并应用到整个实施过程中。并将对企业综合管理水平进一步提高产生积极而深远的影响。</w:t>
      </w:r>
      <w:r>
        <w:rPr>
          <w:rFonts w:ascii="Times New Roman" w:hAnsi="Times New Roman" w:hint="eastAsia"/>
        </w:rPr>
        <w:t>应用系统的价值主要体现在以下方面：</w:t>
      </w:r>
    </w:p>
    <w:p w:rsidR="00792803" w:rsidRPr="00D56829" w:rsidRDefault="00792803" w:rsidP="003F6C7E">
      <w:pPr>
        <w:pStyle w:val="10"/>
        <w:widowControl/>
        <w:numPr>
          <w:ilvl w:val="0"/>
          <w:numId w:val="70"/>
        </w:numPr>
        <w:tabs>
          <w:tab w:val="left" w:pos="709"/>
        </w:tabs>
        <w:spacing w:line="360" w:lineRule="auto"/>
        <w:ind w:left="0" w:firstLine="420"/>
        <w:rPr>
          <w:rFonts w:ascii="Times New Roman" w:hAnsi="Times New Roman"/>
          <w:color w:val="000000"/>
          <w:kern w:val="0"/>
          <w:szCs w:val="21"/>
        </w:rPr>
      </w:pPr>
      <w:r w:rsidRPr="00D56829">
        <w:rPr>
          <w:rFonts w:ascii="Times New Roman" w:hAnsi="Times New Roman" w:hint="eastAsia"/>
          <w:color w:val="000000"/>
          <w:kern w:val="0"/>
          <w:szCs w:val="21"/>
        </w:rPr>
        <w:t>构建面向产业链的网络化信息集中管理，业务协同运作，集团统一监控的宜宾天原集团信息化统一管理平台；</w:t>
      </w:r>
    </w:p>
    <w:p w:rsidR="00792803" w:rsidRPr="00D56829" w:rsidRDefault="00792803" w:rsidP="003F6C7E">
      <w:pPr>
        <w:pStyle w:val="10"/>
        <w:widowControl/>
        <w:numPr>
          <w:ilvl w:val="0"/>
          <w:numId w:val="70"/>
        </w:numPr>
        <w:tabs>
          <w:tab w:val="left" w:pos="709"/>
        </w:tabs>
        <w:spacing w:line="360" w:lineRule="auto"/>
        <w:ind w:left="0" w:firstLine="420"/>
        <w:rPr>
          <w:rFonts w:ascii="Times New Roman" w:hAnsi="Times New Roman"/>
          <w:color w:val="000000"/>
          <w:kern w:val="0"/>
          <w:szCs w:val="21"/>
        </w:rPr>
      </w:pPr>
      <w:r w:rsidRPr="00D56829">
        <w:rPr>
          <w:rFonts w:ascii="Times New Roman" w:hAnsi="Times New Roman" w:hint="eastAsia"/>
          <w:color w:val="000000"/>
          <w:kern w:val="0"/>
          <w:szCs w:val="21"/>
        </w:rPr>
        <w:t>通过宜宾天原信息化统一管理平台，规范全集团所有基础档案信息，进而支持天原规范化、标准化、模式化的先进管理模式和业务管理流程以及流程的灵活调整；</w:t>
      </w:r>
    </w:p>
    <w:p w:rsidR="00792803" w:rsidRPr="00D56829" w:rsidRDefault="00792803" w:rsidP="003F6C7E">
      <w:pPr>
        <w:pStyle w:val="10"/>
        <w:widowControl/>
        <w:numPr>
          <w:ilvl w:val="0"/>
          <w:numId w:val="70"/>
        </w:numPr>
        <w:tabs>
          <w:tab w:val="left" w:pos="709"/>
        </w:tabs>
        <w:spacing w:line="360" w:lineRule="auto"/>
        <w:ind w:left="0" w:firstLine="420"/>
        <w:rPr>
          <w:rFonts w:ascii="Times New Roman" w:hAnsi="Times New Roman"/>
          <w:color w:val="000000"/>
          <w:kern w:val="0"/>
          <w:szCs w:val="21"/>
        </w:rPr>
      </w:pPr>
      <w:r w:rsidRPr="00D56829">
        <w:rPr>
          <w:rFonts w:ascii="Times New Roman" w:hAnsi="Times New Roman" w:hint="eastAsia"/>
          <w:color w:val="000000"/>
          <w:kern w:val="0"/>
          <w:szCs w:val="21"/>
        </w:rPr>
        <w:t>在实现人财物信息一体化管理的基础上，为各级经营管理者和决策者提供各类经营管理和决策的统计分析与评价信息，以提高企业经营管理和决策的科学性。</w:t>
      </w:r>
    </w:p>
    <w:p w:rsidR="00792803" w:rsidRPr="00792803" w:rsidRDefault="00792803" w:rsidP="00792803"/>
    <w:p w:rsidR="007E140E" w:rsidRPr="0018550A" w:rsidRDefault="007E140E" w:rsidP="007E140E">
      <w:pPr>
        <w:spacing w:line="360" w:lineRule="auto"/>
        <w:ind w:firstLineChars="200" w:firstLine="420"/>
        <w:jc w:val="center"/>
        <w:rPr>
          <w:rFonts w:ascii="Arial" w:hAnsi="Arial" w:cs="Arial"/>
        </w:rPr>
      </w:pPr>
      <w:r w:rsidRPr="0018550A">
        <w:rPr>
          <w:rFonts w:ascii="Arial" w:hAnsi="Arial" w:cs="Arial"/>
        </w:rPr>
        <w:t xml:space="preserve">——  </w:t>
      </w:r>
      <w:r w:rsidRPr="0018550A">
        <w:rPr>
          <w:rFonts w:ascii="Arial" w:hAnsi="Arial" w:cs="Arial"/>
        </w:rPr>
        <w:t>正文完</w:t>
      </w:r>
      <w:r w:rsidRPr="0018550A">
        <w:rPr>
          <w:rFonts w:ascii="Arial" w:hAnsi="Arial" w:cs="Arial"/>
        </w:rPr>
        <w:t xml:space="preserve">  ——</w:t>
      </w:r>
    </w:p>
    <w:p w:rsidR="003F1CEF" w:rsidRPr="003F1CEF" w:rsidRDefault="003F1CEF" w:rsidP="006C101E">
      <w:pPr>
        <w:autoSpaceDE w:val="0"/>
        <w:autoSpaceDN w:val="0"/>
        <w:adjustRightInd w:val="0"/>
        <w:spacing w:line="360" w:lineRule="auto"/>
        <w:ind w:firstLineChars="205" w:firstLine="430"/>
        <w:jc w:val="left"/>
        <w:rPr>
          <w:rFonts w:ascii="Times New Roman" w:hAnsi="Times New Roman"/>
          <w:kern w:val="0"/>
          <w:szCs w:val="21"/>
        </w:rPr>
      </w:pPr>
    </w:p>
    <w:sectPr w:rsidR="003F1CEF" w:rsidRPr="003F1CEF" w:rsidSect="005A0A52">
      <w:footerReference w:type="default" r:id="rId26"/>
      <w:pgSz w:w="11906" w:h="16838" w:code="9"/>
      <w:pgMar w:top="1440" w:right="1701" w:bottom="1440" w:left="1701"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4FC4" w:rsidRDefault="00CD4FC4" w:rsidP="00332785">
      <w:pPr>
        <w:ind w:firstLine="480"/>
      </w:pPr>
      <w:r>
        <w:separator/>
      </w:r>
    </w:p>
  </w:endnote>
  <w:endnote w:type="continuationSeparator" w:id="0">
    <w:p w:rsidR="00CD4FC4" w:rsidRDefault="00CD4FC4" w:rsidP="00332785">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61002A87" w:usb1="80000000" w:usb2="00000008" w:usb3="00000000" w:csb0="000101FF" w:csb1="00000000"/>
  </w:font>
  <w:font w:name="黑体">
    <w:altName w:val="SimHei"/>
    <w:panose1 w:val="02010600030101010101"/>
    <w:charset w:val="86"/>
    <w:family w:val="auto"/>
    <w:pitch w:val="variable"/>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CF8" w:rsidRDefault="002B0CF8">
    <w:pPr>
      <w:pStyle w:val="a4"/>
      <w:jc w:val="center"/>
    </w:pPr>
  </w:p>
  <w:p w:rsidR="002B0CF8" w:rsidRDefault="002B0CF8">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CF8" w:rsidRDefault="002B0CF8">
    <w:pPr>
      <w:pStyle w:val="a4"/>
      <w:jc w:val="center"/>
    </w:pPr>
  </w:p>
  <w:p w:rsidR="002B0CF8" w:rsidRDefault="002B0CF8">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CF8" w:rsidRDefault="002B0CF8">
    <w:pPr>
      <w:pStyle w:val="a4"/>
      <w:jc w:val="center"/>
    </w:pPr>
    <w:r>
      <w:rPr>
        <w:lang w:val="zh-CN"/>
      </w:rPr>
      <w:t xml:space="preserve"> </w:t>
    </w:r>
    <w:r>
      <w:rPr>
        <w:rFonts w:hint="eastAsia"/>
        <w:lang w:val="zh-CN"/>
      </w:rPr>
      <w:t>目</w:t>
    </w:r>
    <w:r>
      <w:rPr>
        <w:rFonts w:hint="eastAsia"/>
        <w:lang w:val="zh-CN"/>
      </w:rPr>
      <w:t xml:space="preserve">  </w:t>
    </w:r>
    <w:r>
      <w:rPr>
        <w:rFonts w:hint="eastAsia"/>
        <w:lang w:val="zh-CN"/>
      </w:rPr>
      <w:t>录</w:t>
    </w:r>
    <w:r>
      <w:rPr>
        <w:rFonts w:hint="eastAsia"/>
        <w:lang w:val="zh-CN"/>
      </w:rPr>
      <w:t xml:space="preserve">  </w:t>
    </w:r>
    <w:r>
      <w:rPr>
        <w:rFonts w:hint="eastAsia"/>
        <w:lang w:val="zh-CN"/>
      </w:rPr>
      <w:t>第</w:t>
    </w:r>
    <w:r w:rsidR="00D71093" w:rsidRPr="00966B07">
      <w:rPr>
        <w:rFonts w:ascii="Times New Roman" w:hAnsi="Times New Roman"/>
        <w:sz w:val="24"/>
        <w:szCs w:val="24"/>
      </w:rPr>
      <w:fldChar w:fldCharType="begin"/>
    </w:r>
    <w:r w:rsidRPr="00966B07">
      <w:rPr>
        <w:rFonts w:ascii="Times New Roman" w:hAnsi="Times New Roman"/>
      </w:rPr>
      <w:instrText>PAGE</w:instrText>
    </w:r>
    <w:r w:rsidR="00D71093" w:rsidRPr="00966B07">
      <w:rPr>
        <w:rFonts w:ascii="Times New Roman" w:hAnsi="Times New Roman"/>
        <w:sz w:val="24"/>
        <w:szCs w:val="24"/>
      </w:rPr>
      <w:fldChar w:fldCharType="separate"/>
    </w:r>
    <w:r w:rsidR="008750B4">
      <w:rPr>
        <w:rFonts w:ascii="Times New Roman" w:hAnsi="Times New Roman"/>
        <w:noProof/>
      </w:rPr>
      <w:t>2</w:t>
    </w:r>
    <w:r w:rsidR="00D71093" w:rsidRPr="00966B07">
      <w:rPr>
        <w:rFonts w:ascii="Times New Roman" w:hAnsi="Times New Roman"/>
        <w:sz w:val="24"/>
        <w:szCs w:val="24"/>
      </w:rPr>
      <w:fldChar w:fldCharType="end"/>
    </w:r>
    <w:r w:rsidRPr="00966B07">
      <w:rPr>
        <w:rFonts w:hint="eastAsia"/>
        <w:lang w:val="zh-CN"/>
      </w:rPr>
      <w:t>页</w:t>
    </w:r>
    <w:r>
      <w:rPr>
        <w:lang w:val="zh-CN"/>
      </w:rPr>
      <w:t xml:space="preserve"> </w:t>
    </w:r>
    <w:r>
      <w:rPr>
        <w:rFonts w:hint="eastAsia"/>
        <w:lang w:val="zh-CN"/>
      </w:rPr>
      <w:t>共</w:t>
    </w:r>
    <w:r>
      <w:rPr>
        <w:rFonts w:ascii="Times New Roman" w:hAnsi="Times New Roman" w:hint="eastAsia"/>
      </w:rPr>
      <w:t>4</w:t>
    </w:r>
    <w:r w:rsidRPr="00966B07">
      <w:rPr>
        <w:rFonts w:hint="eastAsia"/>
        <w:lang w:val="zh-CN"/>
      </w:rPr>
      <w:t>页</w:t>
    </w:r>
  </w:p>
  <w:p w:rsidR="002B0CF8" w:rsidRDefault="002B0CF8">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CF8" w:rsidRDefault="002B0CF8">
    <w:pPr>
      <w:pStyle w:val="a4"/>
      <w:jc w:val="center"/>
    </w:pPr>
    <w:r>
      <w:rPr>
        <w:lang w:val="zh-CN"/>
      </w:rPr>
      <w:t xml:space="preserve"> </w:t>
    </w:r>
    <w:r>
      <w:rPr>
        <w:rFonts w:hint="eastAsia"/>
        <w:lang w:val="zh-CN"/>
      </w:rPr>
      <w:t>正</w:t>
    </w:r>
    <w:r>
      <w:rPr>
        <w:rFonts w:hint="eastAsia"/>
        <w:lang w:val="zh-CN"/>
      </w:rPr>
      <w:t xml:space="preserve">  </w:t>
    </w:r>
    <w:r>
      <w:rPr>
        <w:rFonts w:hint="eastAsia"/>
        <w:lang w:val="zh-CN"/>
      </w:rPr>
      <w:t>文</w:t>
    </w:r>
    <w:r>
      <w:rPr>
        <w:rFonts w:hint="eastAsia"/>
        <w:lang w:val="zh-CN"/>
      </w:rPr>
      <w:t xml:space="preserve">  </w:t>
    </w:r>
    <w:r>
      <w:rPr>
        <w:rFonts w:hint="eastAsia"/>
        <w:lang w:val="zh-CN"/>
      </w:rPr>
      <w:t>第</w:t>
    </w:r>
    <w:r w:rsidR="00D71093" w:rsidRPr="00966B07">
      <w:rPr>
        <w:rFonts w:ascii="Times New Roman" w:hAnsi="Times New Roman"/>
        <w:sz w:val="24"/>
        <w:szCs w:val="24"/>
      </w:rPr>
      <w:fldChar w:fldCharType="begin"/>
    </w:r>
    <w:r w:rsidRPr="00966B07">
      <w:rPr>
        <w:rFonts w:ascii="Times New Roman" w:hAnsi="Times New Roman"/>
      </w:rPr>
      <w:instrText>PAGE</w:instrText>
    </w:r>
    <w:r w:rsidR="00D71093" w:rsidRPr="00966B07">
      <w:rPr>
        <w:rFonts w:ascii="Times New Roman" w:hAnsi="Times New Roman"/>
        <w:sz w:val="24"/>
        <w:szCs w:val="24"/>
      </w:rPr>
      <w:fldChar w:fldCharType="separate"/>
    </w:r>
    <w:r w:rsidR="008750B4">
      <w:rPr>
        <w:rFonts w:ascii="Times New Roman" w:hAnsi="Times New Roman"/>
        <w:noProof/>
      </w:rPr>
      <w:t>81</w:t>
    </w:r>
    <w:r w:rsidR="00D71093" w:rsidRPr="00966B07">
      <w:rPr>
        <w:rFonts w:ascii="Times New Roman" w:hAnsi="Times New Roman"/>
        <w:sz w:val="24"/>
        <w:szCs w:val="24"/>
      </w:rPr>
      <w:fldChar w:fldCharType="end"/>
    </w:r>
    <w:r w:rsidRPr="00966B07">
      <w:rPr>
        <w:rFonts w:hint="eastAsia"/>
        <w:lang w:val="zh-CN"/>
      </w:rPr>
      <w:t>页</w:t>
    </w:r>
    <w:r>
      <w:rPr>
        <w:lang w:val="zh-CN"/>
      </w:rPr>
      <w:t xml:space="preserve"> </w:t>
    </w:r>
    <w:r>
      <w:rPr>
        <w:rFonts w:hint="eastAsia"/>
        <w:lang w:val="zh-CN"/>
      </w:rPr>
      <w:t>共</w:t>
    </w:r>
    <w:r>
      <w:rPr>
        <w:rFonts w:ascii="Times New Roman" w:hAnsi="Times New Roman" w:hint="eastAsia"/>
      </w:rPr>
      <w:t>75</w:t>
    </w:r>
    <w:r w:rsidRPr="00966B07">
      <w:rPr>
        <w:rFonts w:hint="eastAsia"/>
        <w:lang w:val="zh-CN"/>
      </w:rPr>
      <w:t>页</w:t>
    </w:r>
  </w:p>
  <w:p w:rsidR="002B0CF8" w:rsidRDefault="002B0CF8">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4FC4" w:rsidRDefault="00CD4FC4" w:rsidP="00332785">
      <w:pPr>
        <w:ind w:firstLine="480"/>
      </w:pPr>
      <w:r>
        <w:separator/>
      </w:r>
    </w:p>
  </w:footnote>
  <w:footnote w:type="continuationSeparator" w:id="0">
    <w:p w:rsidR="00CD4FC4" w:rsidRDefault="00CD4FC4" w:rsidP="00332785">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CF8" w:rsidRDefault="00FC154E" w:rsidP="00C95ECE">
    <w:pPr>
      <w:pStyle w:val="a3"/>
      <w:tabs>
        <w:tab w:val="clear" w:pos="4153"/>
        <w:tab w:val="clear" w:pos="8306"/>
        <w:tab w:val="center" w:pos="4252"/>
      </w:tabs>
    </w:pPr>
    <w:r>
      <w:rPr>
        <w:rFonts w:hint="eastAsia"/>
        <w:noProof/>
      </w:rPr>
      <w:drawing>
        <wp:anchor distT="0" distB="0" distL="114300" distR="114300" simplePos="0" relativeHeight="251657728" behindDoc="0" locked="0" layoutInCell="1" allowOverlap="1">
          <wp:simplePos x="0" y="0"/>
          <wp:positionH relativeFrom="column">
            <wp:posOffset>5715</wp:posOffset>
          </wp:positionH>
          <wp:positionV relativeFrom="paragraph">
            <wp:posOffset>-168910</wp:posOffset>
          </wp:positionV>
          <wp:extent cx="857250" cy="266700"/>
          <wp:effectExtent l="19050" t="0" r="0" b="0"/>
          <wp:wrapNone/>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
                  <a:srcRect/>
                  <a:stretch>
                    <a:fillRect/>
                  </a:stretch>
                </pic:blipFill>
                <pic:spPr bwMode="auto">
                  <a:xfrm>
                    <a:off x="0" y="0"/>
                    <a:ext cx="857250" cy="266700"/>
                  </a:xfrm>
                  <a:prstGeom prst="rect">
                    <a:avLst/>
                  </a:prstGeom>
                  <a:noFill/>
                  <a:ln w="9525">
                    <a:noFill/>
                    <a:miter lim="800000"/>
                    <a:headEnd/>
                    <a:tailEnd/>
                  </a:ln>
                </pic:spPr>
              </pic:pic>
            </a:graphicData>
          </a:graphic>
        </wp:anchor>
      </w:drawing>
    </w:r>
    <w:r w:rsidR="002B0CF8">
      <w:rPr>
        <w:rFonts w:hint="eastAsia"/>
      </w:rPr>
      <w:tab/>
      <w:t xml:space="preserve">                                         </w:t>
    </w:r>
    <w:r w:rsidR="002B0CF8">
      <w:rPr>
        <w:rFonts w:hint="eastAsia"/>
      </w:rPr>
      <w:t>瓮福集团管理信息化咨询规划报告——</w:t>
    </w:r>
    <w:r w:rsidR="002B0CF8">
      <w:rPr>
        <w:rFonts w:ascii="Times New Roman" w:hAnsi="Times New Roman" w:hint="eastAsia"/>
      </w:rPr>
      <w:t>信息化</w:t>
    </w:r>
    <w:r w:rsidR="002B0CF8">
      <w:rPr>
        <w:rFonts w:hint="eastAsia"/>
      </w:rPr>
      <w:t>需求分析报告</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435BD"/>
    <w:multiLevelType w:val="hybridMultilevel"/>
    <w:tmpl w:val="8A461FDC"/>
    <w:lvl w:ilvl="0" w:tplc="AE1E5406">
      <w:start w:val="1"/>
      <w:numFmt w:val="bullet"/>
      <w:lvlText w:val=""/>
      <w:lvlJc w:val="left"/>
      <w:pPr>
        <w:tabs>
          <w:tab w:val="num" w:pos="720"/>
        </w:tabs>
        <w:ind w:left="720" w:hanging="360"/>
      </w:pPr>
      <w:rPr>
        <w:rFonts w:ascii="Wingdings" w:hAnsi="Wingdings" w:hint="default"/>
      </w:rPr>
    </w:lvl>
    <w:lvl w:ilvl="1" w:tplc="E0DC0928" w:tentative="1">
      <w:start w:val="1"/>
      <w:numFmt w:val="bullet"/>
      <w:lvlText w:val=""/>
      <w:lvlJc w:val="left"/>
      <w:pPr>
        <w:tabs>
          <w:tab w:val="num" w:pos="1440"/>
        </w:tabs>
        <w:ind w:left="1440" w:hanging="360"/>
      </w:pPr>
      <w:rPr>
        <w:rFonts w:ascii="Wingdings" w:hAnsi="Wingdings" w:hint="default"/>
      </w:rPr>
    </w:lvl>
    <w:lvl w:ilvl="2" w:tplc="97983A48" w:tentative="1">
      <w:start w:val="1"/>
      <w:numFmt w:val="bullet"/>
      <w:lvlText w:val=""/>
      <w:lvlJc w:val="left"/>
      <w:pPr>
        <w:tabs>
          <w:tab w:val="num" w:pos="2160"/>
        </w:tabs>
        <w:ind w:left="2160" w:hanging="360"/>
      </w:pPr>
      <w:rPr>
        <w:rFonts w:ascii="Wingdings" w:hAnsi="Wingdings" w:hint="default"/>
      </w:rPr>
    </w:lvl>
    <w:lvl w:ilvl="3" w:tplc="36188D88" w:tentative="1">
      <w:start w:val="1"/>
      <w:numFmt w:val="bullet"/>
      <w:lvlText w:val=""/>
      <w:lvlJc w:val="left"/>
      <w:pPr>
        <w:tabs>
          <w:tab w:val="num" w:pos="2880"/>
        </w:tabs>
        <w:ind w:left="2880" w:hanging="360"/>
      </w:pPr>
      <w:rPr>
        <w:rFonts w:ascii="Wingdings" w:hAnsi="Wingdings" w:hint="default"/>
      </w:rPr>
    </w:lvl>
    <w:lvl w:ilvl="4" w:tplc="0902D90A" w:tentative="1">
      <w:start w:val="1"/>
      <w:numFmt w:val="bullet"/>
      <w:lvlText w:val=""/>
      <w:lvlJc w:val="left"/>
      <w:pPr>
        <w:tabs>
          <w:tab w:val="num" w:pos="3600"/>
        </w:tabs>
        <w:ind w:left="3600" w:hanging="360"/>
      </w:pPr>
      <w:rPr>
        <w:rFonts w:ascii="Wingdings" w:hAnsi="Wingdings" w:hint="default"/>
      </w:rPr>
    </w:lvl>
    <w:lvl w:ilvl="5" w:tplc="03C057BA" w:tentative="1">
      <w:start w:val="1"/>
      <w:numFmt w:val="bullet"/>
      <w:lvlText w:val=""/>
      <w:lvlJc w:val="left"/>
      <w:pPr>
        <w:tabs>
          <w:tab w:val="num" w:pos="4320"/>
        </w:tabs>
        <w:ind w:left="4320" w:hanging="360"/>
      </w:pPr>
      <w:rPr>
        <w:rFonts w:ascii="Wingdings" w:hAnsi="Wingdings" w:hint="default"/>
      </w:rPr>
    </w:lvl>
    <w:lvl w:ilvl="6" w:tplc="F56CE818" w:tentative="1">
      <w:start w:val="1"/>
      <w:numFmt w:val="bullet"/>
      <w:lvlText w:val=""/>
      <w:lvlJc w:val="left"/>
      <w:pPr>
        <w:tabs>
          <w:tab w:val="num" w:pos="5040"/>
        </w:tabs>
        <w:ind w:left="5040" w:hanging="360"/>
      </w:pPr>
      <w:rPr>
        <w:rFonts w:ascii="Wingdings" w:hAnsi="Wingdings" w:hint="default"/>
      </w:rPr>
    </w:lvl>
    <w:lvl w:ilvl="7" w:tplc="9564A69C" w:tentative="1">
      <w:start w:val="1"/>
      <w:numFmt w:val="bullet"/>
      <w:lvlText w:val=""/>
      <w:lvlJc w:val="left"/>
      <w:pPr>
        <w:tabs>
          <w:tab w:val="num" w:pos="5760"/>
        </w:tabs>
        <w:ind w:left="5760" w:hanging="360"/>
      </w:pPr>
      <w:rPr>
        <w:rFonts w:ascii="Wingdings" w:hAnsi="Wingdings" w:hint="default"/>
      </w:rPr>
    </w:lvl>
    <w:lvl w:ilvl="8" w:tplc="4F8C0D4C" w:tentative="1">
      <w:start w:val="1"/>
      <w:numFmt w:val="bullet"/>
      <w:lvlText w:val=""/>
      <w:lvlJc w:val="left"/>
      <w:pPr>
        <w:tabs>
          <w:tab w:val="num" w:pos="6480"/>
        </w:tabs>
        <w:ind w:left="6480" w:hanging="360"/>
      </w:pPr>
      <w:rPr>
        <w:rFonts w:ascii="Wingdings" w:hAnsi="Wingdings" w:hint="default"/>
      </w:rPr>
    </w:lvl>
  </w:abstractNum>
  <w:abstractNum w:abstractNumId="1">
    <w:nsid w:val="01484FC0"/>
    <w:multiLevelType w:val="hybridMultilevel"/>
    <w:tmpl w:val="E5B4CD9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1CE78FD"/>
    <w:multiLevelType w:val="hybridMultilevel"/>
    <w:tmpl w:val="4DBC7F9A"/>
    <w:lvl w:ilvl="0" w:tplc="B108FE96">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25A6952"/>
    <w:multiLevelType w:val="hybridMultilevel"/>
    <w:tmpl w:val="3B8AA60C"/>
    <w:lvl w:ilvl="0" w:tplc="94A2864A">
      <w:start w:val="1"/>
      <w:numFmt w:val="decimal"/>
      <w:lvlText w:val="%1）"/>
      <w:lvlJc w:val="left"/>
      <w:pPr>
        <w:tabs>
          <w:tab w:val="num" w:pos="960"/>
        </w:tabs>
        <w:ind w:left="960" w:hanging="420"/>
      </w:pPr>
      <w:rPr>
        <w:rFonts w:ascii="Times New Roman" w:eastAsia="宋体"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2E37E25"/>
    <w:multiLevelType w:val="hybridMultilevel"/>
    <w:tmpl w:val="4DBC7F9A"/>
    <w:lvl w:ilvl="0" w:tplc="B108FE96">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6FE6511"/>
    <w:multiLevelType w:val="hybridMultilevel"/>
    <w:tmpl w:val="F1DA0082"/>
    <w:lvl w:ilvl="0" w:tplc="7FD6A5A4">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0709171C"/>
    <w:multiLevelType w:val="hybridMultilevel"/>
    <w:tmpl w:val="8C3201C2"/>
    <w:lvl w:ilvl="0" w:tplc="DB7E0D30">
      <w:start w:val="1"/>
      <w:numFmt w:val="bullet"/>
      <w:lvlText w:val=""/>
      <w:lvlJc w:val="left"/>
      <w:pPr>
        <w:tabs>
          <w:tab w:val="num" w:pos="1438"/>
        </w:tabs>
        <w:ind w:left="1438" w:hanging="397"/>
      </w:pPr>
      <w:rPr>
        <w:rFonts w:ascii="Wingdings" w:hAnsi="Wingdings" w:hint="default"/>
      </w:rPr>
    </w:lvl>
    <w:lvl w:ilvl="1" w:tplc="64742E3E">
      <w:start w:val="1"/>
      <w:numFmt w:val="bullet"/>
      <w:lvlText w:val=""/>
      <w:lvlJc w:val="left"/>
      <w:pPr>
        <w:tabs>
          <w:tab w:val="num" w:pos="1418"/>
        </w:tabs>
        <w:ind w:left="1418" w:hanging="397"/>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09D44668"/>
    <w:multiLevelType w:val="hybridMultilevel"/>
    <w:tmpl w:val="E700A854"/>
    <w:lvl w:ilvl="0" w:tplc="097C26E0">
      <w:start w:val="1"/>
      <w:numFmt w:val="bullet"/>
      <w:lvlText w:val=""/>
      <w:lvlJc w:val="left"/>
      <w:pPr>
        <w:tabs>
          <w:tab w:val="num" w:pos="720"/>
        </w:tabs>
        <w:ind w:left="720" w:hanging="360"/>
      </w:pPr>
      <w:rPr>
        <w:rFonts w:ascii="Wingdings" w:hAnsi="Wingdings" w:hint="default"/>
      </w:rPr>
    </w:lvl>
    <w:lvl w:ilvl="1" w:tplc="ABD20BE6" w:tentative="1">
      <w:start w:val="1"/>
      <w:numFmt w:val="bullet"/>
      <w:lvlText w:val=""/>
      <w:lvlJc w:val="left"/>
      <w:pPr>
        <w:tabs>
          <w:tab w:val="num" w:pos="1440"/>
        </w:tabs>
        <w:ind w:left="1440" w:hanging="360"/>
      </w:pPr>
      <w:rPr>
        <w:rFonts w:ascii="Wingdings" w:hAnsi="Wingdings" w:hint="default"/>
      </w:rPr>
    </w:lvl>
    <w:lvl w:ilvl="2" w:tplc="DB7486DE" w:tentative="1">
      <w:start w:val="1"/>
      <w:numFmt w:val="bullet"/>
      <w:lvlText w:val=""/>
      <w:lvlJc w:val="left"/>
      <w:pPr>
        <w:tabs>
          <w:tab w:val="num" w:pos="2160"/>
        </w:tabs>
        <w:ind w:left="2160" w:hanging="360"/>
      </w:pPr>
      <w:rPr>
        <w:rFonts w:ascii="Wingdings" w:hAnsi="Wingdings" w:hint="default"/>
      </w:rPr>
    </w:lvl>
    <w:lvl w:ilvl="3" w:tplc="889EB6D4" w:tentative="1">
      <w:start w:val="1"/>
      <w:numFmt w:val="bullet"/>
      <w:lvlText w:val=""/>
      <w:lvlJc w:val="left"/>
      <w:pPr>
        <w:tabs>
          <w:tab w:val="num" w:pos="2880"/>
        </w:tabs>
        <w:ind w:left="2880" w:hanging="360"/>
      </w:pPr>
      <w:rPr>
        <w:rFonts w:ascii="Wingdings" w:hAnsi="Wingdings" w:hint="default"/>
      </w:rPr>
    </w:lvl>
    <w:lvl w:ilvl="4" w:tplc="8CF29BB6" w:tentative="1">
      <w:start w:val="1"/>
      <w:numFmt w:val="bullet"/>
      <w:lvlText w:val=""/>
      <w:lvlJc w:val="left"/>
      <w:pPr>
        <w:tabs>
          <w:tab w:val="num" w:pos="3600"/>
        </w:tabs>
        <w:ind w:left="3600" w:hanging="360"/>
      </w:pPr>
      <w:rPr>
        <w:rFonts w:ascii="Wingdings" w:hAnsi="Wingdings" w:hint="default"/>
      </w:rPr>
    </w:lvl>
    <w:lvl w:ilvl="5" w:tplc="266419F4" w:tentative="1">
      <w:start w:val="1"/>
      <w:numFmt w:val="bullet"/>
      <w:lvlText w:val=""/>
      <w:lvlJc w:val="left"/>
      <w:pPr>
        <w:tabs>
          <w:tab w:val="num" w:pos="4320"/>
        </w:tabs>
        <w:ind w:left="4320" w:hanging="360"/>
      </w:pPr>
      <w:rPr>
        <w:rFonts w:ascii="Wingdings" w:hAnsi="Wingdings" w:hint="default"/>
      </w:rPr>
    </w:lvl>
    <w:lvl w:ilvl="6" w:tplc="E90889AE" w:tentative="1">
      <w:start w:val="1"/>
      <w:numFmt w:val="bullet"/>
      <w:lvlText w:val=""/>
      <w:lvlJc w:val="left"/>
      <w:pPr>
        <w:tabs>
          <w:tab w:val="num" w:pos="5040"/>
        </w:tabs>
        <w:ind w:left="5040" w:hanging="360"/>
      </w:pPr>
      <w:rPr>
        <w:rFonts w:ascii="Wingdings" w:hAnsi="Wingdings" w:hint="default"/>
      </w:rPr>
    </w:lvl>
    <w:lvl w:ilvl="7" w:tplc="67826728" w:tentative="1">
      <w:start w:val="1"/>
      <w:numFmt w:val="bullet"/>
      <w:lvlText w:val=""/>
      <w:lvlJc w:val="left"/>
      <w:pPr>
        <w:tabs>
          <w:tab w:val="num" w:pos="5760"/>
        </w:tabs>
        <w:ind w:left="5760" w:hanging="360"/>
      </w:pPr>
      <w:rPr>
        <w:rFonts w:ascii="Wingdings" w:hAnsi="Wingdings" w:hint="default"/>
      </w:rPr>
    </w:lvl>
    <w:lvl w:ilvl="8" w:tplc="FED4B532" w:tentative="1">
      <w:start w:val="1"/>
      <w:numFmt w:val="bullet"/>
      <w:lvlText w:val=""/>
      <w:lvlJc w:val="left"/>
      <w:pPr>
        <w:tabs>
          <w:tab w:val="num" w:pos="6480"/>
        </w:tabs>
        <w:ind w:left="6480" w:hanging="360"/>
      </w:pPr>
      <w:rPr>
        <w:rFonts w:ascii="Wingdings" w:hAnsi="Wingdings" w:hint="default"/>
      </w:rPr>
    </w:lvl>
  </w:abstractNum>
  <w:abstractNum w:abstractNumId="8">
    <w:nsid w:val="0A5F019C"/>
    <w:multiLevelType w:val="hybridMultilevel"/>
    <w:tmpl w:val="D250D660"/>
    <w:lvl w:ilvl="0" w:tplc="0409000B">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AEB1AE5"/>
    <w:multiLevelType w:val="hybridMultilevel"/>
    <w:tmpl w:val="DCB8196E"/>
    <w:lvl w:ilvl="0" w:tplc="0409000B">
      <w:start w:val="1"/>
      <w:numFmt w:val="bullet"/>
      <w:lvlText w:val=""/>
      <w:lvlJc w:val="left"/>
      <w:pPr>
        <w:tabs>
          <w:tab w:val="num" w:pos="780"/>
        </w:tabs>
        <w:ind w:left="780" w:hanging="420"/>
      </w:pPr>
      <w:rPr>
        <w:rFonts w:ascii="Wingdings" w:hAnsi="Wingdings" w:hint="default"/>
      </w:rPr>
    </w:lvl>
    <w:lvl w:ilvl="1" w:tplc="04090003">
      <w:start w:val="1"/>
      <w:numFmt w:val="chineseCountingThousand"/>
      <w:lvlText w:val="%2、"/>
      <w:lvlJc w:val="left"/>
      <w:pPr>
        <w:tabs>
          <w:tab w:val="num" w:pos="1500"/>
        </w:tabs>
        <w:ind w:left="1500" w:hanging="42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B1C6497"/>
    <w:multiLevelType w:val="hybridMultilevel"/>
    <w:tmpl w:val="C56A155A"/>
    <w:lvl w:ilvl="0" w:tplc="63A08B5C">
      <w:start w:val="1"/>
      <w:numFmt w:val="decimal"/>
      <w:lvlText w:val="%1."/>
      <w:lvlJc w:val="left"/>
      <w:pPr>
        <w:tabs>
          <w:tab w:val="num" w:pos="900"/>
        </w:tabs>
        <w:ind w:left="900" w:hanging="420"/>
      </w:pPr>
      <w:rPr>
        <w:rFonts w:ascii="Times New Roman" w:hAnsi="Times New Roman" w:cs="Times New Roman"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nsid w:val="0C1D6509"/>
    <w:multiLevelType w:val="hybridMultilevel"/>
    <w:tmpl w:val="A9780314"/>
    <w:lvl w:ilvl="0" w:tplc="96ACBA82">
      <w:start w:val="1"/>
      <w:numFmt w:val="decimal"/>
      <w:lvlText w:val="%1)"/>
      <w:lvlJc w:val="left"/>
      <w:pPr>
        <w:tabs>
          <w:tab w:val="num" w:pos="1140"/>
        </w:tabs>
        <w:ind w:left="1140" w:hanging="360"/>
      </w:pPr>
      <w:rPr>
        <w:rFonts w:ascii="Times New Roman"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2">
    <w:nsid w:val="0DB761D8"/>
    <w:multiLevelType w:val="hybridMultilevel"/>
    <w:tmpl w:val="B468B00A"/>
    <w:lvl w:ilvl="0" w:tplc="03FEA1A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EB30A29"/>
    <w:multiLevelType w:val="hybridMultilevel"/>
    <w:tmpl w:val="DB586EB4"/>
    <w:lvl w:ilvl="0" w:tplc="0409000B">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1B160F6"/>
    <w:multiLevelType w:val="hybridMultilevel"/>
    <w:tmpl w:val="AAAC1DF4"/>
    <w:lvl w:ilvl="0" w:tplc="F08254D8">
      <w:start w:val="1"/>
      <w:numFmt w:val="decimal"/>
      <w:lvlText w:val="%1)"/>
      <w:lvlJc w:val="left"/>
      <w:pPr>
        <w:tabs>
          <w:tab w:val="num" w:pos="879"/>
        </w:tabs>
        <w:ind w:left="879" w:hanging="39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4BE781A"/>
    <w:multiLevelType w:val="hybridMultilevel"/>
    <w:tmpl w:val="8B000D84"/>
    <w:lvl w:ilvl="0" w:tplc="0409000B">
      <w:start w:val="1"/>
      <w:numFmt w:val="bullet"/>
      <w:lvlText w:val=""/>
      <w:lvlJc w:val="left"/>
      <w:pPr>
        <w:tabs>
          <w:tab w:val="num" w:pos="846"/>
        </w:tabs>
        <w:ind w:left="846"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150E7556"/>
    <w:multiLevelType w:val="hybridMultilevel"/>
    <w:tmpl w:val="80BE59BE"/>
    <w:lvl w:ilvl="0" w:tplc="266EA93A">
      <w:start w:val="1"/>
      <w:numFmt w:val="bullet"/>
      <w:lvlText w:val=""/>
      <w:lvlJc w:val="left"/>
      <w:pPr>
        <w:tabs>
          <w:tab w:val="num" w:pos="720"/>
        </w:tabs>
        <w:ind w:left="720" w:hanging="360"/>
      </w:pPr>
      <w:rPr>
        <w:rFonts w:ascii="Wingdings" w:hAnsi="Wingdings" w:hint="default"/>
      </w:rPr>
    </w:lvl>
    <w:lvl w:ilvl="1" w:tplc="BCA8270C" w:tentative="1">
      <w:start w:val="1"/>
      <w:numFmt w:val="bullet"/>
      <w:lvlText w:val=""/>
      <w:lvlJc w:val="left"/>
      <w:pPr>
        <w:tabs>
          <w:tab w:val="num" w:pos="1440"/>
        </w:tabs>
        <w:ind w:left="1440" w:hanging="360"/>
      </w:pPr>
      <w:rPr>
        <w:rFonts w:ascii="Wingdings" w:hAnsi="Wingdings" w:hint="default"/>
      </w:rPr>
    </w:lvl>
    <w:lvl w:ilvl="2" w:tplc="4CE45198" w:tentative="1">
      <w:start w:val="1"/>
      <w:numFmt w:val="bullet"/>
      <w:lvlText w:val=""/>
      <w:lvlJc w:val="left"/>
      <w:pPr>
        <w:tabs>
          <w:tab w:val="num" w:pos="2160"/>
        </w:tabs>
        <w:ind w:left="2160" w:hanging="360"/>
      </w:pPr>
      <w:rPr>
        <w:rFonts w:ascii="Wingdings" w:hAnsi="Wingdings" w:hint="default"/>
      </w:rPr>
    </w:lvl>
    <w:lvl w:ilvl="3" w:tplc="C2DABBF4" w:tentative="1">
      <w:start w:val="1"/>
      <w:numFmt w:val="bullet"/>
      <w:lvlText w:val=""/>
      <w:lvlJc w:val="left"/>
      <w:pPr>
        <w:tabs>
          <w:tab w:val="num" w:pos="2880"/>
        </w:tabs>
        <w:ind w:left="2880" w:hanging="360"/>
      </w:pPr>
      <w:rPr>
        <w:rFonts w:ascii="Wingdings" w:hAnsi="Wingdings" w:hint="default"/>
      </w:rPr>
    </w:lvl>
    <w:lvl w:ilvl="4" w:tplc="1C204468" w:tentative="1">
      <w:start w:val="1"/>
      <w:numFmt w:val="bullet"/>
      <w:lvlText w:val=""/>
      <w:lvlJc w:val="left"/>
      <w:pPr>
        <w:tabs>
          <w:tab w:val="num" w:pos="3600"/>
        </w:tabs>
        <w:ind w:left="3600" w:hanging="360"/>
      </w:pPr>
      <w:rPr>
        <w:rFonts w:ascii="Wingdings" w:hAnsi="Wingdings" w:hint="default"/>
      </w:rPr>
    </w:lvl>
    <w:lvl w:ilvl="5" w:tplc="AAC49742" w:tentative="1">
      <w:start w:val="1"/>
      <w:numFmt w:val="bullet"/>
      <w:lvlText w:val=""/>
      <w:lvlJc w:val="left"/>
      <w:pPr>
        <w:tabs>
          <w:tab w:val="num" w:pos="4320"/>
        </w:tabs>
        <w:ind w:left="4320" w:hanging="360"/>
      </w:pPr>
      <w:rPr>
        <w:rFonts w:ascii="Wingdings" w:hAnsi="Wingdings" w:hint="default"/>
      </w:rPr>
    </w:lvl>
    <w:lvl w:ilvl="6" w:tplc="6CD00ABA" w:tentative="1">
      <w:start w:val="1"/>
      <w:numFmt w:val="bullet"/>
      <w:lvlText w:val=""/>
      <w:lvlJc w:val="left"/>
      <w:pPr>
        <w:tabs>
          <w:tab w:val="num" w:pos="5040"/>
        </w:tabs>
        <w:ind w:left="5040" w:hanging="360"/>
      </w:pPr>
      <w:rPr>
        <w:rFonts w:ascii="Wingdings" w:hAnsi="Wingdings" w:hint="default"/>
      </w:rPr>
    </w:lvl>
    <w:lvl w:ilvl="7" w:tplc="EBD87D3C" w:tentative="1">
      <w:start w:val="1"/>
      <w:numFmt w:val="bullet"/>
      <w:lvlText w:val=""/>
      <w:lvlJc w:val="left"/>
      <w:pPr>
        <w:tabs>
          <w:tab w:val="num" w:pos="5760"/>
        </w:tabs>
        <w:ind w:left="5760" w:hanging="360"/>
      </w:pPr>
      <w:rPr>
        <w:rFonts w:ascii="Wingdings" w:hAnsi="Wingdings" w:hint="default"/>
      </w:rPr>
    </w:lvl>
    <w:lvl w:ilvl="8" w:tplc="F882528E" w:tentative="1">
      <w:start w:val="1"/>
      <w:numFmt w:val="bullet"/>
      <w:lvlText w:val=""/>
      <w:lvlJc w:val="left"/>
      <w:pPr>
        <w:tabs>
          <w:tab w:val="num" w:pos="6480"/>
        </w:tabs>
        <w:ind w:left="6480" w:hanging="360"/>
      </w:pPr>
      <w:rPr>
        <w:rFonts w:ascii="Wingdings" w:hAnsi="Wingdings" w:hint="default"/>
      </w:rPr>
    </w:lvl>
  </w:abstractNum>
  <w:abstractNum w:abstractNumId="17">
    <w:nsid w:val="1579737A"/>
    <w:multiLevelType w:val="hybridMultilevel"/>
    <w:tmpl w:val="CF22D82E"/>
    <w:lvl w:ilvl="0" w:tplc="18D62BDE">
      <w:start w:val="1"/>
      <w:numFmt w:val="decimal"/>
      <w:lvlText w:val="%1)"/>
      <w:lvlJc w:val="left"/>
      <w:pPr>
        <w:tabs>
          <w:tab w:val="num" w:pos="420"/>
        </w:tabs>
        <w:ind w:left="420" w:hanging="42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15841AF3"/>
    <w:multiLevelType w:val="hybridMultilevel"/>
    <w:tmpl w:val="136A2B08"/>
    <w:lvl w:ilvl="0" w:tplc="3580CC88">
      <w:start w:val="1"/>
      <w:numFmt w:val="decimal"/>
      <w:lvlText w:val="%1）"/>
      <w:lvlJc w:val="left"/>
      <w:pPr>
        <w:tabs>
          <w:tab w:val="num" w:pos="780"/>
        </w:tabs>
        <w:ind w:left="780" w:hanging="360"/>
      </w:pPr>
      <w:rPr>
        <w:rFonts w:ascii="Times New Roman" w:hAnsi="Times New Roman" w:cs="Times New Roman" w:hint="default"/>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19">
    <w:nsid w:val="161F550B"/>
    <w:multiLevelType w:val="hybridMultilevel"/>
    <w:tmpl w:val="B4D0244A"/>
    <w:lvl w:ilvl="0" w:tplc="0409000F">
      <w:start w:val="1"/>
      <w:numFmt w:val="decimal"/>
      <w:lvlText w:val="%1."/>
      <w:lvlJc w:val="left"/>
      <w:pPr>
        <w:tabs>
          <w:tab w:val="num" w:pos="900"/>
        </w:tabs>
        <w:ind w:left="900" w:hanging="420"/>
      </w:pPr>
      <w:rPr>
        <w:rFonts w:hint="default"/>
        <w:sz w:val="21"/>
        <w:szCs w:val="21"/>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0">
    <w:nsid w:val="17A84AB2"/>
    <w:multiLevelType w:val="hybridMultilevel"/>
    <w:tmpl w:val="B2D41062"/>
    <w:lvl w:ilvl="0" w:tplc="F604C0B0">
      <w:start w:val="1"/>
      <w:numFmt w:val="bullet"/>
      <w:lvlText w:val=""/>
      <w:lvlJc w:val="left"/>
      <w:pPr>
        <w:tabs>
          <w:tab w:val="num" w:pos="720"/>
        </w:tabs>
        <w:ind w:left="720" w:hanging="360"/>
      </w:pPr>
      <w:rPr>
        <w:rFonts w:ascii="Wingdings" w:hAnsi="Wingdings" w:hint="default"/>
      </w:rPr>
    </w:lvl>
    <w:lvl w:ilvl="1" w:tplc="BEAA1312" w:tentative="1">
      <w:start w:val="1"/>
      <w:numFmt w:val="bullet"/>
      <w:lvlText w:val=""/>
      <w:lvlJc w:val="left"/>
      <w:pPr>
        <w:tabs>
          <w:tab w:val="num" w:pos="1440"/>
        </w:tabs>
        <w:ind w:left="1440" w:hanging="360"/>
      </w:pPr>
      <w:rPr>
        <w:rFonts w:ascii="Wingdings" w:hAnsi="Wingdings" w:hint="default"/>
      </w:rPr>
    </w:lvl>
    <w:lvl w:ilvl="2" w:tplc="F4FAA14C" w:tentative="1">
      <w:start w:val="1"/>
      <w:numFmt w:val="bullet"/>
      <w:lvlText w:val=""/>
      <w:lvlJc w:val="left"/>
      <w:pPr>
        <w:tabs>
          <w:tab w:val="num" w:pos="2160"/>
        </w:tabs>
        <w:ind w:left="2160" w:hanging="360"/>
      </w:pPr>
      <w:rPr>
        <w:rFonts w:ascii="Wingdings" w:hAnsi="Wingdings" w:hint="default"/>
      </w:rPr>
    </w:lvl>
    <w:lvl w:ilvl="3" w:tplc="8B8E3B8E" w:tentative="1">
      <w:start w:val="1"/>
      <w:numFmt w:val="bullet"/>
      <w:lvlText w:val=""/>
      <w:lvlJc w:val="left"/>
      <w:pPr>
        <w:tabs>
          <w:tab w:val="num" w:pos="2880"/>
        </w:tabs>
        <w:ind w:left="2880" w:hanging="360"/>
      </w:pPr>
      <w:rPr>
        <w:rFonts w:ascii="Wingdings" w:hAnsi="Wingdings" w:hint="default"/>
      </w:rPr>
    </w:lvl>
    <w:lvl w:ilvl="4" w:tplc="49B6529A" w:tentative="1">
      <w:start w:val="1"/>
      <w:numFmt w:val="bullet"/>
      <w:lvlText w:val=""/>
      <w:lvlJc w:val="left"/>
      <w:pPr>
        <w:tabs>
          <w:tab w:val="num" w:pos="3600"/>
        </w:tabs>
        <w:ind w:left="3600" w:hanging="360"/>
      </w:pPr>
      <w:rPr>
        <w:rFonts w:ascii="Wingdings" w:hAnsi="Wingdings" w:hint="default"/>
      </w:rPr>
    </w:lvl>
    <w:lvl w:ilvl="5" w:tplc="68E0F9D2" w:tentative="1">
      <w:start w:val="1"/>
      <w:numFmt w:val="bullet"/>
      <w:lvlText w:val=""/>
      <w:lvlJc w:val="left"/>
      <w:pPr>
        <w:tabs>
          <w:tab w:val="num" w:pos="4320"/>
        </w:tabs>
        <w:ind w:left="4320" w:hanging="360"/>
      </w:pPr>
      <w:rPr>
        <w:rFonts w:ascii="Wingdings" w:hAnsi="Wingdings" w:hint="default"/>
      </w:rPr>
    </w:lvl>
    <w:lvl w:ilvl="6" w:tplc="B2562512" w:tentative="1">
      <w:start w:val="1"/>
      <w:numFmt w:val="bullet"/>
      <w:lvlText w:val=""/>
      <w:lvlJc w:val="left"/>
      <w:pPr>
        <w:tabs>
          <w:tab w:val="num" w:pos="5040"/>
        </w:tabs>
        <w:ind w:left="5040" w:hanging="360"/>
      </w:pPr>
      <w:rPr>
        <w:rFonts w:ascii="Wingdings" w:hAnsi="Wingdings" w:hint="default"/>
      </w:rPr>
    </w:lvl>
    <w:lvl w:ilvl="7" w:tplc="B034391E" w:tentative="1">
      <w:start w:val="1"/>
      <w:numFmt w:val="bullet"/>
      <w:lvlText w:val=""/>
      <w:lvlJc w:val="left"/>
      <w:pPr>
        <w:tabs>
          <w:tab w:val="num" w:pos="5760"/>
        </w:tabs>
        <w:ind w:left="5760" w:hanging="360"/>
      </w:pPr>
      <w:rPr>
        <w:rFonts w:ascii="Wingdings" w:hAnsi="Wingdings" w:hint="default"/>
      </w:rPr>
    </w:lvl>
    <w:lvl w:ilvl="8" w:tplc="83DE695E" w:tentative="1">
      <w:start w:val="1"/>
      <w:numFmt w:val="bullet"/>
      <w:lvlText w:val=""/>
      <w:lvlJc w:val="left"/>
      <w:pPr>
        <w:tabs>
          <w:tab w:val="num" w:pos="6480"/>
        </w:tabs>
        <w:ind w:left="6480" w:hanging="360"/>
      </w:pPr>
      <w:rPr>
        <w:rFonts w:ascii="Wingdings" w:hAnsi="Wingdings" w:hint="default"/>
      </w:rPr>
    </w:lvl>
  </w:abstractNum>
  <w:abstractNum w:abstractNumId="21">
    <w:nsid w:val="182F6F35"/>
    <w:multiLevelType w:val="hybridMultilevel"/>
    <w:tmpl w:val="2354D5AA"/>
    <w:lvl w:ilvl="0" w:tplc="0409000B">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19672F3E"/>
    <w:multiLevelType w:val="hybridMultilevel"/>
    <w:tmpl w:val="77FEDB8C"/>
    <w:lvl w:ilvl="0" w:tplc="0EB45ADC">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1B152D43"/>
    <w:multiLevelType w:val="hybridMultilevel"/>
    <w:tmpl w:val="61CA1038"/>
    <w:lvl w:ilvl="0" w:tplc="8458CB70">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1C7B4DFB"/>
    <w:multiLevelType w:val="hybridMultilevel"/>
    <w:tmpl w:val="D5EAF636"/>
    <w:lvl w:ilvl="0" w:tplc="F654BD1A">
      <w:start w:val="1"/>
      <w:numFmt w:val="decimal"/>
      <w:lvlText w:val="%1."/>
      <w:lvlJc w:val="left"/>
      <w:pPr>
        <w:tabs>
          <w:tab w:val="num" w:pos="900"/>
        </w:tabs>
        <w:ind w:left="900" w:hanging="420"/>
      </w:pPr>
      <w:rPr>
        <w:rFonts w:ascii="Times New Roman" w:hAnsi="Times New Roman" w:cs="Times New Roman" w:hint="default"/>
        <w:sz w:val="21"/>
        <w:szCs w:val="21"/>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5">
    <w:nsid w:val="1C841ADC"/>
    <w:multiLevelType w:val="hybridMultilevel"/>
    <w:tmpl w:val="4DBC7F9A"/>
    <w:lvl w:ilvl="0" w:tplc="B108FE96">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1CA40139"/>
    <w:multiLevelType w:val="hybridMultilevel"/>
    <w:tmpl w:val="2266F38E"/>
    <w:lvl w:ilvl="0" w:tplc="0409000B">
      <w:start w:val="1"/>
      <w:numFmt w:val="bullet"/>
      <w:lvlText w:val=""/>
      <w:lvlJc w:val="left"/>
      <w:pPr>
        <w:tabs>
          <w:tab w:val="num" w:pos="780"/>
        </w:tabs>
        <w:ind w:left="780" w:hanging="420"/>
      </w:pPr>
      <w:rPr>
        <w:rFonts w:ascii="Wingdings" w:hAnsi="Wingdings" w:hint="default"/>
      </w:rPr>
    </w:lvl>
    <w:lvl w:ilvl="1" w:tplc="04090003">
      <w:start w:val="1"/>
      <w:numFmt w:val="chineseCountingThousand"/>
      <w:lvlText w:val="%2、"/>
      <w:lvlJc w:val="left"/>
      <w:pPr>
        <w:tabs>
          <w:tab w:val="num" w:pos="1500"/>
        </w:tabs>
        <w:ind w:left="1500" w:hanging="42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D992FC0"/>
    <w:multiLevelType w:val="hybridMultilevel"/>
    <w:tmpl w:val="FCF04F6A"/>
    <w:lvl w:ilvl="0" w:tplc="F550869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1E294106"/>
    <w:multiLevelType w:val="hybridMultilevel"/>
    <w:tmpl w:val="71CADA14"/>
    <w:lvl w:ilvl="0" w:tplc="B4B65942">
      <w:start w:val="1"/>
      <w:numFmt w:val="bullet"/>
      <w:lvlText w:val=""/>
      <w:lvlJc w:val="left"/>
      <w:pPr>
        <w:tabs>
          <w:tab w:val="num" w:pos="720"/>
        </w:tabs>
        <w:ind w:left="720" w:hanging="360"/>
      </w:pPr>
      <w:rPr>
        <w:rFonts w:ascii="Wingdings" w:hAnsi="Wingdings" w:hint="default"/>
      </w:rPr>
    </w:lvl>
    <w:lvl w:ilvl="1" w:tplc="C836568E" w:tentative="1">
      <w:start w:val="1"/>
      <w:numFmt w:val="bullet"/>
      <w:lvlText w:val=""/>
      <w:lvlJc w:val="left"/>
      <w:pPr>
        <w:tabs>
          <w:tab w:val="num" w:pos="1440"/>
        </w:tabs>
        <w:ind w:left="1440" w:hanging="360"/>
      </w:pPr>
      <w:rPr>
        <w:rFonts w:ascii="Wingdings" w:hAnsi="Wingdings" w:hint="default"/>
      </w:rPr>
    </w:lvl>
    <w:lvl w:ilvl="2" w:tplc="EFC4B36E" w:tentative="1">
      <w:start w:val="1"/>
      <w:numFmt w:val="bullet"/>
      <w:lvlText w:val=""/>
      <w:lvlJc w:val="left"/>
      <w:pPr>
        <w:tabs>
          <w:tab w:val="num" w:pos="2160"/>
        </w:tabs>
        <w:ind w:left="2160" w:hanging="360"/>
      </w:pPr>
      <w:rPr>
        <w:rFonts w:ascii="Wingdings" w:hAnsi="Wingdings" w:hint="default"/>
      </w:rPr>
    </w:lvl>
    <w:lvl w:ilvl="3" w:tplc="1DCC5EB8" w:tentative="1">
      <w:start w:val="1"/>
      <w:numFmt w:val="bullet"/>
      <w:lvlText w:val=""/>
      <w:lvlJc w:val="left"/>
      <w:pPr>
        <w:tabs>
          <w:tab w:val="num" w:pos="2880"/>
        </w:tabs>
        <w:ind w:left="2880" w:hanging="360"/>
      </w:pPr>
      <w:rPr>
        <w:rFonts w:ascii="Wingdings" w:hAnsi="Wingdings" w:hint="default"/>
      </w:rPr>
    </w:lvl>
    <w:lvl w:ilvl="4" w:tplc="2E4221FC" w:tentative="1">
      <w:start w:val="1"/>
      <w:numFmt w:val="bullet"/>
      <w:lvlText w:val=""/>
      <w:lvlJc w:val="left"/>
      <w:pPr>
        <w:tabs>
          <w:tab w:val="num" w:pos="3600"/>
        </w:tabs>
        <w:ind w:left="3600" w:hanging="360"/>
      </w:pPr>
      <w:rPr>
        <w:rFonts w:ascii="Wingdings" w:hAnsi="Wingdings" w:hint="default"/>
      </w:rPr>
    </w:lvl>
    <w:lvl w:ilvl="5" w:tplc="212CDA24" w:tentative="1">
      <w:start w:val="1"/>
      <w:numFmt w:val="bullet"/>
      <w:lvlText w:val=""/>
      <w:lvlJc w:val="left"/>
      <w:pPr>
        <w:tabs>
          <w:tab w:val="num" w:pos="4320"/>
        </w:tabs>
        <w:ind w:left="4320" w:hanging="360"/>
      </w:pPr>
      <w:rPr>
        <w:rFonts w:ascii="Wingdings" w:hAnsi="Wingdings" w:hint="default"/>
      </w:rPr>
    </w:lvl>
    <w:lvl w:ilvl="6" w:tplc="4E30D7D4" w:tentative="1">
      <w:start w:val="1"/>
      <w:numFmt w:val="bullet"/>
      <w:lvlText w:val=""/>
      <w:lvlJc w:val="left"/>
      <w:pPr>
        <w:tabs>
          <w:tab w:val="num" w:pos="5040"/>
        </w:tabs>
        <w:ind w:left="5040" w:hanging="360"/>
      </w:pPr>
      <w:rPr>
        <w:rFonts w:ascii="Wingdings" w:hAnsi="Wingdings" w:hint="default"/>
      </w:rPr>
    </w:lvl>
    <w:lvl w:ilvl="7" w:tplc="825CA908" w:tentative="1">
      <w:start w:val="1"/>
      <w:numFmt w:val="bullet"/>
      <w:lvlText w:val=""/>
      <w:lvlJc w:val="left"/>
      <w:pPr>
        <w:tabs>
          <w:tab w:val="num" w:pos="5760"/>
        </w:tabs>
        <w:ind w:left="5760" w:hanging="360"/>
      </w:pPr>
      <w:rPr>
        <w:rFonts w:ascii="Wingdings" w:hAnsi="Wingdings" w:hint="default"/>
      </w:rPr>
    </w:lvl>
    <w:lvl w:ilvl="8" w:tplc="32D68238" w:tentative="1">
      <w:start w:val="1"/>
      <w:numFmt w:val="bullet"/>
      <w:lvlText w:val=""/>
      <w:lvlJc w:val="left"/>
      <w:pPr>
        <w:tabs>
          <w:tab w:val="num" w:pos="6480"/>
        </w:tabs>
        <w:ind w:left="6480" w:hanging="360"/>
      </w:pPr>
      <w:rPr>
        <w:rFonts w:ascii="Wingdings" w:hAnsi="Wingdings" w:hint="default"/>
      </w:rPr>
    </w:lvl>
  </w:abstractNum>
  <w:abstractNum w:abstractNumId="29">
    <w:nsid w:val="1FB4626F"/>
    <w:multiLevelType w:val="hybridMultilevel"/>
    <w:tmpl w:val="0BAE6A90"/>
    <w:lvl w:ilvl="0" w:tplc="0409000B">
      <w:start w:val="1"/>
      <w:numFmt w:val="bullet"/>
      <w:lvlText w:val=""/>
      <w:lvlJc w:val="left"/>
      <w:pPr>
        <w:tabs>
          <w:tab w:val="num" w:pos="780"/>
        </w:tabs>
        <w:ind w:left="780" w:hanging="420"/>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0">
    <w:nsid w:val="24F501CB"/>
    <w:multiLevelType w:val="hybridMultilevel"/>
    <w:tmpl w:val="B4D0244A"/>
    <w:lvl w:ilvl="0" w:tplc="0409000F">
      <w:start w:val="1"/>
      <w:numFmt w:val="decimal"/>
      <w:lvlText w:val="%1."/>
      <w:lvlJc w:val="left"/>
      <w:pPr>
        <w:tabs>
          <w:tab w:val="num" w:pos="900"/>
        </w:tabs>
        <w:ind w:left="900" w:hanging="420"/>
      </w:pPr>
      <w:rPr>
        <w:rFonts w:hint="default"/>
        <w:sz w:val="21"/>
        <w:szCs w:val="21"/>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1">
    <w:nsid w:val="25777D8B"/>
    <w:multiLevelType w:val="hybridMultilevel"/>
    <w:tmpl w:val="EB027078"/>
    <w:lvl w:ilvl="0" w:tplc="11844336">
      <w:start w:val="1"/>
      <w:numFmt w:val="decimal"/>
      <w:lvlText w:val="%1)"/>
      <w:lvlJc w:val="left"/>
      <w:pPr>
        <w:tabs>
          <w:tab w:val="num" w:pos="420"/>
        </w:tabs>
        <w:ind w:left="420" w:hanging="420"/>
      </w:pPr>
      <w:rPr>
        <w:rFonts w:ascii="Times New Roman" w:hAnsi="Times New Roman" w:cs="Times New Roman"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2">
    <w:nsid w:val="26136461"/>
    <w:multiLevelType w:val="hybridMultilevel"/>
    <w:tmpl w:val="81E6DA9C"/>
    <w:lvl w:ilvl="0" w:tplc="FFFFFFFF">
      <w:start w:val="1"/>
      <w:numFmt w:val="bullet"/>
      <w:lvlText w:val=""/>
      <w:lvlJc w:val="left"/>
      <w:pPr>
        <w:tabs>
          <w:tab w:val="num" w:pos="840"/>
        </w:tabs>
        <w:ind w:left="840" w:hanging="420"/>
      </w:pPr>
      <w:rPr>
        <w:rFonts w:ascii="Wingdings" w:hAnsi="Wingdings" w:hint="default"/>
      </w:rPr>
    </w:lvl>
    <w:lvl w:ilvl="1" w:tplc="6BD2F880">
      <w:start w:val="1"/>
      <w:numFmt w:val="lowerLetter"/>
      <w:lvlText w:val="%2)"/>
      <w:lvlJc w:val="left"/>
      <w:pPr>
        <w:tabs>
          <w:tab w:val="num" w:pos="840"/>
        </w:tabs>
        <w:ind w:left="840" w:hanging="420"/>
      </w:pPr>
    </w:lvl>
    <w:lvl w:ilvl="2" w:tplc="D52819F6" w:tentative="1">
      <w:start w:val="1"/>
      <w:numFmt w:val="lowerRoman"/>
      <w:lvlText w:val="%3."/>
      <w:lvlJc w:val="right"/>
      <w:pPr>
        <w:tabs>
          <w:tab w:val="num" w:pos="1260"/>
        </w:tabs>
        <w:ind w:left="1260" w:hanging="420"/>
      </w:pPr>
    </w:lvl>
    <w:lvl w:ilvl="3" w:tplc="56DC9EB2" w:tentative="1">
      <w:start w:val="1"/>
      <w:numFmt w:val="decimal"/>
      <w:lvlText w:val="%4."/>
      <w:lvlJc w:val="left"/>
      <w:pPr>
        <w:tabs>
          <w:tab w:val="num" w:pos="1680"/>
        </w:tabs>
        <w:ind w:left="1680" w:hanging="420"/>
      </w:pPr>
    </w:lvl>
    <w:lvl w:ilvl="4" w:tplc="A00A5002" w:tentative="1">
      <w:start w:val="1"/>
      <w:numFmt w:val="lowerLetter"/>
      <w:lvlText w:val="%5)"/>
      <w:lvlJc w:val="left"/>
      <w:pPr>
        <w:tabs>
          <w:tab w:val="num" w:pos="2100"/>
        </w:tabs>
        <w:ind w:left="2100" w:hanging="420"/>
      </w:pPr>
    </w:lvl>
    <w:lvl w:ilvl="5" w:tplc="EA8CACB0" w:tentative="1">
      <w:start w:val="1"/>
      <w:numFmt w:val="lowerRoman"/>
      <w:lvlText w:val="%6."/>
      <w:lvlJc w:val="right"/>
      <w:pPr>
        <w:tabs>
          <w:tab w:val="num" w:pos="2520"/>
        </w:tabs>
        <w:ind w:left="2520" w:hanging="420"/>
      </w:pPr>
    </w:lvl>
    <w:lvl w:ilvl="6" w:tplc="86F4E7D0" w:tentative="1">
      <w:start w:val="1"/>
      <w:numFmt w:val="decimal"/>
      <w:lvlText w:val="%7."/>
      <w:lvlJc w:val="left"/>
      <w:pPr>
        <w:tabs>
          <w:tab w:val="num" w:pos="2940"/>
        </w:tabs>
        <w:ind w:left="2940" w:hanging="420"/>
      </w:pPr>
    </w:lvl>
    <w:lvl w:ilvl="7" w:tplc="ACE20DE2" w:tentative="1">
      <w:start w:val="1"/>
      <w:numFmt w:val="lowerLetter"/>
      <w:lvlText w:val="%8)"/>
      <w:lvlJc w:val="left"/>
      <w:pPr>
        <w:tabs>
          <w:tab w:val="num" w:pos="3360"/>
        </w:tabs>
        <w:ind w:left="3360" w:hanging="420"/>
      </w:pPr>
    </w:lvl>
    <w:lvl w:ilvl="8" w:tplc="145C8A84" w:tentative="1">
      <w:start w:val="1"/>
      <w:numFmt w:val="lowerRoman"/>
      <w:lvlText w:val="%9."/>
      <w:lvlJc w:val="right"/>
      <w:pPr>
        <w:tabs>
          <w:tab w:val="num" w:pos="3780"/>
        </w:tabs>
        <w:ind w:left="3780" w:hanging="420"/>
      </w:pPr>
    </w:lvl>
  </w:abstractNum>
  <w:abstractNum w:abstractNumId="33">
    <w:nsid w:val="2A275726"/>
    <w:multiLevelType w:val="hybridMultilevel"/>
    <w:tmpl w:val="70AA9186"/>
    <w:lvl w:ilvl="0" w:tplc="F08254D8">
      <w:start w:val="1"/>
      <w:numFmt w:val="decimal"/>
      <w:lvlText w:val="%1)"/>
      <w:lvlJc w:val="left"/>
      <w:pPr>
        <w:tabs>
          <w:tab w:val="num" w:pos="879"/>
        </w:tabs>
        <w:ind w:left="879" w:hanging="397"/>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AE1297B"/>
    <w:multiLevelType w:val="hybridMultilevel"/>
    <w:tmpl w:val="6386A5B2"/>
    <w:lvl w:ilvl="0" w:tplc="39A829F6">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5">
    <w:nsid w:val="2BCB4373"/>
    <w:multiLevelType w:val="hybridMultilevel"/>
    <w:tmpl w:val="F626BDBE"/>
    <w:lvl w:ilvl="0" w:tplc="A61621F6">
      <w:start w:val="1"/>
      <w:numFmt w:val="decimal"/>
      <w:lvlText w:val="%1、"/>
      <w:lvlJc w:val="left"/>
      <w:pPr>
        <w:tabs>
          <w:tab w:val="num" w:pos="780"/>
        </w:tabs>
        <w:ind w:left="780" w:hanging="360"/>
      </w:pPr>
      <w:rPr>
        <w:rFonts w:ascii="Times New Roman" w:hAnsi="Times New Roman" w:cs="Times New Roman" w:hint="default"/>
      </w:rPr>
    </w:lvl>
    <w:lvl w:ilvl="1" w:tplc="FFFFFFFF">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2CEC0EE8"/>
    <w:multiLevelType w:val="hybridMultilevel"/>
    <w:tmpl w:val="137832B8"/>
    <w:lvl w:ilvl="0" w:tplc="FE7EBD78">
      <w:start w:val="1"/>
      <w:numFmt w:val="bullet"/>
      <w:lvlText w:val=""/>
      <w:lvlJc w:val="left"/>
      <w:pPr>
        <w:tabs>
          <w:tab w:val="num" w:pos="420"/>
        </w:tabs>
        <w:ind w:left="420" w:hanging="420"/>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7">
    <w:nsid w:val="2F2903B1"/>
    <w:multiLevelType w:val="hybridMultilevel"/>
    <w:tmpl w:val="85A69CCE"/>
    <w:lvl w:ilvl="0" w:tplc="0574ADCA">
      <w:start w:val="1"/>
      <w:numFmt w:val="bullet"/>
      <w:lvlText w:val=""/>
      <w:lvlJc w:val="left"/>
      <w:pPr>
        <w:tabs>
          <w:tab w:val="num" w:pos="720"/>
        </w:tabs>
        <w:ind w:left="720" w:hanging="360"/>
      </w:pPr>
      <w:rPr>
        <w:rFonts w:ascii="Wingdings" w:hAnsi="Wingdings" w:hint="default"/>
      </w:rPr>
    </w:lvl>
    <w:lvl w:ilvl="1" w:tplc="8B7A5CC4" w:tentative="1">
      <w:start w:val="1"/>
      <w:numFmt w:val="bullet"/>
      <w:lvlText w:val=""/>
      <w:lvlJc w:val="left"/>
      <w:pPr>
        <w:tabs>
          <w:tab w:val="num" w:pos="1440"/>
        </w:tabs>
        <w:ind w:left="1440" w:hanging="360"/>
      </w:pPr>
      <w:rPr>
        <w:rFonts w:ascii="Wingdings" w:hAnsi="Wingdings" w:hint="default"/>
      </w:rPr>
    </w:lvl>
    <w:lvl w:ilvl="2" w:tplc="3350E594" w:tentative="1">
      <w:start w:val="1"/>
      <w:numFmt w:val="bullet"/>
      <w:lvlText w:val=""/>
      <w:lvlJc w:val="left"/>
      <w:pPr>
        <w:tabs>
          <w:tab w:val="num" w:pos="2160"/>
        </w:tabs>
        <w:ind w:left="2160" w:hanging="360"/>
      </w:pPr>
      <w:rPr>
        <w:rFonts w:ascii="Wingdings" w:hAnsi="Wingdings" w:hint="default"/>
      </w:rPr>
    </w:lvl>
    <w:lvl w:ilvl="3" w:tplc="1E32EA3E" w:tentative="1">
      <w:start w:val="1"/>
      <w:numFmt w:val="bullet"/>
      <w:lvlText w:val=""/>
      <w:lvlJc w:val="left"/>
      <w:pPr>
        <w:tabs>
          <w:tab w:val="num" w:pos="2880"/>
        </w:tabs>
        <w:ind w:left="2880" w:hanging="360"/>
      </w:pPr>
      <w:rPr>
        <w:rFonts w:ascii="Wingdings" w:hAnsi="Wingdings" w:hint="default"/>
      </w:rPr>
    </w:lvl>
    <w:lvl w:ilvl="4" w:tplc="E3EC50A6" w:tentative="1">
      <w:start w:val="1"/>
      <w:numFmt w:val="bullet"/>
      <w:lvlText w:val=""/>
      <w:lvlJc w:val="left"/>
      <w:pPr>
        <w:tabs>
          <w:tab w:val="num" w:pos="3600"/>
        </w:tabs>
        <w:ind w:left="3600" w:hanging="360"/>
      </w:pPr>
      <w:rPr>
        <w:rFonts w:ascii="Wingdings" w:hAnsi="Wingdings" w:hint="default"/>
      </w:rPr>
    </w:lvl>
    <w:lvl w:ilvl="5" w:tplc="5624295C" w:tentative="1">
      <w:start w:val="1"/>
      <w:numFmt w:val="bullet"/>
      <w:lvlText w:val=""/>
      <w:lvlJc w:val="left"/>
      <w:pPr>
        <w:tabs>
          <w:tab w:val="num" w:pos="4320"/>
        </w:tabs>
        <w:ind w:left="4320" w:hanging="360"/>
      </w:pPr>
      <w:rPr>
        <w:rFonts w:ascii="Wingdings" w:hAnsi="Wingdings" w:hint="default"/>
      </w:rPr>
    </w:lvl>
    <w:lvl w:ilvl="6" w:tplc="092C619A" w:tentative="1">
      <w:start w:val="1"/>
      <w:numFmt w:val="bullet"/>
      <w:lvlText w:val=""/>
      <w:lvlJc w:val="left"/>
      <w:pPr>
        <w:tabs>
          <w:tab w:val="num" w:pos="5040"/>
        </w:tabs>
        <w:ind w:left="5040" w:hanging="360"/>
      </w:pPr>
      <w:rPr>
        <w:rFonts w:ascii="Wingdings" w:hAnsi="Wingdings" w:hint="default"/>
      </w:rPr>
    </w:lvl>
    <w:lvl w:ilvl="7" w:tplc="A9C21D20" w:tentative="1">
      <w:start w:val="1"/>
      <w:numFmt w:val="bullet"/>
      <w:lvlText w:val=""/>
      <w:lvlJc w:val="left"/>
      <w:pPr>
        <w:tabs>
          <w:tab w:val="num" w:pos="5760"/>
        </w:tabs>
        <w:ind w:left="5760" w:hanging="360"/>
      </w:pPr>
      <w:rPr>
        <w:rFonts w:ascii="Wingdings" w:hAnsi="Wingdings" w:hint="default"/>
      </w:rPr>
    </w:lvl>
    <w:lvl w:ilvl="8" w:tplc="B1909264" w:tentative="1">
      <w:start w:val="1"/>
      <w:numFmt w:val="bullet"/>
      <w:lvlText w:val=""/>
      <w:lvlJc w:val="left"/>
      <w:pPr>
        <w:tabs>
          <w:tab w:val="num" w:pos="6480"/>
        </w:tabs>
        <w:ind w:left="6480" w:hanging="360"/>
      </w:pPr>
      <w:rPr>
        <w:rFonts w:ascii="Wingdings" w:hAnsi="Wingdings" w:hint="default"/>
      </w:rPr>
    </w:lvl>
  </w:abstractNum>
  <w:abstractNum w:abstractNumId="38">
    <w:nsid w:val="30DD43FE"/>
    <w:multiLevelType w:val="hybridMultilevel"/>
    <w:tmpl w:val="6186B4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nsid w:val="3112403B"/>
    <w:multiLevelType w:val="hybridMultilevel"/>
    <w:tmpl w:val="77A8EC94"/>
    <w:lvl w:ilvl="0" w:tplc="46048832">
      <w:start w:val="2"/>
      <w:numFmt w:val="bullet"/>
      <w:lvlText w:val="●"/>
      <w:lvlJc w:val="left"/>
      <w:pPr>
        <w:tabs>
          <w:tab w:val="num" w:pos="1935"/>
        </w:tabs>
        <w:ind w:left="1935" w:hanging="360"/>
      </w:pPr>
      <w:rPr>
        <w:rFonts w:ascii="宋体" w:eastAsia="宋体" w:hAnsi="宋体" w:cs="Arial" w:hint="eastAsia"/>
      </w:rPr>
    </w:lvl>
    <w:lvl w:ilvl="1" w:tplc="04090003" w:tentative="1">
      <w:start w:val="1"/>
      <w:numFmt w:val="bullet"/>
      <w:lvlText w:val=""/>
      <w:lvlJc w:val="left"/>
      <w:pPr>
        <w:tabs>
          <w:tab w:val="num" w:pos="2415"/>
        </w:tabs>
        <w:ind w:left="2415" w:hanging="420"/>
      </w:pPr>
      <w:rPr>
        <w:rFonts w:ascii="Wingdings" w:hAnsi="Wingdings" w:hint="default"/>
      </w:rPr>
    </w:lvl>
    <w:lvl w:ilvl="2" w:tplc="04090005" w:tentative="1">
      <w:start w:val="1"/>
      <w:numFmt w:val="bullet"/>
      <w:lvlText w:val=""/>
      <w:lvlJc w:val="left"/>
      <w:pPr>
        <w:tabs>
          <w:tab w:val="num" w:pos="2835"/>
        </w:tabs>
        <w:ind w:left="2835" w:hanging="420"/>
      </w:pPr>
      <w:rPr>
        <w:rFonts w:ascii="Wingdings" w:hAnsi="Wingdings" w:hint="default"/>
      </w:rPr>
    </w:lvl>
    <w:lvl w:ilvl="3" w:tplc="04090001" w:tentative="1">
      <w:start w:val="1"/>
      <w:numFmt w:val="bullet"/>
      <w:lvlText w:val=""/>
      <w:lvlJc w:val="left"/>
      <w:pPr>
        <w:tabs>
          <w:tab w:val="num" w:pos="3255"/>
        </w:tabs>
        <w:ind w:left="3255" w:hanging="420"/>
      </w:pPr>
      <w:rPr>
        <w:rFonts w:ascii="Wingdings" w:hAnsi="Wingdings" w:hint="default"/>
      </w:rPr>
    </w:lvl>
    <w:lvl w:ilvl="4" w:tplc="04090003" w:tentative="1">
      <w:start w:val="1"/>
      <w:numFmt w:val="bullet"/>
      <w:lvlText w:val=""/>
      <w:lvlJc w:val="left"/>
      <w:pPr>
        <w:tabs>
          <w:tab w:val="num" w:pos="3675"/>
        </w:tabs>
        <w:ind w:left="3675" w:hanging="420"/>
      </w:pPr>
      <w:rPr>
        <w:rFonts w:ascii="Wingdings" w:hAnsi="Wingdings" w:hint="default"/>
      </w:rPr>
    </w:lvl>
    <w:lvl w:ilvl="5" w:tplc="04090005" w:tentative="1">
      <w:start w:val="1"/>
      <w:numFmt w:val="bullet"/>
      <w:lvlText w:val=""/>
      <w:lvlJc w:val="left"/>
      <w:pPr>
        <w:tabs>
          <w:tab w:val="num" w:pos="4095"/>
        </w:tabs>
        <w:ind w:left="4095" w:hanging="420"/>
      </w:pPr>
      <w:rPr>
        <w:rFonts w:ascii="Wingdings" w:hAnsi="Wingdings" w:hint="default"/>
      </w:rPr>
    </w:lvl>
    <w:lvl w:ilvl="6" w:tplc="04090001" w:tentative="1">
      <w:start w:val="1"/>
      <w:numFmt w:val="bullet"/>
      <w:lvlText w:val=""/>
      <w:lvlJc w:val="left"/>
      <w:pPr>
        <w:tabs>
          <w:tab w:val="num" w:pos="4515"/>
        </w:tabs>
        <w:ind w:left="4515" w:hanging="420"/>
      </w:pPr>
      <w:rPr>
        <w:rFonts w:ascii="Wingdings" w:hAnsi="Wingdings" w:hint="default"/>
      </w:rPr>
    </w:lvl>
    <w:lvl w:ilvl="7" w:tplc="04090003" w:tentative="1">
      <w:start w:val="1"/>
      <w:numFmt w:val="bullet"/>
      <w:lvlText w:val=""/>
      <w:lvlJc w:val="left"/>
      <w:pPr>
        <w:tabs>
          <w:tab w:val="num" w:pos="4935"/>
        </w:tabs>
        <w:ind w:left="4935" w:hanging="420"/>
      </w:pPr>
      <w:rPr>
        <w:rFonts w:ascii="Wingdings" w:hAnsi="Wingdings" w:hint="default"/>
      </w:rPr>
    </w:lvl>
    <w:lvl w:ilvl="8" w:tplc="04090005" w:tentative="1">
      <w:start w:val="1"/>
      <w:numFmt w:val="bullet"/>
      <w:lvlText w:val=""/>
      <w:lvlJc w:val="left"/>
      <w:pPr>
        <w:tabs>
          <w:tab w:val="num" w:pos="5355"/>
        </w:tabs>
        <w:ind w:left="5355" w:hanging="420"/>
      </w:pPr>
      <w:rPr>
        <w:rFonts w:ascii="Wingdings" w:hAnsi="Wingdings" w:hint="default"/>
      </w:rPr>
    </w:lvl>
  </w:abstractNum>
  <w:abstractNum w:abstractNumId="40">
    <w:nsid w:val="317E7E0D"/>
    <w:multiLevelType w:val="hybridMultilevel"/>
    <w:tmpl w:val="60B44152"/>
    <w:lvl w:ilvl="0" w:tplc="57665F16">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319E3F1B"/>
    <w:multiLevelType w:val="hybridMultilevel"/>
    <w:tmpl w:val="B468B00A"/>
    <w:lvl w:ilvl="0" w:tplc="03FEA1AC">
      <w:start w:val="1"/>
      <w:numFmt w:val="decimal"/>
      <w:lvlText w:val="%1)"/>
      <w:lvlJc w:val="left"/>
      <w:pPr>
        <w:ind w:left="420" w:hanging="420"/>
      </w:pPr>
      <w:rPr>
        <w:rFonts w:ascii="Times New Roman" w:hAnsi="Times New Roman" w:cs="Times New Roman"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24253CB"/>
    <w:multiLevelType w:val="hybridMultilevel"/>
    <w:tmpl w:val="4DBC7F9A"/>
    <w:lvl w:ilvl="0" w:tplc="B108FE96">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32953F13"/>
    <w:multiLevelType w:val="hybridMultilevel"/>
    <w:tmpl w:val="E63AE554"/>
    <w:lvl w:ilvl="0" w:tplc="5A12C27A">
      <w:start w:val="1"/>
      <w:numFmt w:val="decimal"/>
      <w:lvlText w:val="%1)"/>
      <w:lvlJc w:val="left"/>
      <w:pPr>
        <w:ind w:left="1575" w:hanging="420"/>
      </w:pPr>
      <w:rPr>
        <w:rFonts w:ascii="Times New Roman" w:hAnsi="Times New Roman" w:cs="Times New Roman"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44">
    <w:nsid w:val="32E37DD6"/>
    <w:multiLevelType w:val="hybridMultilevel"/>
    <w:tmpl w:val="B67C5CC0"/>
    <w:lvl w:ilvl="0" w:tplc="0409000F">
      <w:start w:val="1"/>
      <w:numFmt w:val="bullet"/>
      <w:lvlText w:val=""/>
      <w:lvlJc w:val="left"/>
      <w:pPr>
        <w:tabs>
          <w:tab w:val="num" w:pos="720"/>
        </w:tabs>
        <w:ind w:left="720" w:hanging="360"/>
      </w:pPr>
      <w:rPr>
        <w:rFonts w:ascii="Wingdings" w:hAnsi="Wingdings" w:hint="default"/>
      </w:rPr>
    </w:lvl>
    <w:lvl w:ilvl="1" w:tplc="04090019">
      <w:start w:val="1"/>
      <w:numFmt w:val="bullet"/>
      <w:lvlText w:val=""/>
      <w:lvlJc w:val="left"/>
      <w:pPr>
        <w:tabs>
          <w:tab w:val="num" w:pos="1440"/>
        </w:tabs>
        <w:ind w:left="1440" w:hanging="360"/>
      </w:pPr>
      <w:rPr>
        <w:rFonts w:ascii="Wingdings" w:hAnsi="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5">
    <w:nsid w:val="380C6C4C"/>
    <w:multiLevelType w:val="hybridMultilevel"/>
    <w:tmpl w:val="B468B00A"/>
    <w:lvl w:ilvl="0" w:tplc="03FEA1AC">
      <w:start w:val="1"/>
      <w:numFmt w:val="decimal"/>
      <w:lvlText w:val="%1)"/>
      <w:lvlJc w:val="left"/>
      <w:pPr>
        <w:ind w:left="420" w:hanging="420"/>
      </w:pPr>
      <w:rPr>
        <w:rFonts w:ascii="Times New Roman" w:hAnsi="Times New Roman" w:cs="Times New Roman"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A7315DF"/>
    <w:multiLevelType w:val="hybridMultilevel"/>
    <w:tmpl w:val="99AA8E9E"/>
    <w:lvl w:ilvl="0" w:tplc="E730B43C">
      <w:start w:val="1"/>
      <w:numFmt w:val="bullet"/>
      <w:lvlText w:val=""/>
      <w:lvlJc w:val="left"/>
      <w:pPr>
        <w:tabs>
          <w:tab w:val="num" w:pos="720"/>
        </w:tabs>
        <w:ind w:left="720" w:hanging="360"/>
      </w:pPr>
      <w:rPr>
        <w:rFonts w:ascii="Wingdings" w:hAnsi="Wingdings" w:hint="default"/>
      </w:rPr>
    </w:lvl>
    <w:lvl w:ilvl="1" w:tplc="FCD65BB4" w:tentative="1">
      <w:start w:val="1"/>
      <w:numFmt w:val="bullet"/>
      <w:lvlText w:val=""/>
      <w:lvlJc w:val="left"/>
      <w:pPr>
        <w:tabs>
          <w:tab w:val="num" w:pos="1440"/>
        </w:tabs>
        <w:ind w:left="1440" w:hanging="360"/>
      </w:pPr>
      <w:rPr>
        <w:rFonts w:ascii="Wingdings" w:hAnsi="Wingdings" w:hint="default"/>
      </w:rPr>
    </w:lvl>
    <w:lvl w:ilvl="2" w:tplc="9A54EDB6" w:tentative="1">
      <w:start w:val="1"/>
      <w:numFmt w:val="bullet"/>
      <w:lvlText w:val=""/>
      <w:lvlJc w:val="left"/>
      <w:pPr>
        <w:tabs>
          <w:tab w:val="num" w:pos="2160"/>
        </w:tabs>
        <w:ind w:left="2160" w:hanging="360"/>
      </w:pPr>
      <w:rPr>
        <w:rFonts w:ascii="Wingdings" w:hAnsi="Wingdings" w:hint="default"/>
      </w:rPr>
    </w:lvl>
    <w:lvl w:ilvl="3" w:tplc="06A41556" w:tentative="1">
      <w:start w:val="1"/>
      <w:numFmt w:val="bullet"/>
      <w:lvlText w:val=""/>
      <w:lvlJc w:val="left"/>
      <w:pPr>
        <w:tabs>
          <w:tab w:val="num" w:pos="2880"/>
        </w:tabs>
        <w:ind w:left="2880" w:hanging="360"/>
      </w:pPr>
      <w:rPr>
        <w:rFonts w:ascii="Wingdings" w:hAnsi="Wingdings" w:hint="default"/>
      </w:rPr>
    </w:lvl>
    <w:lvl w:ilvl="4" w:tplc="EFBA7182" w:tentative="1">
      <w:start w:val="1"/>
      <w:numFmt w:val="bullet"/>
      <w:lvlText w:val=""/>
      <w:lvlJc w:val="left"/>
      <w:pPr>
        <w:tabs>
          <w:tab w:val="num" w:pos="3600"/>
        </w:tabs>
        <w:ind w:left="3600" w:hanging="360"/>
      </w:pPr>
      <w:rPr>
        <w:rFonts w:ascii="Wingdings" w:hAnsi="Wingdings" w:hint="default"/>
      </w:rPr>
    </w:lvl>
    <w:lvl w:ilvl="5" w:tplc="F9A85D56" w:tentative="1">
      <w:start w:val="1"/>
      <w:numFmt w:val="bullet"/>
      <w:lvlText w:val=""/>
      <w:lvlJc w:val="left"/>
      <w:pPr>
        <w:tabs>
          <w:tab w:val="num" w:pos="4320"/>
        </w:tabs>
        <w:ind w:left="4320" w:hanging="360"/>
      </w:pPr>
      <w:rPr>
        <w:rFonts w:ascii="Wingdings" w:hAnsi="Wingdings" w:hint="default"/>
      </w:rPr>
    </w:lvl>
    <w:lvl w:ilvl="6" w:tplc="01A43EC8" w:tentative="1">
      <w:start w:val="1"/>
      <w:numFmt w:val="bullet"/>
      <w:lvlText w:val=""/>
      <w:lvlJc w:val="left"/>
      <w:pPr>
        <w:tabs>
          <w:tab w:val="num" w:pos="5040"/>
        </w:tabs>
        <w:ind w:left="5040" w:hanging="360"/>
      </w:pPr>
      <w:rPr>
        <w:rFonts w:ascii="Wingdings" w:hAnsi="Wingdings" w:hint="default"/>
      </w:rPr>
    </w:lvl>
    <w:lvl w:ilvl="7" w:tplc="1360C614" w:tentative="1">
      <w:start w:val="1"/>
      <w:numFmt w:val="bullet"/>
      <w:lvlText w:val=""/>
      <w:lvlJc w:val="left"/>
      <w:pPr>
        <w:tabs>
          <w:tab w:val="num" w:pos="5760"/>
        </w:tabs>
        <w:ind w:left="5760" w:hanging="360"/>
      </w:pPr>
      <w:rPr>
        <w:rFonts w:ascii="Wingdings" w:hAnsi="Wingdings" w:hint="default"/>
      </w:rPr>
    </w:lvl>
    <w:lvl w:ilvl="8" w:tplc="60DA12B6" w:tentative="1">
      <w:start w:val="1"/>
      <w:numFmt w:val="bullet"/>
      <w:lvlText w:val=""/>
      <w:lvlJc w:val="left"/>
      <w:pPr>
        <w:tabs>
          <w:tab w:val="num" w:pos="6480"/>
        </w:tabs>
        <w:ind w:left="6480" w:hanging="360"/>
      </w:pPr>
      <w:rPr>
        <w:rFonts w:ascii="Wingdings" w:hAnsi="Wingdings" w:hint="default"/>
      </w:rPr>
    </w:lvl>
  </w:abstractNum>
  <w:abstractNum w:abstractNumId="47">
    <w:nsid w:val="3A8820CE"/>
    <w:multiLevelType w:val="hybridMultilevel"/>
    <w:tmpl w:val="D5EAF636"/>
    <w:lvl w:ilvl="0" w:tplc="F654BD1A">
      <w:start w:val="1"/>
      <w:numFmt w:val="decimal"/>
      <w:lvlText w:val="%1."/>
      <w:lvlJc w:val="left"/>
      <w:pPr>
        <w:tabs>
          <w:tab w:val="num" w:pos="900"/>
        </w:tabs>
        <w:ind w:left="900" w:hanging="420"/>
      </w:pPr>
      <w:rPr>
        <w:rFonts w:ascii="Times New Roman" w:hAnsi="Times New Roman" w:cs="Times New Roman" w:hint="default"/>
        <w:sz w:val="21"/>
        <w:szCs w:val="21"/>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8">
    <w:nsid w:val="3A99436F"/>
    <w:multiLevelType w:val="hybridMultilevel"/>
    <w:tmpl w:val="77FEDB8C"/>
    <w:lvl w:ilvl="0" w:tplc="0EB45ADC">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3B3B78E1"/>
    <w:multiLevelType w:val="hybridMultilevel"/>
    <w:tmpl w:val="9FF614CA"/>
    <w:lvl w:ilvl="0" w:tplc="EC3070F0">
      <w:start w:val="1"/>
      <w:numFmt w:val="decimal"/>
      <w:lvlText w:val="%1)"/>
      <w:lvlJc w:val="left"/>
      <w:pPr>
        <w:tabs>
          <w:tab w:val="num" w:pos="1021"/>
        </w:tabs>
        <w:ind w:left="1021" w:hanging="53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C831FAB"/>
    <w:multiLevelType w:val="hybridMultilevel"/>
    <w:tmpl w:val="78E69DB0"/>
    <w:lvl w:ilvl="0" w:tplc="F13E76FC">
      <w:start w:val="1"/>
      <w:numFmt w:val="decimal"/>
      <w:lvlText w:val="%1."/>
      <w:lvlJc w:val="left"/>
      <w:pPr>
        <w:tabs>
          <w:tab w:val="num" w:pos="900"/>
        </w:tabs>
        <w:ind w:left="900" w:hanging="420"/>
      </w:pPr>
      <w:rPr>
        <w:rFonts w:ascii="Times New Roman" w:hAnsi="Times New Roman" w:cs="Times New Roman"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1">
    <w:nsid w:val="3CFD73EC"/>
    <w:multiLevelType w:val="hybridMultilevel"/>
    <w:tmpl w:val="D5EAF636"/>
    <w:lvl w:ilvl="0" w:tplc="F654BD1A">
      <w:start w:val="1"/>
      <w:numFmt w:val="decimal"/>
      <w:lvlText w:val="%1."/>
      <w:lvlJc w:val="left"/>
      <w:pPr>
        <w:tabs>
          <w:tab w:val="num" w:pos="900"/>
        </w:tabs>
        <w:ind w:left="900" w:hanging="420"/>
      </w:pPr>
      <w:rPr>
        <w:rFonts w:ascii="Times New Roman" w:hAnsi="Times New Roman" w:cs="Times New Roman" w:hint="default"/>
        <w:sz w:val="21"/>
        <w:szCs w:val="21"/>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2">
    <w:nsid w:val="3FAE24A1"/>
    <w:multiLevelType w:val="hybridMultilevel"/>
    <w:tmpl w:val="DD1E7950"/>
    <w:lvl w:ilvl="0" w:tplc="F08254D8">
      <w:start w:val="1"/>
      <w:numFmt w:val="decimal"/>
      <w:lvlText w:val="%1)"/>
      <w:lvlJc w:val="left"/>
      <w:pPr>
        <w:tabs>
          <w:tab w:val="num" w:pos="879"/>
        </w:tabs>
        <w:ind w:left="879" w:hanging="39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3">
    <w:nsid w:val="41D96327"/>
    <w:multiLevelType w:val="hybridMultilevel"/>
    <w:tmpl w:val="C56A155A"/>
    <w:lvl w:ilvl="0" w:tplc="63A08B5C">
      <w:start w:val="1"/>
      <w:numFmt w:val="decimal"/>
      <w:lvlText w:val="%1."/>
      <w:lvlJc w:val="left"/>
      <w:pPr>
        <w:tabs>
          <w:tab w:val="num" w:pos="900"/>
        </w:tabs>
        <w:ind w:left="900" w:hanging="420"/>
      </w:pPr>
      <w:rPr>
        <w:rFonts w:ascii="Times New Roman" w:hAnsi="Times New Roman" w:cs="Times New Roman"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4">
    <w:nsid w:val="439919B9"/>
    <w:multiLevelType w:val="hybridMultilevel"/>
    <w:tmpl w:val="B468B00A"/>
    <w:lvl w:ilvl="0" w:tplc="03FEA1AC">
      <w:start w:val="1"/>
      <w:numFmt w:val="decimal"/>
      <w:lvlText w:val="%1)"/>
      <w:lvlJc w:val="left"/>
      <w:pPr>
        <w:ind w:left="420" w:hanging="420"/>
      </w:pPr>
      <w:rPr>
        <w:rFonts w:ascii="Times New Roman" w:hAnsi="Times New Roman" w:cs="Times New Roman"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44897F6A"/>
    <w:multiLevelType w:val="hybridMultilevel"/>
    <w:tmpl w:val="C31A31AE"/>
    <w:lvl w:ilvl="0" w:tplc="38D491E2">
      <w:start w:val="1"/>
      <w:numFmt w:val="decimal"/>
      <w:lvlText w:val="%1."/>
      <w:lvlJc w:val="left"/>
      <w:pPr>
        <w:tabs>
          <w:tab w:val="num" w:pos="900"/>
        </w:tabs>
        <w:ind w:left="900" w:hanging="420"/>
      </w:pPr>
      <w:rPr>
        <w:rFonts w:ascii="Times New Roman" w:hAnsi="Times New Roman" w:cs="Times New Roman" w:hint="default"/>
        <w:sz w:val="21"/>
        <w:szCs w:val="21"/>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6">
    <w:nsid w:val="45836BD2"/>
    <w:multiLevelType w:val="hybridMultilevel"/>
    <w:tmpl w:val="B4D0244A"/>
    <w:lvl w:ilvl="0" w:tplc="0409000F">
      <w:start w:val="1"/>
      <w:numFmt w:val="decimal"/>
      <w:lvlText w:val="%1."/>
      <w:lvlJc w:val="left"/>
      <w:pPr>
        <w:tabs>
          <w:tab w:val="num" w:pos="900"/>
        </w:tabs>
        <w:ind w:left="900" w:hanging="420"/>
      </w:pPr>
      <w:rPr>
        <w:rFonts w:hint="default"/>
        <w:sz w:val="21"/>
        <w:szCs w:val="21"/>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7">
    <w:nsid w:val="45976870"/>
    <w:multiLevelType w:val="hybridMultilevel"/>
    <w:tmpl w:val="61CA1038"/>
    <w:lvl w:ilvl="0" w:tplc="8458CB70">
      <w:start w:val="1"/>
      <w:numFmt w:val="decimal"/>
      <w:lvlText w:val="%1."/>
      <w:lvlJc w:val="left"/>
      <w:pPr>
        <w:ind w:left="840" w:hanging="420"/>
      </w:pPr>
      <w:rPr>
        <w:rFonts w:ascii="Times New Roman" w:hAnsi="Times New Roman" w:cs="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491D293E"/>
    <w:multiLevelType w:val="hybridMultilevel"/>
    <w:tmpl w:val="EDE869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nsid w:val="4A4570CB"/>
    <w:multiLevelType w:val="hybridMultilevel"/>
    <w:tmpl w:val="B308E594"/>
    <w:lvl w:ilvl="0" w:tplc="04090017">
      <w:start w:val="1"/>
      <w:numFmt w:val="chineseCountingThousand"/>
      <w:lvlText w:val="(%1)"/>
      <w:lvlJc w:val="left"/>
      <w:pPr>
        <w:ind w:left="1271"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nsid w:val="4C341EC2"/>
    <w:multiLevelType w:val="hybridMultilevel"/>
    <w:tmpl w:val="4A7025CA"/>
    <w:lvl w:ilvl="0" w:tplc="0409000B">
      <w:start w:val="1"/>
      <w:numFmt w:val="bullet"/>
      <w:lvlText w:val=""/>
      <w:lvlJc w:val="left"/>
      <w:pPr>
        <w:tabs>
          <w:tab w:val="num" w:pos="780"/>
        </w:tabs>
        <w:ind w:left="780" w:hanging="420"/>
      </w:pPr>
      <w:rPr>
        <w:rFonts w:ascii="Wingdings" w:hAnsi="Wingdings" w:hint="default"/>
      </w:rPr>
    </w:lvl>
    <w:lvl w:ilvl="1" w:tplc="04090003">
      <w:start w:val="1"/>
      <w:numFmt w:val="chineseCountingThousand"/>
      <w:lvlText w:val="%2、"/>
      <w:lvlJc w:val="left"/>
      <w:pPr>
        <w:tabs>
          <w:tab w:val="num" w:pos="1500"/>
        </w:tabs>
        <w:ind w:left="1500" w:hanging="42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4C4E11AC"/>
    <w:multiLevelType w:val="hybridMultilevel"/>
    <w:tmpl w:val="4A3AE1EC"/>
    <w:lvl w:ilvl="0" w:tplc="C7FA5FD4">
      <w:start w:val="1"/>
      <w:numFmt w:val="bullet"/>
      <w:lvlText w:val=""/>
      <w:lvlJc w:val="left"/>
      <w:pPr>
        <w:tabs>
          <w:tab w:val="num" w:pos="720"/>
        </w:tabs>
        <w:ind w:left="720" w:hanging="360"/>
      </w:pPr>
      <w:rPr>
        <w:rFonts w:ascii="Wingdings" w:hAnsi="Wingdings" w:hint="default"/>
      </w:rPr>
    </w:lvl>
    <w:lvl w:ilvl="1" w:tplc="E5744030" w:tentative="1">
      <w:start w:val="1"/>
      <w:numFmt w:val="bullet"/>
      <w:lvlText w:val=""/>
      <w:lvlJc w:val="left"/>
      <w:pPr>
        <w:tabs>
          <w:tab w:val="num" w:pos="1440"/>
        </w:tabs>
        <w:ind w:left="1440" w:hanging="360"/>
      </w:pPr>
      <w:rPr>
        <w:rFonts w:ascii="Wingdings" w:hAnsi="Wingdings" w:hint="default"/>
      </w:rPr>
    </w:lvl>
    <w:lvl w:ilvl="2" w:tplc="E6980B20" w:tentative="1">
      <w:start w:val="1"/>
      <w:numFmt w:val="bullet"/>
      <w:lvlText w:val=""/>
      <w:lvlJc w:val="left"/>
      <w:pPr>
        <w:tabs>
          <w:tab w:val="num" w:pos="2160"/>
        </w:tabs>
        <w:ind w:left="2160" w:hanging="360"/>
      </w:pPr>
      <w:rPr>
        <w:rFonts w:ascii="Wingdings" w:hAnsi="Wingdings" w:hint="default"/>
      </w:rPr>
    </w:lvl>
    <w:lvl w:ilvl="3" w:tplc="2584C3A8" w:tentative="1">
      <w:start w:val="1"/>
      <w:numFmt w:val="bullet"/>
      <w:lvlText w:val=""/>
      <w:lvlJc w:val="left"/>
      <w:pPr>
        <w:tabs>
          <w:tab w:val="num" w:pos="2880"/>
        </w:tabs>
        <w:ind w:left="2880" w:hanging="360"/>
      </w:pPr>
      <w:rPr>
        <w:rFonts w:ascii="Wingdings" w:hAnsi="Wingdings" w:hint="default"/>
      </w:rPr>
    </w:lvl>
    <w:lvl w:ilvl="4" w:tplc="86ACE142" w:tentative="1">
      <w:start w:val="1"/>
      <w:numFmt w:val="bullet"/>
      <w:lvlText w:val=""/>
      <w:lvlJc w:val="left"/>
      <w:pPr>
        <w:tabs>
          <w:tab w:val="num" w:pos="3600"/>
        </w:tabs>
        <w:ind w:left="3600" w:hanging="360"/>
      </w:pPr>
      <w:rPr>
        <w:rFonts w:ascii="Wingdings" w:hAnsi="Wingdings" w:hint="default"/>
      </w:rPr>
    </w:lvl>
    <w:lvl w:ilvl="5" w:tplc="4E8243A0" w:tentative="1">
      <w:start w:val="1"/>
      <w:numFmt w:val="bullet"/>
      <w:lvlText w:val=""/>
      <w:lvlJc w:val="left"/>
      <w:pPr>
        <w:tabs>
          <w:tab w:val="num" w:pos="4320"/>
        </w:tabs>
        <w:ind w:left="4320" w:hanging="360"/>
      </w:pPr>
      <w:rPr>
        <w:rFonts w:ascii="Wingdings" w:hAnsi="Wingdings" w:hint="default"/>
      </w:rPr>
    </w:lvl>
    <w:lvl w:ilvl="6" w:tplc="AAFE814E" w:tentative="1">
      <w:start w:val="1"/>
      <w:numFmt w:val="bullet"/>
      <w:lvlText w:val=""/>
      <w:lvlJc w:val="left"/>
      <w:pPr>
        <w:tabs>
          <w:tab w:val="num" w:pos="5040"/>
        </w:tabs>
        <w:ind w:left="5040" w:hanging="360"/>
      </w:pPr>
      <w:rPr>
        <w:rFonts w:ascii="Wingdings" w:hAnsi="Wingdings" w:hint="default"/>
      </w:rPr>
    </w:lvl>
    <w:lvl w:ilvl="7" w:tplc="0952CD44" w:tentative="1">
      <w:start w:val="1"/>
      <w:numFmt w:val="bullet"/>
      <w:lvlText w:val=""/>
      <w:lvlJc w:val="left"/>
      <w:pPr>
        <w:tabs>
          <w:tab w:val="num" w:pos="5760"/>
        </w:tabs>
        <w:ind w:left="5760" w:hanging="360"/>
      </w:pPr>
      <w:rPr>
        <w:rFonts w:ascii="Wingdings" w:hAnsi="Wingdings" w:hint="default"/>
      </w:rPr>
    </w:lvl>
    <w:lvl w:ilvl="8" w:tplc="67B03D92" w:tentative="1">
      <w:start w:val="1"/>
      <w:numFmt w:val="bullet"/>
      <w:lvlText w:val=""/>
      <w:lvlJc w:val="left"/>
      <w:pPr>
        <w:tabs>
          <w:tab w:val="num" w:pos="6480"/>
        </w:tabs>
        <w:ind w:left="6480" w:hanging="360"/>
      </w:pPr>
      <w:rPr>
        <w:rFonts w:ascii="Wingdings" w:hAnsi="Wingdings" w:hint="default"/>
      </w:rPr>
    </w:lvl>
  </w:abstractNum>
  <w:abstractNum w:abstractNumId="62">
    <w:nsid w:val="4D173E1B"/>
    <w:multiLevelType w:val="hybridMultilevel"/>
    <w:tmpl w:val="77FEDB8C"/>
    <w:lvl w:ilvl="0" w:tplc="0EB45ADC">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nsid w:val="4D602E51"/>
    <w:multiLevelType w:val="hybridMultilevel"/>
    <w:tmpl w:val="13806B9A"/>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4">
    <w:nsid w:val="500055F7"/>
    <w:multiLevelType w:val="hybridMultilevel"/>
    <w:tmpl w:val="5BEE15F4"/>
    <w:lvl w:ilvl="0" w:tplc="0409000B">
      <w:start w:val="1"/>
      <w:numFmt w:val="bullet"/>
      <w:lvlText w:val=""/>
      <w:lvlJc w:val="left"/>
      <w:pPr>
        <w:tabs>
          <w:tab w:val="num" w:pos="780"/>
        </w:tabs>
        <w:ind w:left="780" w:hanging="420"/>
      </w:pPr>
      <w:rPr>
        <w:rFonts w:ascii="Wingdings" w:hAnsi="Wingdings" w:hint="default"/>
      </w:rPr>
    </w:lvl>
    <w:lvl w:ilvl="1" w:tplc="04090003">
      <w:start w:val="1"/>
      <w:numFmt w:val="chineseCountingThousand"/>
      <w:lvlText w:val="%2、"/>
      <w:lvlJc w:val="left"/>
      <w:pPr>
        <w:tabs>
          <w:tab w:val="num" w:pos="1500"/>
        </w:tabs>
        <w:ind w:left="1500" w:hanging="42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52BD726E"/>
    <w:multiLevelType w:val="hybridMultilevel"/>
    <w:tmpl w:val="A9780314"/>
    <w:lvl w:ilvl="0" w:tplc="96ACBA82">
      <w:start w:val="1"/>
      <w:numFmt w:val="decimal"/>
      <w:lvlText w:val="%1)"/>
      <w:lvlJc w:val="left"/>
      <w:pPr>
        <w:tabs>
          <w:tab w:val="num" w:pos="1140"/>
        </w:tabs>
        <w:ind w:left="1140" w:hanging="360"/>
      </w:pPr>
      <w:rPr>
        <w:rFonts w:ascii="Times New Roman"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66">
    <w:nsid w:val="5375743E"/>
    <w:multiLevelType w:val="hybridMultilevel"/>
    <w:tmpl w:val="54525F9A"/>
    <w:lvl w:ilvl="0" w:tplc="ECC6F952">
      <w:start w:val="1"/>
      <w:numFmt w:val="decimal"/>
      <w:lvlText w:val="%1)"/>
      <w:lvlJc w:val="left"/>
      <w:pPr>
        <w:tabs>
          <w:tab w:val="num" w:pos="420"/>
        </w:tabs>
        <w:ind w:left="420" w:hanging="420"/>
      </w:pPr>
      <w:rPr>
        <w:rFonts w:ascii="Times New Roman" w:hAnsi="Times New Roman" w:cs="Times New Roman" w:hint="default"/>
      </w:rPr>
    </w:lvl>
    <w:lvl w:ilvl="1" w:tplc="04090009">
      <w:start w:val="1"/>
      <w:numFmt w:val="lowerLetter"/>
      <w:lvlText w:val="%2)"/>
      <w:lvlJc w:val="left"/>
      <w:pPr>
        <w:tabs>
          <w:tab w:val="num" w:pos="840"/>
        </w:tabs>
        <w:ind w:left="840" w:hanging="420"/>
      </w:pPr>
    </w:lvl>
    <w:lvl w:ilvl="2" w:tplc="688EAF06">
      <w:start w:val="1"/>
      <w:numFmt w:val="lowerRoman"/>
      <w:lvlText w:val="%3."/>
      <w:lvlJc w:val="right"/>
      <w:pPr>
        <w:tabs>
          <w:tab w:val="num" w:pos="1260"/>
        </w:tabs>
        <w:ind w:left="1260" w:hanging="420"/>
      </w:pPr>
    </w:lvl>
    <w:lvl w:ilvl="3" w:tplc="B4C6A4DE" w:tentative="1">
      <w:start w:val="1"/>
      <w:numFmt w:val="decimal"/>
      <w:lvlText w:val="%4."/>
      <w:lvlJc w:val="left"/>
      <w:pPr>
        <w:tabs>
          <w:tab w:val="num" w:pos="1680"/>
        </w:tabs>
        <w:ind w:left="1680" w:hanging="420"/>
      </w:pPr>
    </w:lvl>
    <w:lvl w:ilvl="4" w:tplc="5DFAB05C"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7">
    <w:nsid w:val="56497C3F"/>
    <w:multiLevelType w:val="hybridMultilevel"/>
    <w:tmpl w:val="61CA1038"/>
    <w:lvl w:ilvl="0" w:tplc="8458CB70">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nsid w:val="566E1083"/>
    <w:multiLevelType w:val="hybridMultilevel"/>
    <w:tmpl w:val="D9121874"/>
    <w:lvl w:ilvl="0" w:tplc="830A8656">
      <w:start w:val="1"/>
      <w:numFmt w:val="decimal"/>
      <w:lvlText w:val="%1、"/>
      <w:lvlJc w:val="left"/>
      <w:pPr>
        <w:tabs>
          <w:tab w:val="num" w:pos="780"/>
        </w:tabs>
        <w:ind w:left="780" w:hanging="360"/>
      </w:pPr>
      <w:rPr>
        <w:rFonts w:ascii="Times New Roman" w:hAnsi="Times New Roman" w:cs="Times New Roman" w:hint="default"/>
      </w:rPr>
    </w:lvl>
    <w:lvl w:ilvl="1" w:tplc="FFFFFFFF">
      <w:start w:val="1"/>
      <w:numFmt w:val="lowerLetter"/>
      <w:lvlText w:val="%2)"/>
      <w:lvlJc w:val="left"/>
      <w:pPr>
        <w:tabs>
          <w:tab w:val="num" w:pos="840"/>
        </w:tabs>
        <w:ind w:left="840" w:hanging="420"/>
      </w:pPr>
    </w:lvl>
    <w:lvl w:ilvl="2" w:tplc="6EA4F668">
      <w:start w:val="1"/>
      <w:numFmt w:val="decimal"/>
      <w:lvlText w:val="%3）"/>
      <w:lvlJc w:val="left"/>
      <w:pPr>
        <w:tabs>
          <w:tab w:val="num" w:pos="1200"/>
        </w:tabs>
        <w:ind w:left="1200" w:hanging="360"/>
      </w:pPr>
      <w:rPr>
        <w:rFonts w:hint="default"/>
      </w:rPr>
    </w:lvl>
    <w:lvl w:ilvl="3" w:tplc="FFFFFFFF">
      <w:start w:val="1"/>
      <w:numFmt w:val="bullet"/>
      <w:lvlText w:val=""/>
      <w:lvlJc w:val="left"/>
      <w:pPr>
        <w:tabs>
          <w:tab w:val="num" w:pos="1680"/>
        </w:tabs>
        <w:ind w:left="1680" w:hanging="420"/>
      </w:pPr>
      <w:rPr>
        <w:rFonts w:ascii="Wingdings" w:hAnsi="Wingdings" w:hint="default"/>
      </w:r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69">
    <w:nsid w:val="5A036A7D"/>
    <w:multiLevelType w:val="hybridMultilevel"/>
    <w:tmpl w:val="70FA8D0C"/>
    <w:lvl w:ilvl="0" w:tplc="73DA0EF4">
      <w:start w:val="1"/>
      <w:numFmt w:val="decimal"/>
      <w:lvlText w:val="%1)"/>
      <w:lvlJc w:val="left"/>
      <w:pPr>
        <w:ind w:left="902" w:hanging="420"/>
      </w:pPr>
      <w:rPr>
        <w:rFonts w:ascii="Times New Roman" w:hAnsi="Times New Roman"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0">
    <w:nsid w:val="5A096586"/>
    <w:multiLevelType w:val="hybridMultilevel"/>
    <w:tmpl w:val="CE44A630"/>
    <w:lvl w:ilvl="0" w:tplc="2F94AA02">
      <w:start w:val="1"/>
      <w:numFmt w:val="decimal"/>
      <w:lvlText w:val="%1)"/>
      <w:lvlJc w:val="left"/>
      <w:pPr>
        <w:tabs>
          <w:tab w:val="num" w:pos="420"/>
        </w:tabs>
        <w:ind w:left="420" w:hanging="420"/>
      </w:pPr>
      <w:rPr>
        <w:rFonts w:ascii="Times New Roman" w:hAnsi="Times New Roman" w:cs="Times New Roman" w:hint="default"/>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1">
    <w:nsid w:val="5BC60632"/>
    <w:multiLevelType w:val="hybridMultilevel"/>
    <w:tmpl w:val="78E69DB0"/>
    <w:lvl w:ilvl="0" w:tplc="F13E76FC">
      <w:start w:val="1"/>
      <w:numFmt w:val="decimal"/>
      <w:lvlText w:val="%1."/>
      <w:lvlJc w:val="left"/>
      <w:pPr>
        <w:tabs>
          <w:tab w:val="num" w:pos="900"/>
        </w:tabs>
        <w:ind w:left="900" w:hanging="420"/>
      </w:pPr>
      <w:rPr>
        <w:rFonts w:ascii="Times New Roman" w:hAnsi="Times New Roman" w:cs="Times New Roman"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72">
    <w:nsid w:val="5BCB43D5"/>
    <w:multiLevelType w:val="hybridMultilevel"/>
    <w:tmpl w:val="291C73A8"/>
    <w:lvl w:ilvl="0" w:tplc="0409000F">
      <w:start w:val="1"/>
      <w:numFmt w:val="bullet"/>
      <w:lvlText w:val=""/>
      <w:lvlJc w:val="left"/>
      <w:pPr>
        <w:tabs>
          <w:tab w:val="num" w:pos="420"/>
        </w:tabs>
        <w:ind w:left="420" w:hanging="420"/>
      </w:pPr>
      <w:rPr>
        <w:rFonts w:ascii="Wingdings" w:hAnsi="Wingdings" w:hint="default"/>
      </w:rPr>
    </w:lvl>
    <w:lvl w:ilvl="1" w:tplc="04090009">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3">
    <w:nsid w:val="60E34253"/>
    <w:multiLevelType w:val="hybridMultilevel"/>
    <w:tmpl w:val="7492A6A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61A119D1"/>
    <w:multiLevelType w:val="hybridMultilevel"/>
    <w:tmpl w:val="B468B00A"/>
    <w:lvl w:ilvl="0" w:tplc="03FEA1AC">
      <w:start w:val="1"/>
      <w:numFmt w:val="decimal"/>
      <w:lvlText w:val="%1)"/>
      <w:lvlJc w:val="left"/>
      <w:pPr>
        <w:ind w:left="420" w:hanging="420"/>
      </w:pPr>
      <w:rPr>
        <w:rFonts w:ascii="Times New Roman" w:hAnsi="Times New Roman" w:cs="Times New Roman"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628554B3"/>
    <w:multiLevelType w:val="hybridMultilevel"/>
    <w:tmpl w:val="E2C4020E"/>
    <w:lvl w:ilvl="0" w:tplc="B1F8F5E0">
      <w:start w:val="1"/>
      <w:numFmt w:val="japaneseCounting"/>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6">
    <w:nsid w:val="636C6085"/>
    <w:multiLevelType w:val="hybridMultilevel"/>
    <w:tmpl w:val="DBA014AA"/>
    <w:lvl w:ilvl="0" w:tplc="0DCCBE2E">
      <w:start w:val="1"/>
      <w:numFmt w:val="decimal"/>
      <w:lvlText w:val="%1."/>
      <w:lvlJc w:val="left"/>
      <w:pPr>
        <w:tabs>
          <w:tab w:val="num" w:pos="900"/>
        </w:tabs>
        <w:ind w:left="900" w:hanging="420"/>
      </w:pPr>
      <w:rPr>
        <w:rFonts w:ascii="Times New Roman" w:hAnsi="Times New Roman" w:cs="Times New Roman"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77">
    <w:nsid w:val="637F501A"/>
    <w:multiLevelType w:val="hybridMultilevel"/>
    <w:tmpl w:val="D480EEC8"/>
    <w:lvl w:ilvl="0" w:tplc="04090017">
      <w:start w:val="1"/>
      <w:numFmt w:val="chineseCountingThousand"/>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8">
    <w:nsid w:val="63EE74C5"/>
    <w:multiLevelType w:val="hybridMultilevel"/>
    <w:tmpl w:val="77FEDB8C"/>
    <w:lvl w:ilvl="0" w:tplc="0EB45ADC">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9">
    <w:nsid w:val="64236781"/>
    <w:multiLevelType w:val="hybridMultilevel"/>
    <w:tmpl w:val="47FE617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nsid w:val="64E87093"/>
    <w:multiLevelType w:val="hybridMultilevel"/>
    <w:tmpl w:val="2F541C78"/>
    <w:lvl w:ilvl="0" w:tplc="0409000B">
      <w:start w:val="1"/>
      <w:numFmt w:val="bullet"/>
      <w:lvlText w:val=""/>
      <w:lvlJc w:val="left"/>
      <w:pPr>
        <w:tabs>
          <w:tab w:val="num" w:pos="720"/>
        </w:tabs>
        <w:ind w:left="720" w:hanging="360"/>
      </w:pPr>
      <w:rPr>
        <w:rFonts w:ascii="Wingdings" w:hAnsi="Wingdings" w:hint="default"/>
      </w:rPr>
    </w:lvl>
    <w:lvl w:ilvl="1" w:tplc="04090003">
      <w:start w:val="1"/>
      <w:numFmt w:val="chineseCountingThousand"/>
      <w:lvlText w:val="%2、"/>
      <w:lvlJc w:val="left"/>
      <w:pPr>
        <w:tabs>
          <w:tab w:val="num" w:pos="1500"/>
        </w:tabs>
        <w:ind w:left="1500" w:hanging="42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65704D82"/>
    <w:multiLevelType w:val="hybridMultilevel"/>
    <w:tmpl w:val="D5EAF636"/>
    <w:lvl w:ilvl="0" w:tplc="F654BD1A">
      <w:start w:val="1"/>
      <w:numFmt w:val="decimal"/>
      <w:lvlText w:val="%1."/>
      <w:lvlJc w:val="left"/>
      <w:pPr>
        <w:tabs>
          <w:tab w:val="num" w:pos="900"/>
        </w:tabs>
        <w:ind w:left="900" w:hanging="420"/>
      </w:pPr>
      <w:rPr>
        <w:rFonts w:ascii="Times New Roman" w:hAnsi="Times New Roman" w:cs="Times New Roman" w:hint="default"/>
        <w:sz w:val="21"/>
        <w:szCs w:val="21"/>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2">
    <w:nsid w:val="66836EFC"/>
    <w:multiLevelType w:val="hybridMultilevel"/>
    <w:tmpl w:val="2938AB5C"/>
    <w:lvl w:ilvl="0" w:tplc="04090017">
      <w:start w:val="1"/>
      <w:numFmt w:val="chineseCountingThousand"/>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3">
    <w:nsid w:val="69495DBC"/>
    <w:multiLevelType w:val="hybridMultilevel"/>
    <w:tmpl w:val="5820457E"/>
    <w:lvl w:ilvl="0" w:tplc="894464B8">
      <w:start w:val="1"/>
      <w:numFmt w:val="decimal"/>
      <w:lvlText w:val="%1)"/>
      <w:lvlJc w:val="left"/>
      <w:pPr>
        <w:ind w:left="902" w:hanging="420"/>
      </w:pPr>
      <w:rPr>
        <w:rFonts w:ascii="Times New Roman" w:hAnsi="Times New Roman"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4">
    <w:nsid w:val="6A517812"/>
    <w:multiLevelType w:val="hybridMultilevel"/>
    <w:tmpl w:val="C31A31AE"/>
    <w:lvl w:ilvl="0" w:tplc="38D491E2">
      <w:start w:val="1"/>
      <w:numFmt w:val="decimal"/>
      <w:lvlText w:val="%1."/>
      <w:lvlJc w:val="left"/>
      <w:pPr>
        <w:tabs>
          <w:tab w:val="num" w:pos="900"/>
        </w:tabs>
        <w:ind w:left="900" w:hanging="420"/>
      </w:pPr>
      <w:rPr>
        <w:rFonts w:ascii="Times New Roman" w:hAnsi="Times New Roman" w:cs="Times New Roman" w:hint="default"/>
        <w:sz w:val="21"/>
        <w:szCs w:val="21"/>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5">
    <w:nsid w:val="6D471C27"/>
    <w:multiLevelType w:val="hybridMultilevel"/>
    <w:tmpl w:val="6DD2AC6E"/>
    <w:lvl w:ilvl="0" w:tplc="3076A564">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
      <w:lvlJc w:val="left"/>
      <w:pPr>
        <w:tabs>
          <w:tab w:val="num" w:pos="1440"/>
        </w:tabs>
        <w:ind w:left="1440" w:hanging="360"/>
      </w:pPr>
      <w:rPr>
        <w:rFonts w:ascii="Wingdings" w:hAnsi="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6">
    <w:nsid w:val="713E1614"/>
    <w:multiLevelType w:val="hybridMultilevel"/>
    <w:tmpl w:val="E0D84A0C"/>
    <w:lvl w:ilvl="0" w:tplc="37BC7A2C">
      <w:start w:val="1"/>
      <w:numFmt w:val="decimal"/>
      <w:lvlText w:val="%1)"/>
      <w:lvlJc w:val="left"/>
      <w:pPr>
        <w:ind w:left="704" w:hanging="420"/>
      </w:pPr>
      <w:rPr>
        <w:rFonts w:ascii="Times New Roman" w:hAnsi="Times New Roman" w:cs="Times New Roman" w:hint="default"/>
        <w:sz w:val="21"/>
        <w:szCs w:val="21"/>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87">
    <w:nsid w:val="721D23E8"/>
    <w:multiLevelType w:val="hybridMultilevel"/>
    <w:tmpl w:val="4DBC7F9A"/>
    <w:lvl w:ilvl="0" w:tplc="B108FE96">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nsid w:val="7225361B"/>
    <w:multiLevelType w:val="hybridMultilevel"/>
    <w:tmpl w:val="F5AEB000"/>
    <w:lvl w:ilvl="0" w:tplc="0409000B">
      <w:start w:val="1"/>
      <w:numFmt w:val="bullet"/>
      <w:lvlText w:val=""/>
      <w:lvlJc w:val="left"/>
      <w:pPr>
        <w:tabs>
          <w:tab w:val="num" w:pos="780"/>
        </w:tabs>
        <w:ind w:left="780" w:hanging="420"/>
      </w:pPr>
      <w:rPr>
        <w:rFonts w:ascii="Wingdings" w:hAnsi="Wingdings" w:hint="default"/>
      </w:rPr>
    </w:lvl>
    <w:lvl w:ilvl="1" w:tplc="04090003">
      <w:start w:val="1"/>
      <w:numFmt w:val="chineseCountingThousand"/>
      <w:lvlText w:val="%2、"/>
      <w:lvlJc w:val="left"/>
      <w:pPr>
        <w:tabs>
          <w:tab w:val="num" w:pos="1500"/>
        </w:tabs>
        <w:ind w:left="1500" w:hanging="42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Wingdings" w:hAnsi="Wingdings" w:hint="default"/>
      </w:rPr>
    </w:lvl>
    <w:lvl w:ilvl="4" w:tplc="04090003" w:tentative="1">
      <w:start w:val="1"/>
      <w:numFmt w:val="bullet"/>
      <w:lvlText w:val=""/>
      <w:lvlJc w:val="left"/>
      <w:pPr>
        <w:tabs>
          <w:tab w:val="num" w:pos="3600"/>
        </w:tabs>
        <w:ind w:left="3600" w:hanging="360"/>
      </w:pPr>
      <w:rPr>
        <w:rFonts w:ascii="Wingdings" w:hAnsi="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Wingdings" w:hAnsi="Wingdings" w:hint="default"/>
      </w:rPr>
    </w:lvl>
    <w:lvl w:ilvl="7" w:tplc="04090003" w:tentative="1">
      <w:start w:val="1"/>
      <w:numFmt w:val="bullet"/>
      <w:lvlText w:val=""/>
      <w:lvlJc w:val="left"/>
      <w:pPr>
        <w:tabs>
          <w:tab w:val="num" w:pos="5760"/>
        </w:tabs>
        <w:ind w:left="5760" w:hanging="360"/>
      </w:pPr>
      <w:rPr>
        <w:rFonts w:ascii="Wingdings" w:hAnsi="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nsid w:val="72587045"/>
    <w:multiLevelType w:val="hybridMultilevel"/>
    <w:tmpl w:val="97A41EA6"/>
    <w:lvl w:ilvl="0" w:tplc="0409000B">
      <w:start w:val="1"/>
      <w:numFmt w:val="bullet"/>
      <w:lvlText w:val=""/>
      <w:lvlJc w:val="left"/>
      <w:pPr>
        <w:tabs>
          <w:tab w:val="num" w:pos="846"/>
        </w:tabs>
        <w:ind w:left="846"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nsid w:val="728C45F9"/>
    <w:multiLevelType w:val="hybridMultilevel"/>
    <w:tmpl w:val="B4D0244A"/>
    <w:lvl w:ilvl="0" w:tplc="0409000F">
      <w:start w:val="1"/>
      <w:numFmt w:val="decimal"/>
      <w:lvlText w:val="%1."/>
      <w:lvlJc w:val="left"/>
      <w:pPr>
        <w:tabs>
          <w:tab w:val="num" w:pos="900"/>
        </w:tabs>
        <w:ind w:left="900" w:hanging="420"/>
      </w:pPr>
      <w:rPr>
        <w:rFonts w:hint="default"/>
        <w:sz w:val="21"/>
        <w:szCs w:val="21"/>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1">
    <w:nsid w:val="729750C5"/>
    <w:multiLevelType w:val="hybridMultilevel"/>
    <w:tmpl w:val="A27C126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nsid w:val="754F1C1A"/>
    <w:multiLevelType w:val="hybridMultilevel"/>
    <w:tmpl w:val="78E69DB0"/>
    <w:lvl w:ilvl="0" w:tplc="F13E76FC">
      <w:start w:val="1"/>
      <w:numFmt w:val="decimal"/>
      <w:lvlText w:val="%1."/>
      <w:lvlJc w:val="left"/>
      <w:pPr>
        <w:tabs>
          <w:tab w:val="num" w:pos="900"/>
        </w:tabs>
        <w:ind w:left="900" w:hanging="420"/>
      </w:pPr>
      <w:rPr>
        <w:rFonts w:ascii="Times New Roman" w:hAnsi="Times New Roman" w:cs="Times New Roman"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3">
    <w:nsid w:val="77D33677"/>
    <w:multiLevelType w:val="hybridMultilevel"/>
    <w:tmpl w:val="D5EAF636"/>
    <w:lvl w:ilvl="0" w:tplc="F654BD1A">
      <w:start w:val="1"/>
      <w:numFmt w:val="decimal"/>
      <w:lvlText w:val="%1."/>
      <w:lvlJc w:val="left"/>
      <w:pPr>
        <w:tabs>
          <w:tab w:val="num" w:pos="900"/>
        </w:tabs>
        <w:ind w:left="900" w:hanging="420"/>
      </w:pPr>
      <w:rPr>
        <w:rFonts w:ascii="Times New Roman" w:hAnsi="Times New Roman" w:cs="Times New Roman" w:hint="default"/>
        <w:sz w:val="21"/>
        <w:szCs w:val="21"/>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4">
    <w:nsid w:val="78286498"/>
    <w:multiLevelType w:val="hybridMultilevel"/>
    <w:tmpl w:val="70FA8D0C"/>
    <w:lvl w:ilvl="0" w:tplc="73DA0EF4">
      <w:start w:val="1"/>
      <w:numFmt w:val="decimal"/>
      <w:lvlText w:val="%1)"/>
      <w:lvlJc w:val="left"/>
      <w:pPr>
        <w:ind w:left="902" w:hanging="420"/>
      </w:pPr>
      <w:rPr>
        <w:rFonts w:ascii="Times New Roman" w:hAnsi="Times New Roman" w:cs="Times New Roman"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5">
    <w:nsid w:val="783715E8"/>
    <w:multiLevelType w:val="hybridMultilevel"/>
    <w:tmpl w:val="43FEDCE4"/>
    <w:lvl w:ilvl="0" w:tplc="0409000D">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6">
    <w:nsid w:val="784F2EBE"/>
    <w:multiLevelType w:val="hybridMultilevel"/>
    <w:tmpl w:val="E63AE554"/>
    <w:lvl w:ilvl="0" w:tplc="5A12C27A">
      <w:start w:val="1"/>
      <w:numFmt w:val="decimal"/>
      <w:lvlText w:val="%1)"/>
      <w:lvlJc w:val="left"/>
      <w:pPr>
        <w:ind w:left="1575" w:hanging="420"/>
      </w:pPr>
      <w:rPr>
        <w:rFonts w:ascii="Times New Roman" w:hAnsi="Times New Roman" w:cs="Times New Roman"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97">
    <w:nsid w:val="796E428D"/>
    <w:multiLevelType w:val="hybridMultilevel"/>
    <w:tmpl w:val="A17C910E"/>
    <w:lvl w:ilvl="0" w:tplc="2C66D486">
      <w:start w:val="1"/>
      <w:numFmt w:val="bullet"/>
      <w:lvlText w:val=""/>
      <w:lvlJc w:val="left"/>
      <w:pPr>
        <w:tabs>
          <w:tab w:val="num" w:pos="720"/>
        </w:tabs>
        <w:ind w:left="720" w:hanging="360"/>
      </w:pPr>
      <w:rPr>
        <w:rFonts w:ascii="Wingdings" w:hAnsi="Wingdings" w:hint="default"/>
      </w:rPr>
    </w:lvl>
    <w:lvl w:ilvl="1" w:tplc="AD8C65AE" w:tentative="1">
      <w:start w:val="1"/>
      <w:numFmt w:val="bullet"/>
      <w:lvlText w:val=""/>
      <w:lvlJc w:val="left"/>
      <w:pPr>
        <w:tabs>
          <w:tab w:val="num" w:pos="1440"/>
        </w:tabs>
        <w:ind w:left="1440" w:hanging="360"/>
      </w:pPr>
      <w:rPr>
        <w:rFonts w:ascii="Wingdings" w:hAnsi="Wingdings" w:hint="default"/>
      </w:rPr>
    </w:lvl>
    <w:lvl w:ilvl="2" w:tplc="320AF6AE" w:tentative="1">
      <w:start w:val="1"/>
      <w:numFmt w:val="bullet"/>
      <w:lvlText w:val=""/>
      <w:lvlJc w:val="left"/>
      <w:pPr>
        <w:tabs>
          <w:tab w:val="num" w:pos="2160"/>
        </w:tabs>
        <w:ind w:left="2160" w:hanging="360"/>
      </w:pPr>
      <w:rPr>
        <w:rFonts w:ascii="Wingdings" w:hAnsi="Wingdings" w:hint="default"/>
      </w:rPr>
    </w:lvl>
    <w:lvl w:ilvl="3" w:tplc="33165D1E" w:tentative="1">
      <w:start w:val="1"/>
      <w:numFmt w:val="bullet"/>
      <w:lvlText w:val=""/>
      <w:lvlJc w:val="left"/>
      <w:pPr>
        <w:tabs>
          <w:tab w:val="num" w:pos="2880"/>
        </w:tabs>
        <w:ind w:left="2880" w:hanging="360"/>
      </w:pPr>
      <w:rPr>
        <w:rFonts w:ascii="Wingdings" w:hAnsi="Wingdings" w:hint="default"/>
      </w:rPr>
    </w:lvl>
    <w:lvl w:ilvl="4" w:tplc="C62ADB82" w:tentative="1">
      <w:start w:val="1"/>
      <w:numFmt w:val="bullet"/>
      <w:lvlText w:val=""/>
      <w:lvlJc w:val="left"/>
      <w:pPr>
        <w:tabs>
          <w:tab w:val="num" w:pos="3600"/>
        </w:tabs>
        <w:ind w:left="3600" w:hanging="360"/>
      </w:pPr>
      <w:rPr>
        <w:rFonts w:ascii="Wingdings" w:hAnsi="Wingdings" w:hint="default"/>
      </w:rPr>
    </w:lvl>
    <w:lvl w:ilvl="5" w:tplc="A300A208" w:tentative="1">
      <w:start w:val="1"/>
      <w:numFmt w:val="bullet"/>
      <w:lvlText w:val=""/>
      <w:lvlJc w:val="left"/>
      <w:pPr>
        <w:tabs>
          <w:tab w:val="num" w:pos="4320"/>
        </w:tabs>
        <w:ind w:left="4320" w:hanging="360"/>
      </w:pPr>
      <w:rPr>
        <w:rFonts w:ascii="Wingdings" w:hAnsi="Wingdings" w:hint="default"/>
      </w:rPr>
    </w:lvl>
    <w:lvl w:ilvl="6" w:tplc="8DE64B24" w:tentative="1">
      <w:start w:val="1"/>
      <w:numFmt w:val="bullet"/>
      <w:lvlText w:val=""/>
      <w:lvlJc w:val="left"/>
      <w:pPr>
        <w:tabs>
          <w:tab w:val="num" w:pos="5040"/>
        </w:tabs>
        <w:ind w:left="5040" w:hanging="360"/>
      </w:pPr>
      <w:rPr>
        <w:rFonts w:ascii="Wingdings" w:hAnsi="Wingdings" w:hint="default"/>
      </w:rPr>
    </w:lvl>
    <w:lvl w:ilvl="7" w:tplc="0728ED9A" w:tentative="1">
      <w:start w:val="1"/>
      <w:numFmt w:val="bullet"/>
      <w:lvlText w:val=""/>
      <w:lvlJc w:val="left"/>
      <w:pPr>
        <w:tabs>
          <w:tab w:val="num" w:pos="5760"/>
        </w:tabs>
        <w:ind w:left="5760" w:hanging="360"/>
      </w:pPr>
      <w:rPr>
        <w:rFonts w:ascii="Wingdings" w:hAnsi="Wingdings" w:hint="default"/>
      </w:rPr>
    </w:lvl>
    <w:lvl w:ilvl="8" w:tplc="CE588462" w:tentative="1">
      <w:start w:val="1"/>
      <w:numFmt w:val="bullet"/>
      <w:lvlText w:val=""/>
      <w:lvlJc w:val="left"/>
      <w:pPr>
        <w:tabs>
          <w:tab w:val="num" w:pos="6480"/>
        </w:tabs>
        <w:ind w:left="6480" w:hanging="360"/>
      </w:pPr>
      <w:rPr>
        <w:rFonts w:ascii="Wingdings" w:hAnsi="Wingdings" w:hint="default"/>
      </w:rPr>
    </w:lvl>
  </w:abstractNum>
  <w:abstractNum w:abstractNumId="98">
    <w:nsid w:val="7A7C2F93"/>
    <w:multiLevelType w:val="hybridMultilevel"/>
    <w:tmpl w:val="B77CA454"/>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99">
    <w:nsid w:val="7ABF4A55"/>
    <w:multiLevelType w:val="hybridMultilevel"/>
    <w:tmpl w:val="CD6ADAB2"/>
    <w:lvl w:ilvl="0" w:tplc="6BCA9B3A">
      <w:start w:val="1"/>
      <w:numFmt w:val="bullet"/>
      <w:lvlText w:val=""/>
      <w:lvlJc w:val="left"/>
      <w:pPr>
        <w:tabs>
          <w:tab w:val="num" w:pos="720"/>
        </w:tabs>
        <w:ind w:left="720" w:hanging="360"/>
      </w:pPr>
      <w:rPr>
        <w:rFonts w:ascii="Wingdings" w:hAnsi="Wingdings" w:hint="default"/>
      </w:rPr>
    </w:lvl>
    <w:lvl w:ilvl="1" w:tplc="998070E8" w:tentative="1">
      <w:start w:val="1"/>
      <w:numFmt w:val="bullet"/>
      <w:lvlText w:val=""/>
      <w:lvlJc w:val="left"/>
      <w:pPr>
        <w:tabs>
          <w:tab w:val="num" w:pos="1440"/>
        </w:tabs>
        <w:ind w:left="1440" w:hanging="360"/>
      </w:pPr>
      <w:rPr>
        <w:rFonts w:ascii="Wingdings" w:hAnsi="Wingdings" w:hint="default"/>
      </w:rPr>
    </w:lvl>
    <w:lvl w:ilvl="2" w:tplc="E3E2CFD8" w:tentative="1">
      <w:start w:val="1"/>
      <w:numFmt w:val="bullet"/>
      <w:lvlText w:val=""/>
      <w:lvlJc w:val="left"/>
      <w:pPr>
        <w:tabs>
          <w:tab w:val="num" w:pos="2160"/>
        </w:tabs>
        <w:ind w:left="2160" w:hanging="360"/>
      </w:pPr>
      <w:rPr>
        <w:rFonts w:ascii="Wingdings" w:hAnsi="Wingdings" w:hint="default"/>
      </w:rPr>
    </w:lvl>
    <w:lvl w:ilvl="3" w:tplc="43B4E486" w:tentative="1">
      <w:start w:val="1"/>
      <w:numFmt w:val="bullet"/>
      <w:lvlText w:val=""/>
      <w:lvlJc w:val="left"/>
      <w:pPr>
        <w:tabs>
          <w:tab w:val="num" w:pos="2880"/>
        </w:tabs>
        <w:ind w:left="2880" w:hanging="360"/>
      </w:pPr>
      <w:rPr>
        <w:rFonts w:ascii="Wingdings" w:hAnsi="Wingdings" w:hint="default"/>
      </w:rPr>
    </w:lvl>
    <w:lvl w:ilvl="4" w:tplc="9DF8A656" w:tentative="1">
      <w:start w:val="1"/>
      <w:numFmt w:val="bullet"/>
      <w:lvlText w:val=""/>
      <w:lvlJc w:val="left"/>
      <w:pPr>
        <w:tabs>
          <w:tab w:val="num" w:pos="3600"/>
        </w:tabs>
        <w:ind w:left="3600" w:hanging="360"/>
      </w:pPr>
      <w:rPr>
        <w:rFonts w:ascii="Wingdings" w:hAnsi="Wingdings" w:hint="default"/>
      </w:rPr>
    </w:lvl>
    <w:lvl w:ilvl="5" w:tplc="C9D6C084" w:tentative="1">
      <w:start w:val="1"/>
      <w:numFmt w:val="bullet"/>
      <w:lvlText w:val=""/>
      <w:lvlJc w:val="left"/>
      <w:pPr>
        <w:tabs>
          <w:tab w:val="num" w:pos="4320"/>
        </w:tabs>
        <w:ind w:left="4320" w:hanging="360"/>
      </w:pPr>
      <w:rPr>
        <w:rFonts w:ascii="Wingdings" w:hAnsi="Wingdings" w:hint="default"/>
      </w:rPr>
    </w:lvl>
    <w:lvl w:ilvl="6" w:tplc="F8906598" w:tentative="1">
      <w:start w:val="1"/>
      <w:numFmt w:val="bullet"/>
      <w:lvlText w:val=""/>
      <w:lvlJc w:val="left"/>
      <w:pPr>
        <w:tabs>
          <w:tab w:val="num" w:pos="5040"/>
        </w:tabs>
        <w:ind w:left="5040" w:hanging="360"/>
      </w:pPr>
      <w:rPr>
        <w:rFonts w:ascii="Wingdings" w:hAnsi="Wingdings" w:hint="default"/>
      </w:rPr>
    </w:lvl>
    <w:lvl w:ilvl="7" w:tplc="EC4CB806" w:tentative="1">
      <w:start w:val="1"/>
      <w:numFmt w:val="bullet"/>
      <w:lvlText w:val=""/>
      <w:lvlJc w:val="left"/>
      <w:pPr>
        <w:tabs>
          <w:tab w:val="num" w:pos="5760"/>
        </w:tabs>
        <w:ind w:left="5760" w:hanging="360"/>
      </w:pPr>
      <w:rPr>
        <w:rFonts w:ascii="Wingdings" w:hAnsi="Wingdings" w:hint="default"/>
      </w:rPr>
    </w:lvl>
    <w:lvl w:ilvl="8" w:tplc="33FCB0F4" w:tentative="1">
      <w:start w:val="1"/>
      <w:numFmt w:val="bullet"/>
      <w:lvlText w:val=""/>
      <w:lvlJc w:val="left"/>
      <w:pPr>
        <w:tabs>
          <w:tab w:val="num" w:pos="6480"/>
        </w:tabs>
        <w:ind w:left="6480" w:hanging="360"/>
      </w:pPr>
      <w:rPr>
        <w:rFonts w:ascii="Wingdings" w:hAnsi="Wingdings" w:hint="default"/>
      </w:rPr>
    </w:lvl>
  </w:abstractNum>
  <w:abstractNum w:abstractNumId="100">
    <w:nsid w:val="7C3D1393"/>
    <w:multiLevelType w:val="hybridMultilevel"/>
    <w:tmpl w:val="54F47604"/>
    <w:lvl w:ilvl="0" w:tplc="FFFFFFFF">
      <w:start w:val="1"/>
      <w:numFmt w:val="bullet"/>
      <w:lvlText w:val=""/>
      <w:lvlJc w:val="left"/>
      <w:pPr>
        <w:tabs>
          <w:tab w:val="num" w:pos="1200"/>
        </w:tabs>
        <w:ind w:left="1200" w:hanging="420"/>
      </w:pPr>
      <w:rPr>
        <w:rFonts w:ascii="Wingdings" w:hAnsi="Wingdings" w:hint="default"/>
      </w:rPr>
    </w:lvl>
    <w:lvl w:ilvl="1" w:tplc="FFFFFFFF" w:tentative="1">
      <w:start w:val="1"/>
      <w:numFmt w:val="lowerLetter"/>
      <w:lvlText w:val="%2)"/>
      <w:lvlJc w:val="left"/>
      <w:pPr>
        <w:tabs>
          <w:tab w:val="num" w:pos="1620"/>
        </w:tabs>
        <w:ind w:left="1620" w:hanging="420"/>
      </w:pPr>
    </w:lvl>
    <w:lvl w:ilvl="2" w:tplc="FFFFFFFF" w:tentative="1">
      <w:start w:val="1"/>
      <w:numFmt w:val="lowerRoman"/>
      <w:lvlText w:val="%3."/>
      <w:lvlJc w:val="right"/>
      <w:pPr>
        <w:tabs>
          <w:tab w:val="num" w:pos="2040"/>
        </w:tabs>
        <w:ind w:left="2040" w:hanging="420"/>
      </w:pPr>
    </w:lvl>
    <w:lvl w:ilvl="3" w:tplc="FFFFFFFF" w:tentative="1">
      <w:start w:val="1"/>
      <w:numFmt w:val="decimal"/>
      <w:lvlText w:val="%4."/>
      <w:lvlJc w:val="left"/>
      <w:pPr>
        <w:tabs>
          <w:tab w:val="num" w:pos="2460"/>
        </w:tabs>
        <w:ind w:left="2460" w:hanging="420"/>
      </w:pPr>
    </w:lvl>
    <w:lvl w:ilvl="4" w:tplc="FFFFFFFF" w:tentative="1">
      <w:start w:val="1"/>
      <w:numFmt w:val="lowerLetter"/>
      <w:lvlText w:val="%5)"/>
      <w:lvlJc w:val="left"/>
      <w:pPr>
        <w:tabs>
          <w:tab w:val="num" w:pos="2880"/>
        </w:tabs>
        <w:ind w:left="2880" w:hanging="420"/>
      </w:pPr>
    </w:lvl>
    <w:lvl w:ilvl="5" w:tplc="FFFFFFFF" w:tentative="1">
      <w:start w:val="1"/>
      <w:numFmt w:val="lowerRoman"/>
      <w:lvlText w:val="%6."/>
      <w:lvlJc w:val="right"/>
      <w:pPr>
        <w:tabs>
          <w:tab w:val="num" w:pos="3300"/>
        </w:tabs>
        <w:ind w:left="3300" w:hanging="420"/>
      </w:pPr>
    </w:lvl>
    <w:lvl w:ilvl="6" w:tplc="FFFFFFFF" w:tentative="1">
      <w:start w:val="1"/>
      <w:numFmt w:val="decimal"/>
      <w:lvlText w:val="%7."/>
      <w:lvlJc w:val="left"/>
      <w:pPr>
        <w:tabs>
          <w:tab w:val="num" w:pos="3720"/>
        </w:tabs>
        <w:ind w:left="3720" w:hanging="420"/>
      </w:pPr>
    </w:lvl>
    <w:lvl w:ilvl="7" w:tplc="FFFFFFFF" w:tentative="1">
      <w:start w:val="1"/>
      <w:numFmt w:val="lowerLetter"/>
      <w:lvlText w:val="%8)"/>
      <w:lvlJc w:val="left"/>
      <w:pPr>
        <w:tabs>
          <w:tab w:val="num" w:pos="4140"/>
        </w:tabs>
        <w:ind w:left="4140" w:hanging="420"/>
      </w:pPr>
    </w:lvl>
    <w:lvl w:ilvl="8" w:tplc="FFFFFFFF" w:tentative="1">
      <w:start w:val="1"/>
      <w:numFmt w:val="lowerRoman"/>
      <w:lvlText w:val="%9."/>
      <w:lvlJc w:val="right"/>
      <w:pPr>
        <w:tabs>
          <w:tab w:val="num" w:pos="4560"/>
        </w:tabs>
        <w:ind w:left="4560" w:hanging="420"/>
      </w:pPr>
    </w:lvl>
  </w:abstractNum>
  <w:abstractNum w:abstractNumId="101">
    <w:nsid w:val="7D243188"/>
    <w:multiLevelType w:val="hybridMultilevel"/>
    <w:tmpl w:val="C31A31AE"/>
    <w:lvl w:ilvl="0" w:tplc="38D491E2">
      <w:start w:val="1"/>
      <w:numFmt w:val="decimal"/>
      <w:lvlText w:val="%1."/>
      <w:lvlJc w:val="left"/>
      <w:pPr>
        <w:tabs>
          <w:tab w:val="num" w:pos="900"/>
        </w:tabs>
        <w:ind w:left="900" w:hanging="420"/>
      </w:pPr>
      <w:rPr>
        <w:rFonts w:ascii="Times New Roman" w:hAnsi="Times New Roman" w:cs="Times New Roman" w:hint="default"/>
        <w:sz w:val="21"/>
        <w:szCs w:val="21"/>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2">
    <w:nsid w:val="7F315232"/>
    <w:multiLevelType w:val="hybridMultilevel"/>
    <w:tmpl w:val="DBA014AA"/>
    <w:lvl w:ilvl="0" w:tplc="0DCCBE2E">
      <w:start w:val="1"/>
      <w:numFmt w:val="decimal"/>
      <w:lvlText w:val="%1."/>
      <w:lvlJc w:val="left"/>
      <w:pPr>
        <w:tabs>
          <w:tab w:val="num" w:pos="900"/>
        </w:tabs>
        <w:ind w:left="900" w:hanging="420"/>
      </w:pPr>
      <w:rPr>
        <w:rFonts w:ascii="Times New Roman" w:hAnsi="Times New Roman" w:cs="Times New Roman"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68"/>
  </w:num>
  <w:num w:numId="2">
    <w:abstractNumId w:val="35"/>
  </w:num>
  <w:num w:numId="3">
    <w:abstractNumId w:val="18"/>
  </w:num>
  <w:num w:numId="4">
    <w:abstractNumId w:val="100"/>
  </w:num>
  <w:num w:numId="5">
    <w:abstractNumId w:val="32"/>
  </w:num>
  <w:num w:numId="6">
    <w:abstractNumId w:val="39"/>
  </w:num>
  <w:num w:numId="7">
    <w:abstractNumId w:val="96"/>
  </w:num>
  <w:num w:numId="8">
    <w:abstractNumId w:val="27"/>
  </w:num>
  <w:num w:numId="9">
    <w:abstractNumId w:val="83"/>
  </w:num>
  <w:num w:numId="10">
    <w:abstractNumId w:val="38"/>
  </w:num>
  <w:num w:numId="11">
    <w:abstractNumId w:val="43"/>
  </w:num>
  <w:num w:numId="12">
    <w:abstractNumId w:val="69"/>
  </w:num>
  <w:num w:numId="13">
    <w:abstractNumId w:val="94"/>
  </w:num>
  <w:num w:numId="14">
    <w:abstractNumId w:val="95"/>
  </w:num>
  <w:num w:numId="15">
    <w:abstractNumId w:val="66"/>
  </w:num>
  <w:num w:numId="16">
    <w:abstractNumId w:val="40"/>
  </w:num>
  <w:num w:numId="17">
    <w:abstractNumId w:val="46"/>
  </w:num>
  <w:num w:numId="18">
    <w:abstractNumId w:val="28"/>
  </w:num>
  <w:num w:numId="19">
    <w:abstractNumId w:val="11"/>
  </w:num>
  <w:num w:numId="20">
    <w:abstractNumId w:val="73"/>
  </w:num>
  <w:num w:numId="21">
    <w:abstractNumId w:val="86"/>
  </w:num>
  <w:num w:numId="22">
    <w:abstractNumId w:val="20"/>
  </w:num>
  <w:num w:numId="23">
    <w:abstractNumId w:val="44"/>
  </w:num>
  <w:num w:numId="24">
    <w:abstractNumId w:val="85"/>
  </w:num>
  <w:num w:numId="25">
    <w:abstractNumId w:val="17"/>
  </w:num>
  <w:num w:numId="26">
    <w:abstractNumId w:val="53"/>
  </w:num>
  <w:num w:numId="27">
    <w:abstractNumId w:val="10"/>
  </w:num>
  <w:num w:numId="28">
    <w:abstractNumId w:val="36"/>
  </w:num>
  <w:num w:numId="29">
    <w:abstractNumId w:val="81"/>
  </w:num>
  <w:num w:numId="30">
    <w:abstractNumId w:val="79"/>
  </w:num>
  <w:num w:numId="31">
    <w:abstractNumId w:val="93"/>
  </w:num>
  <w:num w:numId="32">
    <w:abstractNumId w:val="59"/>
  </w:num>
  <w:num w:numId="33">
    <w:abstractNumId w:val="51"/>
  </w:num>
  <w:num w:numId="34">
    <w:abstractNumId w:val="47"/>
  </w:num>
  <w:num w:numId="35">
    <w:abstractNumId w:val="80"/>
  </w:num>
  <w:num w:numId="36">
    <w:abstractNumId w:val="63"/>
  </w:num>
  <w:num w:numId="37">
    <w:abstractNumId w:val="34"/>
  </w:num>
  <w:num w:numId="38">
    <w:abstractNumId w:val="102"/>
  </w:num>
  <w:num w:numId="39">
    <w:abstractNumId w:val="76"/>
  </w:num>
  <w:num w:numId="40">
    <w:abstractNumId w:val="0"/>
  </w:num>
  <w:num w:numId="41">
    <w:abstractNumId w:val="77"/>
  </w:num>
  <w:num w:numId="42">
    <w:abstractNumId w:val="31"/>
  </w:num>
  <w:num w:numId="43">
    <w:abstractNumId w:val="41"/>
  </w:num>
  <w:num w:numId="44">
    <w:abstractNumId w:val="12"/>
  </w:num>
  <w:num w:numId="45">
    <w:abstractNumId w:val="6"/>
  </w:num>
  <w:num w:numId="46">
    <w:abstractNumId w:val="49"/>
  </w:num>
  <w:num w:numId="47">
    <w:abstractNumId w:val="54"/>
  </w:num>
  <w:num w:numId="48">
    <w:abstractNumId w:val="74"/>
  </w:num>
  <w:num w:numId="49">
    <w:abstractNumId w:val="82"/>
  </w:num>
  <w:num w:numId="50">
    <w:abstractNumId w:val="3"/>
  </w:num>
  <w:num w:numId="51">
    <w:abstractNumId w:val="92"/>
  </w:num>
  <w:num w:numId="52">
    <w:abstractNumId w:val="50"/>
  </w:num>
  <w:num w:numId="53">
    <w:abstractNumId w:val="45"/>
  </w:num>
  <w:num w:numId="54">
    <w:abstractNumId w:val="71"/>
  </w:num>
  <w:num w:numId="55">
    <w:abstractNumId w:val="91"/>
  </w:num>
  <w:num w:numId="56">
    <w:abstractNumId w:val="70"/>
  </w:num>
  <w:num w:numId="57">
    <w:abstractNumId w:val="65"/>
  </w:num>
  <w:num w:numId="58">
    <w:abstractNumId w:val="48"/>
  </w:num>
  <w:num w:numId="59">
    <w:abstractNumId w:val="33"/>
  </w:num>
  <w:num w:numId="60">
    <w:abstractNumId w:val="14"/>
  </w:num>
  <w:num w:numId="61">
    <w:abstractNumId w:val="52"/>
  </w:num>
  <w:num w:numId="62">
    <w:abstractNumId w:val="5"/>
  </w:num>
  <w:num w:numId="63">
    <w:abstractNumId w:val="72"/>
  </w:num>
  <w:num w:numId="64">
    <w:abstractNumId w:val="42"/>
  </w:num>
  <w:num w:numId="65">
    <w:abstractNumId w:val="2"/>
  </w:num>
  <w:num w:numId="66">
    <w:abstractNumId w:val="87"/>
  </w:num>
  <w:num w:numId="67">
    <w:abstractNumId w:val="98"/>
  </w:num>
  <w:num w:numId="68">
    <w:abstractNumId w:val="58"/>
  </w:num>
  <w:num w:numId="69">
    <w:abstractNumId w:val="25"/>
  </w:num>
  <w:num w:numId="70">
    <w:abstractNumId w:val="4"/>
  </w:num>
  <w:num w:numId="71">
    <w:abstractNumId w:val="62"/>
  </w:num>
  <w:num w:numId="72">
    <w:abstractNumId w:val="78"/>
  </w:num>
  <w:num w:numId="73">
    <w:abstractNumId w:val="22"/>
  </w:num>
  <w:num w:numId="74">
    <w:abstractNumId w:val="55"/>
  </w:num>
  <w:num w:numId="75">
    <w:abstractNumId w:val="84"/>
  </w:num>
  <w:num w:numId="76">
    <w:abstractNumId w:val="101"/>
  </w:num>
  <w:num w:numId="77">
    <w:abstractNumId w:val="67"/>
  </w:num>
  <w:num w:numId="78">
    <w:abstractNumId w:val="23"/>
  </w:num>
  <w:num w:numId="79">
    <w:abstractNumId w:val="57"/>
  </w:num>
  <w:num w:numId="80">
    <w:abstractNumId w:val="90"/>
  </w:num>
  <w:num w:numId="81">
    <w:abstractNumId w:val="56"/>
  </w:num>
  <w:num w:numId="82">
    <w:abstractNumId w:val="19"/>
  </w:num>
  <w:num w:numId="83">
    <w:abstractNumId w:val="30"/>
  </w:num>
  <w:num w:numId="84">
    <w:abstractNumId w:val="29"/>
  </w:num>
  <w:num w:numId="85">
    <w:abstractNumId w:val="64"/>
  </w:num>
  <w:num w:numId="86">
    <w:abstractNumId w:val="9"/>
  </w:num>
  <w:num w:numId="87">
    <w:abstractNumId w:val="60"/>
  </w:num>
  <w:num w:numId="88">
    <w:abstractNumId w:val="88"/>
  </w:num>
  <w:num w:numId="89">
    <w:abstractNumId w:val="26"/>
  </w:num>
  <w:num w:numId="90">
    <w:abstractNumId w:val="75"/>
  </w:num>
  <w:num w:numId="91">
    <w:abstractNumId w:val="13"/>
  </w:num>
  <w:num w:numId="92">
    <w:abstractNumId w:val="21"/>
  </w:num>
  <w:num w:numId="93">
    <w:abstractNumId w:val="8"/>
  </w:num>
  <w:num w:numId="94">
    <w:abstractNumId w:val="89"/>
  </w:num>
  <w:num w:numId="95">
    <w:abstractNumId w:val="15"/>
  </w:num>
  <w:num w:numId="96">
    <w:abstractNumId w:val="1"/>
  </w:num>
  <w:num w:numId="97">
    <w:abstractNumId w:val="99"/>
  </w:num>
  <w:num w:numId="98">
    <w:abstractNumId w:val="97"/>
  </w:num>
  <w:num w:numId="99">
    <w:abstractNumId w:val="37"/>
  </w:num>
  <w:num w:numId="100">
    <w:abstractNumId w:val="24"/>
  </w:num>
  <w:num w:numId="101">
    <w:abstractNumId w:val="7"/>
  </w:num>
  <w:num w:numId="102">
    <w:abstractNumId w:val="61"/>
  </w:num>
  <w:num w:numId="103">
    <w:abstractNumId w:val="16"/>
  </w:num>
  <w:numIdMacAtCleanup w:val="9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29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32785"/>
    <w:rsid w:val="00000B2E"/>
    <w:rsid w:val="00000BB5"/>
    <w:rsid w:val="000019A2"/>
    <w:rsid w:val="000023B6"/>
    <w:rsid w:val="0000327D"/>
    <w:rsid w:val="00003B4E"/>
    <w:rsid w:val="00003FD7"/>
    <w:rsid w:val="00004AF9"/>
    <w:rsid w:val="00004C94"/>
    <w:rsid w:val="00007CF4"/>
    <w:rsid w:val="00010DE3"/>
    <w:rsid w:val="00011D1A"/>
    <w:rsid w:val="0001253C"/>
    <w:rsid w:val="000201EF"/>
    <w:rsid w:val="00020B8C"/>
    <w:rsid w:val="00025721"/>
    <w:rsid w:val="00031857"/>
    <w:rsid w:val="00034C30"/>
    <w:rsid w:val="00035DDE"/>
    <w:rsid w:val="00035FF2"/>
    <w:rsid w:val="000400F1"/>
    <w:rsid w:val="000401C1"/>
    <w:rsid w:val="00044705"/>
    <w:rsid w:val="00045498"/>
    <w:rsid w:val="00045F67"/>
    <w:rsid w:val="000475DD"/>
    <w:rsid w:val="0005084C"/>
    <w:rsid w:val="00051E71"/>
    <w:rsid w:val="00052BA3"/>
    <w:rsid w:val="00054487"/>
    <w:rsid w:val="00055A5D"/>
    <w:rsid w:val="00057985"/>
    <w:rsid w:val="000601F3"/>
    <w:rsid w:val="00060C4C"/>
    <w:rsid w:val="0006162D"/>
    <w:rsid w:val="00061D63"/>
    <w:rsid w:val="00063D19"/>
    <w:rsid w:val="00065FED"/>
    <w:rsid w:val="00066405"/>
    <w:rsid w:val="00071C2B"/>
    <w:rsid w:val="000725B2"/>
    <w:rsid w:val="00073FC5"/>
    <w:rsid w:val="000743E5"/>
    <w:rsid w:val="00076FFA"/>
    <w:rsid w:val="00081737"/>
    <w:rsid w:val="000820C5"/>
    <w:rsid w:val="0008243A"/>
    <w:rsid w:val="0008364D"/>
    <w:rsid w:val="000845CB"/>
    <w:rsid w:val="0008518D"/>
    <w:rsid w:val="000855F7"/>
    <w:rsid w:val="00086687"/>
    <w:rsid w:val="000873F8"/>
    <w:rsid w:val="000906E9"/>
    <w:rsid w:val="00092050"/>
    <w:rsid w:val="00094069"/>
    <w:rsid w:val="00094651"/>
    <w:rsid w:val="00097C59"/>
    <w:rsid w:val="000A0A24"/>
    <w:rsid w:val="000A0E1E"/>
    <w:rsid w:val="000A40C4"/>
    <w:rsid w:val="000A4355"/>
    <w:rsid w:val="000A44FF"/>
    <w:rsid w:val="000A714F"/>
    <w:rsid w:val="000A75B5"/>
    <w:rsid w:val="000B0FB0"/>
    <w:rsid w:val="000B716C"/>
    <w:rsid w:val="000C0D27"/>
    <w:rsid w:val="000C5282"/>
    <w:rsid w:val="000C5C9D"/>
    <w:rsid w:val="000C7433"/>
    <w:rsid w:val="000C779B"/>
    <w:rsid w:val="000C7888"/>
    <w:rsid w:val="000D00FD"/>
    <w:rsid w:val="000D078A"/>
    <w:rsid w:val="000D14FF"/>
    <w:rsid w:val="000D1BDD"/>
    <w:rsid w:val="000D2400"/>
    <w:rsid w:val="000D2FB7"/>
    <w:rsid w:val="000D39A3"/>
    <w:rsid w:val="000D50C4"/>
    <w:rsid w:val="000D61D8"/>
    <w:rsid w:val="000D6AEF"/>
    <w:rsid w:val="000D741E"/>
    <w:rsid w:val="000E131E"/>
    <w:rsid w:val="000E2ABC"/>
    <w:rsid w:val="000E2B34"/>
    <w:rsid w:val="000E308F"/>
    <w:rsid w:val="000E3B68"/>
    <w:rsid w:val="000E4BEF"/>
    <w:rsid w:val="000E6FDF"/>
    <w:rsid w:val="000E6FF6"/>
    <w:rsid w:val="000E7DAA"/>
    <w:rsid w:val="000F10F7"/>
    <w:rsid w:val="000F2F0F"/>
    <w:rsid w:val="000F308F"/>
    <w:rsid w:val="000F3EDB"/>
    <w:rsid w:val="000F45AD"/>
    <w:rsid w:val="000F71BE"/>
    <w:rsid w:val="000F72E6"/>
    <w:rsid w:val="0010010C"/>
    <w:rsid w:val="001003C6"/>
    <w:rsid w:val="00100CEE"/>
    <w:rsid w:val="00101D1D"/>
    <w:rsid w:val="00102CF5"/>
    <w:rsid w:val="00102DAB"/>
    <w:rsid w:val="001043EF"/>
    <w:rsid w:val="0010597F"/>
    <w:rsid w:val="001064E7"/>
    <w:rsid w:val="001076A1"/>
    <w:rsid w:val="00110FFA"/>
    <w:rsid w:val="00112CE5"/>
    <w:rsid w:val="0011417B"/>
    <w:rsid w:val="00115D17"/>
    <w:rsid w:val="00115E85"/>
    <w:rsid w:val="00116147"/>
    <w:rsid w:val="00117016"/>
    <w:rsid w:val="00117018"/>
    <w:rsid w:val="00117EF0"/>
    <w:rsid w:val="00120546"/>
    <w:rsid w:val="00122069"/>
    <w:rsid w:val="00122F63"/>
    <w:rsid w:val="001235F7"/>
    <w:rsid w:val="00124824"/>
    <w:rsid w:val="001250A4"/>
    <w:rsid w:val="00127950"/>
    <w:rsid w:val="00130826"/>
    <w:rsid w:val="001336DE"/>
    <w:rsid w:val="001347D9"/>
    <w:rsid w:val="00134C24"/>
    <w:rsid w:val="0013545E"/>
    <w:rsid w:val="00136024"/>
    <w:rsid w:val="0013674F"/>
    <w:rsid w:val="001371E3"/>
    <w:rsid w:val="0014051C"/>
    <w:rsid w:val="00140675"/>
    <w:rsid w:val="00140B8B"/>
    <w:rsid w:val="00140F5D"/>
    <w:rsid w:val="0014226C"/>
    <w:rsid w:val="00144D3D"/>
    <w:rsid w:val="00145587"/>
    <w:rsid w:val="00145892"/>
    <w:rsid w:val="0014621F"/>
    <w:rsid w:val="00147040"/>
    <w:rsid w:val="00147181"/>
    <w:rsid w:val="001471F8"/>
    <w:rsid w:val="00150EB3"/>
    <w:rsid w:val="00153D66"/>
    <w:rsid w:val="001541F4"/>
    <w:rsid w:val="00154FF0"/>
    <w:rsid w:val="00156B23"/>
    <w:rsid w:val="00157679"/>
    <w:rsid w:val="00157863"/>
    <w:rsid w:val="001579C5"/>
    <w:rsid w:val="001579EA"/>
    <w:rsid w:val="0016079F"/>
    <w:rsid w:val="00160AD7"/>
    <w:rsid w:val="00161851"/>
    <w:rsid w:val="00162350"/>
    <w:rsid w:val="00162795"/>
    <w:rsid w:val="00162AFF"/>
    <w:rsid w:val="001631F4"/>
    <w:rsid w:val="001676D2"/>
    <w:rsid w:val="0017000F"/>
    <w:rsid w:val="0017143F"/>
    <w:rsid w:val="0017193D"/>
    <w:rsid w:val="001726F9"/>
    <w:rsid w:val="001736DC"/>
    <w:rsid w:val="001739D7"/>
    <w:rsid w:val="001746D8"/>
    <w:rsid w:val="00174908"/>
    <w:rsid w:val="001754C2"/>
    <w:rsid w:val="001758D6"/>
    <w:rsid w:val="00176E9F"/>
    <w:rsid w:val="00180DF7"/>
    <w:rsid w:val="0018130E"/>
    <w:rsid w:val="0018241C"/>
    <w:rsid w:val="0018451F"/>
    <w:rsid w:val="00184A98"/>
    <w:rsid w:val="00184AEC"/>
    <w:rsid w:val="00186ADC"/>
    <w:rsid w:val="00187449"/>
    <w:rsid w:val="001877D8"/>
    <w:rsid w:val="00187CCD"/>
    <w:rsid w:val="00190C01"/>
    <w:rsid w:val="001913C2"/>
    <w:rsid w:val="00191B79"/>
    <w:rsid w:val="001928CE"/>
    <w:rsid w:val="00192D62"/>
    <w:rsid w:val="00196A38"/>
    <w:rsid w:val="001972F9"/>
    <w:rsid w:val="001A0CFD"/>
    <w:rsid w:val="001A1647"/>
    <w:rsid w:val="001A1969"/>
    <w:rsid w:val="001A2AA8"/>
    <w:rsid w:val="001A2D55"/>
    <w:rsid w:val="001A30B6"/>
    <w:rsid w:val="001A3102"/>
    <w:rsid w:val="001A428A"/>
    <w:rsid w:val="001A50BB"/>
    <w:rsid w:val="001A64FE"/>
    <w:rsid w:val="001A7782"/>
    <w:rsid w:val="001B0899"/>
    <w:rsid w:val="001B0ED9"/>
    <w:rsid w:val="001B5397"/>
    <w:rsid w:val="001B608C"/>
    <w:rsid w:val="001C239F"/>
    <w:rsid w:val="001C2B41"/>
    <w:rsid w:val="001C3E3C"/>
    <w:rsid w:val="001C6637"/>
    <w:rsid w:val="001D0D21"/>
    <w:rsid w:val="001D39D9"/>
    <w:rsid w:val="001D3B12"/>
    <w:rsid w:val="001D637A"/>
    <w:rsid w:val="001D6B1F"/>
    <w:rsid w:val="001D75E2"/>
    <w:rsid w:val="001D7AC0"/>
    <w:rsid w:val="001D7BBD"/>
    <w:rsid w:val="001D7D35"/>
    <w:rsid w:val="001E3091"/>
    <w:rsid w:val="001E45B1"/>
    <w:rsid w:val="001E4BFD"/>
    <w:rsid w:val="001E564F"/>
    <w:rsid w:val="001E5EFB"/>
    <w:rsid w:val="001E729B"/>
    <w:rsid w:val="001E7959"/>
    <w:rsid w:val="001F068A"/>
    <w:rsid w:val="001F460A"/>
    <w:rsid w:val="001F5237"/>
    <w:rsid w:val="001F5B5E"/>
    <w:rsid w:val="001F7C6A"/>
    <w:rsid w:val="0020066A"/>
    <w:rsid w:val="0020212A"/>
    <w:rsid w:val="00203ABE"/>
    <w:rsid w:val="0020459A"/>
    <w:rsid w:val="00205F55"/>
    <w:rsid w:val="002068AD"/>
    <w:rsid w:val="00210110"/>
    <w:rsid w:val="00210F4D"/>
    <w:rsid w:val="00213370"/>
    <w:rsid w:val="0021345D"/>
    <w:rsid w:val="00213AFB"/>
    <w:rsid w:val="0021486C"/>
    <w:rsid w:val="002153B8"/>
    <w:rsid w:val="0022010D"/>
    <w:rsid w:val="00222EC7"/>
    <w:rsid w:val="00223CD9"/>
    <w:rsid w:val="002242DF"/>
    <w:rsid w:val="00227A4E"/>
    <w:rsid w:val="00227A72"/>
    <w:rsid w:val="00233C00"/>
    <w:rsid w:val="00234437"/>
    <w:rsid w:val="0023509C"/>
    <w:rsid w:val="002373B2"/>
    <w:rsid w:val="00240839"/>
    <w:rsid w:val="00241068"/>
    <w:rsid w:val="00241427"/>
    <w:rsid w:val="00241976"/>
    <w:rsid w:val="002422CB"/>
    <w:rsid w:val="00245328"/>
    <w:rsid w:val="00245AEC"/>
    <w:rsid w:val="00246A62"/>
    <w:rsid w:val="00246E38"/>
    <w:rsid w:val="00247981"/>
    <w:rsid w:val="00250DBA"/>
    <w:rsid w:val="0025157B"/>
    <w:rsid w:val="0025337B"/>
    <w:rsid w:val="00253597"/>
    <w:rsid w:val="00254E40"/>
    <w:rsid w:val="002550AD"/>
    <w:rsid w:val="00255E19"/>
    <w:rsid w:val="002579D5"/>
    <w:rsid w:val="00261DB0"/>
    <w:rsid w:val="00263C32"/>
    <w:rsid w:val="00263CA4"/>
    <w:rsid w:val="002641B3"/>
    <w:rsid w:val="0026455A"/>
    <w:rsid w:val="002649C0"/>
    <w:rsid w:val="00266F0F"/>
    <w:rsid w:val="0027022E"/>
    <w:rsid w:val="0027131D"/>
    <w:rsid w:val="00271FA6"/>
    <w:rsid w:val="002736C9"/>
    <w:rsid w:val="00273BA1"/>
    <w:rsid w:val="00273D78"/>
    <w:rsid w:val="00275BA6"/>
    <w:rsid w:val="0028096C"/>
    <w:rsid w:val="002823A3"/>
    <w:rsid w:val="00283273"/>
    <w:rsid w:val="00283752"/>
    <w:rsid w:val="00284364"/>
    <w:rsid w:val="00284E47"/>
    <w:rsid w:val="00287BED"/>
    <w:rsid w:val="00287EAD"/>
    <w:rsid w:val="00291D57"/>
    <w:rsid w:val="00293E3B"/>
    <w:rsid w:val="00294597"/>
    <w:rsid w:val="002947A5"/>
    <w:rsid w:val="00294FDB"/>
    <w:rsid w:val="002953A8"/>
    <w:rsid w:val="00295D8F"/>
    <w:rsid w:val="00296E54"/>
    <w:rsid w:val="00297A0E"/>
    <w:rsid w:val="00297C21"/>
    <w:rsid w:val="00297D2A"/>
    <w:rsid w:val="002A0D00"/>
    <w:rsid w:val="002A185F"/>
    <w:rsid w:val="002A1A2F"/>
    <w:rsid w:val="002A281B"/>
    <w:rsid w:val="002A3082"/>
    <w:rsid w:val="002A3240"/>
    <w:rsid w:val="002A3616"/>
    <w:rsid w:val="002A40FD"/>
    <w:rsid w:val="002A6218"/>
    <w:rsid w:val="002A679C"/>
    <w:rsid w:val="002A6D40"/>
    <w:rsid w:val="002A7A57"/>
    <w:rsid w:val="002B079A"/>
    <w:rsid w:val="002B0CF8"/>
    <w:rsid w:val="002B1063"/>
    <w:rsid w:val="002B12B2"/>
    <w:rsid w:val="002B17B8"/>
    <w:rsid w:val="002B1B43"/>
    <w:rsid w:val="002B1E28"/>
    <w:rsid w:val="002B218E"/>
    <w:rsid w:val="002B228B"/>
    <w:rsid w:val="002B4F1D"/>
    <w:rsid w:val="002B5015"/>
    <w:rsid w:val="002B642E"/>
    <w:rsid w:val="002B6C45"/>
    <w:rsid w:val="002B75F0"/>
    <w:rsid w:val="002C1746"/>
    <w:rsid w:val="002C229C"/>
    <w:rsid w:val="002C235F"/>
    <w:rsid w:val="002C2402"/>
    <w:rsid w:val="002C26F8"/>
    <w:rsid w:val="002C2A45"/>
    <w:rsid w:val="002C2FDF"/>
    <w:rsid w:val="002C437E"/>
    <w:rsid w:val="002C7401"/>
    <w:rsid w:val="002C7FAF"/>
    <w:rsid w:val="002D0591"/>
    <w:rsid w:val="002D293C"/>
    <w:rsid w:val="002D44EA"/>
    <w:rsid w:val="002D5360"/>
    <w:rsid w:val="002D58AB"/>
    <w:rsid w:val="002D6D61"/>
    <w:rsid w:val="002D78A5"/>
    <w:rsid w:val="002E0FFA"/>
    <w:rsid w:val="002E188D"/>
    <w:rsid w:val="002E24AE"/>
    <w:rsid w:val="002E354E"/>
    <w:rsid w:val="002E37CB"/>
    <w:rsid w:val="002E5925"/>
    <w:rsid w:val="002E5980"/>
    <w:rsid w:val="002E69A8"/>
    <w:rsid w:val="002E69B3"/>
    <w:rsid w:val="002E7F70"/>
    <w:rsid w:val="002F1311"/>
    <w:rsid w:val="002F1443"/>
    <w:rsid w:val="002F1ABD"/>
    <w:rsid w:val="002F2E69"/>
    <w:rsid w:val="002F4352"/>
    <w:rsid w:val="002F6963"/>
    <w:rsid w:val="002F782D"/>
    <w:rsid w:val="002F7E8F"/>
    <w:rsid w:val="00300629"/>
    <w:rsid w:val="00300E94"/>
    <w:rsid w:val="003015D0"/>
    <w:rsid w:val="00302BCE"/>
    <w:rsid w:val="0030328A"/>
    <w:rsid w:val="00303546"/>
    <w:rsid w:val="00303B94"/>
    <w:rsid w:val="00304D10"/>
    <w:rsid w:val="00304D68"/>
    <w:rsid w:val="00304E97"/>
    <w:rsid w:val="003108B5"/>
    <w:rsid w:val="003111F1"/>
    <w:rsid w:val="00311ACB"/>
    <w:rsid w:val="00312D5C"/>
    <w:rsid w:val="003134DD"/>
    <w:rsid w:val="003135DA"/>
    <w:rsid w:val="0031387C"/>
    <w:rsid w:val="0031420F"/>
    <w:rsid w:val="003150DF"/>
    <w:rsid w:val="003153BC"/>
    <w:rsid w:val="0031692C"/>
    <w:rsid w:val="003175F1"/>
    <w:rsid w:val="00317BF9"/>
    <w:rsid w:val="003203E3"/>
    <w:rsid w:val="0032204C"/>
    <w:rsid w:val="00322061"/>
    <w:rsid w:val="00322657"/>
    <w:rsid w:val="003232AA"/>
    <w:rsid w:val="00324EA3"/>
    <w:rsid w:val="00327DD1"/>
    <w:rsid w:val="00327FF0"/>
    <w:rsid w:val="0033064D"/>
    <w:rsid w:val="00331E64"/>
    <w:rsid w:val="00332785"/>
    <w:rsid w:val="00332FC2"/>
    <w:rsid w:val="003331F6"/>
    <w:rsid w:val="00333834"/>
    <w:rsid w:val="00334F45"/>
    <w:rsid w:val="00336816"/>
    <w:rsid w:val="00336D86"/>
    <w:rsid w:val="00336EA6"/>
    <w:rsid w:val="00337031"/>
    <w:rsid w:val="00337386"/>
    <w:rsid w:val="00337E77"/>
    <w:rsid w:val="003406F7"/>
    <w:rsid w:val="00340DE9"/>
    <w:rsid w:val="00342293"/>
    <w:rsid w:val="00342D4F"/>
    <w:rsid w:val="003465B4"/>
    <w:rsid w:val="003513C2"/>
    <w:rsid w:val="003520B1"/>
    <w:rsid w:val="00352678"/>
    <w:rsid w:val="00352A45"/>
    <w:rsid w:val="00352CC4"/>
    <w:rsid w:val="003532A7"/>
    <w:rsid w:val="00353315"/>
    <w:rsid w:val="00353522"/>
    <w:rsid w:val="00353C20"/>
    <w:rsid w:val="00354161"/>
    <w:rsid w:val="00355352"/>
    <w:rsid w:val="003557A4"/>
    <w:rsid w:val="003558FE"/>
    <w:rsid w:val="00355C08"/>
    <w:rsid w:val="003605C0"/>
    <w:rsid w:val="0036199E"/>
    <w:rsid w:val="003624D3"/>
    <w:rsid w:val="00362C08"/>
    <w:rsid w:val="00364433"/>
    <w:rsid w:val="0036444A"/>
    <w:rsid w:val="003707CF"/>
    <w:rsid w:val="003711AD"/>
    <w:rsid w:val="00373B21"/>
    <w:rsid w:val="003758CF"/>
    <w:rsid w:val="00376195"/>
    <w:rsid w:val="00382BD9"/>
    <w:rsid w:val="00384685"/>
    <w:rsid w:val="003871AB"/>
    <w:rsid w:val="00387BA1"/>
    <w:rsid w:val="00390769"/>
    <w:rsid w:val="0039137C"/>
    <w:rsid w:val="0039281C"/>
    <w:rsid w:val="003947CB"/>
    <w:rsid w:val="00394FC9"/>
    <w:rsid w:val="00395FE9"/>
    <w:rsid w:val="00396C20"/>
    <w:rsid w:val="00396CEC"/>
    <w:rsid w:val="003A0E6F"/>
    <w:rsid w:val="003A160A"/>
    <w:rsid w:val="003A1822"/>
    <w:rsid w:val="003A545B"/>
    <w:rsid w:val="003A609D"/>
    <w:rsid w:val="003B0114"/>
    <w:rsid w:val="003B2440"/>
    <w:rsid w:val="003B3065"/>
    <w:rsid w:val="003B3E27"/>
    <w:rsid w:val="003B625C"/>
    <w:rsid w:val="003B6D48"/>
    <w:rsid w:val="003B701D"/>
    <w:rsid w:val="003B7A05"/>
    <w:rsid w:val="003C25F0"/>
    <w:rsid w:val="003C5B84"/>
    <w:rsid w:val="003D14B1"/>
    <w:rsid w:val="003D1EC3"/>
    <w:rsid w:val="003D2378"/>
    <w:rsid w:val="003D4674"/>
    <w:rsid w:val="003D68F4"/>
    <w:rsid w:val="003D7A8C"/>
    <w:rsid w:val="003D7ED1"/>
    <w:rsid w:val="003E03DB"/>
    <w:rsid w:val="003E2A49"/>
    <w:rsid w:val="003E4F68"/>
    <w:rsid w:val="003E6212"/>
    <w:rsid w:val="003F1CEF"/>
    <w:rsid w:val="003F1FC6"/>
    <w:rsid w:val="003F336F"/>
    <w:rsid w:val="003F3DD9"/>
    <w:rsid w:val="003F3F22"/>
    <w:rsid w:val="003F4F22"/>
    <w:rsid w:val="003F550D"/>
    <w:rsid w:val="003F6C23"/>
    <w:rsid w:val="003F6C7E"/>
    <w:rsid w:val="0040145A"/>
    <w:rsid w:val="00402B79"/>
    <w:rsid w:val="00406B28"/>
    <w:rsid w:val="00407139"/>
    <w:rsid w:val="0041031A"/>
    <w:rsid w:val="00411980"/>
    <w:rsid w:val="00413AD4"/>
    <w:rsid w:val="00413EC6"/>
    <w:rsid w:val="00416D98"/>
    <w:rsid w:val="00417AC5"/>
    <w:rsid w:val="00420052"/>
    <w:rsid w:val="00420E82"/>
    <w:rsid w:val="0042145E"/>
    <w:rsid w:val="0042396C"/>
    <w:rsid w:val="004263FD"/>
    <w:rsid w:val="00426535"/>
    <w:rsid w:val="00426AEA"/>
    <w:rsid w:val="00426D11"/>
    <w:rsid w:val="00427676"/>
    <w:rsid w:val="0042788F"/>
    <w:rsid w:val="00430D8B"/>
    <w:rsid w:val="00431331"/>
    <w:rsid w:val="00432DD9"/>
    <w:rsid w:val="00433559"/>
    <w:rsid w:val="00435D7A"/>
    <w:rsid w:val="00440A51"/>
    <w:rsid w:val="00442236"/>
    <w:rsid w:val="00443594"/>
    <w:rsid w:val="004452B2"/>
    <w:rsid w:val="00445E44"/>
    <w:rsid w:val="0044618F"/>
    <w:rsid w:val="0045110C"/>
    <w:rsid w:val="00451191"/>
    <w:rsid w:val="00452425"/>
    <w:rsid w:val="0045271C"/>
    <w:rsid w:val="0045316D"/>
    <w:rsid w:val="00453D43"/>
    <w:rsid w:val="0045504E"/>
    <w:rsid w:val="00456C22"/>
    <w:rsid w:val="0046081C"/>
    <w:rsid w:val="0046131C"/>
    <w:rsid w:val="00464D14"/>
    <w:rsid w:val="00465B94"/>
    <w:rsid w:val="004669D7"/>
    <w:rsid w:val="00467440"/>
    <w:rsid w:val="00467602"/>
    <w:rsid w:val="00467D16"/>
    <w:rsid w:val="00470223"/>
    <w:rsid w:val="00470DFB"/>
    <w:rsid w:val="00471E7A"/>
    <w:rsid w:val="004720FB"/>
    <w:rsid w:val="004737CB"/>
    <w:rsid w:val="00473A2F"/>
    <w:rsid w:val="00475214"/>
    <w:rsid w:val="004752AD"/>
    <w:rsid w:val="004754EB"/>
    <w:rsid w:val="00475C46"/>
    <w:rsid w:val="00480130"/>
    <w:rsid w:val="00480792"/>
    <w:rsid w:val="004818AC"/>
    <w:rsid w:val="00484928"/>
    <w:rsid w:val="00484993"/>
    <w:rsid w:val="00484D65"/>
    <w:rsid w:val="00484DCB"/>
    <w:rsid w:val="00487E4F"/>
    <w:rsid w:val="00491374"/>
    <w:rsid w:val="00493716"/>
    <w:rsid w:val="00493EAB"/>
    <w:rsid w:val="00494C17"/>
    <w:rsid w:val="00495CFB"/>
    <w:rsid w:val="00496B96"/>
    <w:rsid w:val="0049741F"/>
    <w:rsid w:val="004978C7"/>
    <w:rsid w:val="004A0C5E"/>
    <w:rsid w:val="004A207B"/>
    <w:rsid w:val="004A4039"/>
    <w:rsid w:val="004A6C0D"/>
    <w:rsid w:val="004A6DA4"/>
    <w:rsid w:val="004A79C4"/>
    <w:rsid w:val="004B0CE9"/>
    <w:rsid w:val="004B0D2B"/>
    <w:rsid w:val="004B2BE6"/>
    <w:rsid w:val="004B414C"/>
    <w:rsid w:val="004B5087"/>
    <w:rsid w:val="004B53A3"/>
    <w:rsid w:val="004B7E9A"/>
    <w:rsid w:val="004C238B"/>
    <w:rsid w:val="004C425A"/>
    <w:rsid w:val="004C4BC6"/>
    <w:rsid w:val="004C5D08"/>
    <w:rsid w:val="004C5E14"/>
    <w:rsid w:val="004C6117"/>
    <w:rsid w:val="004C65E5"/>
    <w:rsid w:val="004C71E7"/>
    <w:rsid w:val="004C77D7"/>
    <w:rsid w:val="004C78D8"/>
    <w:rsid w:val="004C7D10"/>
    <w:rsid w:val="004D1B69"/>
    <w:rsid w:val="004D2F9C"/>
    <w:rsid w:val="004D72B9"/>
    <w:rsid w:val="004E074B"/>
    <w:rsid w:val="004E07B5"/>
    <w:rsid w:val="004E2B02"/>
    <w:rsid w:val="004E3B8A"/>
    <w:rsid w:val="004E416F"/>
    <w:rsid w:val="004E5941"/>
    <w:rsid w:val="004E7109"/>
    <w:rsid w:val="004F0599"/>
    <w:rsid w:val="004F086A"/>
    <w:rsid w:val="004F10F7"/>
    <w:rsid w:val="004F1BF3"/>
    <w:rsid w:val="004F51FF"/>
    <w:rsid w:val="004F60C7"/>
    <w:rsid w:val="004F738D"/>
    <w:rsid w:val="00501CA7"/>
    <w:rsid w:val="005020FE"/>
    <w:rsid w:val="00503D5D"/>
    <w:rsid w:val="00503DD0"/>
    <w:rsid w:val="00504219"/>
    <w:rsid w:val="00505CA2"/>
    <w:rsid w:val="00506289"/>
    <w:rsid w:val="00506A82"/>
    <w:rsid w:val="00507338"/>
    <w:rsid w:val="005074C5"/>
    <w:rsid w:val="00511E56"/>
    <w:rsid w:val="0051231A"/>
    <w:rsid w:val="00512C9F"/>
    <w:rsid w:val="00512D78"/>
    <w:rsid w:val="005139BF"/>
    <w:rsid w:val="00513F36"/>
    <w:rsid w:val="0051421D"/>
    <w:rsid w:val="00517924"/>
    <w:rsid w:val="005213FF"/>
    <w:rsid w:val="005262B4"/>
    <w:rsid w:val="00526CA7"/>
    <w:rsid w:val="0053046A"/>
    <w:rsid w:val="005305D2"/>
    <w:rsid w:val="00530B31"/>
    <w:rsid w:val="0053127B"/>
    <w:rsid w:val="00531F2E"/>
    <w:rsid w:val="005323C6"/>
    <w:rsid w:val="00535138"/>
    <w:rsid w:val="00535AB7"/>
    <w:rsid w:val="00535E00"/>
    <w:rsid w:val="00537B87"/>
    <w:rsid w:val="00540BF5"/>
    <w:rsid w:val="00540FBE"/>
    <w:rsid w:val="00541F76"/>
    <w:rsid w:val="005445CA"/>
    <w:rsid w:val="00546389"/>
    <w:rsid w:val="00546A87"/>
    <w:rsid w:val="00547020"/>
    <w:rsid w:val="00547206"/>
    <w:rsid w:val="00547C02"/>
    <w:rsid w:val="00550168"/>
    <w:rsid w:val="0055050B"/>
    <w:rsid w:val="005508D0"/>
    <w:rsid w:val="00555D97"/>
    <w:rsid w:val="005603D7"/>
    <w:rsid w:val="005607FC"/>
    <w:rsid w:val="00561169"/>
    <w:rsid w:val="0056286E"/>
    <w:rsid w:val="005656C3"/>
    <w:rsid w:val="00565802"/>
    <w:rsid w:val="00565C0E"/>
    <w:rsid w:val="0056722D"/>
    <w:rsid w:val="00570DB0"/>
    <w:rsid w:val="00571E27"/>
    <w:rsid w:val="0057254E"/>
    <w:rsid w:val="00573843"/>
    <w:rsid w:val="00574C60"/>
    <w:rsid w:val="00575724"/>
    <w:rsid w:val="00576735"/>
    <w:rsid w:val="005772AE"/>
    <w:rsid w:val="0058096B"/>
    <w:rsid w:val="005811DB"/>
    <w:rsid w:val="00584B5A"/>
    <w:rsid w:val="00585197"/>
    <w:rsid w:val="005857A1"/>
    <w:rsid w:val="00587175"/>
    <w:rsid w:val="005876D0"/>
    <w:rsid w:val="00591CD4"/>
    <w:rsid w:val="00593634"/>
    <w:rsid w:val="00594573"/>
    <w:rsid w:val="00594B20"/>
    <w:rsid w:val="00594D22"/>
    <w:rsid w:val="005955D8"/>
    <w:rsid w:val="0059610E"/>
    <w:rsid w:val="00597C28"/>
    <w:rsid w:val="00597CD4"/>
    <w:rsid w:val="005A0A52"/>
    <w:rsid w:val="005A2101"/>
    <w:rsid w:val="005A3155"/>
    <w:rsid w:val="005A33EC"/>
    <w:rsid w:val="005A3736"/>
    <w:rsid w:val="005A5328"/>
    <w:rsid w:val="005A6820"/>
    <w:rsid w:val="005A7FEC"/>
    <w:rsid w:val="005B0BC9"/>
    <w:rsid w:val="005B1167"/>
    <w:rsid w:val="005B1A60"/>
    <w:rsid w:val="005B2737"/>
    <w:rsid w:val="005B285F"/>
    <w:rsid w:val="005B2C26"/>
    <w:rsid w:val="005B3777"/>
    <w:rsid w:val="005B403A"/>
    <w:rsid w:val="005B4AE4"/>
    <w:rsid w:val="005B4D84"/>
    <w:rsid w:val="005B7206"/>
    <w:rsid w:val="005B74DD"/>
    <w:rsid w:val="005B7B58"/>
    <w:rsid w:val="005C0E50"/>
    <w:rsid w:val="005C10E7"/>
    <w:rsid w:val="005C2B1A"/>
    <w:rsid w:val="005C2C86"/>
    <w:rsid w:val="005C4B51"/>
    <w:rsid w:val="005C5162"/>
    <w:rsid w:val="005C699E"/>
    <w:rsid w:val="005C79B7"/>
    <w:rsid w:val="005D1954"/>
    <w:rsid w:val="005D1E46"/>
    <w:rsid w:val="005D2378"/>
    <w:rsid w:val="005D7C13"/>
    <w:rsid w:val="005E39B8"/>
    <w:rsid w:val="005E5106"/>
    <w:rsid w:val="005E643D"/>
    <w:rsid w:val="005E6F27"/>
    <w:rsid w:val="005F0B4D"/>
    <w:rsid w:val="005F2D2C"/>
    <w:rsid w:val="005F2EF0"/>
    <w:rsid w:val="005F33C1"/>
    <w:rsid w:val="005F557D"/>
    <w:rsid w:val="005F5649"/>
    <w:rsid w:val="005F64CE"/>
    <w:rsid w:val="005F6F4E"/>
    <w:rsid w:val="005F74A2"/>
    <w:rsid w:val="005F7B5C"/>
    <w:rsid w:val="00600B2E"/>
    <w:rsid w:val="00600C49"/>
    <w:rsid w:val="00601188"/>
    <w:rsid w:val="006024FF"/>
    <w:rsid w:val="00603B2A"/>
    <w:rsid w:val="00604613"/>
    <w:rsid w:val="0060520B"/>
    <w:rsid w:val="00605AEE"/>
    <w:rsid w:val="00610A72"/>
    <w:rsid w:val="00610CC5"/>
    <w:rsid w:val="00611141"/>
    <w:rsid w:val="0061128E"/>
    <w:rsid w:val="006124DA"/>
    <w:rsid w:val="006131C2"/>
    <w:rsid w:val="00614276"/>
    <w:rsid w:val="00614304"/>
    <w:rsid w:val="0061496A"/>
    <w:rsid w:val="006152FA"/>
    <w:rsid w:val="00615999"/>
    <w:rsid w:val="00620BFD"/>
    <w:rsid w:val="006218A6"/>
    <w:rsid w:val="006228CA"/>
    <w:rsid w:val="006234C8"/>
    <w:rsid w:val="006255BD"/>
    <w:rsid w:val="00626776"/>
    <w:rsid w:val="0063020F"/>
    <w:rsid w:val="00630D0A"/>
    <w:rsid w:val="00633363"/>
    <w:rsid w:val="0063477B"/>
    <w:rsid w:val="00635BF3"/>
    <w:rsid w:val="0063760A"/>
    <w:rsid w:val="006409AB"/>
    <w:rsid w:val="00641CAD"/>
    <w:rsid w:val="00643E24"/>
    <w:rsid w:val="00644719"/>
    <w:rsid w:val="00644761"/>
    <w:rsid w:val="00644B6A"/>
    <w:rsid w:val="006450A4"/>
    <w:rsid w:val="00650632"/>
    <w:rsid w:val="0065188F"/>
    <w:rsid w:val="00652F25"/>
    <w:rsid w:val="00654101"/>
    <w:rsid w:val="00655AFA"/>
    <w:rsid w:val="00660066"/>
    <w:rsid w:val="0066093B"/>
    <w:rsid w:val="00663B7F"/>
    <w:rsid w:val="00664012"/>
    <w:rsid w:val="00664ECE"/>
    <w:rsid w:val="006655B6"/>
    <w:rsid w:val="00665832"/>
    <w:rsid w:val="00665CC5"/>
    <w:rsid w:val="00665F6D"/>
    <w:rsid w:val="00666396"/>
    <w:rsid w:val="0066773D"/>
    <w:rsid w:val="00667BDC"/>
    <w:rsid w:val="00667D94"/>
    <w:rsid w:val="0067462A"/>
    <w:rsid w:val="006757A2"/>
    <w:rsid w:val="00675A84"/>
    <w:rsid w:val="0067600E"/>
    <w:rsid w:val="006774A6"/>
    <w:rsid w:val="00680A25"/>
    <w:rsid w:val="00681299"/>
    <w:rsid w:val="00683AC1"/>
    <w:rsid w:val="00683DB5"/>
    <w:rsid w:val="006846C6"/>
    <w:rsid w:val="00687084"/>
    <w:rsid w:val="00690B82"/>
    <w:rsid w:val="00690E71"/>
    <w:rsid w:val="00693DF5"/>
    <w:rsid w:val="00695E3A"/>
    <w:rsid w:val="00697CBB"/>
    <w:rsid w:val="006A03EB"/>
    <w:rsid w:val="006A0A39"/>
    <w:rsid w:val="006A391B"/>
    <w:rsid w:val="006A5C01"/>
    <w:rsid w:val="006A7284"/>
    <w:rsid w:val="006B0AAD"/>
    <w:rsid w:val="006B1A80"/>
    <w:rsid w:val="006B519D"/>
    <w:rsid w:val="006B5722"/>
    <w:rsid w:val="006B7C5F"/>
    <w:rsid w:val="006C02ED"/>
    <w:rsid w:val="006C0606"/>
    <w:rsid w:val="006C101E"/>
    <w:rsid w:val="006C155D"/>
    <w:rsid w:val="006C1A10"/>
    <w:rsid w:val="006C1C14"/>
    <w:rsid w:val="006C4254"/>
    <w:rsid w:val="006C65FE"/>
    <w:rsid w:val="006C69F4"/>
    <w:rsid w:val="006D015E"/>
    <w:rsid w:val="006D0D42"/>
    <w:rsid w:val="006D1CF0"/>
    <w:rsid w:val="006D4120"/>
    <w:rsid w:val="006D54E9"/>
    <w:rsid w:val="006D5E09"/>
    <w:rsid w:val="006D6374"/>
    <w:rsid w:val="006D681C"/>
    <w:rsid w:val="006D691A"/>
    <w:rsid w:val="006D72A7"/>
    <w:rsid w:val="006E1384"/>
    <w:rsid w:val="006E1861"/>
    <w:rsid w:val="006E26F4"/>
    <w:rsid w:val="006E2C36"/>
    <w:rsid w:val="006E4F48"/>
    <w:rsid w:val="006E5BB6"/>
    <w:rsid w:val="006E68D7"/>
    <w:rsid w:val="006E7DEA"/>
    <w:rsid w:val="006F2BAE"/>
    <w:rsid w:val="006F3C69"/>
    <w:rsid w:val="006F3CD7"/>
    <w:rsid w:val="006F3FDD"/>
    <w:rsid w:val="006F4BC4"/>
    <w:rsid w:val="006F5C00"/>
    <w:rsid w:val="006F5F83"/>
    <w:rsid w:val="00700CA8"/>
    <w:rsid w:val="00701B53"/>
    <w:rsid w:val="00701EB3"/>
    <w:rsid w:val="007032B1"/>
    <w:rsid w:val="0070357A"/>
    <w:rsid w:val="00704085"/>
    <w:rsid w:val="007063AC"/>
    <w:rsid w:val="007068BF"/>
    <w:rsid w:val="00714C57"/>
    <w:rsid w:val="0071507B"/>
    <w:rsid w:val="007158C2"/>
    <w:rsid w:val="00717FBD"/>
    <w:rsid w:val="00722258"/>
    <w:rsid w:val="0072295F"/>
    <w:rsid w:val="00722B4C"/>
    <w:rsid w:val="0072367F"/>
    <w:rsid w:val="007243E4"/>
    <w:rsid w:val="00724B8E"/>
    <w:rsid w:val="00724DD7"/>
    <w:rsid w:val="00725277"/>
    <w:rsid w:val="00730036"/>
    <w:rsid w:val="00732006"/>
    <w:rsid w:val="00732746"/>
    <w:rsid w:val="0073660F"/>
    <w:rsid w:val="00737C55"/>
    <w:rsid w:val="007402A3"/>
    <w:rsid w:val="00741176"/>
    <w:rsid w:val="007417DA"/>
    <w:rsid w:val="00742A65"/>
    <w:rsid w:val="007447BD"/>
    <w:rsid w:val="00744D20"/>
    <w:rsid w:val="00744F24"/>
    <w:rsid w:val="0074523E"/>
    <w:rsid w:val="0074581B"/>
    <w:rsid w:val="007468DC"/>
    <w:rsid w:val="00747BE8"/>
    <w:rsid w:val="007514E6"/>
    <w:rsid w:val="0075309E"/>
    <w:rsid w:val="00753381"/>
    <w:rsid w:val="00754F30"/>
    <w:rsid w:val="007563F6"/>
    <w:rsid w:val="007567F1"/>
    <w:rsid w:val="00760128"/>
    <w:rsid w:val="00760D62"/>
    <w:rsid w:val="00761464"/>
    <w:rsid w:val="00762B48"/>
    <w:rsid w:val="00763246"/>
    <w:rsid w:val="00764B29"/>
    <w:rsid w:val="00767075"/>
    <w:rsid w:val="007720F8"/>
    <w:rsid w:val="00772A1C"/>
    <w:rsid w:val="00774454"/>
    <w:rsid w:val="007759B9"/>
    <w:rsid w:val="00775F8B"/>
    <w:rsid w:val="007761AC"/>
    <w:rsid w:val="00776BC1"/>
    <w:rsid w:val="007775B7"/>
    <w:rsid w:val="0078126F"/>
    <w:rsid w:val="0078420C"/>
    <w:rsid w:val="00784755"/>
    <w:rsid w:val="00785FE8"/>
    <w:rsid w:val="007864EF"/>
    <w:rsid w:val="007872B2"/>
    <w:rsid w:val="00787EB8"/>
    <w:rsid w:val="007901B3"/>
    <w:rsid w:val="0079133C"/>
    <w:rsid w:val="00791665"/>
    <w:rsid w:val="00792803"/>
    <w:rsid w:val="007935E3"/>
    <w:rsid w:val="0079676A"/>
    <w:rsid w:val="00797E7F"/>
    <w:rsid w:val="007A0E33"/>
    <w:rsid w:val="007A1D2F"/>
    <w:rsid w:val="007A29A6"/>
    <w:rsid w:val="007A36A4"/>
    <w:rsid w:val="007A3C57"/>
    <w:rsid w:val="007A41D5"/>
    <w:rsid w:val="007A4C88"/>
    <w:rsid w:val="007A5615"/>
    <w:rsid w:val="007A56C3"/>
    <w:rsid w:val="007A619B"/>
    <w:rsid w:val="007A71F0"/>
    <w:rsid w:val="007A730A"/>
    <w:rsid w:val="007B0B8A"/>
    <w:rsid w:val="007B0DAA"/>
    <w:rsid w:val="007B19FF"/>
    <w:rsid w:val="007B46AF"/>
    <w:rsid w:val="007B4DC1"/>
    <w:rsid w:val="007B4DC7"/>
    <w:rsid w:val="007B4F9F"/>
    <w:rsid w:val="007B5D07"/>
    <w:rsid w:val="007B6E6E"/>
    <w:rsid w:val="007C0294"/>
    <w:rsid w:val="007C2A5D"/>
    <w:rsid w:val="007C3497"/>
    <w:rsid w:val="007C3583"/>
    <w:rsid w:val="007C4628"/>
    <w:rsid w:val="007C472C"/>
    <w:rsid w:val="007C4C17"/>
    <w:rsid w:val="007C70E5"/>
    <w:rsid w:val="007C7E4B"/>
    <w:rsid w:val="007D06AC"/>
    <w:rsid w:val="007D2C8B"/>
    <w:rsid w:val="007D4A64"/>
    <w:rsid w:val="007D5B75"/>
    <w:rsid w:val="007D6825"/>
    <w:rsid w:val="007E0433"/>
    <w:rsid w:val="007E04B9"/>
    <w:rsid w:val="007E0E6E"/>
    <w:rsid w:val="007E140E"/>
    <w:rsid w:val="007E1B6E"/>
    <w:rsid w:val="007E22D0"/>
    <w:rsid w:val="007E25BB"/>
    <w:rsid w:val="007E385F"/>
    <w:rsid w:val="007E4C05"/>
    <w:rsid w:val="007E6CF7"/>
    <w:rsid w:val="007E6F13"/>
    <w:rsid w:val="007E789D"/>
    <w:rsid w:val="007F0CAB"/>
    <w:rsid w:val="007F11C0"/>
    <w:rsid w:val="007F12C1"/>
    <w:rsid w:val="007F19C9"/>
    <w:rsid w:val="007F2E17"/>
    <w:rsid w:val="007F516F"/>
    <w:rsid w:val="007F6113"/>
    <w:rsid w:val="007F673D"/>
    <w:rsid w:val="007F7496"/>
    <w:rsid w:val="007F75B3"/>
    <w:rsid w:val="00801474"/>
    <w:rsid w:val="00804083"/>
    <w:rsid w:val="008117C7"/>
    <w:rsid w:val="008124A3"/>
    <w:rsid w:val="00814588"/>
    <w:rsid w:val="00815DE2"/>
    <w:rsid w:val="00816DCC"/>
    <w:rsid w:val="00817137"/>
    <w:rsid w:val="00820D60"/>
    <w:rsid w:val="00821A80"/>
    <w:rsid w:val="00821D27"/>
    <w:rsid w:val="00823256"/>
    <w:rsid w:val="008251EB"/>
    <w:rsid w:val="00825818"/>
    <w:rsid w:val="00825B6C"/>
    <w:rsid w:val="00826A72"/>
    <w:rsid w:val="00826CBF"/>
    <w:rsid w:val="0082741E"/>
    <w:rsid w:val="0082768A"/>
    <w:rsid w:val="008304DA"/>
    <w:rsid w:val="008306B1"/>
    <w:rsid w:val="00831DC7"/>
    <w:rsid w:val="00832C56"/>
    <w:rsid w:val="00835DD5"/>
    <w:rsid w:val="008434C8"/>
    <w:rsid w:val="00843699"/>
    <w:rsid w:val="00844535"/>
    <w:rsid w:val="00844C4D"/>
    <w:rsid w:val="0084514E"/>
    <w:rsid w:val="00845520"/>
    <w:rsid w:val="00845E61"/>
    <w:rsid w:val="008465C2"/>
    <w:rsid w:val="0084761C"/>
    <w:rsid w:val="0084788F"/>
    <w:rsid w:val="008479BE"/>
    <w:rsid w:val="0085058F"/>
    <w:rsid w:val="008507A6"/>
    <w:rsid w:val="00850A37"/>
    <w:rsid w:val="0085130A"/>
    <w:rsid w:val="008528C5"/>
    <w:rsid w:val="00853E62"/>
    <w:rsid w:val="00854857"/>
    <w:rsid w:val="008572EE"/>
    <w:rsid w:val="00857858"/>
    <w:rsid w:val="0086020B"/>
    <w:rsid w:val="0086181C"/>
    <w:rsid w:val="00862CE4"/>
    <w:rsid w:val="0086403D"/>
    <w:rsid w:val="008645AA"/>
    <w:rsid w:val="00866767"/>
    <w:rsid w:val="00870A43"/>
    <w:rsid w:val="00871AA5"/>
    <w:rsid w:val="00871CEA"/>
    <w:rsid w:val="0087236D"/>
    <w:rsid w:val="008724DB"/>
    <w:rsid w:val="00872B08"/>
    <w:rsid w:val="008750B4"/>
    <w:rsid w:val="00875C40"/>
    <w:rsid w:val="008764C2"/>
    <w:rsid w:val="00876D2E"/>
    <w:rsid w:val="00877CAF"/>
    <w:rsid w:val="00882774"/>
    <w:rsid w:val="00882D69"/>
    <w:rsid w:val="00882D6E"/>
    <w:rsid w:val="0088657B"/>
    <w:rsid w:val="0088707B"/>
    <w:rsid w:val="00887B41"/>
    <w:rsid w:val="00887BE6"/>
    <w:rsid w:val="0089034A"/>
    <w:rsid w:val="00891107"/>
    <w:rsid w:val="00891197"/>
    <w:rsid w:val="00893BFD"/>
    <w:rsid w:val="008950CD"/>
    <w:rsid w:val="0089654F"/>
    <w:rsid w:val="008970BC"/>
    <w:rsid w:val="008A0A9A"/>
    <w:rsid w:val="008A0BB1"/>
    <w:rsid w:val="008A2E58"/>
    <w:rsid w:val="008A3201"/>
    <w:rsid w:val="008A3A22"/>
    <w:rsid w:val="008A66ED"/>
    <w:rsid w:val="008A6CB4"/>
    <w:rsid w:val="008A777A"/>
    <w:rsid w:val="008A78FD"/>
    <w:rsid w:val="008B3C2D"/>
    <w:rsid w:val="008B4AD4"/>
    <w:rsid w:val="008C07DF"/>
    <w:rsid w:val="008C2734"/>
    <w:rsid w:val="008C3011"/>
    <w:rsid w:val="008C66A0"/>
    <w:rsid w:val="008C70C6"/>
    <w:rsid w:val="008C762A"/>
    <w:rsid w:val="008D1274"/>
    <w:rsid w:val="008D197C"/>
    <w:rsid w:val="008D2DEB"/>
    <w:rsid w:val="008D393D"/>
    <w:rsid w:val="008D4348"/>
    <w:rsid w:val="008D5AB0"/>
    <w:rsid w:val="008D6C31"/>
    <w:rsid w:val="008E38C9"/>
    <w:rsid w:val="008E3CAE"/>
    <w:rsid w:val="008E58E1"/>
    <w:rsid w:val="008F07F6"/>
    <w:rsid w:val="008F1486"/>
    <w:rsid w:val="008F14BE"/>
    <w:rsid w:val="008F2AE0"/>
    <w:rsid w:val="008F3DFE"/>
    <w:rsid w:val="008F409B"/>
    <w:rsid w:val="008F431F"/>
    <w:rsid w:val="008F579D"/>
    <w:rsid w:val="008F5CEC"/>
    <w:rsid w:val="008F7243"/>
    <w:rsid w:val="008F759C"/>
    <w:rsid w:val="008F7DC7"/>
    <w:rsid w:val="009008F5"/>
    <w:rsid w:val="0090116D"/>
    <w:rsid w:val="00901D7C"/>
    <w:rsid w:val="00902BF7"/>
    <w:rsid w:val="009035E1"/>
    <w:rsid w:val="009038B4"/>
    <w:rsid w:val="0090523D"/>
    <w:rsid w:val="00906EF2"/>
    <w:rsid w:val="00911B84"/>
    <w:rsid w:val="00912378"/>
    <w:rsid w:val="009129D9"/>
    <w:rsid w:val="0091372C"/>
    <w:rsid w:val="00915111"/>
    <w:rsid w:val="00920416"/>
    <w:rsid w:val="00920801"/>
    <w:rsid w:val="00921AEB"/>
    <w:rsid w:val="00922613"/>
    <w:rsid w:val="009239A8"/>
    <w:rsid w:val="00924EFD"/>
    <w:rsid w:val="00925288"/>
    <w:rsid w:val="0092697B"/>
    <w:rsid w:val="0093091A"/>
    <w:rsid w:val="00930E9A"/>
    <w:rsid w:val="009315AE"/>
    <w:rsid w:val="00931785"/>
    <w:rsid w:val="00931C24"/>
    <w:rsid w:val="00932D3C"/>
    <w:rsid w:val="009332B7"/>
    <w:rsid w:val="00933B71"/>
    <w:rsid w:val="00936CBE"/>
    <w:rsid w:val="00937651"/>
    <w:rsid w:val="00937A37"/>
    <w:rsid w:val="009405D4"/>
    <w:rsid w:val="00943232"/>
    <w:rsid w:val="00943761"/>
    <w:rsid w:val="009438FE"/>
    <w:rsid w:val="009444C2"/>
    <w:rsid w:val="0094554D"/>
    <w:rsid w:val="00947E8A"/>
    <w:rsid w:val="00947FDF"/>
    <w:rsid w:val="00950DA0"/>
    <w:rsid w:val="009510A9"/>
    <w:rsid w:val="00952005"/>
    <w:rsid w:val="0095650D"/>
    <w:rsid w:val="00957366"/>
    <w:rsid w:val="0096214F"/>
    <w:rsid w:val="00963E1A"/>
    <w:rsid w:val="00966B07"/>
    <w:rsid w:val="00966E19"/>
    <w:rsid w:val="00973F59"/>
    <w:rsid w:val="00974769"/>
    <w:rsid w:val="00975023"/>
    <w:rsid w:val="0097613A"/>
    <w:rsid w:val="009762A8"/>
    <w:rsid w:val="009775ED"/>
    <w:rsid w:val="00981022"/>
    <w:rsid w:val="009820B9"/>
    <w:rsid w:val="00982B63"/>
    <w:rsid w:val="00985B57"/>
    <w:rsid w:val="0098666E"/>
    <w:rsid w:val="0098758E"/>
    <w:rsid w:val="009911B7"/>
    <w:rsid w:val="00991597"/>
    <w:rsid w:val="00991FE7"/>
    <w:rsid w:val="0099272E"/>
    <w:rsid w:val="00994A90"/>
    <w:rsid w:val="00995331"/>
    <w:rsid w:val="00997C0B"/>
    <w:rsid w:val="009A1386"/>
    <w:rsid w:val="009A138E"/>
    <w:rsid w:val="009A27B2"/>
    <w:rsid w:val="009A2B5D"/>
    <w:rsid w:val="009A5803"/>
    <w:rsid w:val="009A6297"/>
    <w:rsid w:val="009A6CA6"/>
    <w:rsid w:val="009B1A14"/>
    <w:rsid w:val="009B24DB"/>
    <w:rsid w:val="009B2BC2"/>
    <w:rsid w:val="009B5836"/>
    <w:rsid w:val="009B60CB"/>
    <w:rsid w:val="009B63C4"/>
    <w:rsid w:val="009B693E"/>
    <w:rsid w:val="009C040D"/>
    <w:rsid w:val="009C0B7F"/>
    <w:rsid w:val="009C1EBA"/>
    <w:rsid w:val="009C565E"/>
    <w:rsid w:val="009C6AFC"/>
    <w:rsid w:val="009C73C2"/>
    <w:rsid w:val="009D0BFF"/>
    <w:rsid w:val="009D1499"/>
    <w:rsid w:val="009D1526"/>
    <w:rsid w:val="009D1971"/>
    <w:rsid w:val="009D2B3E"/>
    <w:rsid w:val="009D36F2"/>
    <w:rsid w:val="009D49A6"/>
    <w:rsid w:val="009D5C5C"/>
    <w:rsid w:val="009D6CB0"/>
    <w:rsid w:val="009D7E67"/>
    <w:rsid w:val="009E00E6"/>
    <w:rsid w:val="009E0267"/>
    <w:rsid w:val="009E3648"/>
    <w:rsid w:val="009E4138"/>
    <w:rsid w:val="009E44B0"/>
    <w:rsid w:val="009E72F0"/>
    <w:rsid w:val="009E764A"/>
    <w:rsid w:val="009F0176"/>
    <w:rsid w:val="009F0577"/>
    <w:rsid w:val="009F1615"/>
    <w:rsid w:val="009F2AD5"/>
    <w:rsid w:val="009F3908"/>
    <w:rsid w:val="009F3C1A"/>
    <w:rsid w:val="009F45B7"/>
    <w:rsid w:val="009F563D"/>
    <w:rsid w:val="009F5768"/>
    <w:rsid w:val="009F58BF"/>
    <w:rsid w:val="009F6596"/>
    <w:rsid w:val="009F6CCD"/>
    <w:rsid w:val="00A03BA2"/>
    <w:rsid w:val="00A049D0"/>
    <w:rsid w:val="00A06FE2"/>
    <w:rsid w:val="00A108A9"/>
    <w:rsid w:val="00A10C7C"/>
    <w:rsid w:val="00A14BE4"/>
    <w:rsid w:val="00A16FCA"/>
    <w:rsid w:val="00A1704D"/>
    <w:rsid w:val="00A21FEA"/>
    <w:rsid w:val="00A22DF2"/>
    <w:rsid w:val="00A32E86"/>
    <w:rsid w:val="00A33010"/>
    <w:rsid w:val="00A33EE7"/>
    <w:rsid w:val="00A353D5"/>
    <w:rsid w:val="00A35989"/>
    <w:rsid w:val="00A37DD9"/>
    <w:rsid w:val="00A4063F"/>
    <w:rsid w:val="00A414B3"/>
    <w:rsid w:val="00A42104"/>
    <w:rsid w:val="00A42917"/>
    <w:rsid w:val="00A51E19"/>
    <w:rsid w:val="00A52C9D"/>
    <w:rsid w:val="00A605D9"/>
    <w:rsid w:val="00A613F9"/>
    <w:rsid w:val="00A62291"/>
    <w:rsid w:val="00A62A61"/>
    <w:rsid w:val="00A62D6A"/>
    <w:rsid w:val="00A62E40"/>
    <w:rsid w:val="00A6328A"/>
    <w:rsid w:val="00A63F2A"/>
    <w:rsid w:val="00A644C0"/>
    <w:rsid w:val="00A64990"/>
    <w:rsid w:val="00A6540C"/>
    <w:rsid w:val="00A66B75"/>
    <w:rsid w:val="00A67465"/>
    <w:rsid w:val="00A707BA"/>
    <w:rsid w:val="00A70E9C"/>
    <w:rsid w:val="00A7154A"/>
    <w:rsid w:val="00A71A9C"/>
    <w:rsid w:val="00A7370D"/>
    <w:rsid w:val="00A73EFC"/>
    <w:rsid w:val="00A74167"/>
    <w:rsid w:val="00A82F23"/>
    <w:rsid w:val="00A8303D"/>
    <w:rsid w:val="00A84EB7"/>
    <w:rsid w:val="00A84F70"/>
    <w:rsid w:val="00A85001"/>
    <w:rsid w:val="00A85915"/>
    <w:rsid w:val="00A864E3"/>
    <w:rsid w:val="00A86867"/>
    <w:rsid w:val="00A869A7"/>
    <w:rsid w:val="00A86D1E"/>
    <w:rsid w:val="00A87781"/>
    <w:rsid w:val="00A906F4"/>
    <w:rsid w:val="00A91485"/>
    <w:rsid w:val="00A91B8D"/>
    <w:rsid w:val="00A91C7F"/>
    <w:rsid w:val="00A92316"/>
    <w:rsid w:val="00A92712"/>
    <w:rsid w:val="00A953CE"/>
    <w:rsid w:val="00A95C7F"/>
    <w:rsid w:val="00A97064"/>
    <w:rsid w:val="00A974F0"/>
    <w:rsid w:val="00A97AA2"/>
    <w:rsid w:val="00A97BFE"/>
    <w:rsid w:val="00A97D35"/>
    <w:rsid w:val="00A97DD8"/>
    <w:rsid w:val="00AA0E97"/>
    <w:rsid w:val="00AA13F4"/>
    <w:rsid w:val="00AA20FD"/>
    <w:rsid w:val="00AA41A1"/>
    <w:rsid w:val="00AA5676"/>
    <w:rsid w:val="00AA5C03"/>
    <w:rsid w:val="00AA7A0B"/>
    <w:rsid w:val="00AA7ABD"/>
    <w:rsid w:val="00AB0B47"/>
    <w:rsid w:val="00AB1A16"/>
    <w:rsid w:val="00AB2A03"/>
    <w:rsid w:val="00AB339B"/>
    <w:rsid w:val="00AB3F55"/>
    <w:rsid w:val="00AB4F54"/>
    <w:rsid w:val="00AB61ED"/>
    <w:rsid w:val="00AB641C"/>
    <w:rsid w:val="00AB786B"/>
    <w:rsid w:val="00AC30FA"/>
    <w:rsid w:val="00AC320A"/>
    <w:rsid w:val="00AC3873"/>
    <w:rsid w:val="00AC53AE"/>
    <w:rsid w:val="00AC58ED"/>
    <w:rsid w:val="00AC5E5D"/>
    <w:rsid w:val="00AC660B"/>
    <w:rsid w:val="00AC66C0"/>
    <w:rsid w:val="00AC7FAE"/>
    <w:rsid w:val="00AD368F"/>
    <w:rsid w:val="00AD42D7"/>
    <w:rsid w:val="00AD4EAF"/>
    <w:rsid w:val="00AD56A2"/>
    <w:rsid w:val="00AD6353"/>
    <w:rsid w:val="00AE0993"/>
    <w:rsid w:val="00AE344B"/>
    <w:rsid w:val="00AE3519"/>
    <w:rsid w:val="00AE50AC"/>
    <w:rsid w:val="00AE513B"/>
    <w:rsid w:val="00AF0A0A"/>
    <w:rsid w:val="00AF19D6"/>
    <w:rsid w:val="00AF2207"/>
    <w:rsid w:val="00AF4A70"/>
    <w:rsid w:val="00AF57BF"/>
    <w:rsid w:val="00AF592E"/>
    <w:rsid w:val="00AF6097"/>
    <w:rsid w:val="00B00EA1"/>
    <w:rsid w:val="00B02F3F"/>
    <w:rsid w:val="00B03030"/>
    <w:rsid w:val="00B032CE"/>
    <w:rsid w:val="00B03496"/>
    <w:rsid w:val="00B04192"/>
    <w:rsid w:val="00B04B8B"/>
    <w:rsid w:val="00B04E00"/>
    <w:rsid w:val="00B05809"/>
    <w:rsid w:val="00B065CC"/>
    <w:rsid w:val="00B111CA"/>
    <w:rsid w:val="00B11A6C"/>
    <w:rsid w:val="00B13023"/>
    <w:rsid w:val="00B1480B"/>
    <w:rsid w:val="00B162E5"/>
    <w:rsid w:val="00B16692"/>
    <w:rsid w:val="00B17636"/>
    <w:rsid w:val="00B17A41"/>
    <w:rsid w:val="00B20C2B"/>
    <w:rsid w:val="00B21423"/>
    <w:rsid w:val="00B247EB"/>
    <w:rsid w:val="00B25A0A"/>
    <w:rsid w:val="00B25EAF"/>
    <w:rsid w:val="00B25F09"/>
    <w:rsid w:val="00B26A48"/>
    <w:rsid w:val="00B273F1"/>
    <w:rsid w:val="00B30452"/>
    <w:rsid w:val="00B324AD"/>
    <w:rsid w:val="00B3285D"/>
    <w:rsid w:val="00B3561F"/>
    <w:rsid w:val="00B36339"/>
    <w:rsid w:val="00B3771F"/>
    <w:rsid w:val="00B410AE"/>
    <w:rsid w:val="00B42B24"/>
    <w:rsid w:val="00B451E2"/>
    <w:rsid w:val="00B4586D"/>
    <w:rsid w:val="00B45ED7"/>
    <w:rsid w:val="00B46782"/>
    <w:rsid w:val="00B46DDB"/>
    <w:rsid w:val="00B477CC"/>
    <w:rsid w:val="00B47F2B"/>
    <w:rsid w:val="00B517CA"/>
    <w:rsid w:val="00B542C7"/>
    <w:rsid w:val="00B553EB"/>
    <w:rsid w:val="00B55EA5"/>
    <w:rsid w:val="00B603D9"/>
    <w:rsid w:val="00B6091E"/>
    <w:rsid w:val="00B62664"/>
    <w:rsid w:val="00B63E30"/>
    <w:rsid w:val="00B6418D"/>
    <w:rsid w:val="00B64E54"/>
    <w:rsid w:val="00B64FF0"/>
    <w:rsid w:val="00B65543"/>
    <w:rsid w:val="00B65B70"/>
    <w:rsid w:val="00B679A8"/>
    <w:rsid w:val="00B70045"/>
    <w:rsid w:val="00B70F7F"/>
    <w:rsid w:val="00B711D4"/>
    <w:rsid w:val="00B713E5"/>
    <w:rsid w:val="00B729FC"/>
    <w:rsid w:val="00B732BF"/>
    <w:rsid w:val="00B74542"/>
    <w:rsid w:val="00B76381"/>
    <w:rsid w:val="00B77882"/>
    <w:rsid w:val="00B77D42"/>
    <w:rsid w:val="00B8123B"/>
    <w:rsid w:val="00B81BBE"/>
    <w:rsid w:val="00B826DD"/>
    <w:rsid w:val="00B827C1"/>
    <w:rsid w:val="00B83959"/>
    <w:rsid w:val="00B85B96"/>
    <w:rsid w:val="00B85E9B"/>
    <w:rsid w:val="00B86AE4"/>
    <w:rsid w:val="00B90441"/>
    <w:rsid w:val="00B9131D"/>
    <w:rsid w:val="00B91449"/>
    <w:rsid w:val="00B917BC"/>
    <w:rsid w:val="00B9264F"/>
    <w:rsid w:val="00B92A09"/>
    <w:rsid w:val="00B93AAF"/>
    <w:rsid w:val="00B955A9"/>
    <w:rsid w:val="00B965AD"/>
    <w:rsid w:val="00B968F5"/>
    <w:rsid w:val="00B9702E"/>
    <w:rsid w:val="00B977C6"/>
    <w:rsid w:val="00BA0062"/>
    <w:rsid w:val="00BA07A0"/>
    <w:rsid w:val="00BA14C3"/>
    <w:rsid w:val="00BA20FD"/>
    <w:rsid w:val="00BA25D5"/>
    <w:rsid w:val="00BA3216"/>
    <w:rsid w:val="00BA491D"/>
    <w:rsid w:val="00BA4AA4"/>
    <w:rsid w:val="00BA5CAB"/>
    <w:rsid w:val="00BA6C91"/>
    <w:rsid w:val="00BA7CC7"/>
    <w:rsid w:val="00BB0D74"/>
    <w:rsid w:val="00BB0EAF"/>
    <w:rsid w:val="00BB0EB6"/>
    <w:rsid w:val="00BB2842"/>
    <w:rsid w:val="00BB2FCD"/>
    <w:rsid w:val="00BB414C"/>
    <w:rsid w:val="00BB6650"/>
    <w:rsid w:val="00BB6FD3"/>
    <w:rsid w:val="00BB7220"/>
    <w:rsid w:val="00BB761B"/>
    <w:rsid w:val="00BC0796"/>
    <w:rsid w:val="00BC1582"/>
    <w:rsid w:val="00BC1BE0"/>
    <w:rsid w:val="00BC3207"/>
    <w:rsid w:val="00BC4E46"/>
    <w:rsid w:val="00BC5A2C"/>
    <w:rsid w:val="00BC5FE2"/>
    <w:rsid w:val="00BD044E"/>
    <w:rsid w:val="00BD0757"/>
    <w:rsid w:val="00BD3728"/>
    <w:rsid w:val="00BD5A06"/>
    <w:rsid w:val="00BD7D0F"/>
    <w:rsid w:val="00BE2ADA"/>
    <w:rsid w:val="00BE39FD"/>
    <w:rsid w:val="00BE401A"/>
    <w:rsid w:val="00BE6B38"/>
    <w:rsid w:val="00BF094E"/>
    <w:rsid w:val="00BF313B"/>
    <w:rsid w:val="00BF3243"/>
    <w:rsid w:val="00BF39A4"/>
    <w:rsid w:val="00BF465E"/>
    <w:rsid w:val="00BF7396"/>
    <w:rsid w:val="00BF7A6B"/>
    <w:rsid w:val="00C01318"/>
    <w:rsid w:val="00C016AA"/>
    <w:rsid w:val="00C044A4"/>
    <w:rsid w:val="00C05AE4"/>
    <w:rsid w:val="00C072FD"/>
    <w:rsid w:val="00C07554"/>
    <w:rsid w:val="00C07C96"/>
    <w:rsid w:val="00C07CD1"/>
    <w:rsid w:val="00C10A75"/>
    <w:rsid w:val="00C10CB9"/>
    <w:rsid w:val="00C13E07"/>
    <w:rsid w:val="00C14F20"/>
    <w:rsid w:val="00C15085"/>
    <w:rsid w:val="00C16784"/>
    <w:rsid w:val="00C16B51"/>
    <w:rsid w:val="00C17083"/>
    <w:rsid w:val="00C174FC"/>
    <w:rsid w:val="00C232BB"/>
    <w:rsid w:val="00C23A65"/>
    <w:rsid w:val="00C2767E"/>
    <w:rsid w:val="00C32040"/>
    <w:rsid w:val="00C32DC3"/>
    <w:rsid w:val="00C33F0F"/>
    <w:rsid w:val="00C34826"/>
    <w:rsid w:val="00C35D5F"/>
    <w:rsid w:val="00C37427"/>
    <w:rsid w:val="00C37A4F"/>
    <w:rsid w:val="00C41D0E"/>
    <w:rsid w:val="00C41EA0"/>
    <w:rsid w:val="00C4327B"/>
    <w:rsid w:val="00C438E0"/>
    <w:rsid w:val="00C44874"/>
    <w:rsid w:val="00C456A1"/>
    <w:rsid w:val="00C47FE9"/>
    <w:rsid w:val="00C505FD"/>
    <w:rsid w:val="00C509DD"/>
    <w:rsid w:val="00C5174D"/>
    <w:rsid w:val="00C51B71"/>
    <w:rsid w:val="00C53790"/>
    <w:rsid w:val="00C5443B"/>
    <w:rsid w:val="00C56221"/>
    <w:rsid w:val="00C56D00"/>
    <w:rsid w:val="00C577CF"/>
    <w:rsid w:val="00C60895"/>
    <w:rsid w:val="00C60DA7"/>
    <w:rsid w:val="00C6332E"/>
    <w:rsid w:val="00C64ACD"/>
    <w:rsid w:val="00C660D9"/>
    <w:rsid w:val="00C709A3"/>
    <w:rsid w:val="00C7375B"/>
    <w:rsid w:val="00C7518A"/>
    <w:rsid w:val="00C77D01"/>
    <w:rsid w:val="00C814B0"/>
    <w:rsid w:val="00C8182C"/>
    <w:rsid w:val="00C8195D"/>
    <w:rsid w:val="00C81A82"/>
    <w:rsid w:val="00C82080"/>
    <w:rsid w:val="00C823B7"/>
    <w:rsid w:val="00C82F5D"/>
    <w:rsid w:val="00C84833"/>
    <w:rsid w:val="00C852C2"/>
    <w:rsid w:val="00C878C4"/>
    <w:rsid w:val="00C8797A"/>
    <w:rsid w:val="00C87D77"/>
    <w:rsid w:val="00C953D2"/>
    <w:rsid w:val="00C95A74"/>
    <w:rsid w:val="00C95B1A"/>
    <w:rsid w:val="00C95ECE"/>
    <w:rsid w:val="00C9767E"/>
    <w:rsid w:val="00CA005C"/>
    <w:rsid w:val="00CA02EC"/>
    <w:rsid w:val="00CA068D"/>
    <w:rsid w:val="00CA16BB"/>
    <w:rsid w:val="00CA4B79"/>
    <w:rsid w:val="00CA5ABB"/>
    <w:rsid w:val="00CA6953"/>
    <w:rsid w:val="00CA7CE2"/>
    <w:rsid w:val="00CB1306"/>
    <w:rsid w:val="00CB1B1B"/>
    <w:rsid w:val="00CB2DBB"/>
    <w:rsid w:val="00CB3F42"/>
    <w:rsid w:val="00CB40E4"/>
    <w:rsid w:val="00CC25CD"/>
    <w:rsid w:val="00CC2C3A"/>
    <w:rsid w:val="00CC3570"/>
    <w:rsid w:val="00CC4786"/>
    <w:rsid w:val="00CD3F20"/>
    <w:rsid w:val="00CD40BE"/>
    <w:rsid w:val="00CD4FC4"/>
    <w:rsid w:val="00CD53AA"/>
    <w:rsid w:val="00CD6E5E"/>
    <w:rsid w:val="00CD78D5"/>
    <w:rsid w:val="00CE0C02"/>
    <w:rsid w:val="00CE1435"/>
    <w:rsid w:val="00CE2165"/>
    <w:rsid w:val="00CE32CE"/>
    <w:rsid w:val="00CE4EB7"/>
    <w:rsid w:val="00CE6D4B"/>
    <w:rsid w:val="00CE7B6B"/>
    <w:rsid w:val="00CF0469"/>
    <w:rsid w:val="00CF37C9"/>
    <w:rsid w:val="00CF4358"/>
    <w:rsid w:val="00CF4E32"/>
    <w:rsid w:val="00CF5AFA"/>
    <w:rsid w:val="00CF5FB6"/>
    <w:rsid w:val="00CF7702"/>
    <w:rsid w:val="00CF7CB9"/>
    <w:rsid w:val="00D0276A"/>
    <w:rsid w:val="00D044E1"/>
    <w:rsid w:val="00D048FF"/>
    <w:rsid w:val="00D04C91"/>
    <w:rsid w:val="00D06715"/>
    <w:rsid w:val="00D073A7"/>
    <w:rsid w:val="00D13390"/>
    <w:rsid w:val="00D14781"/>
    <w:rsid w:val="00D14ADA"/>
    <w:rsid w:val="00D15665"/>
    <w:rsid w:val="00D1736F"/>
    <w:rsid w:val="00D176E7"/>
    <w:rsid w:val="00D21C9A"/>
    <w:rsid w:val="00D232E0"/>
    <w:rsid w:val="00D24D22"/>
    <w:rsid w:val="00D30564"/>
    <w:rsid w:val="00D32D09"/>
    <w:rsid w:val="00D34223"/>
    <w:rsid w:val="00D403E9"/>
    <w:rsid w:val="00D427E0"/>
    <w:rsid w:val="00D42C9A"/>
    <w:rsid w:val="00D42D4D"/>
    <w:rsid w:val="00D4367A"/>
    <w:rsid w:val="00D47345"/>
    <w:rsid w:val="00D50C0D"/>
    <w:rsid w:val="00D50F05"/>
    <w:rsid w:val="00D517CA"/>
    <w:rsid w:val="00D52360"/>
    <w:rsid w:val="00D5318D"/>
    <w:rsid w:val="00D543A1"/>
    <w:rsid w:val="00D55CD2"/>
    <w:rsid w:val="00D601F7"/>
    <w:rsid w:val="00D60426"/>
    <w:rsid w:val="00D616D0"/>
    <w:rsid w:val="00D63150"/>
    <w:rsid w:val="00D63AE8"/>
    <w:rsid w:val="00D63E0C"/>
    <w:rsid w:val="00D640EA"/>
    <w:rsid w:val="00D6485E"/>
    <w:rsid w:val="00D6559F"/>
    <w:rsid w:val="00D658F8"/>
    <w:rsid w:val="00D65D8E"/>
    <w:rsid w:val="00D6733B"/>
    <w:rsid w:val="00D71093"/>
    <w:rsid w:val="00D71950"/>
    <w:rsid w:val="00D72C8C"/>
    <w:rsid w:val="00D72E60"/>
    <w:rsid w:val="00D7598E"/>
    <w:rsid w:val="00D75C30"/>
    <w:rsid w:val="00D76348"/>
    <w:rsid w:val="00D76789"/>
    <w:rsid w:val="00D7682A"/>
    <w:rsid w:val="00D76902"/>
    <w:rsid w:val="00D770DA"/>
    <w:rsid w:val="00D773B0"/>
    <w:rsid w:val="00D77590"/>
    <w:rsid w:val="00D80D26"/>
    <w:rsid w:val="00D81272"/>
    <w:rsid w:val="00D81F08"/>
    <w:rsid w:val="00D8488A"/>
    <w:rsid w:val="00D85AFE"/>
    <w:rsid w:val="00D87D51"/>
    <w:rsid w:val="00D92685"/>
    <w:rsid w:val="00D9401B"/>
    <w:rsid w:val="00D94311"/>
    <w:rsid w:val="00D95DB7"/>
    <w:rsid w:val="00DA222B"/>
    <w:rsid w:val="00DA3AB8"/>
    <w:rsid w:val="00DA4FA1"/>
    <w:rsid w:val="00DA5E35"/>
    <w:rsid w:val="00DA74A4"/>
    <w:rsid w:val="00DA7BCD"/>
    <w:rsid w:val="00DA7CA1"/>
    <w:rsid w:val="00DB0013"/>
    <w:rsid w:val="00DB28C8"/>
    <w:rsid w:val="00DB2C0E"/>
    <w:rsid w:val="00DB3046"/>
    <w:rsid w:val="00DC09A5"/>
    <w:rsid w:val="00DC1923"/>
    <w:rsid w:val="00DC4CDD"/>
    <w:rsid w:val="00DC6730"/>
    <w:rsid w:val="00DC6A4E"/>
    <w:rsid w:val="00DD0851"/>
    <w:rsid w:val="00DD1FDA"/>
    <w:rsid w:val="00DD32CA"/>
    <w:rsid w:val="00DD3936"/>
    <w:rsid w:val="00DD5D96"/>
    <w:rsid w:val="00DD74BE"/>
    <w:rsid w:val="00DD76AC"/>
    <w:rsid w:val="00DD7B5C"/>
    <w:rsid w:val="00DE04BC"/>
    <w:rsid w:val="00DE0522"/>
    <w:rsid w:val="00DE0A18"/>
    <w:rsid w:val="00DE4FFE"/>
    <w:rsid w:val="00DE5362"/>
    <w:rsid w:val="00DE5388"/>
    <w:rsid w:val="00DE6E24"/>
    <w:rsid w:val="00DE6EE2"/>
    <w:rsid w:val="00DF02A9"/>
    <w:rsid w:val="00DF068A"/>
    <w:rsid w:val="00DF2B35"/>
    <w:rsid w:val="00DF326D"/>
    <w:rsid w:val="00DF47D1"/>
    <w:rsid w:val="00DF4868"/>
    <w:rsid w:val="00DF4B15"/>
    <w:rsid w:val="00DF5A09"/>
    <w:rsid w:val="00DF794F"/>
    <w:rsid w:val="00E01BA8"/>
    <w:rsid w:val="00E03F27"/>
    <w:rsid w:val="00E05A9E"/>
    <w:rsid w:val="00E06181"/>
    <w:rsid w:val="00E0629E"/>
    <w:rsid w:val="00E06461"/>
    <w:rsid w:val="00E072D4"/>
    <w:rsid w:val="00E0734B"/>
    <w:rsid w:val="00E112B2"/>
    <w:rsid w:val="00E127FE"/>
    <w:rsid w:val="00E12FA3"/>
    <w:rsid w:val="00E13E1A"/>
    <w:rsid w:val="00E15FCF"/>
    <w:rsid w:val="00E179F0"/>
    <w:rsid w:val="00E244C7"/>
    <w:rsid w:val="00E2505E"/>
    <w:rsid w:val="00E25AAB"/>
    <w:rsid w:val="00E26002"/>
    <w:rsid w:val="00E26116"/>
    <w:rsid w:val="00E278A9"/>
    <w:rsid w:val="00E31144"/>
    <w:rsid w:val="00E32AA4"/>
    <w:rsid w:val="00E330D5"/>
    <w:rsid w:val="00E33F27"/>
    <w:rsid w:val="00E34382"/>
    <w:rsid w:val="00E351F4"/>
    <w:rsid w:val="00E3538B"/>
    <w:rsid w:val="00E4041C"/>
    <w:rsid w:val="00E45720"/>
    <w:rsid w:val="00E4644F"/>
    <w:rsid w:val="00E47C0C"/>
    <w:rsid w:val="00E50E9B"/>
    <w:rsid w:val="00E51571"/>
    <w:rsid w:val="00E51660"/>
    <w:rsid w:val="00E5179F"/>
    <w:rsid w:val="00E52D9C"/>
    <w:rsid w:val="00E5419C"/>
    <w:rsid w:val="00E558F0"/>
    <w:rsid w:val="00E56D17"/>
    <w:rsid w:val="00E57902"/>
    <w:rsid w:val="00E601E0"/>
    <w:rsid w:val="00E60A8D"/>
    <w:rsid w:val="00E61F9F"/>
    <w:rsid w:val="00E62159"/>
    <w:rsid w:val="00E62404"/>
    <w:rsid w:val="00E62C83"/>
    <w:rsid w:val="00E642AB"/>
    <w:rsid w:val="00E6588E"/>
    <w:rsid w:val="00E65C2C"/>
    <w:rsid w:val="00E67779"/>
    <w:rsid w:val="00E71D13"/>
    <w:rsid w:val="00E7319D"/>
    <w:rsid w:val="00E74524"/>
    <w:rsid w:val="00E7563A"/>
    <w:rsid w:val="00E8083F"/>
    <w:rsid w:val="00E84EEE"/>
    <w:rsid w:val="00E853BF"/>
    <w:rsid w:val="00E874F8"/>
    <w:rsid w:val="00E909CC"/>
    <w:rsid w:val="00E91227"/>
    <w:rsid w:val="00E913DC"/>
    <w:rsid w:val="00E91F58"/>
    <w:rsid w:val="00E940D1"/>
    <w:rsid w:val="00E944C8"/>
    <w:rsid w:val="00E95390"/>
    <w:rsid w:val="00E95541"/>
    <w:rsid w:val="00E9592A"/>
    <w:rsid w:val="00E97576"/>
    <w:rsid w:val="00EA01C4"/>
    <w:rsid w:val="00EA049B"/>
    <w:rsid w:val="00EA113C"/>
    <w:rsid w:val="00EA136D"/>
    <w:rsid w:val="00EA13DE"/>
    <w:rsid w:val="00EA3997"/>
    <w:rsid w:val="00EA5790"/>
    <w:rsid w:val="00EA7140"/>
    <w:rsid w:val="00EB1556"/>
    <w:rsid w:val="00EB1B26"/>
    <w:rsid w:val="00EB480E"/>
    <w:rsid w:val="00EB5118"/>
    <w:rsid w:val="00EB60DD"/>
    <w:rsid w:val="00EB6863"/>
    <w:rsid w:val="00EB6F0C"/>
    <w:rsid w:val="00EC1158"/>
    <w:rsid w:val="00EC2E9F"/>
    <w:rsid w:val="00EC5D70"/>
    <w:rsid w:val="00EC729E"/>
    <w:rsid w:val="00EC783D"/>
    <w:rsid w:val="00EC792A"/>
    <w:rsid w:val="00ED270F"/>
    <w:rsid w:val="00ED3B9D"/>
    <w:rsid w:val="00ED4648"/>
    <w:rsid w:val="00ED4C92"/>
    <w:rsid w:val="00ED58F0"/>
    <w:rsid w:val="00ED5BDB"/>
    <w:rsid w:val="00ED659D"/>
    <w:rsid w:val="00EE073A"/>
    <w:rsid w:val="00EE2B27"/>
    <w:rsid w:val="00EE2E1E"/>
    <w:rsid w:val="00EE30A5"/>
    <w:rsid w:val="00EE46BA"/>
    <w:rsid w:val="00EE52D6"/>
    <w:rsid w:val="00EE5E48"/>
    <w:rsid w:val="00EE60C6"/>
    <w:rsid w:val="00EE7376"/>
    <w:rsid w:val="00EF05D0"/>
    <w:rsid w:val="00EF0AB6"/>
    <w:rsid w:val="00EF2F2B"/>
    <w:rsid w:val="00EF3CF4"/>
    <w:rsid w:val="00EF41DC"/>
    <w:rsid w:val="00EF5566"/>
    <w:rsid w:val="00EF55EC"/>
    <w:rsid w:val="00F0024D"/>
    <w:rsid w:val="00F00ED1"/>
    <w:rsid w:val="00F01193"/>
    <w:rsid w:val="00F02B0E"/>
    <w:rsid w:val="00F04521"/>
    <w:rsid w:val="00F046C0"/>
    <w:rsid w:val="00F046D6"/>
    <w:rsid w:val="00F05C6E"/>
    <w:rsid w:val="00F06CA7"/>
    <w:rsid w:val="00F07697"/>
    <w:rsid w:val="00F07FE0"/>
    <w:rsid w:val="00F10341"/>
    <w:rsid w:val="00F10F58"/>
    <w:rsid w:val="00F1150B"/>
    <w:rsid w:val="00F1174A"/>
    <w:rsid w:val="00F12676"/>
    <w:rsid w:val="00F14D54"/>
    <w:rsid w:val="00F14F37"/>
    <w:rsid w:val="00F20A4F"/>
    <w:rsid w:val="00F20DA8"/>
    <w:rsid w:val="00F23CEC"/>
    <w:rsid w:val="00F24909"/>
    <w:rsid w:val="00F25F23"/>
    <w:rsid w:val="00F26FD8"/>
    <w:rsid w:val="00F3061D"/>
    <w:rsid w:val="00F31A58"/>
    <w:rsid w:val="00F33933"/>
    <w:rsid w:val="00F33EC8"/>
    <w:rsid w:val="00F353CF"/>
    <w:rsid w:val="00F37112"/>
    <w:rsid w:val="00F371F0"/>
    <w:rsid w:val="00F37B79"/>
    <w:rsid w:val="00F40CAD"/>
    <w:rsid w:val="00F4162A"/>
    <w:rsid w:val="00F42FE4"/>
    <w:rsid w:val="00F45BC8"/>
    <w:rsid w:val="00F46A29"/>
    <w:rsid w:val="00F46DCA"/>
    <w:rsid w:val="00F50191"/>
    <w:rsid w:val="00F50C0F"/>
    <w:rsid w:val="00F51D0A"/>
    <w:rsid w:val="00F52ED7"/>
    <w:rsid w:val="00F550C3"/>
    <w:rsid w:val="00F55774"/>
    <w:rsid w:val="00F566BD"/>
    <w:rsid w:val="00F567C7"/>
    <w:rsid w:val="00F570BF"/>
    <w:rsid w:val="00F574FC"/>
    <w:rsid w:val="00F57BA5"/>
    <w:rsid w:val="00F6034F"/>
    <w:rsid w:val="00F60D63"/>
    <w:rsid w:val="00F622E2"/>
    <w:rsid w:val="00F62A55"/>
    <w:rsid w:val="00F633C9"/>
    <w:rsid w:val="00F63A31"/>
    <w:rsid w:val="00F64BCC"/>
    <w:rsid w:val="00F66364"/>
    <w:rsid w:val="00F66D52"/>
    <w:rsid w:val="00F675F1"/>
    <w:rsid w:val="00F675FC"/>
    <w:rsid w:val="00F70AEF"/>
    <w:rsid w:val="00F70CE9"/>
    <w:rsid w:val="00F729B5"/>
    <w:rsid w:val="00F743DB"/>
    <w:rsid w:val="00F745BE"/>
    <w:rsid w:val="00F74DC7"/>
    <w:rsid w:val="00F77123"/>
    <w:rsid w:val="00F772A3"/>
    <w:rsid w:val="00F773AB"/>
    <w:rsid w:val="00F80827"/>
    <w:rsid w:val="00F80BD2"/>
    <w:rsid w:val="00F81B32"/>
    <w:rsid w:val="00F8373C"/>
    <w:rsid w:val="00F840C6"/>
    <w:rsid w:val="00F84AE5"/>
    <w:rsid w:val="00F84FFA"/>
    <w:rsid w:val="00F8519C"/>
    <w:rsid w:val="00F85720"/>
    <w:rsid w:val="00F859CD"/>
    <w:rsid w:val="00F86996"/>
    <w:rsid w:val="00F869A8"/>
    <w:rsid w:val="00F87A8B"/>
    <w:rsid w:val="00F910F5"/>
    <w:rsid w:val="00F91D8D"/>
    <w:rsid w:val="00F92FA0"/>
    <w:rsid w:val="00F92FCE"/>
    <w:rsid w:val="00F93FFB"/>
    <w:rsid w:val="00F940E8"/>
    <w:rsid w:val="00F946FB"/>
    <w:rsid w:val="00F959B7"/>
    <w:rsid w:val="00F95DBD"/>
    <w:rsid w:val="00F96C32"/>
    <w:rsid w:val="00F97E91"/>
    <w:rsid w:val="00FA1DA9"/>
    <w:rsid w:val="00FA2B0E"/>
    <w:rsid w:val="00FA325A"/>
    <w:rsid w:val="00FA3F47"/>
    <w:rsid w:val="00FA459B"/>
    <w:rsid w:val="00FA6B1A"/>
    <w:rsid w:val="00FA6EB0"/>
    <w:rsid w:val="00FA7131"/>
    <w:rsid w:val="00FA7519"/>
    <w:rsid w:val="00FB1DD8"/>
    <w:rsid w:val="00FB2174"/>
    <w:rsid w:val="00FB2A4C"/>
    <w:rsid w:val="00FB4EC3"/>
    <w:rsid w:val="00FB558D"/>
    <w:rsid w:val="00FB6F66"/>
    <w:rsid w:val="00FB72FF"/>
    <w:rsid w:val="00FC0AFF"/>
    <w:rsid w:val="00FC154E"/>
    <w:rsid w:val="00FC2274"/>
    <w:rsid w:val="00FC2E30"/>
    <w:rsid w:val="00FC5622"/>
    <w:rsid w:val="00FC6952"/>
    <w:rsid w:val="00FC787E"/>
    <w:rsid w:val="00FD0367"/>
    <w:rsid w:val="00FD0475"/>
    <w:rsid w:val="00FD24B6"/>
    <w:rsid w:val="00FD33B9"/>
    <w:rsid w:val="00FD542F"/>
    <w:rsid w:val="00FD5CB5"/>
    <w:rsid w:val="00FD65A5"/>
    <w:rsid w:val="00FE0509"/>
    <w:rsid w:val="00FE131C"/>
    <w:rsid w:val="00FE20C1"/>
    <w:rsid w:val="00FE2855"/>
    <w:rsid w:val="00FE2A57"/>
    <w:rsid w:val="00FE38B2"/>
    <w:rsid w:val="00FE3A30"/>
    <w:rsid w:val="00FE574F"/>
    <w:rsid w:val="00FE5F7C"/>
    <w:rsid w:val="00FE7B0D"/>
    <w:rsid w:val="00FF3541"/>
    <w:rsid w:val="00FF42CA"/>
    <w:rsid w:val="00FF5390"/>
    <w:rsid w:val="00FF5E75"/>
    <w:rsid w:val="00FF75C7"/>
    <w:rsid w:val="00FF7FE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829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page number" w:uiPriority="0"/>
    <w:lsdException w:name="macro"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3F55"/>
    <w:pPr>
      <w:widowControl w:val="0"/>
      <w:jc w:val="both"/>
    </w:pPr>
    <w:rPr>
      <w:kern w:val="2"/>
      <w:sz w:val="21"/>
      <w:szCs w:val="22"/>
    </w:rPr>
  </w:style>
  <w:style w:type="paragraph" w:styleId="1">
    <w:name w:val="heading 1"/>
    <w:basedOn w:val="a"/>
    <w:next w:val="a"/>
    <w:link w:val="1Char"/>
    <w:uiPriority w:val="9"/>
    <w:qFormat/>
    <w:rsid w:val="004E07B5"/>
    <w:pPr>
      <w:keepNext/>
      <w:keepLines/>
      <w:spacing w:before="340" w:after="330" w:line="578" w:lineRule="auto"/>
      <w:ind w:firstLineChars="200" w:firstLine="200"/>
      <w:outlineLvl w:val="0"/>
    </w:pPr>
    <w:rPr>
      <w:rFonts w:ascii="Times New Roman" w:hAnsi="Times New Roman"/>
      <w:b/>
      <w:bCs/>
      <w:kern w:val="44"/>
      <w:sz w:val="52"/>
      <w:szCs w:val="44"/>
    </w:rPr>
  </w:style>
  <w:style w:type="paragraph" w:styleId="2">
    <w:name w:val="heading 2"/>
    <w:basedOn w:val="a"/>
    <w:next w:val="a"/>
    <w:link w:val="2Char"/>
    <w:uiPriority w:val="9"/>
    <w:qFormat/>
    <w:rsid w:val="004E07B5"/>
    <w:pPr>
      <w:keepNext/>
      <w:keepLines/>
      <w:spacing w:before="260" w:after="260" w:line="415" w:lineRule="auto"/>
      <w:outlineLvl w:val="1"/>
    </w:pPr>
    <w:rPr>
      <w:rFonts w:ascii="Cambria" w:hAnsi="Cambria"/>
      <w:b/>
      <w:bCs/>
      <w:sz w:val="44"/>
      <w:szCs w:val="32"/>
    </w:rPr>
  </w:style>
  <w:style w:type="paragraph" w:styleId="3">
    <w:name w:val="heading 3"/>
    <w:basedOn w:val="a"/>
    <w:next w:val="a"/>
    <w:link w:val="3Char"/>
    <w:uiPriority w:val="9"/>
    <w:qFormat/>
    <w:rsid w:val="00C4327B"/>
    <w:pPr>
      <w:keepNext/>
      <w:keepLines/>
      <w:spacing w:before="260" w:after="260" w:line="416" w:lineRule="auto"/>
      <w:outlineLvl w:val="2"/>
    </w:pPr>
    <w:rPr>
      <w:b/>
      <w:bCs/>
      <w:sz w:val="32"/>
      <w:szCs w:val="32"/>
    </w:rPr>
  </w:style>
  <w:style w:type="paragraph" w:styleId="4">
    <w:name w:val="heading 4"/>
    <w:basedOn w:val="a"/>
    <w:next w:val="a"/>
    <w:link w:val="4Char"/>
    <w:uiPriority w:val="9"/>
    <w:qFormat/>
    <w:rsid w:val="00C4327B"/>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qFormat/>
    <w:rsid w:val="00254E4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27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32785"/>
    <w:rPr>
      <w:sz w:val="18"/>
      <w:szCs w:val="18"/>
    </w:rPr>
  </w:style>
  <w:style w:type="paragraph" w:styleId="a4">
    <w:name w:val="footer"/>
    <w:basedOn w:val="a"/>
    <w:link w:val="Char0"/>
    <w:uiPriority w:val="99"/>
    <w:unhideWhenUsed/>
    <w:rsid w:val="00332785"/>
    <w:pPr>
      <w:tabs>
        <w:tab w:val="center" w:pos="4153"/>
        <w:tab w:val="right" w:pos="8306"/>
      </w:tabs>
      <w:snapToGrid w:val="0"/>
      <w:jc w:val="left"/>
    </w:pPr>
    <w:rPr>
      <w:sz w:val="18"/>
      <w:szCs w:val="18"/>
    </w:rPr>
  </w:style>
  <w:style w:type="character" w:customStyle="1" w:styleId="Char0">
    <w:name w:val="页脚 Char"/>
    <w:basedOn w:val="a0"/>
    <w:link w:val="a4"/>
    <w:uiPriority w:val="99"/>
    <w:rsid w:val="00332785"/>
    <w:rPr>
      <w:sz w:val="18"/>
      <w:szCs w:val="18"/>
    </w:rPr>
  </w:style>
  <w:style w:type="paragraph" w:styleId="a5">
    <w:name w:val="Balloon Text"/>
    <w:basedOn w:val="a"/>
    <w:link w:val="Char1"/>
    <w:uiPriority w:val="99"/>
    <w:semiHidden/>
    <w:unhideWhenUsed/>
    <w:rsid w:val="00332785"/>
    <w:rPr>
      <w:sz w:val="16"/>
      <w:szCs w:val="16"/>
    </w:rPr>
  </w:style>
  <w:style w:type="character" w:customStyle="1" w:styleId="Char1">
    <w:name w:val="批注框文本 Char"/>
    <w:basedOn w:val="a0"/>
    <w:link w:val="a5"/>
    <w:uiPriority w:val="99"/>
    <w:semiHidden/>
    <w:rsid w:val="00332785"/>
    <w:rPr>
      <w:sz w:val="16"/>
      <w:szCs w:val="16"/>
    </w:rPr>
  </w:style>
  <w:style w:type="paragraph" w:styleId="a6">
    <w:name w:val="Date"/>
    <w:basedOn w:val="a"/>
    <w:next w:val="a"/>
    <w:link w:val="Char2"/>
    <w:uiPriority w:val="99"/>
    <w:semiHidden/>
    <w:unhideWhenUsed/>
    <w:rsid w:val="00302BCE"/>
    <w:pPr>
      <w:ind w:leftChars="2500" w:left="100"/>
    </w:pPr>
  </w:style>
  <w:style w:type="character" w:customStyle="1" w:styleId="Char2">
    <w:name w:val="日期 Char"/>
    <w:basedOn w:val="a0"/>
    <w:link w:val="a6"/>
    <w:uiPriority w:val="99"/>
    <w:semiHidden/>
    <w:rsid w:val="00302BCE"/>
  </w:style>
  <w:style w:type="paragraph" w:customStyle="1" w:styleId="a7">
    <w:name w:val="版本状态文字"/>
    <w:basedOn w:val="a"/>
    <w:autoRedefine/>
    <w:rsid w:val="00943761"/>
    <w:pPr>
      <w:jc w:val="left"/>
    </w:pPr>
    <w:rPr>
      <w:rFonts w:ascii="宋体" w:hAnsi="宋体" w:cs="宋体"/>
      <w:kern w:val="0"/>
      <w:sz w:val="20"/>
      <w:szCs w:val="20"/>
    </w:rPr>
  </w:style>
  <w:style w:type="character" w:customStyle="1" w:styleId="1Char">
    <w:name w:val="标题 1 Char"/>
    <w:basedOn w:val="a0"/>
    <w:link w:val="1"/>
    <w:uiPriority w:val="9"/>
    <w:rsid w:val="004E07B5"/>
    <w:rPr>
      <w:rFonts w:ascii="Times New Roman" w:eastAsia="宋体" w:hAnsi="Times New Roman" w:cs="Times New Roman"/>
      <w:b/>
      <w:bCs/>
      <w:kern w:val="44"/>
      <w:sz w:val="52"/>
      <w:szCs w:val="44"/>
    </w:rPr>
  </w:style>
  <w:style w:type="character" w:customStyle="1" w:styleId="2Char">
    <w:name w:val="标题 2 Char"/>
    <w:basedOn w:val="a0"/>
    <w:link w:val="2"/>
    <w:uiPriority w:val="9"/>
    <w:rsid w:val="004E07B5"/>
    <w:rPr>
      <w:rFonts w:ascii="Cambria" w:eastAsia="宋体" w:hAnsi="Cambria" w:cs="Times New Roman"/>
      <w:b/>
      <w:bCs/>
      <w:sz w:val="44"/>
      <w:szCs w:val="32"/>
    </w:rPr>
  </w:style>
  <w:style w:type="character" w:styleId="a8">
    <w:name w:val="page number"/>
    <w:basedOn w:val="a0"/>
    <w:rsid w:val="004E07B5"/>
  </w:style>
  <w:style w:type="paragraph" w:customStyle="1" w:styleId="TableText">
    <w:name w:val="Table Text"/>
    <w:basedOn w:val="a"/>
    <w:rsid w:val="00066405"/>
    <w:pPr>
      <w:widowControl/>
      <w:tabs>
        <w:tab w:val="decimal" w:pos="0"/>
      </w:tabs>
      <w:overflowPunct w:val="0"/>
      <w:autoSpaceDE w:val="0"/>
      <w:autoSpaceDN w:val="0"/>
      <w:adjustRightInd w:val="0"/>
      <w:spacing w:after="480" w:line="276" w:lineRule="auto"/>
      <w:jc w:val="left"/>
      <w:textAlignment w:val="baseline"/>
    </w:pPr>
    <w:rPr>
      <w:rFonts w:eastAsia="Times New Roman"/>
      <w:kern w:val="0"/>
      <w:sz w:val="24"/>
      <w:szCs w:val="20"/>
      <w:lang w:eastAsia="en-US" w:bidi="en-US"/>
    </w:rPr>
  </w:style>
  <w:style w:type="paragraph" w:customStyle="1" w:styleId="ls2">
    <w:name w:val="样式 ls正文 + 首行缩进:  2 字符"/>
    <w:basedOn w:val="a"/>
    <w:rsid w:val="00066405"/>
    <w:pPr>
      <w:adjustRightInd w:val="0"/>
      <w:spacing w:before="40" w:after="40" w:line="312" w:lineRule="atLeast"/>
      <w:ind w:firstLineChars="200" w:firstLine="360"/>
      <w:textAlignment w:val="baseline"/>
    </w:pPr>
    <w:rPr>
      <w:rFonts w:ascii="Times New Roman" w:hAnsi="Times New Roman"/>
      <w:kern w:val="0"/>
      <w:sz w:val="18"/>
      <w:szCs w:val="20"/>
    </w:rPr>
  </w:style>
  <w:style w:type="paragraph" w:styleId="a9">
    <w:name w:val="macro"/>
    <w:link w:val="Char3"/>
    <w:rsid w:val="00066405"/>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Arial Narrow" w:hAnsi="Arial Narrow"/>
    </w:rPr>
  </w:style>
  <w:style w:type="character" w:customStyle="1" w:styleId="Char3">
    <w:name w:val="宏文本 Char"/>
    <w:basedOn w:val="a0"/>
    <w:link w:val="a9"/>
    <w:rsid w:val="00066405"/>
    <w:rPr>
      <w:rFonts w:ascii="Arial Narrow" w:hAnsi="Arial Narrow"/>
      <w:lang w:val="en-US" w:eastAsia="zh-CN" w:bidi="ar-SA"/>
    </w:rPr>
  </w:style>
  <w:style w:type="paragraph" w:styleId="aa">
    <w:name w:val="Document Map"/>
    <w:basedOn w:val="a"/>
    <w:link w:val="Char4"/>
    <w:uiPriority w:val="99"/>
    <w:semiHidden/>
    <w:unhideWhenUsed/>
    <w:rsid w:val="00433559"/>
    <w:rPr>
      <w:rFonts w:ascii="Tahoma" w:hAnsi="Tahoma" w:cs="Tahoma"/>
      <w:sz w:val="16"/>
      <w:szCs w:val="16"/>
    </w:rPr>
  </w:style>
  <w:style w:type="character" w:customStyle="1" w:styleId="Char4">
    <w:name w:val="文档结构图 Char"/>
    <w:basedOn w:val="a0"/>
    <w:link w:val="aa"/>
    <w:uiPriority w:val="99"/>
    <w:semiHidden/>
    <w:rsid w:val="00433559"/>
    <w:rPr>
      <w:rFonts w:ascii="Tahoma" w:hAnsi="Tahoma" w:cs="Tahoma"/>
      <w:sz w:val="16"/>
      <w:szCs w:val="16"/>
    </w:rPr>
  </w:style>
  <w:style w:type="paragraph" w:customStyle="1" w:styleId="10">
    <w:name w:val="列出段落1"/>
    <w:basedOn w:val="a"/>
    <w:uiPriority w:val="34"/>
    <w:qFormat/>
    <w:rsid w:val="00433559"/>
    <w:pPr>
      <w:ind w:firstLineChars="200" w:firstLine="420"/>
    </w:pPr>
  </w:style>
  <w:style w:type="character" w:customStyle="1" w:styleId="3Char">
    <w:name w:val="标题 3 Char"/>
    <w:basedOn w:val="a0"/>
    <w:link w:val="3"/>
    <w:uiPriority w:val="9"/>
    <w:rsid w:val="00C4327B"/>
    <w:rPr>
      <w:b/>
      <w:bCs/>
      <w:sz w:val="32"/>
      <w:szCs w:val="32"/>
    </w:rPr>
  </w:style>
  <w:style w:type="character" w:customStyle="1" w:styleId="4Char">
    <w:name w:val="标题 4 Char"/>
    <w:basedOn w:val="a0"/>
    <w:link w:val="4"/>
    <w:uiPriority w:val="9"/>
    <w:rsid w:val="00C4327B"/>
    <w:rPr>
      <w:rFonts w:ascii="Cambria" w:eastAsia="宋体" w:hAnsi="Cambria" w:cs="Times New Roman"/>
      <w:b/>
      <w:bCs/>
      <w:sz w:val="28"/>
      <w:szCs w:val="28"/>
    </w:rPr>
  </w:style>
  <w:style w:type="character" w:customStyle="1" w:styleId="BodyChar">
    <w:name w:val="Body Char"/>
    <w:basedOn w:val="a0"/>
    <w:link w:val="Body"/>
    <w:rsid w:val="00C4327B"/>
    <w:rPr>
      <w:rFonts w:ascii="宋体" w:hAnsi="宋体"/>
      <w:color w:val="000000"/>
      <w:sz w:val="24"/>
    </w:rPr>
  </w:style>
  <w:style w:type="paragraph" w:customStyle="1" w:styleId="Body">
    <w:name w:val="Body"/>
    <w:basedOn w:val="a"/>
    <w:link w:val="BodyChar"/>
    <w:rsid w:val="00C4327B"/>
    <w:pPr>
      <w:widowControl/>
      <w:tabs>
        <w:tab w:val="left" w:pos="9255"/>
      </w:tabs>
      <w:spacing w:before="80" w:after="80" w:line="360" w:lineRule="auto"/>
      <w:ind w:firstLineChars="200" w:firstLine="480"/>
      <w:jc w:val="left"/>
    </w:pPr>
    <w:rPr>
      <w:rFonts w:ascii="宋体" w:hAnsi="宋体"/>
      <w:color w:val="000000"/>
      <w:sz w:val="24"/>
    </w:rPr>
  </w:style>
  <w:style w:type="paragraph" w:styleId="11">
    <w:name w:val="toc 1"/>
    <w:basedOn w:val="a"/>
    <w:next w:val="a"/>
    <w:autoRedefine/>
    <w:uiPriority w:val="39"/>
    <w:unhideWhenUsed/>
    <w:rsid w:val="000845CB"/>
    <w:pPr>
      <w:tabs>
        <w:tab w:val="right" w:leader="dot" w:pos="8494"/>
      </w:tabs>
      <w:spacing w:line="360" w:lineRule="auto"/>
    </w:pPr>
    <w:rPr>
      <w:rFonts w:ascii="Arial" w:eastAsia="黑体" w:hAnsi="Arial" w:cs="Arial"/>
      <w:b/>
      <w:noProof/>
    </w:rPr>
  </w:style>
  <w:style w:type="paragraph" w:styleId="20">
    <w:name w:val="toc 2"/>
    <w:basedOn w:val="a"/>
    <w:next w:val="a"/>
    <w:autoRedefine/>
    <w:uiPriority w:val="39"/>
    <w:unhideWhenUsed/>
    <w:rsid w:val="00FE38B2"/>
    <w:pPr>
      <w:tabs>
        <w:tab w:val="right" w:leader="dot" w:pos="8494"/>
      </w:tabs>
      <w:spacing w:line="360" w:lineRule="auto"/>
      <w:ind w:leftChars="200" w:left="420"/>
    </w:pPr>
    <w:rPr>
      <w:rFonts w:ascii="Arial" w:eastAsia="黑体" w:hAnsi="Arial" w:cs="Arial"/>
      <w:noProof/>
      <w:szCs w:val="21"/>
    </w:rPr>
  </w:style>
  <w:style w:type="paragraph" w:styleId="30">
    <w:name w:val="toc 3"/>
    <w:basedOn w:val="a"/>
    <w:next w:val="a"/>
    <w:autoRedefine/>
    <w:uiPriority w:val="39"/>
    <w:unhideWhenUsed/>
    <w:rsid w:val="00D81272"/>
    <w:pPr>
      <w:ind w:leftChars="400" w:left="840"/>
    </w:pPr>
  </w:style>
  <w:style w:type="paragraph" w:styleId="40">
    <w:name w:val="toc 4"/>
    <w:basedOn w:val="a"/>
    <w:next w:val="a"/>
    <w:autoRedefine/>
    <w:uiPriority w:val="39"/>
    <w:unhideWhenUsed/>
    <w:rsid w:val="00D81272"/>
    <w:pPr>
      <w:ind w:leftChars="600" w:left="1260"/>
    </w:pPr>
  </w:style>
  <w:style w:type="paragraph" w:styleId="50">
    <w:name w:val="toc 5"/>
    <w:basedOn w:val="a"/>
    <w:next w:val="a"/>
    <w:autoRedefine/>
    <w:uiPriority w:val="39"/>
    <w:unhideWhenUsed/>
    <w:rsid w:val="00D81272"/>
    <w:pPr>
      <w:ind w:leftChars="800" w:left="1680"/>
    </w:pPr>
  </w:style>
  <w:style w:type="paragraph" w:styleId="6">
    <w:name w:val="toc 6"/>
    <w:basedOn w:val="a"/>
    <w:next w:val="a"/>
    <w:autoRedefine/>
    <w:uiPriority w:val="39"/>
    <w:unhideWhenUsed/>
    <w:rsid w:val="00D81272"/>
    <w:pPr>
      <w:ind w:leftChars="1000" w:left="2100"/>
    </w:pPr>
  </w:style>
  <w:style w:type="paragraph" w:styleId="7">
    <w:name w:val="toc 7"/>
    <w:basedOn w:val="a"/>
    <w:next w:val="a"/>
    <w:autoRedefine/>
    <w:uiPriority w:val="39"/>
    <w:unhideWhenUsed/>
    <w:rsid w:val="00D81272"/>
    <w:pPr>
      <w:ind w:leftChars="1200" w:left="2520"/>
    </w:pPr>
  </w:style>
  <w:style w:type="paragraph" w:styleId="8">
    <w:name w:val="toc 8"/>
    <w:basedOn w:val="a"/>
    <w:next w:val="a"/>
    <w:autoRedefine/>
    <w:uiPriority w:val="39"/>
    <w:unhideWhenUsed/>
    <w:rsid w:val="00D81272"/>
    <w:pPr>
      <w:ind w:leftChars="1400" w:left="2940"/>
    </w:pPr>
  </w:style>
  <w:style w:type="paragraph" w:styleId="9">
    <w:name w:val="toc 9"/>
    <w:basedOn w:val="a"/>
    <w:next w:val="a"/>
    <w:autoRedefine/>
    <w:uiPriority w:val="39"/>
    <w:unhideWhenUsed/>
    <w:rsid w:val="00D81272"/>
    <w:pPr>
      <w:ind w:leftChars="1600" w:left="3360"/>
    </w:pPr>
  </w:style>
  <w:style w:type="character" w:styleId="ab">
    <w:name w:val="Hyperlink"/>
    <w:basedOn w:val="a0"/>
    <w:uiPriority w:val="99"/>
    <w:unhideWhenUsed/>
    <w:rsid w:val="00D81272"/>
    <w:rPr>
      <w:color w:val="0000FF"/>
      <w:u w:val="single"/>
    </w:rPr>
  </w:style>
  <w:style w:type="paragraph" w:customStyle="1" w:styleId="ac">
    <w:name w:val="版本状态标题"/>
    <w:basedOn w:val="a"/>
    <w:rsid w:val="00B91449"/>
    <w:pPr>
      <w:spacing w:line="480" w:lineRule="auto"/>
      <w:jc w:val="center"/>
    </w:pPr>
    <w:rPr>
      <w:rFonts w:ascii="Symbol" w:eastAsia="Arial" w:hAnsi="Symbol" w:cs="宋体"/>
      <w:b/>
      <w:bCs/>
      <w:sz w:val="30"/>
      <w:szCs w:val="20"/>
    </w:rPr>
  </w:style>
  <w:style w:type="paragraph" w:customStyle="1" w:styleId="ad">
    <w:name w:val="版本状态表格"/>
    <w:basedOn w:val="a"/>
    <w:rsid w:val="00B91449"/>
    <w:pPr>
      <w:spacing w:before="100" w:after="100" w:line="360" w:lineRule="auto"/>
      <w:jc w:val="center"/>
    </w:pPr>
    <w:rPr>
      <w:rFonts w:ascii="宋体" w:eastAsia="Arial" w:hAnsi="宋体" w:cs="宋体"/>
      <w:kern w:val="0"/>
      <w:sz w:val="20"/>
      <w:szCs w:val="20"/>
    </w:rPr>
  </w:style>
  <w:style w:type="paragraph" w:styleId="HTML">
    <w:name w:val="HTML Preformatted"/>
    <w:basedOn w:val="a"/>
    <w:link w:val="HTMLChar"/>
    <w:rsid w:val="007A71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黑体" w:eastAsia="黑体" w:hAnsi="Courier New"/>
      <w:kern w:val="0"/>
      <w:sz w:val="20"/>
      <w:szCs w:val="20"/>
    </w:rPr>
  </w:style>
  <w:style w:type="character" w:customStyle="1" w:styleId="HTMLChar">
    <w:name w:val="HTML 预设格式 Char"/>
    <w:basedOn w:val="a0"/>
    <w:link w:val="HTML"/>
    <w:rsid w:val="007A71F0"/>
    <w:rPr>
      <w:rFonts w:ascii="黑体" w:eastAsia="黑体" w:hAnsi="Courier New" w:cs="Times New Roman"/>
      <w:kern w:val="0"/>
      <w:sz w:val="20"/>
      <w:szCs w:val="20"/>
    </w:rPr>
  </w:style>
  <w:style w:type="paragraph" w:styleId="ae">
    <w:name w:val="Body Text"/>
    <w:aliases w:val="正文文字,body text,????,?y????×?,建议书标准,Body Text(ch),bt,?y????,?y?????,Intent-1,正文文字-2,b1, Char,正文文字 Char Char Char Char Char,鋘drad,ändrad,方案正文文字,proposal,heading3,NCDOT Body Text,Starbucks Body Text,3 indent,heading31,body text1,3 indent1"/>
    <w:basedOn w:val="a"/>
    <w:link w:val="Char5"/>
    <w:rsid w:val="00025721"/>
    <w:pPr>
      <w:spacing w:after="120"/>
    </w:pPr>
    <w:rPr>
      <w:rFonts w:ascii="Times New Roman" w:hAnsi="Times New Roman"/>
      <w:szCs w:val="24"/>
    </w:rPr>
  </w:style>
  <w:style w:type="character" w:customStyle="1" w:styleId="Char5">
    <w:name w:val="正文文本 Char"/>
    <w:aliases w:val="正文文字 Char,body text Char,???? Char,?y????×? Char,建议书标准 Char,Body Text(ch) Char,bt Char,?y???? Char,?y????? Char,Intent-1 Char,正文文字-2 Char,b1 Char, Char Char,正文文字 Char Char Char Char Char Char,鋘drad Char,ändrad Char,方案正文文字 Char,proposal Char"/>
    <w:basedOn w:val="a0"/>
    <w:link w:val="ae"/>
    <w:rsid w:val="00025721"/>
    <w:rPr>
      <w:rFonts w:ascii="Times New Roman" w:eastAsia="宋体" w:hAnsi="Times New Roman" w:cs="Times New Roman"/>
      <w:szCs w:val="24"/>
    </w:rPr>
  </w:style>
  <w:style w:type="paragraph" w:customStyle="1" w:styleId="CharChar1Char">
    <w:name w:val="Char Char1 Char"/>
    <w:basedOn w:val="a"/>
    <w:autoRedefine/>
    <w:rsid w:val="006B0AAD"/>
    <w:pPr>
      <w:spacing w:line="360" w:lineRule="auto"/>
      <w:ind w:firstLineChars="200" w:firstLine="200"/>
    </w:pPr>
    <w:rPr>
      <w:rFonts w:ascii="Times New Roman" w:hAnsi="Times New Roman"/>
      <w:kern w:val="0"/>
      <w:szCs w:val="21"/>
    </w:rPr>
  </w:style>
  <w:style w:type="paragraph" w:styleId="af">
    <w:name w:val="caption"/>
    <w:basedOn w:val="a"/>
    <w:next w:val="a"/>
    <w:qFormat/>
    <w:rsid w:val="00247981"/>
    <w:rPr>
      <w:rFonts w:ascii="Arial" w:eastAsia="黑体" w:hAnsi="Arial" w:cs="Arial"/>
      <w:sz w:val="20"/>
      <w:szCs w:val="20"/>
    </w:rPr>
  </w:style>
  <w:style w:type="character" w:customStyle="1" w:styleId="5Char">
    <w:name w:val="标题 5 Char"/>
    <w:basedOn w:val="a0"/>
    <w:link w:val="5"/>
    <w:uiPriority w:val="9"/>
    <w:rsid w:val="00254E40"/>
    <w:rPr>
      <w:b/>
      <w:bCs/>
      <w:sz w:val="28"/>
      <w:szCs w:val="28"/>
    </w:rPr>
  </w:style>
  <w:style w:type="paragraph" w:customStyle="1" w:styleId="CharChar1Char0">
    <w:name w:val="Char Char1 Char"/>
    <w:basedOn w:val="a"/>
    <w:autoRedefine/>
    <w:rsid w:val="00A74167"/>
    <w:pPr>
      <w:spacing w:line="360" w:lineRule="auto"/>
      <w:ind w:firstLineChars="200" w:firstLine="200"/>
    </w:pPr>
    <w:rPr>
      <w:rFonts w:ascii="Times New Roman" w:hAnsi="Times New Roman"/>
      <w:kern w:val="0"/>
      <w:szCs w:val="21"/>
    </w:rPr>
  </w:style>
  <w:style w:type="paragraph" w:styleId="af0">
    <w:name w:val="Body Text Indent"/>
    <w:basedOn w:val="a"/>
    <w:link w:val="Char6"/>
    <w:uiPriority w:val="99"/>
    <w:semiHidden/>
    <w:unhideWhenUsed/>
    <w:rsid w:val="00154FF0"/>
    <w:pPr>
      <w:spacing w:after="120"/>
      <w:ind w:leftChars="200" w:left="420"/>
    </w:pPr>
  </w:style>
  <w:style w:type="character" w:customStyle="1" w:styleId="Char6">
    <w:name w:val="正文文本缩进 Char"/>
    <w:basedOn w:val="a0"/>
    <w:link w:val="af0"/>
    <w:uiPriority w:val="99"/>
    <w:semiHidden/>
    <w:rsid w:val="00154FF0"/>
  </w:style>
  <w:style w:type="paragraph" w:customStyle="1" w:styleId="CharChar1Char1">
    <w:name w:val="Char Char1 Char"/>
    <w:basedOn w:val="a"/>
    <w:autoRedefine/>
    <w:rsid w:val="004A6DA4"/>
    <w:pPr>
      <w:spacing w:line="360" w:lineRule="auto"/>
      <w:ind w:firstLineChars="200" w:firstLine="200"/>
    </w:pPr>
    <w:rPr>
      <w:rFonts w:ascii="Times New Roman" w:hAnsi="Times New Roman"/>
      <w:kern w:val="0"/>
      <w:szCs w:val="21"/>
    </w:rPr>
  </w:style>
  <w:style w:type="table" w:styleId="af1">
    <w:name w:val="Table Grid"/>
    <w:basedOn w:val="a1"/>
    <w:uiPriority w:val="59"/>
    <w:rsid w:val="00B032C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f2">
    <w:name w:val="我的正文"/>
    <w:basedOn w:val="a"/>
    <w:link w:val="Char7"/>
    <w:autoRedefine/>
    <w:qFormat/>
    <w:rsid w:val="00353315"/>
    <w:pPr>
      <w:spacing w:beforeLines="50" w:afterLines="50" w:line="360" w:lineRule="auto"/>
      <w:ind w:right="210" w:firstLineChars="200" w:firstLine="504"/>
      <w:jc w:val="left"/>
    </w:pPr>
    <w:rPr>
      <w:rFonts w:ascii="宋体" w:eastAsia="仿宋_GB2312" w:hAnsi="宋体"/>
      <w:spacing w:val="6"/>
      <w:sz w:val="24"/>
      <w:szCs w:val="32"/>
    </w:rPr>
  </w:style>
  <w:style w:type="character" w:customStyle="1" w:styleId="Char7">
    <w:name w:val="我的正文 Char"/>
    <w:basedOn w:val="a0"/>
    <w:link w:val="af2"/>
    <w:rsid w:val="00353315"/>
    <w:rPr>
      <w:rFonts w:ascii="宋体" w:eastAsia="仿宋_GB2312" w:hAnsi="宋体" w:cs="Times New Roman"/>
      <w:spacing w:val="6"/>
      <w:sz w:val="24"/>
      <w:szCs w:val="32"/>
    </w:rPr>
  </w:style>
  <w:style w:type="paragraph" w:styleId="af3">
    <w:name w:val="List Paragraph"/>
    <w:basedOn w:val="a"/>
    <w:qFormat/>
    <w:rsid w:val="00814588"/>
    <w:pPr>
      <w:ind w:firstLineChars="200" w:firstLine="420"/>
    </w:pPr>
  </w:style>
  <w:style w:type="paragraph" w:customStyle="1" w:styleId="12">
    <w:name w:val="列出段落1"/>
    <w:basedOn w:val="a"/>
    <w:rsid w:val="008434C8"/>
    <w:pPr>
      <w:ind w:firstLineChars="200" w:firstLine="420"/>
    </w:pPr>
  </w:style>
  <w:style w:type="paragraph" w:styleId="af4">
    <w:name w:val="Normal (Web)"/>
    <w:basedOn w:val="a"/>
    <w:uiPriority w:val="99"/>
    <w:semiHidden/>
    <w:unhideWhenUsed/>
    <w:rsid w:val="002A281B"/>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176500658">
      <w:bodyDiv w:val="1"/>
      <w:marLeft w:val="0"/>
      <w:marRight w:val="0"/>
      <w:marTop w:val="0"/>
      <w:marBottom w:val="0"/>
      <w:divBdr>
        <w:top w:val="none" w:sz="0" w:space="0" w:color="auto"/>
        <w:left w:val="none" w:sz="0" w:space="0" w:color="auto"/>
        <w:bottom w:val="none" w:sz="0" w:space="0" w:color="auto"/>
        <w:right w:val="none" w:sz="0" w:space="0" w:color="auto"/>
      </w:divBdr>
    </w:div>
    <w:div w:id="196551342">
      <w:bodyDiv w:val="1"/>
      <w:marLeft w:val="0"/>
      <w:marRight w:val="0"/>
      <w:marTop w:val="0"/>
      <w:marBottom w:val="0"/>
      <w:divBdr>
        <w:top w:val="none" w:sz="0" w:space="0" w:color="auto"/>
        <w:left w:val="none" w:sz="0" w:space="0" w:color="auto"/>
        <w:bottom w:val="none" w:sz="0" w:space="0" w:color="auto"/>
        <w:right w:val="none" w:sz="0" w:space="0" w:color="auto"/>
      </w:divBdr>
    </w:div>
    <w:div w:id="220095448">
      <w:bodyDiv w:val="1"/>
      <w:marLeft w:val="0"/>
      <w:marRight w:val="0"/>
      <w:marTop w:val="0"/>
      <w:marBottom w:val="0"/>
      <w:divBdr>
        <w:top w:val="none" w:sz="0" w:space="0" w:color="auto"/>
        <w:left w:val="none" w:sz="0" w:space="0" w:color="auto"/>
        <w:bottom w:val="none" w:sz="0" w:space="0" w:color="auto"/>
        <w:right w:val="none" w:sz="0" w:space="0" w:color="auto"/>
      </w:divBdr>
    </w:div>
    <w:div w:id="390080069">
      <w:bodyDiv w:val="1"/>
      <w:marLeft w:val="0"/>
      <w:marRight w:val="0"/>
      <w:marTop w:val="0"/>
      <w:marBottom w:val="0"/>
      <w:divBdr>
        <w:top w:val="none" w:sz="0" w:space="0" w:color="auto"/>
        <w:left w:val="none" w:sz="0" w:space="0" w:color="auto"/>
        <w:bottom w:val="none" w:sz="0" w:space="0" w:color="auto"/>
        <w:right w:val="none" w:sz="0" w:space="0" w:color="auto"/>
      </w:divBdr>
    </w:div>
    <w:div w:id="510219028">
      <w:bodyDiv w:val="1"/>
      <w:marLeft w:val="0"/>
      <w:marRight w:val="0"/>
      <w:marTop w:val="0"/>
      <w:marBottom w:val="0"/>
      <w:divBdr>
        <w:top w:val="none" w:sz="0" w:space="0" w:color="auto"/>
        <w:left w:val="none" w:sz="0" w:space="0" w:color="auto"/>
        <w:bottom w:val="none" w:sz="0" w:space="0" w:color="auto"/>
        <w:right w:val="none" w:sz="0" w:space="0" w:color="auto"/>
      </w:divBdr>
    </w:div>
    <w:div w:id="559706213">
      <w:bodyDiv w:val="1"/>
      <w:marLeft w:val="0"/>
      <w:marRight w:val="0"/>
      <w:marTop w:val="0"/>
      <w:marBottom w:val="0"/>
      <w:divBdr>
        <w:top w:val="none" w:sz="0" w:space="0" w:color="auto"/>
        <w:left w:val="none" w:sz="0" w:space="0" w:color="auto"/>
        <w:bottom w:val="none" w:sz="0" w:space="0" w:color="auto"/>
        <w:right w:val="none" w:sz="0" w:space="0" w:color="auto"/>
      </w:divBdr>
    </w:div>
    <w:div w:id="638731375">
      <w:bodyDiv w:val="1"/>
      <w:marLeft w:val="0"/>
      <w:marRight w:val="0"/>
      <w:marTop w:val="0"/>
      <w:marBottom w:val="0"/>
      <w:divBdr>
        <w:top w:val="none" w:sz="0" w:space="0" w:color="auto"/>
        <w:left w:val="none" w:sz="0" w:space="0" w:color="auto"/>
        <w:bottom w:val="none" w:sz="0" w:space="0" w:color="auto"/>
        <w:right w:val="none" w:sz="0" w:space="0" w:color="auto"/>
      </w:divBdr>
    </w:div>
    <w:div w:id="797719500">
      <w:bodyDiv w:val="1"/>
      <w:marLeft w:val="0"/>
      <w:marRight w:val="0"/>
      <w:marTop w:val="0"/>
      <w:marBottom w:val="0"/>
      <w:divBdr>
        <w:top w:val="none" w:sz="0" w:space="0" w:color="auto"/>
        <w:left w:val="none" w:sz="0" w:space="0" w:color="auto"/>
        <w:bottom w:val="none" w:sz="0" w:space="0" w:color="auto"/>
        <w:right w:val="none" w:sz="0" w:space="0" w:color="auto"/>
      </w:divBdr>
    </w:div>
    <w:div w:id="940453869">
      <w:bodyDiv w:val="1"/>
      <w:marLeft w:val="0"/>
      <w:marRight w:val="0"/>
      <w:marTop w:val="0"/>
      <w:marBottom w:val="0"/>
      <w:divBdr>
        <w:top w:val="none" w:sz="0" w:space="0" w:color="auto"/>
        <w:left w:val="none" w:sz="0" w:space="0" w:color="auto"/>
        <w:bottom w:val="none" w:sz="0" w:space="0" w:color="auto"/>
        <w:right w:val="none" w:sz="0" w:space="0" w:color="auto"/>
      </w:divBdr>
    </w:div>
    <w:div w:id="1174611505">
      <w:bodyDiv w:val="1"/>
      <w:marLeft w:val="0"/>
      <w:marRight w:val="0"/>
      <w:marTop w:val="0"/>
      <w:marBottom w:val="0"/>
      <w:divBdr>
        <w:top w:val="none" w:sz="0" w:space="0" w:color="auto"/>
        <w:left w:val="none" w:sz="0" w:space="0" w:color="auto"/>
        <w:bottom w:val="none" w:sz="0" w:space="0" w:color="auto"/>
        <w:right w:val="none" w:sz="0" w:space="0" w:color="auto"/>
      </w:divBdr>
    </w:div>
    <w:div w:id="1247956749">
      <w:bodyDiv w:val="1"/>
      <w:marLeft w:val="0"/>
      <w:marRight w:val="0"/>
      <w:marTop w:val="0"/>
      <w:marBottom w:val="0"/>
      <w:divBdr>
        <w:top w:val="none" w:sz="0" w:space="0" w:color="auto"/>
        <w:left w:val="none" w:sz="0" w:space="0" w:color="auto"/>
        <w:bottom w:val="none" w:sz="0" w:space="0" w:color="auto"/>
        <w:right w:val="none" w:sz="0" w:space="0" w:color="auto"/>
      </w:divBdr>
    </w:div>
    <w:div w:id="1271428259">
      <w:bodyDiv w:val="1"/>
      <w:marLeft w:val="0"/>
      <w:marRight w:val="0"/>
      <w:marTop w:val="0"/>
      <w:marBottom w:val="0"/>
      <w:divBdr>
        <w:top w:val="none" w:sz="0" w:space="0" w:color="auto"/>
        <w:left w:val="none" w:sz="0" w:space="0" w:color="auto"/>
        <w:bottom w:val="none" w:sz="0" w:space="0" w:color="auto"/>
        <w:right w:val="none" w:sz="0" w:space="0" w:color="auto"/>
      </w:divBdr>
    </w:div>
    <w:div w:id="1502433362">
      <w:bodyDiv w:val="1"/>
      <w:marLeft w:val="0"/>
      <w:marRight w:val="0"/>
      <w:marTop w:val="0"/>
      <w:marBottom w:val="0"/>
      <w:divBdr>
        <w:top w:val="none" w:sz="0" w:space="0" w:color="auto"/>
        <w:left w:val="none" w:sz="0" w:space="0" w:color="auto"/>
        <w:bottom w:val="none" w:sz="0" w:space="0" w:color="auto"/>
        <w:right w:val="none" w:sz="0" w:space="0" w:color="auto"/>
      </w:divBdr>
    </w:div>
    <w:div w:id="1577470588">
      <w:bodyDiv w:val="1"/>
      <w:marLeft w:val="0"/>
      <w:marRight w:val="0"/>
      <w:marTop w:val="0"/>
      <w:marBottom w:val="0"/>
      <w:divBdr>
        <w:top w:val="none" w:sz="0" w:space="0" w:color="auto"/>
        <w:left w:val="none" w:sz="0" w:space="0" w:color="auto"/>
        <w:bottom w:val="none" w:sz="0" w:space="0" w:color="auto"/>
        <w:right w:val="none" w:sz="0" w:space="0" w:color="auto"/>
      </w:divBdr>
    </w:div>
    <w:div w:id="1919821878">
      <w:bodyDiv w:val="1"/>
      <w:marLeft w:val="0"/>
      <w:marRight w:val="0"/>
      <w:marTop w:val="0"/>
      <w:marBottom w:val="0"/>
      <w:divBdr>
        <w:top w:val="none" w:sz="0" w:space="0" w:color="auto"/>
        <w:left w:val="none" w:sz="0" w:space="0" w:color="auto"/>
        <w:bottom w:val="none" w:sz="0" w:space="0" w:color="auto"/>
        <w:right w:val="none" w:sz="0" w:space="0" w:color="auto"/>
      </w:divBdr>
      <w:divsChild>
        <w:div w:id="249193505">
          <w:marLeft w:val="144"/>
          <w:marRight w:val="0"/>
          <w:marTop w:val="144"/>
          <w:marBottom w:val="0"/>
          <w:divBdr>
            <w:top w:val="none" w:sz="0" w:space="0" w:color="auto"/>
            <w:left w:val="none" w:sz="0" w:space="0" w:color="auto"/>
            <w:bottom w:val="none" w:sz="0" w:space="0" w:color="auto"/>
            <w:right w:val="none" w:sz="0" w:space="0" w:color="auto"/>
          </w:divBdr>
        </w:div>
      </w:divsChild>
    </w:div>
    <w:div w:id="1948078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8.emf"/><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emf"/><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wiki.mbalib.com/wiki/%E8%B5%84%E9%87%91%E6%88%90%E6%9C%A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84F511-A918-4614-82B4-0BEAFE473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85</Pages>
  <Words>9843</Words>
  <Characters>56107</Characters>
  <Application>Microsoft Office Word</Application>
  <DocSecurity>0</DocSecurity>
  <Lines>467</Lines>
  <Paragraphs>131</Paragraphs>
  <ScaleCrop>false</ScaleCrop>
  <Company>uestc</Company>
  <LinksUpToDate>false</LinksUpToDate>
  <CharactersWithSpaces>65819</CharactersWithSpaces>
  <SharedDoc>false</SharedDoc>
  <HLinks>
    <vt:vector size="444" baseType="variant">
      <vt:variant>
        <vt:i4>1572958</vt:i4>
      </vt:variant>
      <vt:variant>
        <vt:i4>441</vt:i4>
      </vt:variant>
      <vt:variant>
        <vt:i4>0</vt:i4>
      </vt:variant>
      <vt:variant>
        <vt:i4>5</vt:i4>
      </vt:variant>
      <vt:variant>
        <vt:lpwstr>http://wiki.mbalib.com/wiki/%E8%B5%84%E9%87%91%E6%88%90%E6%9C%AC</vt:lpwstr>
      </vt:variant>
      <vt:variant>
        <vt:lpwstr/>
      </vt:variant>
      <vt:variant>
        <vt:i4>1048631</vt:i4>
      </vt:variant>
      <vt:variant>
        <vt:i4>434</vt:i4>
      </vt:variant>
      <vt:variant>
        <vt:i4>0</vt:i4>
      </vt:variant>
      <vt:variant>
        <vt:i4>5</vt:i4>
      </vt:variant>
      <vt:variant>
        <vt:lpwstr/>
      </vt:variant>
      <vt:variant>
        <vt:lpwstr>_Toc253226464</vt:lpwstr>
      </vt:variant>
      <vt:variant>
        <vt:i4>1048631</vt:i4>
      </vt:variant>
      <vt:variant>
        <vt:i4>428</vt:i4>
      </vt:variant>
      <vt:variant>
        <vt:i4>0</vt:i4>
      </vt:variant>
      <vt:variant>
        <vt:i4>5</vt:i4>
      </vt:variant>
      <vt:variant>
        <vt:lpwstr/>
      </vt:variant>
      <vt:variant>
        <vt:lpwstr>_Toc253226463</vt:lpwstr>
      </vt:variant>
      <vt:variant>
        <vt:i4>1048631</vt:i4>
      </vt:variant>
      <vt:variant>
        <vt:i4>422</vt:i4>
      </vt:variant>
      <vt:variant>
        <vt:i4>0</vt:i4>
      </vt:variant>
      <vt:variant>
        <vt:i4>5</vt:i4>
      </vt:variant>
      <vt:variant>
        <vt:lpwstr/>
      </vt:variant>
      <vt:variant>
        <vt:lpwstr>_Toc253226462</vt:lpwstr>
      </vt:variant>
      <vt:variant>
        <vt:i4>1048631</vt:i4>
      </vt:variant>
      <vt:variant>
        <vt:i4>416</vt:i4>
      </vt:variant>
      <vt:variant>
        <vt:i4>0</vt:i4>
      </vt:variant>
      <vt:variant>
        <vt:i4>5</vt:i4>
      </vt:variant>
      <vt:variant>
        <vt:lpwstr/>
      </vt:variant>
      <vt:variant>
        <vt:lpwstr>_Toc253226461</vt:lpwstr>
      </vt:variant>
      <vt:variant>
        <vt:i4>1048631</vt:i4>
      </vt:variant>
      <vt:variant>
        <vt:i4>410</vt:i4>
      </vt:variant>
      <vt:variant>
        <vt:i4>0</vt:i4>
      </vt:variant>
      <vt:variant>
        <vt:i4>5</vt:i4>
      </vt:variant>
      <vt:variant>
        <vt:lpwstr/>
      </vt:variant>
      <vt:variant>
        <vt:lpwstr>_Toc253226460</vt:lpwstr>
      </vt:variant>
      <vt:variant>
        <vt:i4>1245239</vt:i4>
      </vt:variant>
      <vt:variant>
        <vt:i4>404</vt:i4>
      </vt:variant>
      <vt:variant>
        <vt:i4>0</vt:i4>
      </vt:variant>
      <vt:variant>
        <vt:i4>5</vt:i4>
      </vt:variant>
      <vt:variant>
        <vt:lpwstr/>
      </vt:variant>
      <vt:variant>
        <vt:lpwstr>_Toc253226459</vt:lpwstr>
      </vt:variant>
      <vt:variant>
        <vt:i4>1245239</vt:i4>
      </vt:variant>
      <vt:variant>
        <vt:i4>398</vt:i4>
      </vt:variant>
      <vt:variant>
        <vt:i4>0</vt:i4>
      </vt:variant>
      <vt:variant>
        <vt:i4>5</vt:i4>
      </vt:variant>
      <vt:variant>
        <vt:lpwstr/>
      </vt:variant>
      <vt:variant>
        <vt:lpwstr>_Toc253226458</vt:lpwstr>
      </vt:variant>
      <vt:variant>
        <vt:i4>1245239</vt:i4>
      </vt:variant>
      <vt:variant>
        <vt:i4>392</vt:i4>
      </vt:variant>
      <vt:variant>
        <vt:i4>0</vt:i4>
      </vt:variant>
      <vt:variant>
        <vt:i4>5</vt:i4>
      </vt:variant>
      <vt:variant>
        <vt:lpwstr/>
      </vt:variant>
      <vt:variant>
        <vt:lpwstr>_Toc253226457</vt:lpwstr>
      </vt:variant>
      <vt:variant>
        <vt:i4>1245239</vt:i4>
      </vt:variant>
      <vt:variant>
        <vt:i4>386</vt:i4>
      </vt:variant>
      <vt:variant>
        <vt:i4>0</vt:i4>
      </vt:variant>
      <vt:variant>
        <vt:i4>5</vt:i4>
      </vt:variant>
      <vt:variant>
        <vt:lpwstr/>
      </vt:variant>
      <vt:variant>
        <vt:lpwstr>_Toc253226456</vt:lpwstr>
      </vt:variant>
      <vt:variant>
        <vt:i4>1245239</vt:i4>
      </vt:variant>
      <vt:variant>
        <vt:i4>380</vt:i4>
      </vt:variant>
      <vt:variant>
        <vt:i4>0</vt:i4>
      </vt:variant>
      <vt:variant>
        <vt:i4>5</vt:i4>
      </vt:variant>
      <vt:variant>
        <vt:lpwstr/>
      </vt:variant>
      <vt:variant>
        <vt:lpwstr>_Toc253226455</vt:lpwstr>
      </vt:variant>
      <vt:variant>
        <vt:i4>1245239</vt:i4>
      </vt:variant>
      <vt:variant>
        <vt:i4>374</vt:i4>
      </vt:variant>
      <vt:variant>
        <vt:i4>0</vt:i4>
      </vt:variant>
      <vt:variant>
        <vt:i4>5</vt:i4>
      </vt:variant>
      <vt:variant>
        <vt:lpwstr/>
      </vt:variant>
      <vt:variant>
        <vt:lpwstr>_Toc253226454</vt:lpwstr>
      </vt:variant>
      <vt:variant>
        <vt:i4>1245239</vt:i4>
      </vt:variant>
      <vt:variant>
        <vt:i4>368</vt:i4>
      </vt:variant>
      <vt:variant>
        <vt:i4>0</vt:i4>
      </vt:variant>
      <vt:variant>
        <vt:i4>5</vt:i4>
      </vt:variant>
      <vt:variant>
        <vt:lpwstr/>
      </vt:variant>
      <vt:variant>
        <vt:lpwstr>_Toc253226453</vt:lpwstr>
      </vt:variant>
      <vt:variant>
        <vt:i4>1245239</vt:i4>
      </vt:variant>
      <vt:variant>
        <vt:i4>362</vt:i4>
      </vt:variant>
      <vt:variant>
        <vt:i4>0</vt:i4>
      </vt:variant>
      <vt:variant>
        <vt:i4>5</vt:i4>
      </vt:variant>
      <vt:variant>
        <vt:lpwstr/>
      </vt:variant>
      <vt:variant>
        <vt:lpwstr>_Toc253226452</vt:lpwstr>
      </vt:variant>
      <vt:variant>
        <vt:i4>1245239</vt:i4>
      </vt:variant>
      <vt:variant>
        <vt:i4>356</vt:i4>
      </vt:variant>
      <vt:variant>
        <vt:i4>0</vt:i4>
      </vt:variant>
      <vt:variant>
        <vt:i4>5</vt:i4>
      </vt:variant>
      <vt:variant>
        <vt:lpwstr/>
      </vt:variant>
      <vt:variant>
        <vt:lpwstr>_Toc253226451</vt:lpwstr>
      </vt:variant>
      <vt:variant>
        <vt:i4>1245239</vt:i4>
      </vt:variant>
      <vt:variant>
        <vt:i4>350</vt:i4>
      </vt:variant>
      <vt:variant>
        <vt:i4>0</vt:i4>
      </vt:variant>
      <vt:variant>
        <vt:i4>5</vt:i4>
      </vt:variant>
      <vt:variant>
        <vt:lpwstr/>
      </vt:variant>
      <vt:variant>
        <vt:lpwstr>_Toc253226450</vt:lpwstr>
      </vt:variant>
      <vt:variant>
        <vt:i4>1179703</vt:i4>
      </vt:variant>
      <vt:variant>
        <vt:i4>344</vt:i4>
      </vt:variant>
      <vt:variant>
        <vt:i4>0</vt:i4>
      </vt:variant>
      <vt:variant>
        <vt:i4>5</vt:i4>
      </vt:variant>
      <vt:variant>
        <vt:lpwstr/>
      </vt:variant>
      <vt:variant>
        <vt:lpwstr>_Toc253226449</vt:lpwstr>
      </vt:variant>
      <vt:variant>
        <vt:i4>1179703</vt:i4>
      </vt:variant>
      <vt:variant>
        <vt:i4>338</vt:i4>
      </vt:variant>
      <vt:variant>
        <vt:i4>0</vt:i4>
      </vt:variant>
      <vt:variant>
        <vt:i4>5</vt:i4>
      </vt:variant>
      <vt:variant>
        <vt:lpwstr/>
      </vt:variant>
      <vt:variant>
        <vt:lpwstr>_Toc253226448</vt:lpwstr>
      </vt:variant>
      <vt:variant>
        <vt:i4>1179703</vt:i4>
      </vt:variant>
      <vt:variant>
        <vt:i4>332</vt:i4>
      </vt:variant>
      <vt:variant>
        <vt:i4>0</vt:i4>
      </vt:variant>
      <vt:variant>
        <vt:i4>5</vt:i4>
      </vt:variant>
      <vt:variant>
        <vt:lpwstr/>
      </vt:variant>
      <vt:variant>
        <vt:lpwstr>_Toc253226447</vt:lpwstr>
      </vt:variant>
      <vt:variant>
        <vt:i4>1179703</vt:i4>
      </vt:variant>
      <vt:variant>
        <vt:i4>326</vt:i4>
      </vt:variant>
      <vt:variant>
        <vt:i4>0</vt:i4>
      </vt:variant>
      <vt:variant>
        <vt:i4>5</vt:i4>
      </vt:variant>
      <vt:variant>
        <vt:lpwstr/>
      </vt:variant>
      <vt:variant>
        <vt:lpwstr>_Toc253226446</vt:lpwstr>
      </vt:variant>
      <vt:variant>
        <vt:i4>1179703</vt:i4>
      </vt:variant>
      <vt:variant>
        <vt:i4>320</vt:i4>
      </vt:variant>
      <vt:variant>
        <vt:i4>0</vt:i4>
      </vt:variant>
      <vt:variant>
        <vt:i4>5</vt:i4>
      </vt:variant>
      <vt:variant>
        <vt:lpwstr/>
      </vt:variant>
      <vt:variant>
        <vt:lpwstr>_Toc253226445</vt:lpwstr>
      </vt:variant>
      <vt:variant>
        <vt:i4>1179703</vt:i4>
      </vt:variant>
      <vt:variant>
        <vt:i4>314</vt:i4>
      </vt:variant>
      <vt:variant>
        <vt:i4>0</vt:i4>
      </vt:variant>
      <vt:variant>
        <vt:i4>5</vt:i4>
      </vt:variant>
      <vt:variant>
        <vt:lpwstr/>
      </vt:variant>
      <vt:variant>
        <vt:lpwstr>_Toc253226444</vt:lpwstr>
      </vt:variant>
      <vt:variant>
        <vt:i4>1179703</vt:i4>
      </vt:variant>
      <vt:variant>
        <vt:i4>308</vt:i4>
      </vt:variant>
      <vt:variant>
        <vt:i4>0</vt:i4>
      </vt:variant>
      <vt:variant>
        <vt:i4>5</vt:i4>
      </vt:variant>
      <vt:variant>
        <vt:lpwstr/>
      </vt:variant>
      <vt:variant>
        <vt:lpwstr>_Toc253226443</vt:lpwstr>
      </vt:variant>
      <vt:variant>
        <vt:i4>1179703</vt:i4>
      </vt:variant>
      <vt:variant>
        <vt:i4>302</vt:i4>
      </vt:variant>
      <vt:variant>
        <vt:i4>0</vt:i4>
      </vt:variant>
      <vt:variant>
        <vt:i4>5</vt:i4>
      </vt:variant>
      <vt:variant>
        <vt:lpwstr/>
      </vt:variant>
      <vt:variant>
        <vt:lpwstr>_Toc253226442</vt:lpwstr>
      </vt:variant>
      <vt:variant>
        <vt:i4>1179703</vt:i4>
      </vt:variant>
      <vt:variant>
        <vt:i4>296</vt:i4>
      </vt:variant>
      <vt:variant>
        <vt:i4>0</vt:i4>
      </vt:variant>
      <vt:variant>
        <vt:i4>5</vt:i4>
      </vt:variant>
      <vt:variant>
        <vt:lpwstr/>
      </vt:variant>
      <vt:variant>
        <vt:lpwstr>_Toc253226441</vt:lpwstr>
      </vt:variant>
      <vt:variant>
        <vt:i4>1179703</vt:i4>
      </vt:variant>
      <vt:variant>
        <vt:i4>290</vt:i4>
      </vt:variant>
      <vt:variant>
        <vt:i4>0</vt:i4>
      </vt:variant>
      <vt:variant>
        <vt:i4>5</vt:i4>
      </vt:variant>
      <vt:variant>
        <vt:lpwstr/>
      </vt:variant>
      <vt:variant>
        <vt:lpwstr>_Toc253226440</vt:lpwstr>
      </vt:variant>
      <vt:variant>
        <vt:i4>1376311</vt:i4>
      </vt:variant>
      <vt:variant>
        <vt:i4>284</vt:i4>
      </vt:variant>
      <vt:variant>
        <vt:i4>0</vt:i4>
      </vt:variant>
      <vt:variant>
        <vt:i4>5</vt:i4>
      </vt:variant>
      <vt:variant>
        <vt:lpwstr/>
      </vt:variant>
      <vt:variant>
        <vt:lpwstr>_Toc253226439</vt:lpwstr>
      </vt:variant>
      <vt:variant>
        <vt:i4>1376311</vt:i4>
      </vt:variant>
      <vt:variant>
        <vt:i4>278</vt:i4>
      </vt:variant>
      <vt:variant>
        <vt:i4>0</vt:i4>
      </vt:variant>
      <vt:variant>
        <vt:i4>5</vt:i4>
      </vt:variant>
      <vt:variant>
        <vt:lpwstr/>
      </vt:variant>
      <vt:variant>
        <vt:lpwstr>_Toc253226438</vt:lpwstr>
      </vt:variant>
      <vt:variant>
        <vt:i4>1376311</vt:i4>
      </vt:variant>
      <vt:variant>
        <vt:i4>272</vt:i4>
      </vt:variant>
      <vt:variant>
        <vt:i4>0</vt:i4>
      </vt:variant>
      <vt:variant>
        <vt:i4>5</vt:i4>
      </vt:variant>
      <vt:variant>
        <vt:lpwstr/>
      </vt:variant>
      <vt:variant>
        <vt:lpwstr>_Toc253226437</vt:lpwstr>
      </vt:variant>
      <vt:variant>
        <vt:i4>1376311</vt:i4>
      </vt:variant>
      <vt:variant>
        <vt:i4>266</vt:i4>
      </vt:variant>
      <vt:variant>
        <vt:i4>0</vt:i4>
      </vt:variant>
      <vt:variant>
        <vt:i4>5</vt:i4>
      </vt:variant>
      <vt:variant>
        <vt:lpwstr/>
      </vt:variant>
      <vt:variant>
        <vt:lpwstr>_Toc253226436</vt:lpwstr>
      </vt:variant>
      <vt:variant>
        <vt:i4>1376311</vt:i4>
      </vt:variant>
      <vt:variant>
        <vt:i4>260</vt:i4>
      </vt:variant>
      <vt:variant>
        <vt:i4>0</vt:i4>
      </vt:variant>
      <vt:variant>
        <vt:i4>5</vt:i4>
      </vt:variant>
      <vt:variant>
        <vt:lpwstr/>
      </vt:variant>
      <vt:variant>
        <vt:lpwstr>_Toc253226435</vt:lpwstr>
      </vt:variant>
      <vt:variant>
        <vt:i4>1376311</vt:i4>
      </vt:variant>
      <vt:variant>
        <vt:i4>254</vt:i4>
      </vt:variant>
      <vt:variant>
        <vt:i4>0</vt:i4>
      </vt:variant>
      <vt:variant>
        <vt:i4>5</vt:i4>
      </vt:variant>
      <vt:variant>
        <vt:lpwstr/>
      </vt:variant>
      <vt:variant>
        <vt:lpwstr>_Toc253226434</vt:lpwstr>
      </vt:variant>
      <vt:variant>
        <vt:i4>1376311</vt:i4>
      </vt:variant>
      <vt:variant>
        <vt:i4>248</vt:i4>
      </vt:variant>
      <vt:variant>
        <vt:i4>0</vt:i4>
      </vt:variant>
      <vt:variant>
        <vt:i4>5</vt:i4>
      </vt:variant>
      <vt:variant>
        <vt:lpwstr/>
      </vt:variant>
      <vt:variant>
        <vt:lpwstr>_Toc253226433</vt:lpwstr>
      </vt:variant>
      <vt:variant>
        <vt:i4>1376311</vt:i4>
      </vt:variant>
      <vt:variant>
        <vt:i4>242</vt:i4>
      </vt:variant>
      <vt:variant>
        <vt:i4>0</vt:i4>
      </vt:variant>
      <vt:variant>
        <vt:i4>5</vt:i4>
      </vt:variant>
      <vt:variant>
        <vt:lpwstr/>
      </vt:variant>
      <vt:variant>
        <vt:lpwstr>_Toc253226432</vt:lpwstr>
      </vt:variant>
      <vt:variant>
        <vt:i4>1376311</vt:i4>
      </vt:variant>
      <vt:variant>
        <vt:i4>236</vt:i4>
      </vt:variant>
      <vt:variant>
        <vt:i4>0</vt:i4>
      </vt:variant>
      <vt:variant>
        <vt:i4>5</vt:i4>
      </vt:variant>
      <vt:variant>
        <vt:lpwstr/>
      </vt:variant>
      <vt:variant>
        <vt:lpwstr>_Toc253226431</vt:lpwstr>
      </vt:variant>
      <vt:variant>
        <vt:i4>1376311</vt:i4>
      </vt:variant>
      <vt:variant>
        <vt:i4>230</vt:i4>
      </vt:variant>
      <vt:variant>
        <vt:i4>0</vt:i4>
      </vt:variant>
      <vt:variant>
        <vt:i4>5</vt:i4>
      </vt:variant>
      <vt:variant>
        <vt:lpwstr/>
      </vt:variant>
      <vt:variant>
        <vt:lpwstr>_Toc253226430</vt:lpwstr>
      </vt:variant>
      <vt:variant>
        <vt:i4>1310775</vt:i4>
      </vt:variant>
      <vt:variant>
        <vt:i4>224</vt:i4>
      </vt:variant>
      <vt:variant>
        <vt:i4>0</vt:i4>
      </vt:variant>
      <vt:variant>
        <vt:i4>5</vt:i4>
      </vt:variant>
      <vt:variant>
        <vt:lpwstr/>
      </vt:variant>
      <vt:variant>
        <vt:lpwstr>_Toc253226429</vt:lpwstr>
      </vt:variant>
      <vt:variant>
        <vt:i4>1310775</vt:i4>
      </vt:variant>
      <vt:variant>
        <vt:i4>218</vt:i4>
      </vt:variant>
      <vt:variant>
        <vt:i4>0</vt:i4>
      </vt:variant>
      <vt:variant>
        <vt:i4>5</vt:i4>
      </vt:variant>
      <vt:variant>
        <vt:lpwstr/>
      </vt:variant>
      <vt:variant>
        <vt:lpwstr>_Toc253226428</vt:lpwstr>
      </vt:variant>
      <vt:variant>
        <vt:i4>1310775</vt:i4>
      </vt:variant>
      <vt:variant>
        <vt:i4>212</vt:i4>
      </vt:variant>
      <vt:variant>
        <vt:i4>0</vt:i4>
      </vt:variant>
      <vt:variant>
        <vt:i4>5</vt:i4>
      </vt:variant>
      <vt:variant>
        <vt:lpwstr/>
      </vt:variant>
      <vt:variant>
        <vt:lpwstr>_Toc253226427</vt:lpwstr>
      </vt:variant>
      <vt:variant>
        <vt:i4>1310775</vt:i4>
      </vt:variant>
      <vt:variant>
        <vt:i4>206</vt:i4>
      </vt:variant>
      <vt:variant>
        <vt:i4>0</vt:i4>
      </vt:variant>
      <vt:variant>
        <vt:i4>5</vt:i4>
      </vt:variant>
      <vt:variant>
        <vt:lpwstr/>
      </vt:variant>
      <vt:variant>
        <vt:lpwstr>_Toc253226426</vt:lpwstr>
      </vt:variant>
      <vt:variant>
        <vt:i4>1310775</vt:i4>
      </vt:variant>
      <vt:variant>
        <vt:i4>200</vt:i4>
      </vt:variant>
      <vt:variant>
        <vt:i4>0</vt:i4>
      </vt:variant>
      <vt:variant>
        <vt:i4>5</vt:i4>
      </vt:variant>
      <vt:variant>
        <vt:lpwstr/>
      </vt:variant>
      <vt:variant>
        <vt:lpwstr>_Toc253226425</vt:lpwstr>
      </vt:variant>
      <vt:variant>
        <vt:i4>1310775</vt:i4>
      </vt:variant>
      <vt:variant>
        <vt:i4>194</vt:i4>
      </vt:variant>
      <vt:variant>
        <vt:i4>0</vt:i4>
      </vt:variant>
      <vt:variant>
        <vt:i4>5</vt:i4>
      </vt:variant>
      <vt:variant>
        <vt:lpwstr/>
      </vt:variant>
      <vt:variant>
        <vt:lpwstr>_Toc253226424</vt:lpwstr>
      </vt:variant>
      <vt:variant>
        <vt:i4>1310775</vt:i4>
      </vt:variant>
      <vt:variant>
        <vt:i4>188</vt:i4>
      </vt:variant>
      <vt:variant>
        <vt:i4>0</vt:i4>
      </vt:variant>
      <vt:variant>
        <vt:i4>5</vt:i4>
      </vt:variant>
      <vt:variant>
        <vt:lpwstr/>
      </vt:variant>
      <vt:variant>
        <vt:lpwstr>_Toc253226423</vt:lpwstr>
      </vt:variant>
      <vt:variant>
        <vt:i4>1310775</vt:i4>
      </vt:variant>
      <vt:variant>
        <vt:i4>182</vt:i4>
      </vt:variant>
      <vt:variant>
        <vt:i4>0</vt:i4>
      </vt:variant>
      <vt:variant>
        <vt:i4>5</vt:i4>
      </vt:variant>
      <vt:variant>
        <vt:lpwstr/>
      </vt:variant>
      <vt:variant>
        <vt:lpwstr>_Toc253226422</vt:lpwstr>
      </vt:variant>
      <vt:variant>
        <vt:i4>1310775</vt:i4>
      </vt:variant>
      <vt:variant>
        <vt:i4>176</vt:i4>
      </vt:variant>
      <vt:variant>
        <vt:i4>0</vt:i4>
      </vt:variant>
      <vt:variant>
        <vt:i4>5</vt:i4>
      </vt:variant>
      <vt:variant>
        <vt:lpwstr/>
      </vt:variant>
      <vt:variant>
        <vt:lpwstr>_Toc253226421</vt:lpwstr>
      </vt:variant>
      <vt:variant>
        <vt:i4>1310775</vt:i4>
      </vt:variant>
      <vt:variant>
        <vt:i4>170</vt:i4>
      </vt:variant>
      <vt:variant>
        <vt:i4>0</vt:i4>
      </vt:variant>
      <vt:variant>
        <vt:i4>5</vt:i4>
      </vt:variant>
      <vt:variant>
        <vt:lpwstr/>
      </vt:variant>
      <vt:variant>
        <vt:lpwstr>_Toc253226420</vt:lpwstr>
      </vt:variant>
      <vt:variant>
        <vt:i4>1507383</vt:i4>
      </vt:variant>
      <vt:variant>
        <vt:i4>164</vt:i4>
      </vt:variant>
      <vt:variant>
        <vt:i4>0</vt:i4>
      </vt:variant>
      <vt:variant>
        <vt:i4>5</vt:i4>
      </vt:variant>
      <vt:variant>
        <vt:lpwstr/>
      </vt:variant>
      <vt:variant>
        <vt:lpwstr>_Toc253226419</vt:lpwstr>
      </vt:variant>
      <vt:variant>
        <vt:i4>1507383</vt:i4>
      </vt:variant>
      <vt:variant>
        <vt:i4>158</vt:i4>
      </vt:variant>
      <vt:variant>
        <vt:i4>0</vt:i4>
      </vt:variant>
      <vt:variant>
        <vt:i4>5</vt:i4>
      </vt:variant>
      <vt:variant>
        <vt:lpwstr/>
      </vt:variant>
      <vt:variant>
        <vt:lpwstr>_Toc253226418</vt:lpwstr>
      </vt:variant>
      <vt:variant>
        <vt:i4>1507383</vt:i4>
      </vt:variant>
      <vt:variant>
        <vt:i4>152</vt:i4>
      </vt:variant>
      <vt:variant>
        <vt:i4>0</vt:i4>
      </vt:variant>
      <vt:variant>
        <vt:i4>5</vt:i4>
      </vt:variant>
      <vt:variant>
        <vt:lpwstr/>
      </vt:variant>
      <vt:variant>
        <vt:lpwstr>_Toc253226417</vt:lpwstr>
      </vt:variant>
      <vt:variant>
        <vt:i4>1507383</vt:i4>
      </vt:variant>
      <vt:variant>
        <vt:i4>146</vt:i4>
      </vt:variant>
      <vt:variant>
        <vt:i4>0</vt:i4>
      </vt:variant>
      <vt:variant>
        <vt:i4>5</vt:i4>
      </vt:variant>
      <vt:variant>
        <vt:lpwstr/>
      </vt:variant>
      <vt:variant>
        <vt:lpwstr>_Toc253226416</vt:lpwstr>
      </vt:variant>
      <vt:variant>
        <vt:i4>1507383</vt:i4>
      </vt:variant>
      <vt:variant>
        <vt:i4>140</vt:i4>
      </vt:variant>
      <vt:variant>
        <vt:i4>0</vt:i4>
      </vt:variant>
      <vt:variant>
        <vt:i4>5</vt:i4>
      </vt:variant>
      <vt:variant>
        <vt:lpwstr/>
      </vt:variant>
      <vt:variant>
        <vt:lpwstr>_Toc253226415</vt:lpwstr>
      </vt:variant>
      <vt:variant>
        <vt:i4>1507383</vt:i4>
      </vt:variant>
      <vt:variant>
        <vt:i4>134</vt:i4>
      </vt:variant>
      <vt:variant>
        <vt:i4>0</vt:i4>
      </vt:variant>
      <vt:variant>
        <vt:i4>5</vt:i4>
      </vt:variant>
      <vt:variant>
        <vt:lpwstr/>
      </vt:variant>
      <vt:variant>
        <vt:lpwstr>_Toc253226414</vt:lpwstr>
      </vt:variant>
      <vt:variant>
        <vt:i4>1507383</vt:i4>
      </vt:variant>
      <vt:variant>
        <vt:i4>128</vt:i4>
      </vt:variant>
      <vt:variant>
        <vt:i4>0</vt:i4>
      </vt:variant>
      <vt:variant>
        <vt:i4>5</vt:i4>
      </vt:variant>
      <vt:variant>
        <vt:lpwstr/>
      </vt:variant>
      <vt:variant>
        <vt:lpwstr>_Toc253226413</vt:lpwstr>
      </vt:variant>
      <vt:variant>
        <vt:i4>1507383</vt:i4>
      </vt:variant>
      <vt:variant>
        <vt:i4>122</vt:i4>
      </vt:variant>
      <vt:variant>
        <vt:i4>0</vt:i4>
      </vt:variant>
      <vt:variant>
        <vt:i4>5</vt:i4>
      </vt:variant>
      <vt:variant>
        <vt:lpwstr/>
      </vt:variant>
      <vt:variant>
        <vt:lpwstr>_Toc253226412</vt:lpwstr>
      </vt:variant>
      <vt:variant>
        <vt:i4>1507383</vt:i4>
      </vt:variant>
      <vt:variant>
        <vt:i4>116</vt:i4>
      </vt:variant>
      <vt:variant>
        <vt:i4>0</vt:i4>
      </vt:variant>
      <vt:variant>
        <vt:i4>5</vt:i4>
      </vt:variant>
      <vt:variant>
        <vt:lpwstr/>
      </vt:variant>
      <vt:variant>
        <vt:lpwstr>_Toc253226411</vt:lpwstr>
      </vt:variant>
      <vt:variant>
        <vt:i4>1507383</vt:i4>
      </vt:variant>
      <vt:variant>
        <vt:i4>110</vt:i4>
      </vt:variant>
      <vt:variant>
        <vt:i4>0</vt:i4>
      </vt:variant>
      <vt:variant>
        <vt:i4>5</vt:i4>
      </vt:variant>
      <vt:variant>
        <vt:lpwstr/>
      </vt:variant>
      <vt:variant>
        <vt:lpwstr>_Toc253226410</vt:lpwstr>
      </vt:variant>
      <vt:variant>
        <vt:i4>1441847</vt:i4>
      </vt:variant>
      <vt:variant>
        <vt:i4>104</vt:i4>
      </vt:variant>
      <vt:variant>
        <vt:i4>0</vt:i4>
      </vt:variant>
      <vt:variant>
        <vt:i4>5</vt:i4>
      </vt:variant>
      <vt:variant>
        <vt:lpwstr/>
      </vt:variant>
      <vt:variant>
        <vt:lpwstr>_Toc253226409</vt:lpwstr>
      </vt:variant>
      <vt:variant>
        <vt:i4>1441847</vt:i4>
      </vt:variant>
      <vt:variant>
        <vt:i4>98</vt:i4>
      </vt:variant>
      <vt:variant>
        <vt:i4>0</vt:i4>
      </vt:variant>
      <vt:variant>
        <vt:i4>5</vt:i4>
      </vt:variant>
      <vt:variant>
        <vt:lpwstr/>
      </vt:variant>
      <vt:variant>
        <vt:lpwstr>_Toc253226408</vt:lpwstr>
      </vt:variant>
      <vt:variant>
        <vt:i4>1441847</vt:i4>
      </vt:variant>
      <vt:variant>
        <vt:i4>92</vt:i4>
      </vt:variant>
      <vt:variant>
        <vt:i4>0</vt:i4>
      </vt:variant>
      <vt:variant>
        <vt:i4>5</vt:i4>
      </vt:variant>
      <vt:variant>
        <vt:lpwstr/>
      </vt:variant>
      <vt:variant>
        <vt:lpwstr>_Toc253226407</vt:lpwstr>
      </vt:variant>
      <vt:variant>
        <vt:i4>1441847</vt:i4>
      </vt:variant>
      <vt:variant>
        <vt:i4>86</vt:i4>
      </vt:variant>
      <vt:variant>
        <vt:i4>0</vt:i4>
      </vt:variant>
      <vt:variant>
        <vt:i4>5</vt:i4>
      </vt:variant>
      <vt:variant>
        <vt:lpwstr/>
      </vt:variant>
      <vt:variant>
        <vt:lpwstr>_Toc253226406</vt:lpwstr>
      </vt:variant>
      <vt:variant>
        <vt:i4>1441847</vt:i4>
      </vt:variant>
      <vt:variant>
        <vt:i4>80</vt:i4>
      </vt:variant>
      <vt:variant>
        <vt:i4>0</vt:i4>
      </vt:variant>
      <vt:variant>
        <vt:i4>5</vt:i4>
      </vt:variant>
      <vt:variant>
        <vt:lpwstr/>
      </vt:variant>
      <vt:variant>
        <vt:lpwstr>_Toc253226405</vt:lpwstr>
      </vt:variant>
      <vt:variant>
        <vt:i4>1441847</vt:i4>
      </vt:variant>
      <vt:variant>
        <vt:i4>74</vt:i4>
      </vt:variant>
      <vt:variant>
        <vt:i4>0</vt:i4>
      </vt:variant>
      <vt:variant>
        <vt:i4>5</vt:i4>
      </vt:variant>
      <vt:variant>
        <vt:lpwstr/>
      </vt:variant>
      <vt:variant>
        <vt:lpwstr>_Toc253226404</vt:lpwstr>
      </vt:variant>
      <vt:variant>
        <vt:i4>1441847</vt:i4>
      </vt:variant>
      <vt:variant>
        <vt:i4>68</vt:i4>
      </vt:variant>
      <vt:variant>
        <vt:i4>0</vt:i4>
      </vt:variant>
      <vt:variant>
        <vt:i4>5</vt:i4>
      </vt:variant>
      <vt:variant>
        <vt:lpwstr/>
      </vt:variant>
      <vt:variant>
        <vt:lpwstr>_Toc253226403</vt:lpwstr>
      </vt:variant>
      <vt:variant>
        <vt:i4>1441847</vt:i4>
      </vt:variant>
      <vt:variant>
        <vt:i4>62</vt:i4>
      </vt:variant>
      <vt:variant>
        <vt:i4>0</vt:i4>
      </vt:variant>
      <vt:variant>
        <vt:i4>5</vt:i4>
      </vt:variant>
      <vt:variant>
        <vt:lpwstr/>
      </vt:variant>
      <vt:variant>
        <vt:lpwstr>_Toc253226402</vt:lpwstr>
      </vt:variant>
      <vt:variant>
        <vt:i4>1441847</vt:i4>
      </vt:variant>
      <vt:variant>
        <vt:i4>56</vt:i4>
      </vt:variant>
      <vt:variant>
        <vt:i4>0</vt:i4>
      </vt:variant>
      <vt:variant>
        <vt:i4>5</vt:i4>
      </vt:variant>
      <vt:variant>
        <vt:lpwstr/>
      </vt:variant>
      <vt:variant>
        <vt:lpwstr>_Toc253226401</vt:lpwstr>
      </vt:variant>
      <vt:variant>
        <vt:i4>1441847</vt:i4>
      </vt:variant>
      <vt:variant>
        <vt:i4>50</vt:i4>
      </vt:variant>
      <vt:variant>
        <vt:i4>0</vt:i4>
      </vt:variant>
      <vt:variant>
        <vt:i4>5</vt:i4>
      </vt:variant>
      <vt:variant>
        <vt:lpwstr/>
      </vt:variant>
      <vt:variant>
        <vt:lpwstr>_Toc253226400</vt:lpwstr>
      </vt:variant>
      <vt:variant>
        <vt:i4>2031664</vt:i4>
      </vt:variant>
      <vt:variant>
        <vt:i4>44</vt:i4>
      </vt:variant>
      <vt:variant>
        <vt:i4>0</vt:i4>
      </vt:variant>
      <vt:variant>
        <vt:i4>5</vt:i4>
      </vt:variant>
      <vt:variant>
        <vt:lpwstr/>
      </vt:variant>
      <vt:variant>
        <vt:lpwstr>_Toc253226399</vt:lpwstr>
      </vt:variant>
      <vt:variant>
        <vt:i4>2031664</vt:i4>
      </vt:variant>
      <vt:variant>
        <vt:i4>38</vt:i4>
      </vt:variant>
      <vt:variant>
        <vt:i4>0</vt:i4>
      </vt:variant>
      <vt:variant>
        <vt:i4>5</vt:i4>
      </vt:variant>
      <vt:variant>
        <vt:lpwstr/>
      </vt:variant>
      <vt:variant>
        <vt:lpwstr>_Toc253226398</vt:lpwstr>
      </vt:variant>
      <vt:variant>
        <vt:i4>2031664</vt:i4>
      </vt:variant>
      <vt:variant>
        <vt:i4>32</vt:i4>
      </vt:variant>
      <vt:variant>
        <vt:i4>0</vt:i4>
      </vt:variant>
      <vt:variant>
        <vt:i4>5</vt:i4>
      </vt:variant>
      <vt:variant>
        <vt:lpwstr/>
      </vt:variant>
      <vt:variant>
        <vt:lpwstr>_Toc253226397</vt:lpwstr>
      </vt:variant>
      <vt:variant>
        <vt:i4>2031664</vt:i4>
      </vt:variant>
      <vt:variant>
        <vt:i4>26</vt:i4>
      </vt:variant>
      <vt:variant>
        <vt:i4>0</vt:i4>
      </vt:variant>
      <vt:variant>
        <vt:i4>5</vt:i4>
      </vt:variant>
      <vt:variant>
        <vt:lpwstr/>
      </vt:variant>
      <vt:variant>
        <vt:lpwstr>_Toc253226396</vt:lpwstr>
      </vt:variant>
      <vt:variant>
        <vt:i4>2031664</vt:i4>
      </vt:variant>
      <vt:variant>
        <vt:i4>20</vt:i4>
      </vt:variant>
      <vt:variant>
        <vt:i4>0</vt:i4>
      </vt:variant>
      <vt:variant>
        <vt:i4>5</vt:i4>
      </vt:variant>
      <vt:variant>
        <vt:lpwstr/>
      </vt:variant>
      <vt:variant>
        <vt:lpwstr>_Toc253226395</vt:lpwstr>
      </vt:variant>
      <vt:variant>
        <vt:i4>2031664</vt:i4>
      </vt:variant>
      <vt:variant>
        <vt:i4>14</vt:i4>
      </vt:variant>
      <vt:variant>
        <vt:i4>0</vt:i4>
      </vt:variant>
      <vt:variant>
        <vt:i4>5</vt:i4>
      </vt:variant>
      <vt:variant>
        <vt:lpwstr/>
      </vt:variant>
      <vt:variant>
        <vt:lpwstr>_Toc253226394</vt:lpwstr>
      </vt:variant>
      <vt:variant>
        <vt:i4>2031664</vt:i4>
      </vt:variant>
      <vt:variant>
        <vt:i4>8</vt:i4>
      </vt:variant>
      <vt:variant>
        <vt:i4>0</vt:i4>
      </vt:variant>
      <vt:variant>
        <vt:i4>5</vt:i4>
      </vt:variant>
      <vt:variant>
        <vt:lpwstr/>
      </vt:variant>
      <vt:variant>
        <vt:lpwstr>_Toc253226393</vt:lpwstr>
      </vt:variant>
      <vt:variant>
        <vt:i4>2031664</vt:i4>
      </vt:variant>
      <vt:variant>
        <vt:i4>2</vt:i4>
      </vt:variant>
      <vt:variant>
        <vt:i4>0</vt:i4>
      </vt:variant>
      <vt:variant>
        <vt:i4>5</vt:i4>
      </vt:variant>
      <vt:variant>
        <vt:lpwstr/>
      </vt:variant>
      <vt:variant>
        <vt:lpwstr>_Toc253226392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文件编号：</dc:title>
  <dc:subject/>
  <dc:creator>lihaiyan</dc:creator>
  <cp:keywords/>
  <dc:description/>
  <cp:lastModifiedBy>ufida</cp:lastModifiedBy>
  <cp:revision>3</cp:revision>
  <cp:lastPrinted>2010-02-08T05:44:00Z</cp:lastPrinted>
  <dcterms:created xsi:type="dcterms:W3CDTF">2010-02-08T05:21:00Z</dcterms:created>
  <dcterms:modified xsi:type="dcterms:W3CDTF">2010-02-08T05:45:00Z</dcterms:modified>
</cp:coreProperties>
</file>