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8FBF" w14:textId="216F3E21" w:rsidR="002D7009" w:rsidRPr="00E354A4" w:rsidRDefault="0032171E" w:rsidP="003F16DB">
      <w:pPr>
        <w:rPr>
          <w:rFonts w:ascii="Arial Narrow" w:hAnsi="Arial Narrow"/>
          <w:b/>
          <w:sz w:val="22"/>
          <w:szCs w:val="22"/>
          <w:u w:val="single"/>
          <w:lang w:val="es-ES"/>
        </w:rPr>
      </w:pPr>
      <w:r w:rsidRPr="00E354A4">
        <w:rPr>
          <w:rFonts w:ascii="Arial Narrow" w:hAnsi="Arial Narrow"/>
          <w:b/>
          <w:sz w:val="22"/>
          <w:szCs w:val="22"/>
          <w:u w:val="single"/>
          <w:lang w:val="es-ES"/>
        </w:rPr>
        <w:t xml:space="preserve">INFORME </w:t>
      </w:r>
      <w:proofErr w:type="spellStart"/>
      <w:r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Nº</w:t>
      </w:r>
      <w:proofErr w:type="spellEnd"/>
      <w:r w:rsidR="00ED294A" w:rsidRPr="00E354A4">
        <w:rPr>
          <w:rFonts w:ascii="Arial Narrow" w:hAnsi="Arial Narrow"/>
          <w:b/>
          <w:sz w:val="22"/>
          <w:szCs w:val="22"/>
          <w:u w:val="single"/>
          <w:lang w:val="es-ES"/>
        </w:rPr>
        <w:t xml:space="preserve"> </w:t>
      </w:r>
      <w:r w:rsidR="002A5D86"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0</w:t>
      </w:r>
      <w:r w:rsidR="003F16DB"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21</w:t>
      </w:r>
      <w:r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-2025/GR-CUSCO-GRTC-SGCTC-UFE</w:t>
      </w:r>
      <w:r w:rsidR="005A3179"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/</w:t>
      </w:r>
      <w:r w:rsidR="003F16DB" w:rsidRPr="00E354A4">
        <w:rPr>
          <w:rFonts w:ascii="Arial Narrow" w:hAnsi="Arial Narrow"/>
          <w:b/>
          <w:sz w:val="22"/>
          <w:szCs w:val="22"/>
          <w:u w:val="single"/>
          <w:lang w:val="es-ES"/>
        </w:rPr>
        <w:t>EALS</w:t>
      </w:r>
    </w:p>
    <w:p w14:paraId="4D83F74A" w14:textId="77777777" w:rsidR="0032171E" w:rsidRPr="00E354A4" w:rsidRDefault="0032171E" w:rsidP="002D7009">
      <w:pPr>
        <w:jc w:val="center"/>
        <w:rPr>
          <w:rFonts w:ascii="Arial Narrow" w:hAnsi="Arial Narrow"/>
          <w:b/>
          <w:sz w:val="22"/>
          <w:szCs w:val="22"/>
          <w:u w:val="single"/>
          <w:lang w:val="es-ES"/>
        </w:rPr>
      </w:pPr>
    </w:p>
    <w:p w14:paraId="7F6E3A94" w14:textId="311BE8FB" w:rsidR="00835DC0" w:rsidRPr="00E354A4" w:rsidRDefault="005A3179" w:rsidP="00835DC0">
      <w:pPr>
        <w:jc w:val="both"/>
        <w:rPr>
          <w:rFonts w:ascii="Arial Narrow" w:hAnsi="Arial Narrow"/>
          <w:b/>
          <w:bCs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>A</w:t>
      </w:r>
      <w:r w:rsidR="00952A7E" w:rsidRPr="00E354A4">
        <w:rPr>
          <w:rFonts w:ascii="Arial Narrow" w:hAnsi="Arial Narrow"/>
          <w:sz w:val="22"/>
          <w:szCs w:val="22"/>
          <w:lang w:val="es-ES"/>
        </w:rPr>
        <w:tab/>
      </w:r>
      <w:r w:rsidR="00952A7E" w:rsidRPr="00E354A4">
        <w:rPr>
          <w:rFonts w:ascii="Arial Narrow" w:hAnsi="Arial Narrow"/>
          <w:sz w:val="22"/>
          <w:szCs w:val="22"/>
          <w:lang w:val="es-ES"/>
        </w:rPr>
        <w:tab/>
      </w:r>
      <w:r w:rsidR="00835DC0" w:rsidRPr="00E354A4">
        <w:rPr>
          <w:rFonts w:ascii="Arial Narrow" w:hAnsi="Arial Narrow"/>
          <w:b/>
          <w:sz w:val="22"/>
          <w:szCs w:val="22"/>
          <w:lang w:val="es-ES"/>
        </w:rPr>
        <w:t>:</w:t>
      </w:r>
      <w:r w:rsidR="00835DC0" w:rsidRPr="00E354A4">
        <w:rPr>
          <w:rFonts w:ascii="Arial Narrow" w:hAnsi="Arial Narrow"/>
          <w:sz w:val="22"/>
          <w:szCs w:val="22"/>
          <w:lang w:val="es-ES"/>
        </w:rPr>
        <w:t xml:space="preserve"> </w:t>
      </w:r>
      <w:r w:rsidR="00946990" w:rsidRPr="00E354A4">
        <w:rPr>
          <w:rFonts w:ascii="Arial Narrow" w:hAnsi="Arial Narrow"/>
          <w:sz w:val="22"/>
          <w:szCs w:val="22"/>
          <w:lang w:val="es-ES"/>
        </w:rPr>
        <w:t xml:space="preserve">ING. </w:t>
      </w:r>
      <w:r w:rsidR="00914C37" w:rsidRPr="00E354A4">
        <w:rPr>
          <w:rFonts w:ascii="Arial Narrow" w:hAnsi="Arial Narrow"/>
          <w:sz w:val="22"/>
          <w:szCs w:val="22"/>
          <w:lang w:val="es-ES"/>
        </w:rPr>
        <w:t>EDSON F. MEZA DUMAN</w:t>
      </w:r>
      <w:r w:rsidR="00835DC0" w:rsidRPr="00E354A4">
        <w:rPr>
          <w:rFonts w:ascii="Arial Narrow" w:hAnsi="Arial Narrow"/>
          <w:sz w:val="22"/>
          <w:szCs w:val="22"/>
          <w:lang w:val="es-ES"/>
        </w:rPr>
        <w:tab/>
      </w:r>
    </w:p>
    <w:p w14:paraId="60485D8B" w14:textId="00F914D5" w:rsidR="00952A7E" w:rsidRPr="00E354A4" w:rsidRDefault="00835DC0" w:rsidP="0080156D">
      <w:pPr>
        <w:spacing w:after="240"/>
        <w:jc w:val="both"/>
        <w:rPr>
          <w:rFonts w:ascii="Arial Narrow" w:hAnsi="Arial Narrow"/>
          <w:b/>
          <w:bCs/>
          <w:sz w:val="22"/>
          <w:szCs w:val="22"/>
          <w:lang w:val="es-ES"/>
        </w:rPr>
      </w:pPr>
      <w:r w:rsidRPr="00E354A4">
        <w:rPr>
          <w:rFonts w:ascii="Arial Narrow" w:hAnsi="Arial Narrow"/>
          <w:b/>
          <w:sz w:val="22"/>
          <w:szCs w:val="22"/>
          <w:lang w:val="es-ES"/>
        </w:rPr>
        <w:t xml:space="preserve">  </w:t>
      </w:r>
      <w:r w:rsidRPr="00E354A4">
        <w:rPr>
          <w:rFonts w:ascii="Arial Narrow" w:hAnsi="Arial Narrow"/>
          <w:b/>
          <w:sz w:val="22"/>
          <w:szCs w:val="22"/>
          <w:lang w:val="es-ES"/>
        </w:rPr>
        <w:tab/>
      </w:r>
      <w:r w:rsidRPr="00E354A4">
        <w:rPr>
          <w:rFonts w:ascii="Arial Narrow" w:hAnsi="Arial Narrow"/>
          <w:b/>
          <w:sz w:val="22"/>
          <w:szCs w:val="22"/>
          <w:lang w:val="es-ES"/>
        </w:rPr>
        <w:tab/>
      </w:r>
      <w:r w:rsidR="003F7143" w:rsidRPr="00E354A4">
        <w:rPr>
          <w:rFonts w:ascii="Arial Narrow" w:hAnsi="Arial Narrow"/>
          <w:b/>
          <w:sz w:val="22"/>
          <w:szCs w:val="22"/>
          <w:lang w:val="es-ES"/>
        </w:rPr>
        <w:t xml:space="preserve">  </w:t>
      </w:r>
      <w:r w:rsidR="00617855" w:rsidRPr="00E354A4">
        <w:rPr>
          <w:rFonts w:ascii="Arial Narrow" w:hAnsi="Arial Narrow"/>
          <w:b/>
          <w:sz w:val="22"/>
          <w:szCs w:val="22"/>
          <w:lang w:val="es-ES"/>
        </w:rPr>
        <w:t>COORDINADOR DE PROYECTO</w:t>
      </w:r>
    </w:p>
    <w:p w14:paraId="636998F3" w14:textId="1B9CAFFA" w:rsidR="00952A7E" w:rsidRPr="00E354A4" w:rsidRDefault="00952A7E" w:rsidP="00952A7E">
      <w:pPr>
        <w:jc w:val="both"/>
        <w:rPr>
          <w:rFonts w:ascii="Arial Narrow" w:hAnsi="Arial Narrow"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>DE</w:t>
      </w:r>
      <w:r w:rsidRPr="00E354A4">
        <w:rPr>
          <w:rFonts w:ascii="Arial Narrow" w:hAnsi="Arial Narrow"/>
          <w:sz w:val="22"/>
          <w:szCs w:val="22"/>
          <w:lang w:val="es-ES"/>
        </w:rPr>
        <w:tab/>
      </w:r>
      <w:r w:rsidRPr="00E354A4">
        <w:rPr>
          <w:rFonts w:ascii="Arial Narrow" w:hAnsi="Arial Narrow"/>
          <w:sz w:val="22"/>
          <w:szCs w:val="22"/>
          <w:lang w:val="es-ES"/>
        </w:rPr>
        <w:tab/>
      </w:r>
      <w:r w:rsidRPr="00E354A4">
        <w:rPr>
          <w:rFonts w:ascii="Arial Narrow" w:hAnsi="Arial Narrow"/>
          <w:b/>
          <w:sz w:val="22"/>
          <w:szCs w:val="22"/>
          <w:lang w:val="es-ES"/>
        </w:rPr>
        <w:t>:</w:t>
      </w:r>
      <w:r w:rsidRPr="00E354A4">
        <w:rPr>
          <w:rFonts w:ascii="Arial Narrow" w:hAnsi="Arial Narrow"/>
          <w:sz w:val="22"/>
          <w:szCs w:val="22"/>
          <w:lang w:val="es-ES"/>
        </w:rPr>
        <w:t xml:space="preserve"> </w:t>
      </w:r>
      <w:r w:rsidR="002A5D86" w:rsidRPr="00E354A4">
        <w:rPr>
          <w:rFonts w:ascii="Arial Narrow" w:hAnsi="Arial Narrow"/>
          <w:sz w:val="22"/>
          <w:szCs w:val="22"/>
          <w:lang w:val="es-ES"/>
        </w:rPr>
        <w:t xml:space="preserve">ING. </w:t>
      </w:r>
      <w:r w:rsidR="005736B4" w:rsidRPr="00E354A4">
        <w:rPr>
          <w:rFonts w:ascii="Arial Narrow" w:hAnsi="Arial Narrow"/>
          <w:sz w:val="22"/>
          <w:szCs w:val="22"/>
          <w:lang w:val="es-ES"/>
        </w:rPr>
        <w:t>ERIK ARTURO LUPA SALAMANCA</w:t>
      </w:r>
    </w:p>
    <w:p w14:paraId="391AE675" w14:textId="56D5BB31" w:rsidR="00952A7E" w:rsidRPr="00E354A4" w:rsidRDefault="00952A7E" w:rsidP="0080156D">
      <w:pPr>
        <w:spacing w:after="240"/>
        <w:ind w:left="2136" w:hanging="720"/>
        <w:jc w:val="both"/>
        <w:rPr>
          <w:rFonts w:ascii="Arial Narrow" w:hAnsi="Arial Narrow"/>
          <w:b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 xml:space="preserve">  </w:t>
      </w:r>
      <w:r w:rsidR="005736B4" w:rsidRPr="00E354A4">
        <w:rPr>
          <w:rFonts w:ascii="Arial Narrow" w:hAnsi="Arial Narrow"/>
          <w:b/>
          <w:sz w:val="22"/>
          <w:szCs w:val="22"/>
          <w:lang w:val="es-ES"/>
        </w:rPr>
        <w:t>PROFESIONAL DE PLANTA II</w:t>
      </w:r>
    </w:p>
    <w:p w14:paraId="5807E1BB" w14:textId="6B5C9FC9" w:rsidR="00952A7E" w:rsidRPr="00E354A4" w:rsidRDefault="00952A7E" w:rsidP="0080156D">
      <w:pPr>
        <w:spacing w:after="240"/>
        <w:ind w:left="1418" w:hanging="1412"/>
        <w:jc w:val="both"/>
        <w:rPr>
          <w:rFonts w:ascii="Arial Narrow" w:hAnsi="Arial Narrow"/>
          <w:bCs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>ASUNTO</w:t>
      </w:r>
      <w:r w:rsidRPr="00E354A4">
        <w:rPr>
          <w:rFonts w:ascii="Arial Narrow" w:hAnsi="Arial Narrow"/>
          <w:b/>
          <w:sz w:val="22"/>
          <w:szCs w:val="22"/>
          <w:lang w:val="es-ES"/>
        </w:rPr>
        <w:tab/>
        <w:t xml:space="preserve">: </w:t>
      </w:r>
      <w:r w:rsidR="00DD1FD6" w:rsidRPr="00E354A4">
        <w:rPr>
          <w:rFonts w:ascii="Arial Narrow" w:hAnsi="Arial Narrow"/>
          <w:bCs/>
          <w:sz w:val="22"/>
          <w:szCs w:val="22"/>
          <w:lang w:val="es-ES"/>
        </w:rPr>
        <w:t xml:space="preserve">REMITO </w:t>
      </w:r>
      <w:r w:rsidR="00A07CEE" w:rsidRPr="00E354A4">
        <w:rPr>
          <w:rFonts w:ascii="Arial Narrow" w:hAnsi="Arial Narrow"/>
          <w:bCs/>
          <w:sz w:val="22"/>
          <w:szCs w:val="22"/>
          <w:lang w:val="es-ES"/>
        </w:rPr>
        <w:t>INFORME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 xml:space="preserve"> </w:t>
      </w:r>
      <w:r w:rsidR="003F16DB" w:rsidRPr="00E354A4">
        <w:rPr>
          <w:rFonts w:ascii="Arial Narrow" w:hAnsi="Arial Narrow"/>
          <w:bCs/>
          <w:sz w:val="22"/>
          <w:szCs w:val="22"/>
          <w:lang w:val="es-ES"/>
        </w:rPr>
        <w:t>FINAL DE CORTE 2025,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 xml:space="preserve"> DE LA ESPECIALIDAD DE SUELOS Y PAVIMENTOS</w:t>
      </w:r>
      <w:r w:rsidR="005736B4" w:rsidRPr="00E354A4">
        <w:rPr>
          <w:rFonts w:ascii="Arial Narrow" w:hAnsi="Arial Narrow"/>
          <w:bCs/>
          <w:sz w:val="22"/>
          <w:szCs w:val="22"/>
          <w:lang w:val="es-ES"/>
        </w:rPr>
        <w:t xml:space="preserve"> – CANTERAS Y FUENTES DE AGUA.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 xml:space="preserve"> </w:t>
      </w:r>
    </w:p>
    <w:p w14:paraId="073875C9" w14:textId="77C41180" w:rsidR="00FC5089" w:rsidRPr="00E354A4" w:rsidRDefault="00FC5089" w:rsidP="00FC5089">
      <w:pPr>
        <w:spacing w:after="240"/>
        <w:ind w:left="1418" w:hanging="1412"/>
        <w:jc w:val="both"/>
        <w:rPr>
          <w:rFonts w:ascii="Arial Narrow" w:hAnsi="Arial Narrow"/>
          <w:bCs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>REFERENCIA</w:t>
      </w:r>
      <w:r w:rsidRPr="00E354A4">
        <w:rPr>
          <w:rFonts w:ascii="Arial Narrow" w:hAnsi="Arial Narrow"/>
          <w:sz w:val="22"/>
          <w:szCs w:val="22"/>
          <w:lang w:val="es-ES"/>
        </w:rPr>
        <w:tab/>
      </w:r>
      <w:r w:rsidRPr="00E354A4">
        <w:rPr>
          <w:rFonts w:ascii="Arial Narrow" w:hAnsi="Arial Narrow"/>
          <w:b/>
          <w:bCs/>
          <w:sz w:val="22"/>
          <w:szCs w:val="22"/>
          <w:lang w:val="es-ES"/>
        </w:rPr>
        <w:t>:</w:t>
      </w:r>
      <w:r w:rsidRPr="00E354A4">
        <w:rPr>
          <w:rFonts w:ascii="Arial Narrow" w:hAnsi="Arial Narrow"/>
          <w:bCs/>
          <w:sz w:val="22"/>
          <w:szCs w:val="22"/>
          <w:lang w:val="es-ES"/>
        </w:rPr>
        <w:t xml:space="preserve"> </w:t>
      </w:r>
      <w:r w:rsidR="007F72D3" w:rsidRPr="00E354A4">
        <w:rPr>
          <w:rFonts w:ascii="Arial Narrow" w:hAnsi="Arial Narrow"/>
          <w:bCs/>
          <w:sz w:val="22"/>
          <w:szCs w:val="22"/>
          <w:lang w:val="es-ES"/>
        </w:rPr>
        <w:t>MEMORÁNDUM</w:t>
      </w:r>
      <w:r w:rsidRPr="00E354A4">
        <w:rPr>
          <w:rFonts w:ascii="Arial Narrow" w:hAnsi="Arial Narrow"/>
          <w:bCs/>
          <w:sz w:val="22"/>
          <w:szCs w:val="22"/>
          <w:lang w:val="es-ES"/>
        </w:rPr>
        <w:t xml:space="preserve"> </w:t>
      </w:r>
      <w:r w:rsidR="007F72D3" w:rsidRPr="00E354A4">
        <w:rPr>
          <w:rFonts w:ascii="Arial Narrow" w:hAnsi="Arial Narrow"/>
          <w:bCs/>
          <w:sz w:val="22"/>
          <w:szCs w:val="22"/>
          <w:lang w:val="es-ES"/>
        </w:rPr>
        <w:t>MÚLTIPLE</w:t>
      </w:r>
      <w:r w:rsidRPr="00E354A4">
        <w:rPr>
          <w:rFonts w:ascii="Arial Narrow" w:hAnsi="Arial Narrow"/>
          <w:bCs/>
          <w:sz w:val="22"/>
          <w:szCs w:val="22"/>
          <w:lang w:val="es-ES"/>
        </w:rPr>
        <w:t xml:space="preserve"> N°0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>02</w:t>
      </w:r>
      <w:r w:rsidRPr="00E354A4">
        <w:rPr>
          <w:rFonts w:ascii="Arial Narrow" w:hAnsi="Arial Narrow"/>
          <w:bCs/>
          <w:sz w:val="22"/>
          <w:szCs w:val="22"/>
          <w:lang w:val="es-ES"/>
        </w:rPr>
        <w:t>-2025/GR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 xml:space="preserve"> </w:t>
      </w:r>
      <w:r w:rsidR="007F72D3" w:rsidRPr="00E354A4">
        <w:rPr>
          <w:rFonts w:ascii="Arial Narrow" w:hAnsi="Arial Narrow"/>
          <w:bCs/>
          <w:sz w:val="22"/>
          <w:szCs w:val="22"/>
          <w:lang w:val="es-ES"/>
        </w:rPr>
        <w:t>CUSCO-GRTC-SGCTC-UFE</w:t>
      </w:r>
      <w:r w:rsidR="00530E02" w:rsidRPr="00E354A4">
        <w:rPr>
          <w:rFonts w:ascii="Arial Narrow" w:hAnsi="Arial Narrow"/>
          <w:bCs/>
          <w:sz w:val="22"/>
          <w:szCs w:val="22"/>
          <w:lang w:val="es-ES"/>
        </w:rPr>
        <w:t>/EFMD</w:t>
      </w:r>
    </w:p>
    <w:p w14:paraId="00D9C36E" w14:textId="032B1315" w:rsidR="00952A7E" w:rsidRPr="00E354A4" w:rsidRDefault="00435B7C" w:rsidP="00ED294A">
      <w:pPr>
        <w:pBdr>
          <w:bottom w:val="single" w:sz="18" w:space="0" w:color="auto"/>
        </w:pBdr>
        <w:jc w:val="both"/>
        <w:rPr>
          <w:rFonts w:ascii="Arial Narrow" w:hAnsi="Arial Narrow"/>
          <w:sz w:val="22"/>
          <w:szCs w:val="22"/>
          <w:lang w:val="es-ES"/>
        </w:rPr>
      </w:pPr>
      <w:r w:rsidRPr="00E354A4">
        <w:rPr>
          <w:rFonts w:ascii="Arial Narrow" w:hAnsi="Arial Narrow"/>
          <w:sz w:val="22"/>
          <w:szCs w:val="22"/>
          <w:lang w:val="es-ES"/>
        </w:rPr>
        <w:t>FECHA</w:t>
      </w:r>
      <w:r w:rsidRPr="00E354A4">
        <w:rPr>
          <w:rFonts w:ascii="Arial Narrow" w:hAnsi="Arial Narrow"/>
          <w:sz w:val="22"/>
          <w:szCs w:val="22"/>
          <w:lang w:val="es-ES"/>
        </w:rPr>
        <w:tab/>
      </w:r>
      <w:r w:rsidRPr="00E354A4">
        <w:rPr>
          <w:rFonts w:ascii="Arial Narrow" w:hAnsi="Arial Narrow"/>
          <w:sz w:val="22"/>
          <w:szCs w:val="22"/>
          <w:lang w:val="es-ES"/>
        </w:rPr>
        <w:tab/>
      </w:r>
      <w:r w:rsidRPr="00E354A4">
        <w:rPr>
          <w:rFonts w:ascii="Arial Narrow" w:hAnsi="Arial Narrow"/>
          <w:b/>
          <w:sz w:val="22"/>
          <w:szCs w:val="22"/>
          <w:lang w:val="es-ES"/>
        </w:rPr>
        <w:t xml:space="preserve">: </w:t>
      </w:r>
      <w:r w:rsidRPr="00E354A4">
        <w:rPr>
          <w:rFonts w:ascii="Arial Narrow" w:hAnsi="Arial Narrow"/>
          <w:sz w:val="22"/>
          <w:szCs w:val="22"/>
          <w:lang w:val="es-ES"/>
        </w:rPr>
        <w:t xml:space="preserve">Cusco, </w:t>
      </w:r>
      <w:r w:rsidR="005736B4" w:rsidRPr="00E354A4">
        <w:rPr>
          <w:rFonts w:ascii="Arial Narrow" w:hAnsi="Arial Narrow"/>
          <w:sz w:val="22"/>
          <w:szCs w:val="22"/>
          <w:lang w:val="es-ES"/>
        </w:rPr>
        <w:t>17</w:t>
      </w:r>
      <w:r w:rsidR="00771AAB" w:rsidRPr="00E354A4">
        <w:rPr>
          <w:rFonts w:ascii="Arial Narrow" w:hAnsi="Arial Narrow"/>
          <w:sz w:val="22"/>
          <w:szCs w:val="22"/>
          <w:lang w:val="es-ES"/>
        </w:rPr>
        <w:t xml:space="preserve"> </w:t>
      </w:r>
      <w:r w:rsidRPr="00E354A4">
        <w:rPr>
          <w:rFonts w:ascii="Arial Narrow" w:hAnsi="Arial Narrow"/>
          <w:sz w:val="22"/>
          <w:szCs w:val="22"/>
          <w:lang w:val="es-ES"/>
        </w:rPr>
        <w:t xml:space="preserve">de </w:t>
      </w:r>
      <w:r w:rsidR="00EC00CA" w:rsidRPr="00E354A4">
        <w:rPr>
          <w:rFonts w:ascii="Arial Narrow" w:hAnsi="Arial Narrow"/>
          <w:sz w:val="22"/>
          <w:szCs w:val="22"/>
          <w:lang w:val="es-ES"/>
        </w:rPr>
        <w:t>diciembre</w:t>
      </w:r>
      <w:r w:rsidRPr="00E354A4">
        <w:rPr>
          <w:rFonts w:ascii="Arial Narrow" w:hAnsi="Arial Narrow"/>
          <w:sz w:val="22"/>
          <w:szCs w:val="22"/>
          <w:lang w:val="es-ES"/>
        </w:rPr>
        <w:t xml:space="preserve"> del </w:t>
      </w:r>
      <w:r w:rsidR="008F687B" w:rsidRPr="00E354A4">
        <w:rPr>
          <w:rFonts w:ascii="Arial Narrow" w:hAnsi="Arial Narrow"/>
          <w:sz w:val="22"/>
          <w:szCs w:val="22"/>
          <w:lang w:val="es-ES"/>
        </w:rPr>
        <w:t>202</w:t>
      </w:r>
      <w:r w:rsidR="00BF5BD8" w:rsidRPr="00E354A4">
        <w:rPr>
          <w:rFonts w:ascii="Arial Narrow" w:hAnsi="Arial Narrow"/>
          <w:sz w:val="22"/>
          <w:szCs w:val="22"/>
          <w:lang w:val="es-ES"/>
        </w:rPr>
        <w:t>5</w:t>
      </w:r>
    </w:p>
    <w:p w14:paraId="19493731" w14:textId="4B51B914" w:rsidR="00BF5BD8" w:rsidRPr="00E354A4" w:rsidRDefault="00BF5BD8" w:rsidP="00BF5BD8">
      <w:pPr>
        <w:ind w:firstLine="708"/>
        <w:jc w:val="both"/>
        <w:rPr>
          <w:rFonts w:ascii="Arial Narrow" w:hAnsi="Arial Narrow" w:cstheme="minorHAnsi"/>
          <w:bCs/>
          <w:sz w:val="22"/>
          <w:szCs w:val="22"/>
          <w:lang w:val="es-ES"/>
        </w:rPr>
      </w:pPr>
      <w:bookmarkStart w:id="0" w:name="_Hlk124356543"/>
    </w:p>
    <w:p w14:paraId="221E4D7D" w14:textId="43AF48C3" w:rsidR="00BF5BD8" w:rsidRPr="00E354A4" w:rsidRDefault="005A3179" w:rsidP="00FF3177">
      <w:pPr>
        <w:spacing w:line="276" w:lineRule="auto"/>
        <w:jc w:val="both"/>
        <w:rPr>
          <w:rFonts w:ascii="Arial Narrow" w:hAnsi="Arial Narrow" w:cstheme="minorHAnsi"/>
          <w:bCs/>
          <w:sz w:val="22"/>
          <w:szCs w:val="22"/>
          <w:lang w:val="es-ES"/>
        </w:rPr>
      </w:pPr>
      <w:r w:rsidRPr="00E354A4">
        <w:rPr>
          <w:rFonts w:ascii="Arial Narrow" w:hAnsi="Arial Narrow" w:cstheme="minorHAnsi"/>
          <w:bCs/>
          <w:sz w:val="22"/>
          <w:szCs w:val="22"/>
          <w:lang w:val="es-ES"/>
        </w:rPr>
        <w:tab/>
      </w:r>
      <w:r w:rsidRPr="00E354A4">
        <w:rPr>
          <w:rFonts w:ascii="Arial Narrow" w:hAnsi="Arial Narrow" w:cstheme="minorHAnsi"/>
          <w:bCs/>
          <w:sz w:val="22"/>
          <w:szCs w:val="22"/>
          <w:lang w:val="es-ES"/>
        </w:rPr>
        <w:tab/>
      </w:r>
      <w:bookmarkStart w:id="1" w:name="_Hlk216689204"/>
      <w:r w:rsidRPr="00E354A4">
        <w:rPr>
          <w:rFonts w:ascii="Arial Narrow" w:hAnsi="Arial Narrow" w:cstheme="minorHAnsi"/>
          <w:bCs/>
          <w:sz w:val="22"/>
          <w:szCs w:val="22"/>
          <w:lang w:val="es-ES"/>
        </w:rPr>
        <w:t xml:space="preserve">Es grato dirigirme a UD para hacer de su conocimiento respecto al documento de la </w:t>
      </w:r>
      <w:r w:rsidR="00EC00CA" w:rsidRPr="00E354A4">
        <w:rPr>
          <w:rFonts w:ascii="Arial Narrow" w:hAnsi="Arial Narrow" w:cstheme="minorHAnsi"/>
          <w:bCs/>
          <w:sz w:val="22"/>
          <w:szCs w:val="22"/>
          <w:lang w:val="es-ES"/>
        </w:rPr>
        <w:t xml:space="preserve">referencia, en el que se solicita </w:t>
      </w:r>
      <w:r w:rsidR="005736B4" w:rsidRPr="00E354A4">
        <w:rPr>
          <w:rFonts w:ascii="Arial Narrow" w:hAnsi="Arial Narrow" w:cstheme="minorHAnsi"/>
          <w:bCs/>
          <w:sz w:val="22"/>
          <w:szCs w:val="22"/>
          <w:lang w:val="es-ES"/>
        </w:rPr>
        <w:t>la INFORME DE CORTE, con respecto al estado actual de la especialidad de Suelos y Pavimentos, (CANTERAS Y FUENTES DE AGUA),</w:t>
      </w:r>
      <w:r w:rsidR="00EC00CA" w:rsidRPr="00E354A4">
        <w:rPr>
          <w:rFonts w:ascii="Arial Narrow" w:hAnsi="Arial Narrow" w:cstheme="minorHAnsi"/>
          <w:bCs/>
          <w:sz w:val="22"/>
          <w:szCs w:val="22"/>
          <w:lang w:val="es-ES"/>
        </w:rPr>
        <w:t xml:space="preserve"> del proyecto:</w:t>
      </w:r>
      <w:r w:rsidR="00EC00CA" w:rsidRPr="00E354A4">
        <w:rPr>
          <w:rFonts w:ascii="Arial Narrow" w:hAnsi="Arial Narrow"/>
        </w:rPr>
        <w:t xml:space="preserve"> </w:t>
      </w:r>
      <w:r w:rsidR="00530E02" w:rsidRPr="00E354A4">
        <w:rPr>
          <w:rFonts w:ascii="Arial Narrow" w:hAnsi="Arial Narrow" w:cstheme="minorHAnsi"/>
          <w:bCs/>
          <w:sz w:val="22"/>
          <w:szCs w:val="22"/>
          <w:lang w:val="es-ES"/>
        </w:rPr>
        <w:t>"MEJORAMIENTO DEL SERVICIO DE TRANSITABILIDAD VIAL INTERURBANA EN LA CARRETERA DEPARTAMENTAL CU-104 TRAMO: EMP. 105(LOROHUACHANA) - TINKURI - YAVERO CHICO - ABRA REYNA DEL CARMEN - DV. ESTRELLA - CUMUPAMPA - SAN MARTIN DEL DISTRITO DE QUELLOUNO DE LA PROVINCIA DE LA CONVENCION DEL DEPARTAMENTO DE CUSCO"</w:t>
      </w:r>
      <w:r w:rsidR="00EC00CA" w:rsidRPr="00E354A4">
        <w:rPr>
          <w:rFonts w:ascii="Arial Narrow" w:hAnsi="Arial Narrow" w:cstheme="minorHAnsi"/>
          <w:bCs/>
          <w:sz w:val="22"/>
          <w:szCs w:val="22"/>
          <w:lang w:val="es-ES"/>
        </w:rPr>
        <w:t>, al respecto se indica</w:t>
      </w:r>
      <w:r w:rsidRPr="00E354A4">
        <w:rPr>
          <w:rFonts w:ascii="Arial Narrow" w:hAnsi="Arial Narrow" w:cstheme="minorHAnsi"/>
          <w:bCs/>
          <w:sz w:val="22"/>
          <w:szCs w:val="22"/>
          <w:lang w:val="es-ES"/>
        </w:rPr>
        <w:t xml:space="preserve"> lo siguiente:</w:t>
      </w:r>
      <w:bookmarkEnd w:id="1"/>
    </w:p>
    <w:p w14:paraId="5B8496D6" w14:textId="77777777" w:rsidR="000F16F8" w:rsidRPr="00E354A4" w:rsidRDefault="000F16F8" w:rsidP="007D0BCE">
      <w:pPr>
        <w:pStyle w:val="Prrafodelista"/>
        <w:spacing w:line="240" w:lineRule="auto"/>
        <w:ind w:left="1080"/>
        <w:jc w:val="both"/>
        <w:rPr>
          <w:rFonts w:ascii="Arial Narrow" w:hAnsi="Arial Narrow"/>
          <w:b/>
          <w:sz w:val="10"/>
          <w:szCs w:val="10"/>
        </w:rPr>
      </w:pPr>
    </w:p>
    <w:p w14:paraId="311A6DFA" w14:textId="3E8BCE15" w:rsidR="00B6740F" w:rsidRPr="00E354A4" w:rsidRDefault="00C52D16" w:rsidP="00C52D16">
      <w:pPr>
        <w:tabs>
          <w:tab w:val="left" w:pos="1560"/>
        </w:tabs>
        <w:spacing w:before="240"/>
        <w:jc w:val="both"/>
        <w:rPr>
          <w:rFonts w:ascii="Arial Narrow" w:hAnsi="Arial Narrow" w:cs="Arial"/>
          <w:b/>
          <w:bCs/>
          <w:sz w:val="24"/>
          <w:szCs w:val="24"/>
        </w:rPr>
      </w:pPr>
      <w:proofErr w:type="gramStart"/>
      <w:r w:rsidRPr="00E354A4">
        <w:rPr>
          <w:rFonts w:ascii="Arial Narrow" w:hAnsi="Arial Narrow" w:cs="Arial"/>
          <w:b/>
          <w:bCs/>
          <w:sz w:val="24"/>
          <w:szCs w:val="24"/>
        </w:rPr>
        <w:t>1 .</w:t>
      </w:r>
      <w:proofErr w:type="gramEnd"/>
      <w:r w:rsidRPr="00E354A4">
        <w:rPr>
          <w:rFonts w:ascii="Arial Narrow" w:hAnsi="Arial Narrow" w:cs="Arial"/>
          <w:b/>
          <w:bCs/>
          <w:sz w:val="24"/>
          <w:szCs w:val="24"/>
        </w:rPr>
        <w:t>- INFORME DE CORTE</w:t>
      </w:r>
    </w:p>
    <w:p w14:paraId="3B61BFAA" w14:textId="2113703A" w:rsidR="007E31E4" w:rsidRPr="00E354A4" w:rsidRDefault="007E31E4" w:rsidP="00992081">
      <w:pPr>
        <w:pStyle w:val="Prrafodelista"/>
        <w:numPr>
          <w:ilvl w:val="0"/>
          <w:numId w:val="1"/>
        </w:numPr>
        <w:tabs>
          <w:tab w:val="left" w:pos="1560"/>
        </w:tabs>
        <w:spacing w:before="240" w:after="0" w:line="240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t>ANTECEDENTES</w:t>
      </w:r>
    </w:p>
    <w:p w14:paraId="01C51EAA" w14:textId="77777777" w:rsidR="007E31E4" w:rsidRPr="00E354A4" w:rsidRDefault="007E31E4" w:rsidP="007E31E4">
      <w:pPr>
        <w:pStyle w:val="Prrafodelista"/>
        <w:tabs>
          <w:tab w:val="left" w:pos="1560"/>
        </w:tabs>
        <w:spacing w:before="240" w:after="0" w:line="240" w:lineRule="auto"/>
        <w:jc w:val="both"/>
        <w:rPr>
          <w:rFonts w:ascii="Arial Narrow" w:hAnsi="Arial Narrow" w:cs="Arial"/>
          <w:b/>
          <w:bCs/>
        </w:rPr>
      </w:pPr>
    </w:p>
    <w:p w14:paraId="084883E9" w14:textId="77CDA448" w:rsidR="007E31E4" w:rsidRPr="00E354A4" w:rsidRDefault="005736B4" w:rsidP="005736B4">
      <w:pPr>
        <w:pStyle w:val="Prrafodelista"/>
        <w:numPr>
          <w:ilvl w:val="1"/>
          <w:numId w:val="13"/>
        </w:numPr>
        <w:tabs>
          <w:tab w:val="left" w:pos="1560"/>
        </w:tabs>
        <w:spacing w:before="240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>Con</w:t>
      </w:r>
      <w:r w:rsidR="003F16DB" w:rsidRPr="00E354A4">
        <w:rPr>
          <w:rFonts w:ascii="Arial Narrow" w:hAnsi="Arial Narrow" w:cs="Arial"/>
        </w:rPr>
        <w:t xml:space="preserve"> </w:t>
      </w:r>
      <w:r w:rsidRPr="00E354A4">
        <w:rPr>
          <w:rFonts w:ascii="Arial Narrow" w:hAnsi="Arial Narrow" w:cs="Arial"/>
        </w:rPr>
        <w:t xml:space="preserve">informe </w:t>
      </w:r>
      <w:proofErr w:type="spellStart"/>
      <w:r w:rsidRPr="00E354A4">
        <w:rPr>
          <w:rFonts w:ascii="Arial Narrow" w:hAnsi="Arial Narrow" w:cs="Arial"/>
          <w:b/>
          <w:bCs/>
        </w:rPr>
        <w:t>N°</w:t>
      </w:r>
      <w:proofErr w:type="spellEnd"/>
      <w:r w:rsidRPr="00E354A4">
        <w:rPr>
          <w:rFonts w:ascii="Arial Narrow" w:hAnsi="Arial Narrow" w:cs="Arial"/>
          <w:b/>
          <w:bCs/>
        </w:rPr>
        <w:t xml:space="preserve"> 2623-2025-GR-CUSCO-GRTC-OSLI-DRFF,</w:t>
      </w:r>
      <w:r w:rsidRPr="00E354A4">
        <w:rPr>
          <w:rFonts w:ascii="Arial Narrow" w:hAnsi="Arial Narrow" w:cs="Arial"/>
        </w:rPr>
        <w:t xml:space="preserve"> con el asunto de REMITO INFORME DE EVALUACION DEL PLAN DE TRABAJO DEL ESTUDIO DE MECANICA DE SUELOS Y PAVIMENTOS DEL PROYECTO, El cual remite el informe de evaluación al PLAN DE TRABAJO DEL ESTUDIO DE MECANICA DE SUELOS Y PAVIMENTOS, </w:t>
      </w:r>
      <w:r w:rsidRPr="00E354A4">
        <w:rPr>
          <w:rFonts w:ascii="Arial Narrow" w:hAnsi="Arial Narrow" w:cs="Arial"/>
          <w:b/>
          <w:bCs/>
        </w:rPr>
        <w:t>APROBADO</w:t>
      </w:r>
      <w:r w:rsidRPr="00E354A4">
        <w:rPr>
          <w:rFonts w:ascii="Arial Narrow" w:hAnsi="Arial Narrow" w:cs="Arial"/>
        </w:rPr>
        <w:t xml:space="preserve"> POR EL ING. Gustavo Velarde </w:t>
      </w:r>
      <w:proofErr w:type="spellStart"/>
      <w:r w:rsidRPr="00E354A4">
        <w:rPr>
          <w:rFonts w:ascii="Arial Narrow" w:hAnsi="Arial Narrow" w:cs="Arial"/>
        </w:rPr>
        <w:t>Acarapi</w:t>
      </w:r>
      <w:proofErr w:type="spellEnd"/>
      <w:r w:rsidRPr="00E354A4">
        <w:rPr>
          <w:rFonts w:ascii="Arial Narrow" w:hAnsi="Arial Narrow" w:cs="Arial"/>
        </w:rPr>
        <w:t>, en fecha 2</w:t>
      </w:r>
      <w:r w:rsidR="003F16DB" w:rsidRPr="00E354A4">
        <w:rPr>
          <w:rFonts w:ascii="Arial Narrow" w:hAnsi="Arial Narrow" w:cs="Arial"/>
        </w:rPr>
        <w:t>2</w:t>
      </w:r>
      <w:r w:rsidRPr="00E354A4">
        <w:rPr>
          <w:rFonts w:ascii="Arial Narrow" w:hAnsi="Arial Narrow" w:cs="Arial"/>
        </w:rPr>
        <w:t xml:space="preserve"> de </w:t>
      </w:r>
      <w:r w:rsidR="00E354A4" w:rsidRPr="00E354A4">
        <w:rPr>
          <w:rFonts w:ascii="Arial Narrow" w:hAnsi="Arial Narrow" w:cs="Arial"/>
        </w:rPr>
        <w:t>agosto</w:t>
      </w:r>
      <w:r w:rsidRPr="00E354A4">
        <w:rPr>
          <w:rFonts w:ascii="Arial Narrow" w:hAnsi="Arial Narrow" w:cs="Arial"/>
        </w:rPr>
        <w:t xml:space="preserve"> del 2025.</w:t>
      </w:r>
    </w:p>
    <w:p w14:paraId="31CA414B" w14:textId="5F55B584" w:rsidR="00220468" w:rsidRPr="00E354A4" w:rsidRDefault="00220468" w:rsidP="005736B4">
      <w:pPr>
        <w:pStyle w:val="Prrafodelista"/>
        <w:numPr>
          <w:ilvl w:val="1"/>
          <w:numId w:val="13"/>
        </w:numPr>
        <w:tabs>
          <w:tab w:val="left" w:pos="1560"/>
        </w:tabs>
        <w:spacing w:before="240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 xml:space="preserve">Con Informe </w:t>
      </w:r>
      <w:proofErr w:type="spellStart"/>
      <w:r w:rsidRPr="00E354A4">
        <w:rPr>
          <w:rFonts w:ascii="Arial Narrow" w:hAnsi="Arial Narrow" w:cs="Arial"/>
          <w:b/>
          <w:bCs/>
        </w:rPr>
        <w:t>N°</w:t>
      </w:r>
      <w:proofErr w:type="spellEnd"/>
      <w:r w:rsidRPr="00E354A4">
        <w:rPr>
          <w:rFonts w:ascii="Arial Narrow" w:hAnsi="Arial Narrow" w:cs="Arial"/>
          <w:b/>
          <w:bCs/>
        </w:rPr>
        <w:t xml:space="preserve"> 178-2025-GR-CUSCO-GRTC-OSLI-PVVH</w:t>
      </w:r>
      <w:r w:rsidRPr="00E354A4">
        <w:rPr>
          <w:rFonts w:ascii="Arial Narrow" w:hAnsi="Arial Narrow" w:cs="Arial"/>
        </w:rPr>
        <w:t>, en fecha 21 de agosto del 2025, por parte del Ing. Pavel Vladimir, VIZCARRA HERLES, Con asunto APROBACION AL PLAN DE TRABAJO DEL ESTUDIO DE MECANICA DE SUELOS Y PAVIMENTOS DEL PROYECTO DE INVERSION CON CUI 2611859, APRUEBA EL PLAN DE TRABAJO DEL ESTUDIO DE MECANICA DE SUELOS Y PAVIMENTOS.</w:t>
      </w:r>
    </w:p>
    <w:p w14:paraId="79032915" w14:textId="37AC9389" w:rsidR="00220468" w:rsidRDefault="00220468" w:rsidP="005736B4">
      <w:pPr>
        <w:pStyle w:val="Prrafodelista"/>
        <w:numPr>
          <w:ilvl w:val="1"/>
          <w:numId w:val="13"/>
        </w:numPr>
        <w:tabs>
          <w:tab w:val="left" w:pos="1560"/>
        </w:tabs>
        <w:spacing w:before="240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 xml:space="preserve">Con informe </w:t>
      </w:r>
      <w:proofErr w:type="spellStart"/>
      <w:r w:rsidRPr="00E354A4">
        <w:rPr>
          <w:rFonts w:ascii="Arial Narrow" w:hAnsi="Arial Narrow" w:cs="Arial"/>
          <w:b/>
          <w:bCs/>
        </w:rPr>
        <w:t>N°</w:t>
      </w:r>
      <w:proofErr w:type="spellEnd"/>
      <w:r w:rsidRPr="00E354A4">
        <w:rPr>
          <w:rFonts w:ascii="Arial Narrow" w:hAnsi="Arial Narrow" w:cs="Arial"/>
          <w:b/>
          <w:bCs/>
        </w:rPr>
        <w:t xml:space="preserve"> 065 – 2025-GR-CUSCO-GRTC-OSLI/GVA</w:t>
      </w:r>
      <w:r w:rsidRPr="00E354A4">
        <w:rPr>
          <w:rFonts w:ascii="Arial Narrow" w:hAnsi="Arial Narrow" w:cs="Arial"/>
        </w:rPr>
        <w:t xml:space="preserve">, en fecha 20 de </w:t>
      </w:r>
      <w:r w:rsidR="00E354A4" w:rsidRPr="00E354A4">
        <w:rPr>
          <w:rFonts w:ascii="Arial Narrow" w:hAnsi="Arial Narrow" w:cs="Arial"/>
        </w:rPr>
        <w:t>agosto</w:t>
      </w:r>
      <w:r w:rsidRPr="00E354A4">
        <w:rPr>
          <w:rFonts w:ascii="Arial Narrow" w:hAnsi="Arial Narrow" w:cs="Arial"/>
        </w:rPr>
        <w:t xml:space="preserve"> del 2025, por Parte del Ing. Gustavo VELARDE ACARAPI. Con asunto REVISION DE LEVANTAMIENTO DE OBSERVACIONES AL PLAN DE TRABAJO DEL ESTUDIO DE MECANICA DE SUELOS Y PAVIMENTOS DEL PROYECTO DE INVERSION CON CUI 261159. De por APROBADO el Plan de Trabajo.</w:t>
      </w:r>
    </w:p>
    <w:p w14:paraId="0BF0AFA2" w14:textId="11030438" w:rsidR="009366EB" w:rsidRPr="00E354A4" w:rsidRDefault="00B437EC" w:rsidP="005736B4">
      <w:pPr>
        <w:pStyle w:val="Prrafodelista"/>
        <w:numPr>
          <w:ilvl w:val="1"/>
          <w:numId w:val="13"/>
        </w:numPr>
        <w:tabs>
          <w:tab w:val="left" w:pos="1560"/>
        </w:tabs>
        <w:spacing w:before="24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Con </w:t>
      </w:r>
      <w:r w:rsidRPr="00B437EC">
        <w:rPr>
          <w:rFonts w:ascii="Arial Narrow" w:hAnsi="Arial Narrow" w:cs="Arial"/>
          <w:b/>
          <w:bCs/>
        </w:rPr>
        <w:t>MEM</w:t>
      </w:r>
      <w:r>
        <w:rPr>
          <w:rFonts w:ascii="Arial Narrow" w:hAnsi="Arial Narrow" w:cs="Arial"/>
          <w:b/>
          <w:bCs/>
        </w:rPr>
        <w:t>ORANDUM</w:t>
      </w:r>
      <w:r w:rsidRPr="00B437EC">
        <w:rPr>
          <w:rFonts w:ascii="Arial Narrow" w:hAnsi="Arial Narrow" w:cs="Arial"/>
          <w:b/>
          <w:bCs/>
        </w:rPr>
        <w:t xml:space="preserve"> </w:t>
      </w:r>
      <w:proofErr w:type="spellStart"/>
      <w:r w:rsidRPr="00B437EC">
        <w:rPr>
          <w:rFonts w:ascii="Arial Narrow" w:hAnsi="Arial Narrow" w:cs="Arial"/>
          <w:b/>
          <w:bCs/>
        </w:rPr>
        <w:t>N</w:t>
      </w:r>
      <w:r>
        <w:rPr>
          <w:rFonts w:ascii="Arial Narrow" w:hAnsi="Arial Narrow" w:cs="Arial"/>
          <w:b/>
          <w:bCs/>
        </w:rPr>
        <w:t>°</w:t>
      </w:r>
      <w:proofErr w:type="spellEnd"/>
      <w:r w:rsidRPr="00B437EC">
        <w:rPr>
          <w:rFonts w:ascii="Arial Narrow" w:hAnsi="Arial Narrow" w:cs="Arial"/>
          <w:b/>
          <w:bCs/>
        </w:rPr>
        <w:t xml:space="preserve"> 092-2025-GR-CUSCO-GRTCC-SGCTC-UFE-ACA</w:t>
      </w:r>
      <w:r>
        <w:rPr>
          <w:rFonts w:ascii="Arial Narrow" w:hAnsi="Arial Narrow" w:cs="Arial"/>
          <w:b/>
          <w:bCs/>
        </w:rPr>
        <w:t xml:space="preserve"> en fecha 08 de Julio del 2025,</w:t>
      </w:r>
      <w:r>
        <w:rPr>
          <w:rFonts w:ascii="Arial Narrow" w:hAnsi="Arial Narrow" w:cs="Arial"/>
        </w:rPr>
        <w:t xml:space="preserve"> Con el asunto ENCARGATURA DE ADICION A SUS FUNCIONES, el </w:t>
      </w:r>
      <w:proofErr w:type="spellStart"/>
      <w:r>
        <w:rPr>
          <w:rFonts w:ascii="Arial Narrow" w:hAnsi="Arial Narrow" w:cs="Arial"/>
        </w:rPr>
        <w:t>Econ</w:t>
      </w:r>
      <w:proofErr w:type="spellEnd"/>
      <w:r>
        <w:rPr>
          <w:rFonts w:ascii="Arial Narrow" w:hAnsi="Arial Narrow" w:cs="Arial"/>
        </w:rPr>
        <w:t xml:space="preserve"> Alex Cahua </w:t>
      </w:r>
      <w:proofErr w:type="spellStart"/>
      <w:r>
        <w:rPr>
          <w:rFonts w:ascii="Arial Narrow" w:hAnsi="Arial Narrow" w:cs="Arial"/>
        </w:rPr>
        <w:t>Aragon</w:t>
      </w:r>
      <w:proofErr w:type="spellEnd"/>
      <w:r>
        <w:rPr>
          <w:rFonts w:ascii="Arial Narrow" w:hAnsi="Arial Narrow" w:cs="Arial"/>
        </w:rPr>
        <w:t>, asigna a sus funciones la responsabilidad de PROFESIONAL DE PLANTA II (ESPECIALISTA EN SUELOS, CONCRETO Y PAVIMENTOS), para el Proyecto “</w:t>
      </w:r>
      <w:r>
        <w:rPr>
          <w:rFonts w:ascii="Arial Narrow" w:hAnsi="Arial Narrow" w:cstheme="minorHAnsi"/>
          <w:bCs/>
          <w:lang w:val="es-ES"/>
        </w:rPr>
        <w:t>CU – 104</w:t>
      </w:r>
      <w:r w:rsidRPr="00E354A4">
        <w:rPr>
          <w:rFonts w:ascii="Arial Narrow" w:hAnsi="Arial Narrow" w:cstheme="minorHAnsi"/>
          <w:bCs/>
          <w:lang w:val="es-ES"/>
        </w:rPr>
        <w:t>: EMP. 105(LOROHUACHANA) - TINKURI - YAVERO CHICO - ABRA REYNA DEL CARMEN - DV. ESTRELLA - CUMUPAMPA - SAN MARTIN</w:t>
      </w:r>
      <w:r>
        <w:rPr>
          <w:rFonts w:ascii="Arial Narrow" w:hAnsi="Arial Narrow" w:cs="Arial"/>
        </w:rPr>
        <w:t>”</w:t>
      </w:r>
    </w:p>
    <w:p w14:paraId="471C7CDB" w14:textId="6FB73296" w:rsidR="00AC2C0F" w:rsidRPr="00E354A4" w:rsidRDefault="00AC2C0F" w:rsidP="00992081">
      <w:pPr>
        <w:pStyle w:val="Prrafodelista"/>
        <w:numPr>
          <w:ilvl w:val="0"/>
          <w:numId w:val="1"/>
        </w:numPr>
        <w:tabs>
          <w:tab w:val="left" w:pos="1560"/>
        </w:tabs>
        <w:spacing w:before="240" w:after="0" w:line="240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lastRenderedPageBreak/>
        <w:t>ANÁLISIS</w:t>
      </w:r>
    </w:p>
    <w:p w14:paraId="149DA091" w14:textId="77777777" w:rsidR="007E31E4" w:rsidRPr="00E354A4" w:rsidRDefault="007E31E4" w:rsidP="007E31E4">
      <w:pPr>
        <w:pStyle w:val="Prrafodelista"/>
        <w:numPr>
          <w:ilvl w:val="0"/>
          <w:numId w:val="13"/>
        </w:numPr>
        <w:tabs>
          <w:tab w:val="left" w:pos="1560"/>
        </w:tabs>
        <w:spacing w:before="240"/>
        <w:jc w:val="both"/>
        <w:rPr>
          <w:rFonts w:ascii="Arial Narrow" w:hAnsi="Arial Narrow" w:cs="Arial"/>
          <w:b/>
          <w:bCs/>
          <w:vanish/>
          <w:u w:val="single"/>
        </w:rPr>
      </w:pPr>
    </w:p>
    <w:bookmarkEnd w:id="0"/>
    <w:p w14:paraId="0D78FE8E" w14:textId="52907862" w:rsidR="009D62FF" w:rsidRPr="00E354A4" w:rsidRDefault="009D62FF" w:rsidP="00D3097A">
      <w:pPr>
        <w:pStyle w:val="Prrafodelista"/>
        <w:numPr>
          <w:ilvl w:val="1"/>
          <w:numId w:val="13"/>
        </w:numPr>
        <w:tabs>
          <w:tab w:val="left" w:pos="1560"/>
        </w:tabs>
        <w:spacing w:before="240" w:line="360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t>ESTUDIO DE CANTERA Y FUENTES DE AGUA</w:t>
      </w:r>
    </w:p>
    <w:p w14:paraId="75CA524B" w14:textId="150B403A" w:rsidR="009D62FF" w:rsidRPr="00E354A4" w:rsidRDefault="007E31E4" w:rsidP="00D3097A">
      <w:pPr>
        <w:pStyle w:val="Prrafodelista"/>
        <w:numPr>
          <w:ilvl w:val="2"/>
          <w:numId w:val="13"/>
        </w:numPr>
        <w:tabs>
          <w:tab w:val="left" w:pos="1560"/>
        </w:tabs>
        <w:spacing w:before="240" w:line="360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t>DESCRIPCION DE ACTIVIDADES</w:t>
      </w:r>
    </w:p>
    <w:p w14:paraId="6DC3F6BD" w14:textId="022B5231" w:rsidR="009D62FF" w:rsidRPr="00E354A4" w:rsidRDefault="009D62FF" w:rsidP="0063124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</w:rPr>
        <w:t xml:space="preserve">Los trabajos del Estudio de Cantera, </w:t>
      </w:r>
      <w:r w:rsidR="00C07E7F" w:rsidRPr="00E354A4">
        <w:rPr>
          <w:rFonts w:ascii="Arial Narrow" w:hAnsi="Arial Narrow" w:cs="Arial"/>
        </w:rPr>
        <w:t xml:space="preserve">cuenta con los siguientes objetivos </w:t>
      </w:r>
      <w:r w:rsidR="002D0260" w:rsidRPr="00E354A4">
        <w:rPr>
          <w:rFonts w:ascii="Arial Narrow" w:hAnsi="Arial Narrow" w:cs="Arial"/>
        </w:rPr>
        <w:t>específicos</w:t>
      </w:r>
      <w:r w:rsidRPr="00E354A4">
        <w:rPr>
          <w:rFonts w:ascii="Arial Narrow" w:hAnsi="Arial Narrow" w:cs="Arial"/>
        </w:rPr>
        <w:t>:</w:t>
      </w:r>
    </w:p>
    <w:p w14:paraId="1CBE9CC7" w14:textId="5786C3CF" w:rsidR="00C07E7F" w:rsidRPr="00E354A4" w:rsidRDefault="00C07E7F" w:rsidP="00631248">
      <w:pPr>
        <w:pStyle w:val="Prrafodelista"/>
        <w:numPr>
          <w:ilvl w:val="3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>Realizar el reconocimiento y evaluación de las fuentes de materiales naturales ubicadas en el área de influencia del proyecto, considerando su accesibilidad, volumen disponible y potencial de aprovechamiento.</w:t>
      </w:r>
    </w:p>
    <w:p w14:paraId="7F2F65CE" w14:textId="77777777" w:rsidR="00C07E7F" w:rsidRPr="00E354A4" w:rsidRDefault="00C07E7F" w:rsidP="002D0260">
      <w:pPr>
        <w:pStyle w:val="Prrafodelista"/>
        <w:numPr>
          <w:ilvl w:val="3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>Caracterizar los materiales seleccionados mediante la ejecución de ensayos de laboratorio, determinando sus propiedades físicas, mecánicas y granulométricas, conforme a la normativa vigente.</w:t>
      </w:r>
    </w:p>
    <w:p w14:paraId="2764E5E3" w14:textId="77777777" w:rsidR="00C07E7F" w:rsidRPr="00E354A4" w:rsidRDefault="00C07E7F" w:rsidP="00631248">
      <w:pPr>
        <w:pStyle w:val="Prrafodelista"/>
        <w:numPr>
          <w:ilvl w:val="3"/>
          <w:numId w:val="3"/>
        </w:numPr>
        <w:spacing w:line="276" w:lineRule="auto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>Analizar e interpretar los resultados obtenidos de los ensayos de laboratorio, a fin de determinar la idoneidad de los materiales para su empleo en la conformación de la subbase granular.</w:t>
      </w:r>
    </w:p>
    <w:p w14:paraId="6812CA6B" w14:textId="2A8E2A39" w:rsidR="00C07E7F" w:rsidRPr="00E354A4" w:rsidRDefault="00C07E7F" w:rsidP="00631248">
      <w:pPr>
        <w:pStyle w:val="Prrafodelista"/>
        <w:numPr>
          <w:ilvl w:val="3"/>
          <w:numId w:val="3"/>
        </w:numPr>
        <w:spacing w:line="276" w:lineRule="auto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>Definir el diseño de la subbase granular en función de las condiciones geotécnicas del terreno, los valores de soporte obtenidos y los requerimientos técnicos del proyecto, asegurando la estabilidad y durabilidad de la estructura del pavimento.</w:t>
      </w:r>
    </w:p>
    <w:p w14:paraId="31C5BF05" w14:textId="6804D3A3" w:rsidR="00C07E7F" w:rsidRPr="00E354A4" w:rsidRDefault="00C07E7F" w:rsidP="0063124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 w:cs="Arial"/>
        </w:rPr>
        <w:t xml:space="preserve">Se realizaron labores de reconocimiento de campo dentro del área de influencia del proyecto, correspondientes a los primeros 33 km del tramo en estudio, identificándose un total de 11 (once) posibles canteras, conformadas por 09 (nueve) canteras coluviales y 02 (dos) canteras de origen aluvial, ubicadas en los ríos </w:t>
      </w:r>
      <w:proofErr w:type="spellStart"/>
      <w:r w:rsidRPr="00E354A4">
        <w:rPr>
          <w:rFonts w:ascii="Arial Narrow" w:hAnsi="Arial Narrow" w:cs="Arial"/>
        </w:rPr>
        <w:t>Quellouno</w:t>
      </w:r>
      <w:proofErr w:type="spellEnd"/>
      <w:r w:rsidRPr="00E354A4">
        <w:rPr>
          <w:rFonts w:ascii="Arial Narrow" w:hAnsi="Arial Narrow" w:cs="Arial"/>
        </w:rPr>
        <w:t xml:space="preserve"> y Chahuares. En el siguiente cuadro se observa la ubicación de las posibles canteras a considerar:</w:t>
      </w:r>
    </w:p>
    <w:tbl>
      <w:tblPr>
        <w:tblStyle w:val="Tablaconcuadrcula"/>
        <w:tblW w:w="8506" w:type="dxa"/>
        <w:tblInd w:w="-5" w:type="dxa"/>
        <w:tblLook w:val="04A0" w:firstRow="1" w:lastRow="0" w:firstColumn="1" w:lastColumn="0" w:noHBand="0" w:noVBand="1"/>
      </w:tblPr>
      <w:tblGrid>
        <w:gridCol w:w="1488"/>
        <w:gridCol w:w="1435"/>
        <w:gridCol w:w="744"/>
        <w:gridCol w:w="1202"/>
        <w:gridCol w:w="1061"/>
        <w:gridCol w:w="681"/>
        <w:gridCol w:w="1895"/>
      </w:tblGrid>
      <w:tr w:rsidR="00C07E7F" w:rsidRPr="00E354A4" w14:paraId="1C8875E7" w14:textId="77777777" w:rsidTr="00C07E7F">
        <w:tc>
          <w:tcPr>
            <w:tcW w:w="1488" w:type="dxa"/>
            <w:vMerge w:val="restart"/>
            <w:shd w:val="clear" w:color="auto" w:fill="D0CECE" w:themeFill="background2" w:themeFillShade="E6"/>
            <w:vAlign w:val="center"/>
          </w:tcPr>
          <w:p w14:paraId="5BD1D38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CANTERA</w:t>
            </w:r>
          </w:p>
        </w:tc>
        <w:tc>
          <w:tcPr>
            <w:tcW w:w="1435" w:type="dxa"/>
            <w:vMerge w:val="restart"/>
            <w:shd w:val="clear" w:color="auto" w:fill="D0CECE" w:themeFill="background2" w:themeFillShade="E6"/>
            <w:vAlign w:val="center"/>
          </w:tcPr>
          <w:p w14:paraId="1BABEFE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PROGRESIVA</w:t>
            </w:r>
          </w:p>
        </w:tc>
        <w:tc>
          <w:tcPr>
            <w:tcW w:w="744" w:type="dxa"/>
            <w:vMerge w:val="restart"/>
            <w:shd w:val="clear" w:color="auto" w:fill="D0CECE" w:themeFill="background2" w:themeFillShade="E6"/>
            <w:vAlign w:val="center"/>
          </w:tcPr>
          <w:p w14:paraId="2E203EC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2263" w:type="dxa"/>
            <w:gridSpan w:val="2"/>
            <w:shd w:val="clear" w:color="auto" w:fill="D0CECE" w:themeFill="background2" w:themeFillShade="E6"/>
            <w:vAlign w:val="center"/>
          </w:tcPr>
          <w:p w14:paraId="261600F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COORDENADAS</w:t>
            </w:r>
          </w:p>
        </w:tc>
        <w:tc>
          <w:tcPr>
            <w:tcW w:w="681" w:type="dxa"/>
            <w:vMerge w:val="restart"/>
            <w:shd w:val="clear" w:color="auto" w:fill="D0CECE" w:themeFill="background2" w:themeFillShade="E6"/>
            <w:vAlign w:val="center"/>
          </w:tcPr>
          <w:p w14:paraId="352EAF16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LADO</w:t>
            </w:r>
          </w:p>
        </w:tc>
        <w:tc>
          <w:tcPr>
            <w:tcW w:w="1895" w:type="dxa"/>
            <w:vMerge w:val="restart"/>
            <w:shd w:val="clear" w:color="auto" w:fill="D0CECE" w:themeFill="background2" w:themeFillShade="E6"/>
            <w:vAlign w:val="center"/>
          </w:tcPr>
          <w:p w14:paraId="5AFFA5CC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OBSERVACION</w:t>
            </w:r>
          </w:p>
        </w:tc>
      </w:tr>
      <w:tr w:rsidR="00C07E7F" w:rsidRPr="00E354A4" w14:paraId="632FE32A" w14:textId="77777777" w:rsidTr="00C07E7F">
        <w:tc>
          <w:tcPr>
            <w:tcW w:w="1488" w:type="dxa"/>
            <w:vMerge/>
            <w:vAlign w:val="center"/>
          </w:tcPr>
          <w:p w14:paraId="3A1FDCE2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35" w:type="dxa"/>
            <w:vMerge/>
            <w:vAlign w:val="center"/>
          </w:tcPr>
          <w:p w14:paraId="7369AC4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44" w:type="dxa"/>
            <w:vMerge/>
            <w:vAlign w:val="center"/>
          </w:tcPr>
          <w:p w14:paraId="380237D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02" w:type="dxa"/>
            <w:shd w:val="clear" w:color="auto" w:fill="D0CECE" w:themeFill="background2" w:themeFillShade="E6"/>
            <w:vAlign w:val="center"/>
          </w:tcPr>
          <w:p w14:paraId="48261C09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NORTE</w:t>
            </w:r>
          </w:p>
        </w:tc>
        <w:tc>
          <w:tcPr>
            <w:tcW w:w="1061" w:type="dxa"/>
            <w:shd w:val="clear" w:color="auto" w:fill="D0CECE" w:themeFill="background2" w:themeFillShade="E6"/>
            <w:vAlign w:val="center"/>
          </w:tcPr>
          <w:p w14:paraId="790E5DA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354A4">
              <w:rPr>
                <w:rFonts w:ascii="Arial Narrow" w:hAnsi="Arial Narrow"/>
                <w:b/>
                <w:bCs/>
                <w:sz w:val="20"/>
                <w:szCs w:val="20"/>
              </w:rPr>
              <w:t>ESTE</w:t>
            </w:r>
          </w:p>
        </w:tc>
        <w:tc>
          <w:tcPr>
            <w:tcW w:w="681" w:type="dxa"/>
            <w:vMerge/>
            <w:vAlign w:val="center"/>
          </w:tcPr>
          <w:p w14:paraId="372CE94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5" w:type="dxa"/>
            <w:vMerge/>
            <w:vAlign w:val="center"/>
          </w:tcPr>
          <w:p w14:paraId="50FF0A0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C07E7F" w:rsidRPr="00E354A4" w14:paraId="20D453BD" w14:textId="77777777" w:rsidTr="00C07E7F">
        <w:tc>
          <w:tcPr>
            <w:tcW w:w="1488" w:type="dxa"/>
          </w:tcPr>
          <w:p w14:paraId="3F2AA67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1435" w:type="dxa"/>
            <w:vAlign w:val="center"/>
          </w:tcPr>
          <w:p w14:paraId="623FEAE8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03+430</w:t>
            </w:r>
          </w:p>
        </w:tc>
        <w:tc>
          <w:tcPr>
            <w:tcW w:w="744" w:type="dxa"/>
            <w:vAlign w:val="center"/>
          </w:tcPr>
          <w:p w14:paraId="4923A66A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77B40C1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8605277.36</w:t>
            </w:r>
          </w:p>
        </w:tc>
        <w:tc>
          <w:tcPr>
            <w:tcW w:w="1061" w:type="dxa"/>
            <w:vAlign w:val="center"/>
          </w:tcPr>
          <w:p w14:paraId="513FE70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767555.90</w:t>
            </w:r>
          </w:p>
        </w:tc>
        <w:tc>
          <w:tcPr>
            <w:tcW w:w="681" w:type="dxa"/>
            <w:vAlign w:val="center"/>
          </w:tcPr>
          <w:p w14:paraId="1B8EE55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895" w:type="dxa"/>
            <w:vAlign w:val="center"/>
          </w:tcPr>
          <w:p w14:paraId="54000BDF" w14:textId="66CF6758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5681ADAA" w14:textId="77777777" w:rsidTr="00C07E7F">
        <w:tc>
          <w:tcPr>
            <w:tcW w:w="1488" w:type="dxa"/>
          </w:tcPr>
          <w:p w14:paraId="0C9D3874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1435" w:type="dxa"/>
            <w:vAlign w:val="center"/>
          </w:tcPr>
          <w:p w14:paraId="068B75D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05+840</w:t>
            </w:r>
          </w:p>
        </w:tc>
        <w:tc>
          <w:tcPr>
            <w:tcW w:w="744" w:type="dxa"/>
            <w:vAlign w:val="center"/>
          </w:tcPr>
          <w:p w14:paraId="2F3549D9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2A5EC3E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8606351.00</w:t>
            </w:r>
          </w:p>
        </w:tc>
        <w:tc>
          <w:tcPr>
            <w:tcW w:w="1061" w:type="dxa"/>
            <w:vAlign w:val="center"/>
          </w:tcPr>
          <w:p w14:paraId="108E45F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768487.00</w:t>
            </w:r>
          </w:p>
        </w:tc>
        <w:tc>
          <w:tcPr>
            <w:tcW w:w="681" w:type="dxa"/>
            <w:vAlign w:val="center"/>
          </w:tcPr>
          <w:p w14:paraId="3D1FE948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895" w:type="dxa"/>
            <w:vAlign w:val="center"/>
          </w:tcPr>
          <w:p w14:paraId="0C4537FD" w14:textId="01FF5932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2C991145" w14:textId="77777777" w:rsidTr="00C07E7F">
        <w:tc>
          <w:tcPr>
            <w:tcW w:w="1488" w:type="dxa"/>
          </w:tcPr>
          <w:p w14:paraId="47F03AE8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1435" w:type="dxa"/>
            <w:vAlign w:val="center"/>
          </w:tcPr>
          <w:p w14:paraId="6610C28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09+050</w:t>
            </w:r>
          </w:p>
        </w:tc>
        <w:tc>
          <w:tcPr>
            <w:tcW w:w="744" w:type="dxa"/>
            <w:vAlign w:val="center"/>
          </w:tcPr>
          <w:p w14:paraId="2C04871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44C0795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8606956.00</w:t>
            </w:r>
          </w:p>
        </w:tc>
        <w:tc>
          <w:tcPr>
            <w:tcW w:w="1061" w:type="dxa"/>
            <w:vAlign w:val="center"/>
          </w:tcPr>
          <w:p w14:paraId="26FAF61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768923.00</w:t>
            </w:r>
          </w:p>
        </w:tc>
        <w:tc>
          <w:tcPr>
            <w:tcW w:w="681" w:type="dxa"/>
            <w:vAlign w:val="center"/>
          </w:tcPr>
          <w:p w14:paraId="04BF85C9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427C10B0" w14:textId="3C0D76FB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0F983054" w14:textId="77777777" w:rsidTr="00C07E7F">
        <w:tc>
          <w:tcPr>
            <w:tcW w:w="1488" w:type="dxa"/>
          </w:tcPr>
          <w:p w14:paraId="07385C09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1435" w:type="dxa"/>
            <w:vAlign w:val="center"/>
          </w:tcPr>
          <w:p w14:paraId="182F823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13+390</w:t>
            </w:r>
          </w:p>
        </w:tc>
        <w:tc>
          <w:tcPr>
            <w:tcW w:w="744" w:type="dxa"/>
            <w:vAlign w:val="center"/>
          </w:tcPr>
          <w:p w14:paraId="71A238C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77687C0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8607293.00</w:t>
            </w:r>
          </w:p>
        </w:tc>
        <w:tc>
          <w:tcPr>
            <w:tcW w:w="1061" w:type="dxa"/>
            <w:vAlign w:val="center"/>
          </w:tcPr>
          <w:p w14:paraId="7E6C48F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767312.00</w:t>
            </w:r>
          </w:p>
        </w:tc>
        <w:tc>
          <w:tcPr>
            <w:tcW w:w="681" w:type="dxa"/>
            <w:vAlign w:val="center"/>
          </w:tcPr>
          <w:p w14:paraId="1B379C1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3F6B39E1" w14:textId="6B9A4E4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584FD770" w14:textId="77777777" w:rsidTr="00C07E7F">
        <w:tc>
          <w:tcPr>
            <w:tcW w:w="1488" w:type="dxa"/>
          </w:tcPr>
          <w:p w14:paraId="5C82B3D9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5</w:t>
            </w:r>
          </w:p>
        </w:tc>
        <w:tc>
          <w:tcPr>
            <w:tcW w:w="1435" w:type="dxa"/>
            <w:vAlign w:val="center"/>
          </w:tcPr>
          <w:p w14:paraId="1D3A618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12+200</w:t>
            </w:r>
          </w:p>
        </w:tc>
        <w:tc>
          <w:tcPr>
            <w:tcW w:w="744" w:type="dxa"/>
            <w:vAlign w:val="center"/>
          </w:tcPr>
          <w:p w14:paraId="63BD3044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6BF19CE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8609946.00</w:t>
            </w:r>
          </w:p>
        </w:tc>
        <w:tc>
          <w:tcPr>
            <w:tcW w:w="1061" w:type="dxa"/>
            <w:vAlign w:val="center"/>
          </w:tcPr>
          <w:p w14:paraId="2F1E5CC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769877.00</w:t>
            </w:r>
          </w:p>
        </w:tc>
        <w:tc>
          <w:tcPr>
            <w:tcW w:w="681" w:type="dxa"/>
            <w:vAlign w:val="center"/>
          </w:tcPr>
          <w:p w14:paraId="3ADB3EE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0808E542" w14:textId="19B9FB7F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0E441CD1" w14:textId="77777777" w:rsidTr="00C07E7F">
        <w:tc>
          <w:tcPr>
            <w:tcW w:w="1488" w:type="dxa"/>
          </w:tcPr>
          <w:p w14:paraId="0A08C1F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1435" w:type="dxa"/>
            <w:vAlign w:val="center"/>
          </w:tcPr>
          <w:p w14:paraId="0D054E1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24+390</w:t>
            </w:r>
          </w:p>
        </w:tc>
        <w:tc>
          <w:tcPr>
            <w:tcW w:w="744" w:type="dxa"/>
            <w:vAlign w:val="center"/>
          </w:tcPr>
          <w:p w14:paraId="1F916E6C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2945E334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8609436.00</w:t>
            </w:r>
          </w:p>
        </w:tc>
        <w:tc>
          <w:tcPr>
            <w:tcW w:w="1061" w:type="dxa"/>
            <w:vAlign w:val="center"/>
          </w:tcPr>
          <w:p w14:paraId="7929FDA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772366.00</w:t>
            </w:r>
          </w:p>
        </w:tc>
        <w:tc>
          <w:tcPr>
            <w:tcW w:w="681" w:type="dxa"/>
            <w:vAlign w:val="center"/>
          </w:tcPr>
          <w:p w14:paraId="5AF5FA7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2996839E" w14:textId="0EF1FACD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77B532A0" w14:textId="77777777" w:rsidTr="00C07E7F">
        <w:tc>
          <w:tcPr>
            <w:tcW w:w="1488" w:type="dxa"/>
          </w:tcPr>
          <w:p w14:paraId="66123E4A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</w:t>
            </w:r>
          </w:p>
        </w:tc>
        <w:tc>
          <w:tcPr>
            <w:tcW w:w="1435" w:type="dxa"/>
            <w:vAlign w:val="center"/>
          </w:tcPr>
          <w:p w14:paraId="64EC77D8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28+100</w:t>
            </w:r>
          </w:p>
        </w:tc>
        <w:tc>
          <w:tcPr>
            <w:tcW w:w="744" w:type="dxa"/>
            <w:vAlign w:val="center"/>
          </w:tcPr>
          <w:p w14:paraId="5EBE86F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4E4B8D7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8610997.00</w:t>
            </w:r>
          </w:p>
        </w:tc>
        <w:tc>
          <w:tcPr>
            <w:tcW w:w="1061" w:type="dxa"/>
            <w:vAlign w:val="center"/>
          </w:tcPr>
          <w:p w14:paraId="437FC84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770803.00</w:t>
            </w:r>
          </w:p>
        </w:tc>
        <w:tc>
          <w:tcPr>
            <w:tcW w:w="681" w:type="dxa"/>
            <w:vAlign w:val="center"/>
          </w:tcPr>
          <w:p w14:paraId="18324945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5C31A5DF" w14:textId="742F3EC5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671C0AAA" w14:textId="77777777" w:rsidTr="00C07E7F">
        <w:tc>
          <w:tcPr>
            <w:tcW w:w="1488" w:type="dxa"/>
          </w:tcPr>
          <w:p w14:paraId="7D64236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1435" w:type="dxa"/>
            <w:vAlign w:val="center"/>
          </w:tcPr>
          <w:p w14:paraId="05AFFDD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31+000</w:t>
            </w:r>
          </w:p>
        </w:tc>
        <w:tc>
          <w:tcPr>
            <w:tcW w:w="744" w:type="dxa"/>
            <w:vAlign w:val="center"/>
          </w:tcPr>
          <w:p w14:paraId="4BA90016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2D751892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8611837.17</w:t>
            </w:r>
          </w:p>
        </w:tc>
        <w:tc>
          <w:tcPr>
            <w:tcW w:w="1061" w:type="dxa"/>
            <w:vAlign w:val="center"/>
          </w:tcPr>
          <w:p w14:paraId="003C64F2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770646.40</w:t>
            </w:r>
          </w:p>
        </w:tc>
        <w:tc>
          <w:tcPr>
            <w:tcW w:w="681" w:type="dxa"/>
            <w:vAlign w:val="center"/>
          </w:tcPr>
          <w:p w14:paraId="27F94B7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D</w:t>
            </w:r>
          </w:p>
        </w:tc>
        <w:tc>
          <w:tcPr>
            <w:tcW w:w="1895" w:type="dxa"/>
            <w:vAlign w:val="center"/>
          </w:tcPr>
          <w:p w14:paraId="21D0ECE0" w14:textId="5388038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Material de talud.</w:t>
            </w:r>
          </w:p>
        </w:tc>
      </w:tr>
      <w:tr w:rsidR="00C07E7F" w:rsidRPr="00E354A4" w14:paraId="3AF0219A" w14:textId="77777777" w:rsidTr="00C07E7F">
        <w:tc>
          <w:tcPr>
            <w:tcW w:w="1488" w:type="dxa"/>
            <w:vAlign w:val="center"/>
          </w:tcPr>
          <w:p w14:paraId="39D20BE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TUNASMOQ’O</w:t>
            </w:r>
          </w:p>
        </w:tc>
        <w:tc>
          <w:tcPr>
            <w:tcW w:w="1435" w:type="dxa"/>
            <w:vAlign w:val="center"/>
          </w:tcPr>
          <w:p w14:paraId="4A2059B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center"/>
          </w:tcPr>
          <w:p w14:paraId="561E9A6B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6F16EC0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8601095.00</w:t>
            </w:r>
          </w:p>
        </w:tc>
        <w:tc>
          <w:tcPr>
            <w:tcW w:w="1061" w:type="dxa"/>
            <w:vAlign w:val="center"/>
          </w:tcPr>
          <w:p w14:paraId="5D69139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766580.00</w:t>
            </w:r>
          </w:p>
        </w:tc>
        <w:tc>
          <w:tcPr>
            <w:tcW w:w="681" w:type="dxa"/>
            <w:vAlign w:val="center"/>
          </w:tcPr>
          <w:p w14:paraId="232091D8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895" w:type="dxa"/>
            <w:vAlign w:val="center"/>
          </w:tcPr>
          <w:p w14:paraId="3387E216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 xml:space="preserve">Cantera de talud Sector </w:t>
            </w:r>
            <w:proofErr w:type="spellStart"/>
            <w:r w:rsidRPr="00E354A4">
              <w:rPr>
                <w:rFonts w:ascii="Arial Narrow" w:hAnsi="Arial Narrow"/>
                <w:sz w:val="20"/>
                <w:szCs w:val="20"/>
              </w:rPr>
              <w:t>Tunasmoq’o</w:t>
            </w:r>
            <w:proofErr w:type="spellEnd"/>
            <w:r w:rsidRPr="00E354A4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7EF93EE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Ruta CU-105 a 9 km del punto de inicio</w:t>
            </w:r>
          </w:p>
        </w:tc>
      </w:tr>
      <w:tr w:rsidR="00C07E7F" w:rsidRPr="00E354A4" w14:paraId="285EE365" w14:textId="77777777" w:rsidTr="00C07E7F">
        <w:tc>
          <w:tcPr>
            <w:tcW w:w="1488" w:type="dxa"/>
            <w:vAlign w:val="center"/>
          </w:tcPr>
          <w:p w14:paraId="2945F593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RIO QUELLOUNO</w:t>
            </w:r>
          </w:p>
        </w:tc>
        <w:tc>
          <w:tcPr>
            <w:tcW w:w="1435" w:type="dxa"/>
            <w:vAlign w:val="center"/>
          </w:tcPr>
          <w:p w14:paraId="7BEAE01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center"/>
          </w:tcPr>
          <w:p w14:paraId="7CA2D9F1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0E8FF6C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8602291.71</w:t>
            </w:r>
          </w:p>
        </w:tc>
        <w:tc>
          <w:tcPr>
            <w:tcW w:w="1061" w:type="dxa"/>
            <w:vAlign w:val="center"/>
          </w:tcPr>
          <w:p w14:paraId="43FBE0E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766448.45</w:t>
            </w:r>
          </w:p>
        </w:tc>
        <w:tc>
          <w:tcPr>
            <w:tcW w:w="681" w:type="dxa"/>
            <w:vAlign w:val="center"/>
          </w:tcPr>
          <w:p w14:paraId="30EED960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895" w:type="dxa"/>
            <w:vAlign w:val="center"/>
          </w:tcPr>
          <w:p w14:paraId="56161635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Contaminada con pizarras</w:t>
            </w:r>
          </w:p>
        </w:tc>
      </w:tr>
      <w:tr w:rsidR="00C07E7F" w:rsidRPr="00E354A4" w14:paraId="040A8FA3" w14:textId="77777777" w:rsidTr="00C07E7F">
        <w:tc>
          <w:tcPr>
            <w:tcW w:w="1488" w:type="dxa"/>
            <w:vAlign w:val="center"/>
          </w:tcPr>
          <w:p w14:paraId="5B4661F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RIO CHAHUARES</w:t>
            </w:r>
          </w:p>
        </w:tc>
        <w:tc>
          <w:tcPr>
            <w:tcW w:w="1435" w:type="dxa"/>
            <w:vAlign w:val="center"/>
          </w:tcPr>
          <w:p w14:paraId="362A5857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center"/>
          </w:tcPr>
          <w:p w14:paraId="118BE03E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18 L</w:t>
            </w:r>
          </w:p>
        </w:tc>
        <w:tc>
          <w:tcPr>
            <w:tcW w:w="1202" w:type="dxa"/>
            <w:vAlign w:val="center"/>
          </w:tcPr>
          <w:p w14:paraId="3E266DCF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8600726.00</w:t>
            </w:r>
          </w:p>
        </w:tc>
        <w:tc>
          <w:tcPr>
            <w:tcW w:w="1061" w:type="dxa"/>
            <w:vAlign w:val="center"/>
          </w:tcPr>
          <w:p w14:paraId="634F7C62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767271.00</w:t>
            </w:r>
          </w:p>
        </w:tc>
        <w:tc>
          <w:tcPr>
            <w:tcW w:w="681" w:type="dxa"/>
            <w:vAlign w:val="center"/>
          </w:tcPr>
          <w:p w14:paraId="7B63A1CD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895" w:type="dxa"/>
            <w:vAlign w:val="center"/>
          </w:tcPr>
          <w:p w14:paraId="38432C62" w14:textId="77777777" w:rsidR="00C07E7F" w:rsidRPr="00E354A4" w:rsidRDefault="00C07E7F" w:rsidP="00C07E7F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354A4">
              <w:rPr>
                <w:rFonts w:ascii="Arial Narrow" w:hAnsi="Arial Narrow"/>
                <w:sz w:val="20"/>
                <w:szCs w:val="20"/>
              </w:rPr>
              <w:t xml:space="preserve">A 13 km del punto de inicio </w:t>
            </w:r>
          </w:p>
        </w:tc>
      </w:tr>
    </w:tbl>
    <w:p w14:paraId="1F13D991" w14:textId="71C4A575" w:rsidR="00C07E7F" w:rsidRPr="00E354A4" w:rsidRDefault="00C07E7F" w:rsidP="00C07E7F">
      <w:pPr>
        <w:spacing w:line="276" w:lineRule="auto"/>
        <w:jc w:val="both"/>
        <w:rPr>
          <w:rFonts w:ascii="Arial Narrow" w:hAnsi="Arial Narrow" w:cs="Arial"/>
        </w:rPr>
      </w:pPr>
    </w:p>
    <w:p w14:paraId="26B71647" w14:textId="47F9ED1A" w:rsidR="009D62FF" w:rsidRPr="00B437EC" w:rsidRDefault="009D62FF" w:rsidP="007E31E4">
      <w:pPr>
        <w:pStyle w:val="Prrafodelista"/>
        <w:numPr>
          <w:ilvl w:val="3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</w:rPr>
        <w:t>En el siguiente cuadro se observar la programación de las actividades</w:t>
      </w:r>
      <w:r w:rsidR="005B1974" w:rsidRPr="00E354A4">
        <w:rPr>
          <w:rFonts w:ascii="Arial Narrow" w:hAnsi="Arial Narrow" w:cs="Arial"/>
        </w:rPr>
        <w:t xml:space="preserve"> aprobad</w:t>
      </w:r>
      <w:r w:rsidR="00631248" w:rsidRPr="00E354A4">
        <w:rPr>
          <w:rFonts w:ascii="Arial Narrow" w:hAnsi="Arial Narrow" w:cs="Arial"/>
        </w:rPr>
        <w:t>o</w:t>
      </w:r>
      <w:r w:rsidR="005B1974" w:rsidRPr="00E354A4">
        <w:rPr>
          <w:rFonts w:ascii="Arial Narrow" w:hAnsi="Arial Narrow" w:cs="Arial"/>
        </w:rPr>
        <w:t xml:space="preserve"> en el plan de trabajo</w:t>
      </w:r>
      <w:r w:rsidRPr="00E354A4">
        <w:rPr>
          <w:rFonts w:ascii="Arial Narrow" w:hAnsi="Arial Narrow" w:cs="Arial"/>
        </w:rPr>
        <w:t xml:space="preserve"> </w:t>
      </w:r>
      <w:r w:rsidR="005B1974" w:rsidRPr="00E354A4">
        <w:rPr>
          <w:rFonts w:ascii="Arial Narrow" w:hAnsi="Arial Narrow" w:cs="Arial"/>
        </w:rPr>
        <w:t xml:space="preserve">y </w:t>
      </w:r>
      <w:r w:rsidRPr="00E354A4">
        <w:rPr>
          <w:rFonts w:ascii="Arial Narrow" w:hAnsi="Arial Narrow" w:cs="Arial"/>
        </w:rPr>
        <w:t>que se vienen ejecutando</w:t>
      </w:r>
      <w:r w:rsidR="005B1974" w:rsidRPr="00E354A4">
        <w:rPr>
          <w:rFonts w:ascii="Arial Narrow" w:hAnsi="Arial Narrow" w:cs="Arial"/>
        </w:rPr>
        <w:t xml:space="preserve"> a la fecha</w:t>
      </w:r>
      <w:r w:rsidRPr="00E354A4">
        <w:rPr>
          <w:rFonts w:ascii="Arial Narrow" w:hAnsi="Arial Narrow" w:cs="Arial"/>
        </w:rPr>
        <w:t>:</w:t>
      </w:r>
    </w:p>
    <w:p w14:paraId="23E55C39" w14:textId="77777777" w:rsidR="00B437EC" w:rsidRDefault="00B437EC" w:rsidP="00B437EC">
      <w:pPr>
        <w:spacing w:line="276" w:lineRule="auto"/>
        <w:jc w:val="both"/>
        <w:rPr>
          <w:rFonts w:ascii="Arial Narrow" w:hAnsi="Arial Narrow" w:cs="Arial"/>
          <w:b/>
          <w:bCs/>
        </w:rPr>
      </w:pPr>
    </w:p>
    <w:p w14:paraId="0A0B07C6" w14:textId="77777777" w:rsidR="00B437EC" w:rsidRDefault="00B437EC" w:rsidP="00B437EC">
      <w:pPr>
        <w:spacing w:line="276" w:lineRule="auto"/>
        <w:jc w:val="both"/>
        <w:rPr>
          <w:rFonts w:ascii="Arial Narrow" w:hAnsi="Arial Narrow" w:cs="Arial"/>
          <w:b/>
          <w:bCs/>
        </w:rPr>
      </w:pPr>
    </w:p>
    <w:p w14:paraId="05572A77" w14:textId="77777777" w:rsidR="00B437EC" w:rsidRDefault="00B437EC" w:rsidP="00B437EC">
      <w:pPr>
        <w:spacing w:line="276" w:lineRule="auto"/>
        <w:jc w:val="both"/>
        <w:rPr>
          <w:rFonts w:ascii="Arial Narrow" w:hAnsi="Arial Narrow" w:cs="Arial"/>
          <w:b/>
          <w:bCs/>
        </w:rPr>
      </w:pPr>
    </w:p>
    <w:p w14:paraId="3CC12361" w14:textId="77777777" w:rsidR="00B437EC" w:rsidRPr="00B437EC" w:rsidRDefault="00B437EC" w:rsidP="00B437EC">
      <w:pPr>
        <w:spacing w:line="276" w:lineRule="auto"/>
        <w:jc w:val="both"/>
        <w:rPr>
          <w:rFonts w:ascii="Arial Narrow" w:hAnsi="Arial Narrow" w:cs="Arial"/>
          <w:b/>
          <w:bCs/>
        </w:rPr>
      </w:pPr>
    </w:p>
    <w:p w14:paraId="444F3FFF" w14:textId="606D8253" w:rsidR="00332C78" w:rsidRPr="00E354A4" w:rsidRDefault="005B1974" w:rsidP="00B437EC">
      <w:pPr>
        <w:pStyle w:val="Prrafodelista"/>
        <w:tabs>
          <w:tab w:val="left" w:pos="1560"/>
        </w:tabs>
        <w:spacing w:before="240" w:after="0" w:line="276" w:lineRule="auto"/>
        <w:ind w:left="-284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/>
          <w:noProof/>
          <w14:ligatures w14:val="standardContextual"/>
        </w:rPr>
        <w:lastRenderedPageBreak/>
        <w:drawing>
          <wp:inline distT="0" distB="0" distL="0" distR="0" wp14:anchorId="253615D5" wp14:editId="3C973718">
            <wp:extent cx="6045735" cy="2242268"/>
            <wp:effectExtent l="0" t="0" r="0" b="5715"/>
            <wp:docPr id="5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43B3CD15-79EB-4016-B251-E376E03D8D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43B3CD15-79EB-4016-B251-E376E03D8DD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735" cy="2242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73D34" w14:textId="1D4F8891" w:rsidR="00C07E7F" w:rsidRPr="00E354A4" w:rsidRDefault="00C07E7F" w:rsidP="00332C78">
      <w:pPr>
        <w:pStyle w:val="Prrafodelista"/>
        <w:tabs>
          <w:tab w:val="left" w:pos="1560"/>
        </w:tabs>
        <w:spacing w:before="240" w:after="0" w:line="276" w:lineRule="auto"/>
        <w:ind w:left="2160"/>
        <w:jc w:val="both"/>
        <w:rPr>
          <w:rFonts w:ascii="Arial Narrow" w:hAnsi="Arial Narrow" w:cs="Arial"/>
          <w:b/>
          <w:bCs/>
        </w:rPr>
      </w:pPr>
    </w:p>
    <w:p w14:paraId="6BA4CCBD" w14:textId="2C4F60ED" w:rsidR="00C07E7F" w:rsidRPr="00E354A4" w:rsidRDefault="00C07E7F" w:rsidP="00332C78">
      <w:pPr>
        <w:pStyle w:val="Prrafodelista"/>
        <w:tabs>
          <w:tab w:val="left" w:pos="1560"/>
        </w:tabs>
        <w:spacing w:before="240" w:after="0" w:line="276" w:lineRule="auto"/>
        <w:ind w:left="2160"/>
        <w:jc w:val="both"/>
        <w:rPr>
          <w:rFonts w:ascii="Arial Narrow" w:hAnsi="Arial Narrow" w:cs="Arial"/>
          <w:b/>
          <w:bCs/>
        </w:rPr>
      </w:pPr>
    </w:p>
    <w:p w14:paraId="551425E8" w14:textId="77777777" w:rsidR="007E31E4" w:rsidRPr="00E354A4" w:rsidRDefault="009D62FF" w:rsidP="007E31E4">
      <w:pPr>
        <w:pStyle w:val="Prrafodelista"/>
        <w:numPr>
          <w:ilvl w:val="3"/>
          <w:numId w:val="3"/>
        </w:numPr>
        <w:spacing w:line="276" w:lineRule="auto"/>
        <w:jc w:val="both"/>
        <w:rPr>
          <w:rFonts w:ascii="Arial Narrow" w:hAnsi="Arial Narrow"/>
          <w:bCs/>
        </w:rPr>
      </w:pPr>
      <w:r w:rsidRPr="00E354A4">
        <w:rPr>
          <w:rFonts w:ascii="Arial Narrow" w:hAnsi="Arial Narrow"/>
          <w:bCs/>
        </w:rPr>
        <w:t xml:space="preserve">A la fecha se vienen trabajando en el laboratorio de la GRTC, los ensayos de laboratorio </w:t>
      </w:r>
      <w:r w:rsidR="005B1974" w:rsidRPr="00E354A4">
        <w:rPr>
          <w:rFonts w:ascii="Arial Narrow" w:hAnsi="Arial Narrow"/>
          <w:bCs/>
        </w:rPr>
        <w:t>para evaluar la calidad de material para posible cantera.</w:t>
      </w:r>
    </w:p>
    <w:p w14:paraId="082CC6E8" w14:textId="77777777" w:rsidR="007E31E4" w:rsidRPr="00E354A4" w:rsidRDefault="00DD0B60" w:rsidP="007E31E4">
      <w:pPr>
        <w:pStyle w:val="Prrafodelista"/>
        <w:numPr>
          <w:ilvl w:val="4"/>
          <w:numId w:val="3"/>
        </w:numPr>
        <w:spacing w:line="276" w:lineRule="auto"/>
        <w:ind w:left="2127" w:hanging="284"/>
        <w:jc w:val="both"/>
        <w:rPr>
          <w:rFonts w:ascii="Arial Narrow" w:hAnsi="Arial Narrow"/>
          <w:bCs/>
        </w:rPr>
      </w:pPr>
      <w:r w:rsidRPr="00E354A4">
        <w:rPr>
          <w:rFonts w:ascii="Arial Narrow" w:hAnsi="Arial Narrow"/>
          <w:bCs/>
        </w:rPr>
        <w:t>Los trabajos que se realizan en el laboratorio consisten en la dosificación de</w:t>
      </w:r>
      <w:r w:rsidR="007E31E4" w:rsidRPr="00E354A4">
        <w:rPr>
          <w:rFonts w:ascii="Arial Narrow" w:hAnsi="Arial Narrow"/>
          <w:bCs/>
        </w:rPr>
        <w:t xml:space="preserve"> </w:t>
      </w:r>
      <w:r w:rsidRPr="00E354A4">
        <w:rPr>
          <w:rFonts w:ascii="Arial Narrow" w:hAnsi="Arial Narrow"/>
          <w:bCs/>
        </w:rPr>
        <w:t>material combinado de canteras para cumplir con los requisitos solicitados para la subbase granular</w:t>
      </w:r>
      <w:r w:rsidR="009D62FF" w:rsidRPr="00E354A4">
        <w:rPr>
          <w:rFonts w:ascii="Arial Narrow" w:hAnsi="Arial Narrow"/>
          <w:bCs/>
        </w:rPr>
        <w:t>.</w:t>
      </w:r>
    </w:p>
    <w:p w14:paraId="2168F51F" w14:textId="77777777" w:rsidR="007E31E4" w:rsidRPr="00E354A4" w:rsidRDefault="00E35E68" w:rsidP="007E31E4">
      <w:pPr>
        <w:pStyle w:val="Prrafodelista"/>
        <w:numPr>
          <w:ilvl w:val="4"/>
          <w:numId w:val="3"/>
        </w:numPr>
        <w:spacing w:line="276" w:lineRule="auto"/>
        <w:ind w:left="2127" w:hanging="284"/>
        <w:jc w:val="both"/>
        <w:rPr>
          <w:rFonts w:ascii="Arial Narrow" w:hAnsi="Arial Narrow"/>
          <w:bCs/>
        </w:rPr>
      </w:pPr>
      <w:r w:rsidRPr="00E354A4">
        <w:rPr>
          <w:rFonts w:ascii="Arial Narrow" w:hAnsi="Arial Narrow"/>
          <w:bCs/>
        </w:rPr>
        <w:t>Se verifico los materiales de talud y se verifica que las siguientes dosificaciones cumplen con los requisitos solicitados para subbase granular.</w:t>
      </w:r>
    </w:p>
    <w:p w14:paraId="3CDF12BA" w14:textId="7C69296A" w:rsidR="00E35E68" w:rsidRPr="00E354A4" w:rsidRDefault="00E35E68" w:rsidP="007E31E4">
      <w:pPr>
        <w:pStyle w:val="Prrafodelista"/>
        <w:numPr>
          <w:ilvl w:val="4"/>
          <w:numId w:val="3"/>
        </w:numPr>
        <w:spacing w:line="276" w:lineRule="auto"/>
        <w:ind w:left="2127" w:hanging="284"/>
        <w:jc w:val="both"/>
        <w:rPr>
          <w:rFonts w:ascii="Arial Narrow" w:hAnsi="Arial Narrow"/>
          <w:bCs/>
        </w:rPr>
      </w:pPr>
      <w:r w:rsidRPr="00E354A4">
        <w:rPr>
          <w:rFonts w:ascii="Arial Narrow" w:hAnsi="Arial Narrow"/>
          <w:bCs/>
        </w:rPr>
        <w:t xml:space="preserve">Del análisis de los resultados de laboratorio, se determinó que el material de talud del Km 31+000, sector </w:t>
      </w:r>
      <w:proofErr w:type="spellStart"/>
      <w:r w:rsidRPr="00E354A4">
        <w:rPr>
          <w:rFonts w:ascii="Arial Narrow" w:hAnsi="Arial Narrow"/>
          <w:bCs/>
        </w:rPr>
        <w:t>Tunasmoq’o</w:t>
      </w:r>
      <w:proofErr w:type="spellEnd"/>
      <w:r w:rsidRPr="00E354A4">
        <w:rPr>
          <w:rFonts w:ascii="Arial Narrow" w:hAnsi="Arial Narrow"/>
          <w:bCs/>
        </w:rPr>
        <w:t xml:space="preserve"> y del rio Chahuares son los más adecuados para la subbase granular, obteniéndose mezclas controladas en proporciones de 50–50 que mostraron CBR de 60 %, abrasión menor al 30 % y equivalente de arena de 36 %, cumpliendo con los requisitos del Manual para Subbase Granular.</w:t>
      </w:r>
    </w:p>
    <w:p w14:paraId="71C941E9" w14:textId="77777777" w:rsidR="00E35E68" w:rsidRPr="00E354A4" w:rsidRDefault="00E35E68" w:rsidP="00E35E68">
      <w:pPr>
        <w:pStyle w:val="Prrafodelista"/>
        <w:spacing w:after="0" w:line="240" w:lineRule="auto"/>
        <w:ind w:left="2880"/>
        <w:jc w:val="both"/>
        <w:rPr>
          <w:rFonts w:ascii="Arial Narrow" w:eastAsia="Calibri" w:hAnsi="Arial Narrow" w:cs="Times New Roman"/>
          <w:b/>
          <w:bCs/>
          <w:color w:val="000000"/>
        </w:rPr>
      </w:pPr>
    </w:p>
    <w:p w14:paraId="643505EE" w14:textId="5C1AA1CD" w:rsidR="0060016B" w:rsidRDefault="0060016B" w:rsidP="0060016B">
      <w:pPr>
        <w:pStyle w:val="Descripcin"/>
        <w:keepNext/>
        <w:jc w:val="center"/>
        <w:rPr>
          <w:rFonts w:cs="Times New Roman"/>
        </w:rPr>
      </w:pPr>
      <w:r>
        <w:rPr>
          <w:rFonts w:cs="Times New Roman"/>
          <w:szCs w:val="22"/>
        </w:rPr>
        <w:t>CUADRO RESUMEN DOSIFICACIONES</w:t>
      </w:r>
      <w:r w:rsidR="009366EB">
        <w:rPr>
          <w:rFonts w:cs="Times New Roman"/>
          <w:szCs w:val="22"/>
        </w:rPr>
        <w:t xml:space="preserve"> PARA SUB BASE GRANULAR</w:t>
      </w:r>
    </w:p>
    <w:tbl>
      <w:tblPr>
        <w:tblStyle w:val="Tablaconcuadrcula"/>
        <w:tblW w:w="8071" w:type="dxa"/>
        <w:jc w:val="center"/>
        <w:tblLook w:val="04A0" w:firstRow="1" w:lastRow="0" w:firstColumn="1" w:lastColumn="0" w:noHBand="0" w:noVBand="1"/>
      </w:tblPr>
      <w:tblGrid>
        <w:gridCol w:w="838"/>
        <w:gridCol w:w="2361"/>
        <w:gridCol w:w="1272"/>
        <w:gridCol w:w="2192"/>
        <w:gridCol w:w="1408"/>
      </w:tblGrid>
      <w:tr w:rsidR="0060016B" w14:paraId="0E380BB1" w14:textId="77777777" w:rsidTr="0060016B">
        <w:trPr>
          <w:jc w:val="center"/>
        </w:trPr>
        <w:tc>
          <w:tcPr>
            <w:tcW w:w="838" w:type="dxa"/>
            <w:vMerge w:val="restart"/>
            <w:shd w:val="clear" w:color="auto" w:fill="D9D9D9" w:themeFill="background1" w:themeFillShade="D9"/>
            <w:vAlign w:val="center"/>
          </w:tcPr>
          <w:p w14:paraId="61315A52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proofErr w:type="spellStart"/>
            <w:r w:rsidRPr="0060016B">
              <w:rPr>
                <w:rFonts w:ascii="Arial Narrow" w:hAnsi="Arial Narrow"/>
                <w:b/>
                <w:bCs/>
              </w:rPr>
              <w:t>Opcion</w:t>
            </w:r>
            <w:proofErr w:type="spellEnd"/>
          </w:p>
        </w:tc>
        <w:tc>
          <w:tcPr>
            <w:tcW w:w="3633" w:type="dxa"/>
            <w:gridSpan w:val="2"/>
            <w:shd w:val="clear" w:color="auto" w:fill="D9D9D9" w:themeFill="background1" w:themeFillShade="D9"/>
          </w:tcPr>
          <w:p w14:paraId="3D62D3FB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Cantera 1</w:t>
            </w:r>
          </w:p>
        </w:tc>
        <w:tc>
          <w:tcPr>
            <w:tcW w:w="3600" w:type="dxa"/>
            <w:gridSpan w:val="2"/>
            <w:shd w:val="clear" w:color="auto" w:fill="D9D9D9" w:themeFill="background1" w:themeFillShade="D9"/>
          </w:tcPr>
          <w:p w14:paraId="136B1602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Cantera 2</w:t>
            </w:r>
          </w:p>
        </w:tc>
      </w:tr>
      <w:tr w:rsidR="0060016B" w14:paraId="19703721" w14:textId="77777777" w:rsidTr="0060016B">
        <w:trPr>
          <w:jc w:val="center"/>
        </w:trPr>
        <w:tc>
          <w:tcPr>
            <w:tcW w:w="838" w:type="dxa"/>
            <w:vMerge/>
            <w:shd w:val="clear" w:color="auto" w:fill="D9D9D9" w:themeFill="background1" w:themeFillShade="D9"/>
          </w:tcPr>
          <w:p w14:paraId="17254B49" w14:textId="77777777" w:rsidR="0060016B" w:rsidRPr="0060016B" w:rsidRDefault="0060016B" w:rsidP="00FF6091">
            <w:pPr>
              <w:pStyle w:val="Texto"/>
              <w:spacing w:after="0" w:line="240" w:lineRule="auto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2361" w:type="dxa"/>
            <w:shd w:val="clear" w:color="auto" w:fill="D9D9D9" w:themeFill="background1" w:themeFillShade="D9"/>
          </w:tcPr>
          <w:p w14:paraId="0CC5FC06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Nombre Cantera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2262371E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proofErr w:type="spellStart"/>
            <w:r w:rsidRPr="0060016B">
              <w:rPr>
                <w:rFonts w:ascii="Arial Narrow" w:hAnsi="Arial Narrow"/>
                <w:b/>
                <w:bCs/>
              </w:rPr>
              <w:t>Proporcion</w:t>
            </w:r>
            <w:proofErr w:type="spellEnd"/>
          </w:p>
        </w:tc>
        <w:tc>
          <w:tcPr>
            <w:tcW w:w="2192" w:type="dxa"/>
            <w:shd w:val="clear" w:color="auto" w:fill="D9D9D9" w:themeFill="background1" w:themeFillShade="D9"/>
          </w:tcPr>
          <w:p w14:paraId="2CE93192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Nombre Cantera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091F864F" w14:textId="77777777" w:rsidR="0060016B" w:rsidRP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proofErr w:type="spellStart"/>
            <w:r w:rsidRPr="0060016B">
              <w:rPr>
                <w:rFonts w:ascii="Arial Narrow" w:hAnsi="Arial Narrow"/>
                <w:b/>
                <w:bCs/>
              </w:rPr>
              <w:t>Proporcion</w:t>
            </w:r>
            <w:proofErr w:type="spellEnd"/>
          </w:p>
        </w:tc>
      </w:tr>
      <w:tr w:rsidR="0060016B" w14:paraId="7C0745A4" w14:textId="77777777" w:rsidTr="0060016B">
        <w:trPr>
          <w:jc w:val="center"/>
        </w:trPr>
        <w:tc>
          <w:tcPr>
            <w:tcW w:w="838" w:type="dxa"/>
          </w:tcPr>
          <w:p w14:paraId="00FFA9D6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361" w:type="dxa"/>
          </w:tcPr>
          <w:p w14:paraId="6B2316BC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C</w:t>
            </w:r>
            <w:r w:rsidRPr="00A93B70">
              <w:rPr>
                <w:rFonts w:ascii="Arial Narrow" w:hAnsi="Arial Narrow" w:cs="Times New Roman"/>
              </w:rPr>
              <w:t>antera Km 13+390</w:t>
            </w:r>
          </w:p>
        </w:tc>
        <w:tc>
          <w:tcPr>
            <w:tcW w:w="1272" w:type="dxa"/>
          </w:tcPr>
          <w:p w14:paraId="3C2C19A4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60%</w:t>
            </w:r>
          </w:p>
        </w:tc>
        <w:tc>
          <w:tcPr>
            <w:tcW w:w="2192" w:type="dxa"/>
          </w:tcPr>
          <w:p w14:paraId="02E08AD0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 xml:space="preserve">Cantera </w:t>
            </w:r>
            <w:r>
              <w:rPr>
                <w:rFonts w:ascii="Arial Narrow" w:hAnsi="Arial Narrow" w:cs="Times New Roman"/>
              </w:rPr>
              <w:t>Rio</w:t>
            </w:r>
            <w:r w:rsidRPr="003A6A84">
              <w:rPr>
                <w:rFonts w:ascii="Arial Narrow" w:hAnsi="Arial Narrow" w:cs="Times New Roman"/>
              </w:rPr>
              <w:t xml:space="preserve"> Chahuares</w:t>
            </w:r>
          </w:p>
        </w:tc>
        <w:tc>
          <w:tcPr>
            <w:tcW w:w="1408" w:type="dxa"/>
          </w:tcPr>
          <w:p w14:paraId="7B3A060E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40%</w:t>
            </w:r>
          </w:p>
        </w:tc>
      </w:tr>
      <w:tr w:rsidR="0060016B" w14:paraId="7961AEB8" w14:textId="77777777" w:rsidTr="0060016B">
        <w:trPr>
          <w:jc w:val="center"/>
        </w:trPr>
        <w:tc>
          <w:tcPr>
            <w:tcW w:w="838" w:type="dxa"/>
          </w:tcPr>
          <w:p w14:paraId="3E078D67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361" w:type="dxa"/>
          </w:tcPr>
          <w:p w14:paraId="42C886C1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Cantera Km 31+000</w:t>
            </w:r>
          </w:p>
        </w:tc>
        <w:tc>
          <w:tcPr>
            <w:tcW w:w="1272" w:type="dxa"/>
          </w:tcPr>
          <w:p w14:paraId="21E667E4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  <w:tc>
          <w:tcPr>
            <w:tcW w:w="2192" w:type="dxa"/>
          </w:tcPr>
          <w:p w14:paraId="1F2C5E23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 xml:space="preserve">Cantera </w:t>
            </w:r>
            <w:r>
              <w:rPr>
                <w:rFonts w:ascii="Arial Narrow" w:hAnsi="Arial Narrow" w:cs="Times New Roman"/>
              </w:rPr>
              <w:t>Rio</w:t>
            </w:r>
            <w:r w:rsidRPr="003A6A84">
              <w:rPr>
                <w:rFonts w:ascii="Arial Narrow" w:hAnsi="Arial Narrow" w:cs="Times New Roman"/>
              </w:rPr>
              <w:t xml:space="preserve"> Chahuares</w:t>
            </w:r>
          </w:p>
        </w:tc>
        <w:tc>
          <w:tcPr>
            <w:tcW w:w="1408" w:type="dxa"/>
          </w:tcPr>
          <w:p w14:paraId="0424230F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</w:tr>
      <w:tr w:rsidR="0060016B" w14:paraId="5702C8F5" w14:textId="77777777" w:rsidTr="0060016B">
        <w:trPr>
          <w:jc w:val="center"/>
        </w:trPr>
        <w:tc>
          <w:tcPr>
            <w:tcW w:w="838" w:type="dxa"/>
          </w:tcPr>
          <w:p w14:paraId="3378B27E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361" w:type="dxa"/>
          </w:tcPr>
          <w:p w14:paraId="38646A1C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 xml:space="preserve">Cantera </w:t>
            </w:r>
            <w:proofErr w:type="spellStart"/>
            <w:r>
              <w:rPr>
                <w:rFonts w:ascii="Arial Narrow" w:hAnsi="Arial Narrow" w:cs="Times New Roman"/>
              </w:rPr>
              <w:t>Tunasmoq’o</w:t>
            </w:r>
            <w:proofErr w:type="spellEnd"/>
          </w:p>
        </w:tc>
        <w:tc>
          <w:tcPr>
            <w:tcW w:w="1272" w:type="dxa"/>
          </w:tcPr>
          <w:p w14:paraId="7F4781F2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  <w:tc>
          <w:tcPr>
            <w:tcW w:w="2192" w:type="dxa"/>
          </w:tcPr>
          <w:p w14:paraId="75510F95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 xml:space="preserve">Cantera </w:t>
            </w:r>
            <w:r>
              <w:rPr>
                <w:rFonts w:ascii="Arial Narrow" w:hAnsi="Arial Narrow" w:cs="Times New Roman"/>
              </w:rPr>
              <w:t>Rio</w:t>
            </w:r>
            <w:r w:rsidRPr="003A6A84">
              <w:rPr>
                <w:rFonts w:ascii="Arial Narrow" w:hAnsi="Arial Narrow" w:cs="Times New Roman"/>
              </w:rPr>
              <w:t xml:space="preserve"> Chahuares</w:t>
            </w:r>
          </w:p>
        </w:tc>
        <w:tc>
          <w:tcPr>
            <w:tcW w:w="1408" w:type="dxa"/>
          </w:tcPr>
          <w:p w14:paraId="41CFABE8" w14:textId="77777777" w:rsidR="0060016B" w:rsidRDefault="0060016B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</w:tr>
    </w:tbl>
    <w:p w14:paraId="20E44B81" w14:textId="77777777" w:rsidR="0060016B" w:rsidRPr="003A6A84" w:rsidRDefault="0060016B" w:rsidP="0060016B">
      <w:pPr>
        <w:pStyle w:val="Texto"/>
        <w:spacing w:after="0" w:line="240" w:lineRule="auto"/>
        <w:rPr>
          <w:rFonts w:ascii="Arial Narrow" w:hAnsi="Arial Narrow" w:cs="Times New Roman"/>
        </w:rPr>
      </w:pPr>
    </w:p>
    <w:p w14:paraId="63BFE645" w14:textId="1C609453" w:rsidR="00D03D6F" w:rsidRPr="00E354A4" w:rsidRDefault="00D03D6F" w:rsidP="00D03D6F">
      <w:pPr>
        <w:pStyle w:val="Prrafodelista"/>
        <w:numPr>
          <w:ilvl w:val="2"/>
          <w:numId w:val="15"/>
        </w:numPr>
        <w:tabs>
          <w:tab w:val="left" w:pos="1560"/>
        </w:tabs>
        <w:spacing w:before="240" w:line="360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t>AVANCE FISICO</w:t>
      </w:r>
    </w:p>
    <w:p w14:paraId="0F8BDF66" w14:textId="6966B8B9" w:rsidR="00154251" w:rsidRPr="00154251" w:rsidRDefault="00154251" w:rsidP="008E79E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</w:rPr>
        <w:t xml:space="preserve">El avance físico realizado por parte del área de suelos y pavimentos se ha realizado </w:t>
      </w:r>
      <w:r w:rsidR="006C7F41">
        <w:rPr>
          <w:rFonts w:ascii="Arial Narrow" w:hAnsi="Arial Narrow" w:cs="Arial"/>
        </w:rPr>
        <w:t>en</w:t>
      </w:r>
      <w:r>
        <w:rPr>
          <w:rFonts w:ascii="Arial Narrow" w:hAnsi="Arial Narrow" w:cs="Arial"/>
        </w:rPr>
        <w:t xml:space="preserve"> </w:t>
      </w:r>
      <w:r w:rsidR="006C7F41">
        <w:rPr>
          <w:rFonts w:ascii="Arial Narrow" w:hAnsi="Arial Narrow" w:cs="Arial"/>
        </w:rPr>
        <w:t>e</w:t>
      </w:r>
      <w:r>
        <w:rPr>
          <w:rFonts w:ascii="Arial Narrow" w:hAnsi="Arial Narrow" w:cs="Arial"/>
        </w:rPr>
        <w:t xml:space="preserve">l primer tramo I – Km 0+000 – Km 33+500, este comprende actividades entre caracterización de canteras a lo largo del tramo como también la identificación </w:t>
      </w:r>
      <w:r w:rsidR="006C7F41">
        <w:rPr>
          <w:rFonts w:ascii="Arial Narrow" w:hAnsi="Arial Narrow" w:cs="Arial"/>
        </w:rPr>
        <w:t xml:space="preserve">sectores y canteras adecuadas para los componentes de la </w:t>
      </w:r>
      <w:proofErr w:type="spellStart"/>
      <w:r w:rsidR="006C7F41">
        <w:rPr>
          <w:rFonts w:ascii="Arial Narrow" w:hAnsi="Arial Narrow" w:cs="Arial"/>
        </w:rPr>
        <w:t>via</w:t>
      </w:r>
      <w:proofErr w:type="spellEnd"/>
      <w:r w:rsidR="006C7F41">
        <w:rPr>
          <w:rFonts w:ascii="Arial Narrow" w:hAnsi="Arial Narrow" w:cs="Arial"/>
        </w:rPr>
        <w:t>.</w:t>
      </w:r>
    </w:p>
    <w:p w14:paraId="373AEDC9" w14:textId="70A8F446" w:rsidR="00154251" w:rsidRPr="00154251" w:rsidRDefault="00154251" w:rsidP="00154251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>
        <w:rPr>
          <w:rFonts w:ascii="Arial Narrow" w:eastAsia="Calibri" w:hAnsi="Arial Narrow" w:cs="Times New Roman"/>
          <w:color w:val="000000"/>
        </w:rPr>
        <w:t>De acuerdo a esto se tienen</w:t>
      </w:r>
      <w:r w:rsidRPr="00687E97">
        <w:rPr>
          <w:rFonts w:ascii="Arial Narrow" w:eastAsia="Calibri" w:hAnsi="Arial Narrow" w:cs="Times New Roman"/>
          <w:color w:val="000000"/>
        </w:rPr>
        <w:t xml:space="preserve"> canteras de origen </w:t>
      </w:r>
      <w:r w:rsidR="0001523D" w:rsidRPr="00E354A4">
        <w:rPr>
          <w:rFonts w:ascii="Arial Narrow" w:hAnsi="Arial Narrow" w:cs="Arial"/>
        </w:rPr>
        <w:t>aluvial,</w:t>
      </w:r>
      <w:r w:rsidRPr="00687E97">
        <w:rPr>
          <w:rFonts w:ascii="Arial Narrow" w:eastAsia="Calibri" w:hAnsi="Arial Narrow" w:cs="Times New Roman"/>
          <w:color w:val="000000"/>
        </w:rPr>
        <w:t xml:space="preserve"> ubicadas en </w:t>
      </w:r>
      <w:proofErr w:type="spellStart"/>
      <w:r w:rsidRPr="00687E97">
        <w:rPr>
          <w:rFonts w:ascii="Arial Narrow" w:eastAsia="Calibri" w:hAnsi="Arial Narrow" w:cs="Times New Roman"/>
          <w:color w:val="000000"/>
        </w:rPr>
        <w:t>Quellouno</w:t>
      </w:r>
      <w:proofErr w:type="spellEnd"/>
      <w:r w:rsidRPr="00687E97">
        <w:rPr>
          <w:rFonts w:ascii="Arial Narrow" w:eastAsia="Calibri" w:hAnsi="Arial Narrow" w:cs="Times New Roman"/>
          <w:color w:val="000000"/>
        </w:rPr>
        <w:t xml:space="preserve"> y Chahuares presentan materiales con mejor gradación granulométrica y menor contenido de finos, lo que las convierte en las alternativas más adecuadas para su </w:t>
      </w:r>
      <w:r w:rsidRPr="00154251">
        <w:rPr>
          <w:rFonts w:ascii="Arial Narrow" w:hAnsi="Arial Narrow" w:cs="Arial"/>
        </w:rPr>
        <w:t xml:space="preserve">utilización en las capas granulares </w:t>
      </w:r>
      <w:r w:rsidRPr="00154251">
        <w:rPr>
          <w:rFonts w:ascii="Arial Narrow" w:hAnsi="Arial Narrow" w:cs="Arial"/>
        </w:rPr>
        <w:lastRenderedPageBreak/>
        <w:t xml:space="preserve">principales del pavimento. No obstante, la Cantera del río </w:t>
      </w:r>
      <w:proofErr w:type="spellStart"/>
      <w:r w:rsidRPr="00154251">
        <w:rPr>
          <w:rFonts w:ascii="Arial Narrow" w:hAnsi="Arial Narrow" w:cs="Arial"/>
        </w:rPr>
        <w:t>Quellouno</w:t>
      </w:r>
      <w:proofErr w:type="spellEnd"/>
      <w:r w:rsidRPr="00154251">
        <w:rPr>
          <w:rFonts w:ascii="Arial Narrow" w:hAnsi="Arial Narrow" w:cs="Arial"/>
        </w:rPr>
        <w:t xml:space="preserve"> presenta </w:t>
      </w:r>
      <w:r w:rsidR="0001523D">
        <w:rPr>
          <w:rFonts w:ascii="Arial Narrow" w:hAnsi="Arial Narrow" w:cs="Arial"/>
        </w:rPr>
        <w:t>cantidades significativas</w:t>
      </w:r>
      <w:r w:rsidRPr="00154251">
        <w:rPr>
          <w:rFonts w:ascii="Arial Narrow" w:hAnsi="Arial Narrow" w:cs="Arial"/>
        </w:rPr>
        <w:t xml:space="preserve"> de fragmentos de pizarra dentro de su composición granulométrica, En contraste, la Cantera del río Chahuares cumple satisfactoriamente con los requisitos de calidad establecidos,</w:t>
      </w:r>
    </w:p>
    <w:p w14:paraId="6426954F" w14:textId="081D761B" w:rsidR="00154251" w:rsidRDefault="00154251" w:rsidP="00154251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eastAsia="Calibri" w:hAnsi="Arial Narrow" w:cs="Times New Roman"/>
          <w:color w:val="000000"/>
        </w:rPr>
      </w:pPr>
      <w:r w:rsidRPr="00154251">
        <w:rPr>
          <w:rFonts w:ascii="Arial Narrow" w:hAnsi="Arial Narrow" w:cs="Arial"/>
        </w:rPr>
        <w:t>En las canteras coluviales se observan sectores con contaminación por pizarras y óxidos de hierro, por lo que se recomienda su uso</w:t>
      </w:r>
      <w:r w:rsidRPr="003A6A84">
        <w:rPr>
          <w:rFonts w:ascii="Arial Narrow" w:eastAsia="Calibri" w:hAnsi="Arial Narrow" w:cs="Times New Roman"/>
          <w:color w:val="000000"/>
        </w:rPr>
        <w:t xml:space="preserve"> condicionado o mezclado con material de mejor calidad.</w:t>
      </w:r>
    </w:p>
    <w:p w14:paraId="12C35194" w14:textId="49EC6ADD" w:rsidR="00154251" w:rsidRPr="00154251" w:rsidRDefault="006C7F41" w:rsidP="00154251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eastAsia="Calibri" w:hAnsi="Arial Narrow" w:cs="Times New Roman"/>
          <w:color w:val="000000"/>
        </w:rPr>
      </w:pPr>
      <w:r>
        <w:rPr>
          <w:rFonts w:ascii="Arial Narrow" w:eastAsia="Calibri" w:hAnsi="Arial Narrow" w:cs="Times New Roman"/>
          <w:color w:val="000000"/>
        </w:rPr>
        <w:t>Durante l</w:t>
      </w:r>
      <w:r w:rsidR="00154251" w:rsidRPr="003A6A84">
        <w:rPr>
          <w:rFonts w:ascii="Arial Narrow" w:eastAsia="Calibri" w:hAnsi="Arial Narrow" w:cs="Times New Roman"/>
          <w:color w:val="000000"/>
        </w:rPr>
        <w:t xml:space="preserve">as </w:t>
      </w:r>
      <w:r>
        <w:rPr>
          <w:rFonts w:ascii="Arial Narrow" w:eastAsia="Calibri" w:hAnsi="Arial Narrow" w:cs="Times New Roman"/>
          <w:color w:val="000000"/>
        </w:rPr>
        <w:t xml:space="preserve">actividades de caracterización las </w:t>
      </w:r>
      <w:r w:rsidR="00154251" w:rsidRPr="003A6A84">
        <w:rPr>
          <w:rFonts w:ascii="Arial Narrow" w:eastAsia="Calibri" w:hAnsi="Arial Narrow" w:cs="Times New Roman"/>
          <w:color w:val="000000"/>
        </w:rPr>
        <w:t xml:space="preserve">condiciones climáticas y geográficas de la zona dificultan las labores de prospección convencional, por lo que se requiere la implementación de métodos de exploración complementarios (geofísica superficial o sondeos mecánicos controlados) para futuras etapas de investigación de canteras. </w:t>
      </w:r>
    </w:p>
    <w:p w14:paraId="6BAB1F78" w14:textId="1D185AA7" w:rsidR="000E6E95" w:rsidRPr="00154251" w:rsidRDefault="00E35E68" w:rsidP="008E79E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</w:rPr>
        <w:t>El informe del ESTUDIO DE CANTERAS, tiene un avance</w:t>
      </w:r>
      <w:r w:rsidR="00EF597A">
        <w:rPr>
          <w:rFonts w:ascii="Arial Narrow" w:hAnsi="Arial Narrow" w:cs="Arial"/>
        </w:rPr>
        <w:t xml:space="preserve"> en el tramo Km0+000 – Km 33+500, esto</w:t>
      </w:r>
      <w:r w:rsidRPr="00E354A4">
        <w:rPr>
          <w:rFonts w:ascii="Arial Narrow" w:hAnsi="Arial Narrow" w:cs="Arial"/>
        </w:rPr>
        <w:t xml:space="preserve"> </w:t>
      </w:r>
      <w:r w:rsidR="00EF597A">
        <w:rPr>
          <w:rFonts w:ascii="Arial Narrow" w:hAnsi="Arial Narrow" w:cs="Arial"/>
        </w:rPr>
        <w:t>contempla 03 canteras de diseño para Dicho TRAMO a nivel de Sub Base</w:t>
      </w:r>
    </w:p>
    <w:p w14:paraId="7AF17CA4" w14:textId="77777777" w:rsidR="00154251" w:rsidRDefault="00154251" w:rsidP="007913A0">
      <w:pPr>
        <w:pStyle w:val="Prrafodelista"/>
        <w:spacing w:line="276" w:lineRule="auto"/>
        <w:ind w:left="1080"/>
        <w:jc w:val="both"/>
        <w:rPr>
          <w:rFonts w:ascii="Arial Narrow" w:hAnsi="Arial Narrow" w:cs="Arial"/>
          <w:b/>
          <w:bCs/>
        </w:rPr>
      </w:pPr>
    </w:p>
    <w:p w14:paraId="7C3B45D2" w14:textId="5E726285" w:rsidR="00154251" w:rsidRDefault="00154251" w:rsidP="00154251">
      <w:pPr>
        <w:spacing w:after="160" w:line="259" w:lineRule="auto"/>
        <w:rPr>
          <w:rFonts w:ascii="Arial Narrow" w:hAnsi="Arial Narrow" w:cs="Arial"/>
          <w:b/>
          <w:bCs/>
        </w:rPr>
        <w:sectPr w:rsidR="00154251" w:rsidSect="00942A4C">
          <w:headerReference w:type="default" r:id="rId8"/>
          <w:footerReference w:type="default" r:id="rId9"/>
          <w:pgSz w:w="11906" w:h="16838"/>
          <w:pgMar w:top="360" w:right="1701" w:bottom="1418" w:left="1701" w:header="708" w:footer="0" w:gutter="0"/>
          <w:cols w:space="708"/>
          <w:docGrid w:linePitch="360"/>
        </w:sectPr>
      </w:pPr>
    </w:p>
    <w:p w14:paraId="2B30A6F0" w14:textId="77777777" w:rsidR="00154251" w:rsidRDefault="00154251" w:rsidP="007913A0">
      <w:pPr>
        <w:pStyle w:val="Prrafodelista"/>
        <w:spacing w:line="276" w:lineRule="auto"/>
        <w:ind w:left="1080"/>
        <w:jc w:val="both"/>
        <w:rPr>
          <w:rFonts w:ascii="Arial Narrow" w:hAnsi="Arial Narrow" w:cs="Arial"/>
          <w:b/>
          <w:bCs/>
        </w:rPr>
      </w:pPr>
    </w:p>
    <w:p w14:paraId="7B1D5BF1" w14:textId="77777777" w:rsidR="00154251" w:rsidRPr="00154251" w:rsidRDefault="00154251" w:rsidP="007913A0">
      <w:pPr>
        <w:pStyle w:val="Prrafodelista"/>
        <w:spacing w:line="276" w:lineRule="auto"/>
        <w:ind w:left="1080"/>
        <w:jc w:val="both"/>
        <w:rPr>
          <w:rFonts w:ascii="Arial Narrow" w:hAnsi="Arial Narrow" w:cs="Arial"/>
          <w:b/>
          <w:bCs/>
        </w:rPr>
      </w:pPr>
    </w:p>
    <w:p w14:paraId="0D117435" w14:textId="62CBB2AC" w:rsidR="00154251" w:rsidRPr="00154251" w:rsidRDefault="00154251" w:rsidP="00154251">
      <w:pPr>
        <w:spacing w:line="276" w:lineRule="auto"/>
        <w:ind w:left="709"/>
        <w:jc w:val="center"/>
        <w:rPr>
          <w:rFonts w:ascii="Arial Narrow" w:hAnsi="Arial Narrow"/>
          <w:b/>
          <w:bCs/>
          <w:i/>
          <w:iCs/>
        </w:rPr>
      </w:pPr>
      <w:r w:rsidRPr="00154251">
        <w:rPr>
          <w:rFonts w:ascii="Arial Narrow" w:hAnsi="Arial Narrow"/>
          <w:b/>
          <w:bCs/>
          <w:i/>
          <w:iCs/>
        </w:rPr>
        <w:t xml:space="preserve">LÍNEA DE TIEMPO DE ELABORACIÓN DE ESTUDIO DE </w:t>
      </w:r>
      <w:r w:rsidR="00B375F4">
        <w:rPr>
          <w:rFonts w:ascii="Arial Narrow" w:hAnsi="Arial Narrow"/>
          <w:b/>
          <w:bCs/>
          <w:i/>
          <w:iCs/>
        </w:rPr>
        <w:t>CANTERAS Y FUENTES DE AGUA</w:t>
      </w:r>
    </w:p>
    <w:p w14:paraId="71A3BB04" w14:textId="77777777" w:rsidR="00154251" w:rsidRPr="00154251" w:rsidRDefault="00154251" w:rsidP="00154251">
      <w:pPr>
        <w:pStyle w:val="Descripcin"/>
        <w:spacing w:after="0"/>
        <w:jc w:val="center"/>
      </w:pPr>
    </w:p>
    <w:p w14:paraId="314A7746" w14:textId="2AE1F5F3" w:rsidR="00154251" w:rsidRPr="00154251" w:rsidRDefault="00154251" w:rsidP="00154251">
      <w:pPr>
        <w:pStyle w:val="Descripcin"/>
        <w:spacing w:after="0"/>
        <w:jc w:val="center"/>
        <w:rPr>
          <w:rFonts w:cs="Arial"/>
          <w:i w:val="0"/>
          <w:iCs w:val="0"/>
        </w:rPr>
      </w:pPr>
      <w:r w:rsidRPr="00154251">
        <w:t xml:space="preserve">Figura </w:t>
      </w:r>
      <w:fldSimple w:instr=" SEQ Figura \* ARABIC ">
        <w:r w:rsidR="00ED547A">
          <w:rPr>
            <w:noProof/>
          </w:rPr>
          <w:t>1</w:t>
        </w:r>
      </w:fldSimple>
      <w:r w:rsidRPr="00154251">
        <w:rPr>
          <w:rFonts w:cs="Arial"/>
        </w:rPr>
        <w:t>: Línea de tiempo de especialidad</w:t>
      </w:r>
    </w:p>
    <w:p w14:paraId="43F8DBE5" w14:textId="66E72895" w:rsidR="00154251" w:rsidRPr="00154251" w:rsidRDefault="00942A4C" w:rsidP="00942A4C">
      <w:pPr>
        <w:pStyle w:val="Prrafodelista"/>
        <w:spacing w:line="276" w:lineRule="auto"/>
        <w:ind w:left="-284" w:firstLine="284"/>
        <w:jc w:val="center"/>
        <w:rPr>
          <w:rFonts w:ascii="Arial Narrow" w:hAnsi="Arial Narrow" w:cs="Arial"/>
          <w:b/>
          <w:bCs/>
        </w:rPr>
      </w:pPr>
      <w:r w:rsidRPr="00942A4C">
        <w:rPr>
          <w:noProof/>
        </w:rPr>
        <w:drawing>
          <wp:inline distT="0" distB="0" distL="0" distR="0" wp14:anchorId="14A0154C" wp14:editId="66A0809D">
            <wp:extent cx="9653270" cy="2508885"/>
            <wp:effectExtent l="0" t="0" r="5080" b="5715"/>
            <wp:docPr id="5203883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327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AD25" w14:textId="77777777" w:rsidR="00154251" w:rsidRPr="00154251" w:rsidRDefault="00154251" w:rsidP="00154251">
      <w:pPr>
        <w:pStyle w:val="Prrafodelista"/>
        <w:spacing w:after="0" w:line="276" w:lineRule="auto"/>
        <w:ind w:left="0"/>
        <w:jc w:val="center"/>
        <w:rPr>
          <w:rFonts w:ascii="Arial Narrow" w:hAnsi="Arial Narrow" w:cs="Arial"/>
          <w:i/>
          <w:iCs/>
          <w:color w:val="44546A" w:themeColor="text2"/>
          <w:sz w:val="18"/>
          <w:szCs w:val="18"/>
        </w:rPr>
      </w:pPr>
      <w:r w:rsidRPr="00154251">
        <w:rPr>
          <w:rFonts w:ascii="Arial Narrow" w:hAnsi="Arial Narrow" w:cs="Arial"/>
          <w:i/>
          <w:iCs/>
          <w:color w:val="44546A" w:themeColor="text2"/>
          <w:sz w:val="18"/>
          <w:szCs w:val="18"/>
        </w:rPr>
        <w:t>Fuente: Elaboración propia</w:t>
      </w:r>
    </w:p>
    <w:p w14:paraId="22805803" w14:textId="1A41C505" w:rsidR="00154251" w:rsidRDefault="00154251" w:rsidP="00154251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bCs/>
        </w:rPr>
        <w:sectPr w:rsidR="00154251" w:rsidSect="00942A4C">
          <w:pgSz w:w="16838" w:h="11906" w:orient="landscape"/>
          <w:pgMar w:top="1701" w:right="360" w:bottom="1418" w:left="1276" w:header="708" w:footer="0" w:gutter="0"/>
          <w:cols w:space="708"/>
          <w:docGrid w:linePitch="360"/>
        </w:sectPr>
      </w:pPr>
    </w:p>
    <w:p w14:paraId="5BED0473" w14:textId="103C0284" w:rsidR="00E35E68" w:rsidRPr="0037796C" w:rsidRDefault="000E6E95" w:rsidP="008E79E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</w:rPr>
        <w:lastRenderedPageBreak/>
        <w:t>En el presente estudio no se pudo identificar canteras con material y potencia adecuada para el proyecto, únicamente, se pudo evaluar y verificar materiales de talud para su posible uso en el proyecto.</w:t>
      </w:r>
      <w:r w:rsidR="00E35E68" w:rsidRPr="00E354A4">
        <w:rPr>
          <w:rFonts w:ascii="Arial Narrow" w:hAnsi="Arial Narrow" w:cs="Arial"/>
        </w:rPr>
        <w:t xml:space="preserve">  </w:t>
      </w:r>
    </w:p>
    <w:p w14:paraId="13C9CE0E" w14:textId="7FB3C96C" w:rsidR="0037796C" w:rsidRPr="0037796C" w:rsidRDefault="0037796C" w:rsidP="0037796C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</w:rPr>
        <w:t xml:space="preserve">De acuerdo a los datos analizados se tiene un análisis de 03 posibles diseños de </w:t>
      </w:r>
      <w:proofErr w:type="spellStart"/>
      <w:r>
        <w:rPr>
          <w:rFonts w:ascii="Arial Narrow" w:hAnsi="Arial Narrow" w:cs="Arial"/>
        </w:rPr>
        <w:t>sub</w:t>
      </w:r>
      <w:proofErr w:type="spellEnd"/>
      <w:r>
        <w:rPr>
          <w:rFonts w:ascii="Arial Narrow" w:hAnsi="Arial Narrow" w:cs="Arial"/>
        </w:rPr>
        <w:t xml:space="preserve"> base granular con el conjugado de materiales de 03 canteras y con la cantera de rio Chahuares. Según el siguiente cuadro:</w:t>
      </w:r>
    </w:p>
    <w:p w14:paraId="36D07278" w14:textId="77777777" w:rsidR="0037796C" w:rsidRDefault="0037796C" w:rsidP="0037796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Arial Narrow" w:eastAsia="Calibri" w:hAnsi="Arial Narrow" w:cs="Times New Roman"/>
          <w:b/>
          <w:bCs/>
          <w:color w:val="000000"/>
        </w:rPr>
      </w:pPr>
    </w:p>
    <w:p w14:paraId="5A9356DC" w14:textId="5D7B060F" w:rsidR="0037796C" w:rsidRPr="005723B2" w:rsidRDefault="0037796C" w:rsidP="0037796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Arial Narrow" w:eastAsia="Calibri" w:hAnsi="Arial Narrow" w:cs="Times New Roman"/>
          <w:b/>
          <w:bCs/>
          <w:color w:val="000000"/>
        </w:rPr>
      </w:pPr>
      <w:r>
        <w:rPr>
          <w:rFonts w:ascii="Arial Narrow" w:eastAsia="Calibri" w:hAnsi="Arial Narrow" w:cs="Times New Roman"/>
          <w:b/>
          <w:bCs/>
          <w:color w:val="000000"/>
        </w:rPr>
        <w:t xml:space="preserve">CUADRO RESUMEN DE </w:t>
      </w:r>
      <w:r w:rsidR="0060016B">
        <w:rPr>
          <w:rFonts w:ascii="Arial Narrow" w:eastAsia="Calibri" w:hAnsi="Arial Narrow" w:cs="Times New Roman"/>
          <w:b/>
          <w:bCs/>
          <w:color w:val="000000"/>
        </w:rPr>
        <w:t>DISEÑO DE CANTERAS</w:t>
      </w:r>
      <w:r w:rsidR="0014081C">
        <w:rPr>
          <w:rFonts w:ascii="Arial Narrow" w:eastAsia="Calibri" w:hAnsi="Arial Narrow" w:cs="Times New Roman"/>
          <w:b/>
          <w:bCs/>
          <w:color w:val="000000"/>
        </w:rPr>
        <w:t xml:space="preserve"> PARA SUB BASE GRANULAR</w:t>
      </w:r>
    </w:p>
    <w:tbl>
      <w:tblPr>
        <w:tblW w:w="9011" w:type="dxa"/>
        <w:tblInd w:w="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1276"/>
        <w:gridCol w:w="1276"/>
        <w:gridCol w:w="1417"/>
        <w:gridCol w:w="1276"/>
        <w:gridCol w:w="1200"/>
        <w:gridCol w:w="15"/>
      </w:tblGrid>
      <w:tr w:rsidR="0037796C" w:rsidRPr="006312A5" w14:paraId="2F34D0EC" w14:textId="77777777" w:rsidTr="0060016B">
        <w:trPr>
          <w:trHeight w:val="825"/>
        </w:trPr>
        <w:tc>
          <w:tcPr>
            <w:tcW w:w="25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782DE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Ensayos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50985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KM 13+390 (60%) + CANTERA CHAHUARES (40%)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CB2C07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CANTERA CHAHUARES (50%) + CANTERA KM 31+000 (50%)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64D3E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CANTERA CHAHUARES (50%) + CANTERA SECTOR TUNASMOQ’O (50%)</w:t>
            </w:r>
          </w:p>
        </w:tc>
        <w:tc>
          <w:tcPr>
            <w:tcW w:w="24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22D43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Especificación EG-2013</w:t>
            </w:r>
          </w:p>
        </w:tc>
      </w:tr>
      <w:tr w:rsidR="0037796C" w:rsidRPr="006312A5" w14:paraId="07CBE6C7" w14:textId="77777777" w:rsidTr="00133226">
        <w:trPr>
          <w:gridAfter w:val="1"/>
          <w:wAfter w:w="15" w:type="dxa"/>
          <w:trHeight w:val="171"/>
        </w:trPr>
        <w:tc>
          <w:tcPr>
            <w:tcW w:w="25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FC062" w14:textId="77777777" w:rsidR="0037796C" w:rsidRPr="006312A5" w:rsidRDefault="0037796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4307D" w14:textId="77777777" w:rsidR="0037796C" w:rsidRPr="006312A5" w:rsidRDefault="0037796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510C9" w14:textId="77777777" w:rsidR="0037796C" w:rsidRPr="006312A5" w:rsidRDefault="0037796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E1E601" w14:textId="77777777" w:rsidR="0037796C" w:rsidRPr="006312A5" w:rsidRDefault="0037796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419F4A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&lt; 3000 msnm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89513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SB</w:t>
            </w:r>
          </w:p>
        </w:tc>
      </w:tr>
      <w:tr w:rsidR="0037796C" w:rsidRPr="006312A5" w14:paraId="25A2809E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6110EC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Humedad Natural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D30328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4.9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2CCBB4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8F9EB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C9BD82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77FFF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 </w:t>
            </w:r>
          </w:p>
        </w:tc>
      </w:tr>
      <w:tr w:rsidR="0037796C" w:rsidRPr="006312A5" w14:paraId="76DB560F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2CEC7C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Limite Líquido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794F0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D899C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912F68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D46BC5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≤25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3726E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560D2A38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8172DC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 xml:space="preserve">Índice de plástico </w:t>
            </w:r>
            <w:proofErr w:type="spellStart"/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N°</w:t>
            </w:r>
            <w:proofErr w:type="spellEnd"/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 xml:space="preserve"> 40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20540A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44CF9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DD748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CD401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≤6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212174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6B0B3D24" w14:textId="77777777" w:rsidTr="00FF6091">
        <w:trPr>
          <w:gridAfter w:val="1"/>
          <w:wAfter w:w="15" w:type="dxa"/>
          <w:trHeight w:val="360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198055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Clasificación AASHTO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5D1C7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1AB89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2714E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5A8CC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A-1-a, A-1-b, A-2-4, A-2-6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D8AA54" w14:textId="77777777" w:rsidR="0037796C" w:rsidRPr="006312A5" w:rsidRDefault="0037796C" w:rsidP="00FF6091">
            <w:pPr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6312A5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37796C" w:rsidRPr="006312A5" w14:paraId="20832E9D" w14:textId="77777777" w:rsidTr="00FF6091">
        <w:trPr>
          <w:gridAfter w:val="1"/>
          <w:wAfter w:w="15" w:type="dxa"/>
          <w:trHeight w:val="360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358C1C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Clasificación SUCS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4CD5B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B02C5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A100E9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ACAA2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GW, GP, SM, SC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09A81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 </w:t>
            </w:r>
          </w:p>
        </w:tc>
      </w:tr>
      <w:tr w:rsidR="0037796C" w:rsidRPr="006312A5" w14:paraId="0B1A8A5B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9FFAD9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Máxima densidad gr/cm3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67516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AB2FA5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4F8223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40779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37E35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 </w:t>
            </w:r>
          </w:p>
        </w:tc>
      </w:tr>
      <w:tr w:rsidR="0037796C" w:rsidRPr="006312A5" w14:paraId="5302C30D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3A8C8B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Humedad óptima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2E6EEA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61C64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FF446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F07512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C7FB5C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 </w:t>
            </w:r>
          </w:p>
        </w:tc>
      </w:tr>
      <w:tr w:rsidR="0037796C" w:rsidRPr="006312A5" w14:paraId="5F22DA62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01A044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CBR al 95 % MDS a 0.1”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6E22AC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59.5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3515B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43.49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90247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47.43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D4C306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≥20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4AA183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33EAA244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20B97E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CBR al 100% MDS a 0.1”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78F316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77.1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12647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59.5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A4078A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60.7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C1ED5B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≥40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BBAD0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76957999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5FDCAD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Partículas Chatas y Alargadas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1A7B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AD2E7E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DD6506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1.87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797B6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≤20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812C84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5FBF04B2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66E4E2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Equivalente de arena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6792B0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732295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029442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FE718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≥25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573CA9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39E55C6F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2410AF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Abrasión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A0D242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32.23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AEE8CC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26.03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25A423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24.07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16BE3D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≤50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8CF6D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  <w:tr w:rsidR="0037796C" w:rsidRPr="006312A5" w14:paraId="513C4C01" w14:textId="77777777" w:rsidTr="00FF6091">
        <w:trPr>
          <w:gridAfter w:val="1"/>
          <w:wAfter w:w="15" w:type="dxa"/>
          <w:trHeight w:val="315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17E41E" w14:textId="77777777" w:rsidR="0037796C" w:rsidRPr="006312A5" w:rsidRDefault="0037796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Sales Solubles Grava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972BEA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7C81C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8AA979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94510F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≤1.0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F69EF1" w14:textId="77777777" w:rsidR="0037796C" w:rsidRPr="006312A5" w:rsidRDefault="0037796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√</w:t>
            </w:r>
          </w:p>
        </w:tc>
      </w:tr>
    </w:tbl>
    <w:p w14:paraId="25E3AF90" w14:textId="77777777" w:rsidR="0037796C" w:rsidRPr="0037796C" w:rsidRDefault="0037796C" w:rsidP="0037796C">
      <w:pPr>
        <w:pStyle w:val="Prrafodelista"/>
        <w:spacing w:line="276" w:lineRule="auto"/>
        <w:ind w:left="1080"/>
        <w:jc w:val="both"/>
        <w:rPr>
          <w:rFonts w:ascii="Arial Narrow" w:hAnsi="Arial Narrow" w:cs="Arial"/>
          <w:b/>
          <w:bCs/>
        </w:rPr>
      </w:pPr>
    </w:p>
    <w:p w14:paraId="4A60E66B" w14:textId="409D904B" w:rsidR="0037796C" w:rsidRDefault="0037796C" w:rsidP="0037796C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8"/>
        <w:jc w:val="both"/>
        <w:rPr>
          <w:rFonts w:ascii="Arial Narrow" w:eastAsia="Calibri" w:hAnsi="Arial Narrow" w:cs="Times New Roman"/>
          <w:color w:val="000000"/>
        </w:rPr>
      </w:pPr>
      <w:r>
        <w:rPr>
          <w:rFonts w:ascii="Arial Narrow" w:eastAsia="Calibri" w:hAnsi="Arial Narrow" w:cs="Times New Roman"/>
          <w:color w:val="000000"/>
        </w:rPr>
        <w:t xml:space="preserve">Se </w:t>
      </w:r>
      <w:r w:rsidR="0060016B">
        <w:rPr>
          <w:rFonts w:ascii="Arial Narrow" w:eastAsia="Calibri" w:hAnsi="Arial Narrow" w:cs="Times New Roman"/>
          <w:color w:val="000000"/>
        </w:rPr>
        <w:t>informa que d</w:t>
      </w:r>
      <w:r w:rsidRPr="002970B1">
        <w:rPr>
          <w:rFonts w:ascii="Arial Narrow" w:eastAsia="Calibri" w:hAnsi="Arial Narrow" w:cs="Times New Roman"/>
          <w:color w:val="000000"/>
        </w:rPr>
        <w:t xml:space="preserve">e las tres alternativas analizadas, las proporciones evaluadas cumplen satisfactoriamente con los requisitos de calidad establecidos para su utilización en la estructura de pavimento como </w:t>
      </w:r>
      <w:r w:rsidRPr="002970B1">
        <w:rPr>
          <w:rFonts w:ascii="Arial Narrow" w:eastAsia="Calibri" w:hAnsi="Arial Narrow" w:cs="Times New Roman"/>
          <w:b/>
          <w:bCs/>
          <w:color w:val="000000"/>
        </w:rPr>
        <w:t>Subbase Granular</w:t>
      </w:r>
      <w:r w:rsidRPr="002970B1">
        <w:rPr>
          <w:rFonts w:ascii="Arial Narrow" w:eastAsia="Calibri" w:hAnsi="Arial Narrow" w:cs="Times New Roman"/>
          <w:color w:val="000000"/>
        </w:rPr>
        <w:t>; no obstante, se requiere la ejecución de prospecciones adicionales a fin de determinar la potencia y disponibilidad de extracción del material, así como la continuación de los ensayos de laboratorio necesarios para completar la caracterización integral de cada cantera y proceder con el diseño combinado definitivo.</w:t>
      </w:r>
    </w:p>
    <w:p w14:paraId="0274627A" w14:textId="77777777" w:rsidR="0037796C" w:rsidRDefault="0037796C" w:rsidP="0037796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8"/>
        <w:jc w:val="both"/>
        <w:rPr>
          <w:rFonts w:ascii="Arial Narrow" w:eastAsia="Calibri" w:hAnsi="Arial Narrow" w:cs="Times New Roman"/>
          <w:color w:val="000000"/>
        </w:rPr>
      </w:pPr>
    </w:p>
    <w:p w14:paraId="45F2A05C" w14:textId="6582A7A5" w:rsidR="0037796C" w:rsidRPr="00386BAF" w:rsidRDefault="0037796C" w:rsidP="0037796C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 Narrow" w:eastAsia="Calibri" w:hAnsi="Arial Narrow"/>
          <w:color w:val="000000"/>
          <w:kern w:val="2"/>
          <w14:ligatures w14:val="standardContextual"/>
        </w:rPr>
      </w:pP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t xml:space="preserve">Según el análisis realizado, se evidencia una situación crítica respecto a la disponibilidad y calidad de materiales para la conformación de las capas estructurales del pavimento. En función de ello, y considerando el nivel de tránsito proyectado equivalente a </w:t>
      </w:r>
      <w:r w:rsidRPr="00386BAF">
        <w:rPr>
          <w:rFonts w:ascii="Arial Narrow" w:eastAsia="Calibri" w:hAnsi="Arial Narrow"/>
          <w:b/>
          <w:bCs/>
          <w:color w:val="000000"/>
          <w:kern w:val="2"/>
          <w14:ligatures w14:val="standardContextual"/>
        </w:rPr>
        <w:t xml:space="preserve">ESAL = </w:t>
      </w:r>
      <w:r w:rsidRPr="00386BAF">
        <w:rPr>
          <w:rFonts w:ascii="Arial Narrow" w:eastAsia="Calibri" w:hAnsi="Arial Narrow"/>
          <w:b/>
          <w:bCs/>
          <w:color w:val="000000"/>
        </w:rPr>
        <w:t>468,085 EE</w:t>
      </w: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t xml:space="preserve">, se plantean soluciones de </w:t>
      </w:r>
      <w:r w:rsidRPr="00386BAF">
        <w:rPr>
          <w:rFonts w:ascii="Arial Narrow" w:eastAsia="Calibri" w:hAnsi="Arial Narrow"/>
          <w:b/>
          <w:bCs/>
          <w:color w:val="000000"/>
          <w:kern w:val="2"/>
          <w14:ligatures w14:val="standardContextual"/>
        </w:rPr>
        <w:t>estabilización química de la capa base</w:t>
      </w:r>
      <w:r>
        <w:rPr>
          <w:rFonts w:ascii="Arial Narrow" w:eastAsia="Calibri" w:hAnsi="Arial Narrow"/>
          <w:b/>
          <w:bCs/>
          <w:color w:val="000000"/>
        </w:rPr>
        <w:t xml:space="preserve"> y Sub Base</w:t>
      </w: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t xml:space="preserve">, orientadas a mejorar la capacidad portante, durabilidad y comportamiento mecánico del material. Para tal efecto, se vienen evaluando alternativas de estabilización mediante el uso de </w:t>
      </w:r>
      <w:r w:rsidRPr="00386BAF">
        <w:rPr>
          <w:rFonts w:ascii="Arial Narrow" w:eastAsia="Calibri" w:hAnsi="Arial Narrow"/>
          <w:b/>
          <w:bCs/>
          <w:color w:val="000000"/>
          <w:kern w:val="2"/>
          <w14:ligatures w14:val="standardContextual"/>
        </w:rPr>
        <w:t>cemento Portland</w:t>
      </w: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t xml:space="preserve"> y del </w:t>
      </w:r>
      <w:r w:rsidRPr="00386BAF">
        <w:rPr>
          <w:rFonts w:ascii="Arial Narrow" w:eastAsia="Calibri" w:hAnsi="Arial Narrow"/>
          <w:b/>
          <w:bCs/>
          <w:color w:val="000000"/>
          <w:kern w:val="2"/>
          <w14:ligatures w14:val="standardContextual"/>
        </w:rPr>
        <w:t>aditivo químico</w:t>
      </w: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t xml:space="preserve">, el cual es un estabilizador químico líquido diseñado para mejorar la cohesión, reducir la plasticidad, disminuir la permeabilidad y </w:t>
      </w:r>
      <w:r w:rsidRPr="00386BAF">
        <w:rPr>
          <w:rFonts w:ascii="Arial Narrow" w:eastAsia="Calibri" w:hAnsi="Arial Narrow"/>
          <w:color w:val="000000"/>
          <w:kern w:val="2"/>
          <w14:ligatures w14:val="standardContextual"/>
        </w:rPr>
        <w:lastRenderedPageBreak/>
        <w:t>aumentar la resistencia mecánica de suelos granulares y finos, siendo compatible con estabilización cementada y suelos de baja a media calidad.</w:t>
      </w:r>
    </w:p>
    <w:p w14:paraId="49DD53DF" w14:textId="77777777" w:rsidR="0037796C" w:rsidRPr="00E354A4" w:rsidRDefault="0037796C" w:rsidP="0037796C">
      <w:pPr>
        <w:pStyle w:val="Prrafodelista"/>
        <w:spacing w:line="276" w:lineRule="auto"/>
        <w:ind w:left="1080"/>
        <w:jc w:val="both"/>
        <w:rPr>
          <w:rFonts w:ascii="Arial Narrow" w:hAnsi="Arial Narrow" w:cs="Arial"/>
          <w:b/>
          <w:bCs/>
        </w:rPr>
      </w:pPr>
    </w:p>
    <w:p w14:paraId="5D73E3F9" w14:textId="52A926BF" w:rsidR="00E35E68" w:rsidRPr="00E354A4" w:rsidRDefault="00E35E68" w:rsidP="00E35E68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/>
        </w:rPr>
        <w:t xml:space="preserve">La información técnica versión digital editable correspondiente al </w:t>
      </w:r>
      <w:r w:rsidRPr="00E354A4">
        <w:rPr>
          <w:rFonts w:ascii="Arial Narrow" w:hAnsi="Arial Narrow"/>
          <w:b/>
          <w:bCs/>
        </w:rPr>
        <w:t xml:space="preserve">ESTUDIO DE </w:t>
      </w:r>
      <w:r w:rsidR="000E6E95" w:rsidRPr="00E354A4">
        <w:rPr>
          <w:rFonts w:ascii="Arial Narrow" w:hAnsi="Arial Narrow"/>
          <w:b/>
          <w:bCs/>
        </w:rPr>
        <w:t>CANTERAS</w:t>
      </w:r>
      <w:r w:rsidRPr="00E354A4">
        <w:rPr>
          <w:rFonts w:ascii="Arial Narrow" w:hAnsi="Arial Narrow"/>
        </w:rPr>
        <w:t>, se encuentra en el drive de trabajo como se observa en el siguiente cuadro:</w:t>
      </w:r>
    </w:p>
    <w:p w14:paraId="1939BCAD" w14:textId="4320D8BE" w:rsidR="009D62FF" w:rsidRPr="00E354A4" w:rsidRDefault="009D62FF" w:rsidP="009D62FF">
      <w:pPr>
        <w:tabs>
          <w:tab w:val="left" w:pos="1560"/>
        </w:tabs>
        <w:spacing w:line="276" w:lineRule="auto"/>
        <w:ind w:left="720"/>
        <w:rPr>
          <w:rFonts w:ascii="Arial Narrow" w:hAnsi="Arial Narrow" w:cs="Arial"/>
          <w:b/>
          <w:bCs/>
          <w:sz w:val="10"/>
          <w:szCs w:val="10"/>
        </w:rPr>
      </w:pPr>
    </w:p>
    <w:tbl>
      <w:tblPr>
        <w:tblStyle w:val="Tablaconcuadrcula"/>
        <w:tblW w:w="7655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4394"/>
        <w:gridCol w:w="1276"/>
      </w:tblGrid>
      <w:tr w:rsidR="009D62FF" w:rsidRPr="00E354A4" w14:paraId="0D270316" w14:textId="77777777" w:rsidTr="0060016B">
        <w:tc>
          <w:tcPr>
            <w:tcW w:w="1985" w:type="dxa"/>
            <w:shd w:val="clear" w:color="auto" w:fill="D9D9D9" w:themeFill="background1" w:themeFillShade="D9"/>
          </w:tcPr>
          <w:p w14:paraId="5707F8D6" w14:textId="77777777" w:rsidR="009D62FF" w:rsidRPr="0060016B" w:rsidRDefault="009D62FF" w:rsidP="004F6DDB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60016B">
              <w:rPr>
                <w:rFonts w:ascii="Arial Narrow" w:hAnsi="Arial Narrow" w:cs="Arial"/>
                <w:b/>
                <w:bCs/>
              </w:rPr>
              <w:t>INFORME TÉCNICO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7E2083A" w14:textId="77777777" w:rsidR="009D62FF" w:rsidRPr="0060016B" w:rsidRDefault="009D62FF" w:rsidP="004F6DDB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60016B">
              <w:rPr>
                <w:rFonts w:ascii="Arial Narrow" w:hAnsi="Arial Narrow" w:cs="Arial"/>
                <w:b/>
                <w:bCs/>
              </w:rPr>
              <w:t>Link de acceso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56274C8" w14:textId="5A6CBCB2" w:rsidR="009D62FF" w:rsidRPr="0060016B" w:rsidRDefault="009D62FF" w:rsidP="004F6DDB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60016B">
              <w:rPr>
                <w:rFonts w:ascii="Arial Narrow" w:hAnsi="Arial Narrow" w:cs="Arial"/>
                <w:b/>
                <w:bCs/>
              </w:rPr>
              <w:t xml:space="preserve">Código </w:t>
            </w:r>
            <w:proofErr w:type="spellStart"/>
            <w:r w:rsidRPr="0060016B">
              <w:rPr>
                <w:rFonts w:ascii="Arial Narrow" w:hAnsi="Arial Narrow" w:cs="Arial"/>
                <w:b/>
                <w:bCs/>
              </w:rPr>
              <w:t>qr</w:t>
            </w:r>
            <w:proofErr w:type="spellEnd"/>
          </w:p>
        </w:tc>
      </w:tr>
      <w:tr w:rsidR="009D62FF" w:rsidRPr="00E354A4" w14:paraId="5B3DFB5F" w14:textId="77777777" w:rsidTr="000E6E95">
        <w:trPr>
          <w:trHeight w:val="1083"/>
        </w:trPr>
        <w:tc>
          <w:tcPr>
            <w:tcW w:w="1985" w:type="dxa"/>
            <w:vAlign w:val="center"/>
          </w:tcPr>
          <w:p w14:paraId="2CAE2215" w14:textId="2D3DFA25" w:rsidR="000E6E95" w:rsidRPr="00E354A4" w:rsidRDefault="009D62FF" w:rsidP="000E6E95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</w:rPr>
            </w:pPr>
            <w:r w:rsidRPr="00E354A4">
              <w:rPr>
                <w:rFonts w:ascii="Arial Narrow" w:hAnsi="Arial Narrow" w:cs="Arial"/>
              </w:rPr>
              <w:t>ESTUDIO DE CANTERAS</w:t>
            </w:r>
          </w:p>
        </w:tc>
        <w:tc>
          <w:tcPr>
            <w:tcW w:w="4394" w:type="dxa"/>
            <w:vAlign w:val="center"/>
          </w:tcPr>
          <w:p w14:paraId="2F5E5739" w14:textId="4F64A0A9" w:rsidR="009D62FF" w:rsidRPr="00E354A4" w:rsidRDefault="000E6E95" w:rsidP="004F6DDB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hyperlink r:id="rId11" w:history="1">
              <w:r w:rsidRPr="00E354A4">
                <w:rPr>
                  <w:rStyle w:val="Hipervnculo"/>
                  <w:rFonts w:ascii="Arial Narrow" w:hAnsi="Arial Narrow"/>
                </w:rPr>
                <w:t>https://drive.google.com/drive/folders/14E0j3DOkFwjsY7kxOTH0aFhsGcsbV7Bz?usp=sharing</w:t>
              </w:r>
            </w:hyperlink>
            <w:r w:rsidRPr="00E354A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5144E625" w14:textId="188FEA8F" w:rsidR="009D62FF" w:rsidRPr="00E354A4" w:rsidRDefault="000E6E95" w:rsidP="004F6DDB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74624" behindDoc="0" locked="0" layoutInCell="1" allowOverlap="1" wp14:anchorId="0F006F17" wp14:editId="06A2DC2C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37836</wp:posOffset>
                  </wp:positionV>
                  <wp:extent cx="577850" cy="577850"/>
                  <wp:effectExtent l="0" t="0" r="0" b="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4" t="3673" r="3346" b="3187"/>
                          <a:stretch/>
                        </pic:blipFill>
                        <pic:spPr bwMode="auto">
                          <a:xfrm>
                            <a:off x="0" y="0"/>
                            <a:ext cx="5778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CD2D700" w14:textId="5D3B239B" w:rsidR="00715CCF" w:rsidRPr="00E354A4" w:rsidRDefault="00715CCF" w:rsidP="00992081">
      <w:pPr>
        <w:pStyle w:val="Prrafodelista"/>
        <w:numPr>
          <w:ilvl w:val="0"/>
          <w:numId w:val="1"/>
        </w:numPr>
        <w:tabs>
          <w:tab w:val="left" w:pos="1560"/>
        </w:tabs>
        <w:spacing w:before="240" w:after="0" w:line="276" w:lineRule="auto"/>
        <w:jc w:val="both"/>
        <w:rPr>
          <w:rFonts w:ascii="Arial Narrow" w:hAnsi="Arial Narrow" w:cs="Arial"/>
          <w:b/>
          <w:bCs/>
        </w:rPr>
      </w:pPr>
      <w:r w:rsidRPr="00E354A4">
        <w:rPr>
          <w:rFonts w:ascii="Arial Narrow" w:hAnsi="Arial Narrow" w:cs="Arial"/>
          <w:b/>
          <w:bCs/>
        </w:rPr>
        <w:t>CONCLUSIONES</w:t>
      </w:r>
      <w:r w:rsidR="008E79E8" w:rsidRPr="00E354A4">
        <w:rPr>
          <w:rFonts w:ascii="Arial Narrow" w:hAnsi="Arial Narrow" w:cs="Arial"/>
          <w:b/>
          <w:bCs/>
        </w:rPr>
        <w:t xml:space="preserve"> Y RECOMENDACIONES</w:t>
      </w:r>
    </w:p>
    <w:p w14:paraId="2A545995" w14:textId="77777777" w:rsidR="00715CCF" w:rsidRPr="00E354A4" w:rsidRDefault="00715CCF" w:rsidP="00223070">
      <w:pPr>
        <w:pStyle w:val="Prrafodelista"/>
        <w:rPr>
          <w:rFonts w:ascii="Arial Narrow" w:hAnsi="Arial Narrow"/>
          <w:sz w:val="12"/>
          <w:szCs w:val="12"/>
        </w:rPr>
      </w:pPr>
    </w:p>
    <w:p w14:paraId="02707F69" w14:textId="77777777" w:rsidR="000E6E95" w:rsidRDefault="009D62FF" w:rsidP="000E6E95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/>
          <w:bCs/>
        </w:rPr>
      </w:pPr>
      <w:bookmarkStart w:id="2" w:name="_Hlk168050845"/>
      <w:r w:rsidRPr="00E354A4">
        <w:rPr>
          <w:rFonts w:ascii="Arial Narrow" w:hAnsi="Arial Narrow"/>
          <w:bCs/>
        </w:rPr>
        <w:t>La información trabajada en los informes de Estudios de Suelos y</w:t>
      </w:r>
      <w:r w:rsidR="008E79E8" w:rsidRPr="00E354A4">
        <w:rPr>
          <w:rFonts w:ascii="Arial Narrow" w:hAnsi="Arial Narrow"/>
          <w:bCs/>
        </w:rPr>
        <w:t xml:space="preserve"> Canteras</w:t>
      </w:r>
      <w:r w:rsidRPr="00E354A4">
        <w:rPr>
          <w:rFonts w:ascii="Arial Narrow" w:hAnsi="Arial Narrow"/>
          <w:bCs/>
        </w:rPr>
        <w:t>, se encuentran en el drive de trabajo</w:t>
      </w:r>
      <w:r w:rsidR="008E79E8" w:rsidRPr="00E354A4">
        <w:rPr>
          <w:rFonts w:ascii="Arial Narrow" w:hAnsi="Arial Narrow"/>
          <w:bCs/>
        </w:rPr>
        <w:t>.</w:t>
      </w:r>
    </w:p>
    <w:p w14:paraId="3011201D" w14:textId="08F23680" w:rsidR="00942A4C" w:rsidRDefault="0060016B" w:rsidP="0060016B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eastAsia="Times New Roman" w:hAnsi="Arial Narrow" w:cs="Times New Roman"/>
          <w:lang w:eastAsia="es-PE"/>
        </w:rPr>
      </w:pPr>
      <w:r w:rsidRPr="00E2634F">
        <w:rPr>
          <w:rFonts w:ascii="Arial Narrow" w:eastAsia="Times New Roman" w:hAnsi="Arial Narrow" w:cs="Times New Roman"/>
          <w:lang w:eastAsia="es-PE"/>
        </w:rPr>
        <w:t>Del análisis de los resultados de laboratorio se determinó que, de las tres (03) alternativas de diseño de material conjugado evaluadas</w:t>
      </w:r>
      <w:r w:rsidR="00ED547A">
        <w:rPr>
          <w:rFonts w:ascii="Arial Narrow" w:eastAsia="Times New Roman" w:hAnsi="Arial Narrow" w:cs="Times New Roman"/>
          <w:lang w:eastAsia="es-PE"/>
        </w:rPr>
        <w:t>, son según el siguiente cuadro:</w:t>
      </w:r>
      <w:r w:rsidRPr="00E2634F">
        <w:rPr>
          <w:rFonts w:ascii="Arial Narrow" w:eastAsia="Times New Roman" w:hAnsi="Arial Narrow" w:cs="Times New Roman"/>
          <w:lang w:eastAsia="es-PE"/>
        </w:rPr>
        <w:t xml:space="preserve"> </w:t>
      </w:r>
    </w:p>
    <w:tbl>
      <w:tblPr>
        <w:tblStyle w:val="Tablaconcuadrcula"/>
        <w:tblW w:w="7149" w:type="dxa"/>
        <w:tblInd w:w="1271" w:type="dxa"/>
        <w:tblLook w:val="04A0" w:firstRow="1" w:lastRow="0" w:firstColumn="1" w:lastColumn="0" w:noHBand="0" w:noVBand="1"/>
      </w:tblPr>
      <w:tblGrid>
        <w:gridCol w:w="838"/>
        <w:gridCol w:w="2004"/>
        <w:gridCol w:w="1179"/>
        <w:gridCol w:w="1933"/>
        <w:gridCol w:w="1179"/>
        <w:gridCol w:w="16"/>
      </w:tblGrid>
      <w:tr w:rsidR="00942A4C" w14:paraId="3124DE93" w14:textId="77777777" w:rsidTr="00942A4C">
        <w:tc>
          <w:tcPr>
            <w:tcW w:w="838" w:type="dxa"/>
            <w:vMerge w:val="restart"/>
            <w:shd w:val="clear" w:color="auto" w:fill="D9D9D9" w:themeFill="background1" w:themeFillShade="D9"/>
            <w:vAlign w:val="center"/>
          </w:tcPr>
          <w:p w14:paraId="5664AE19" w14:textId="77777777" w:rsidR="00942A4C" w:rsidRPr="0060016B" w:rsidRDefault="00942A4C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proofErr w:type="spellStart"/>
            <w:r w:rsidRPr="0060016B">
              <w:rPr>
                <w:rFonts w:ascii="Arial Narrow" w:hAnsi="Arial Narrow"/>
                <w:b/>
                <w:bCs/>
              </w:rPr>
              <w:t>Opcion</w:t>
            </w:r>
            <w:proofErr w:type="spellEnd"/>
          </w:p>
        </w:tc>
        <w:tc>
          <w:tcPr>
            <w:tcW w:w="3183" w:type="dxa"/>
            <w:gridSpan w:val="2"/>
            <w:shd w:val="clear" w:color="auto" w:fill="D9D9D9" w:themeFill="background1" w:themeFillShade="D9"/>
          </w:tcPr>
          <w:p w14:paraId="6F77D01E" w14:textId="77777777" w:rsidR="00942A4C" w:rsidRPr="0060016B" w:rsidRDefault="00942A4C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Cantera 1</w:t>
            </w:r>
          </w:p>
        </w:tc>
        <w:tc>
          <w:tcPr>
            <w:tcW w:w="3128" w:type="dxa"/>
            <w:gridSpan w:val="3"/>
            <w:shd w:val="clear" w:color="auto" w:fill="D9D9D9" w:themeFill="background1" w:themeFillShade="D9"/>
          </w:tcPr>
          <w:p w14:paraId="62780356" w14:textId="77777777" w:rsidR="00942A4C" w:rsidRPr="0060016B" w:rsidRDefault="00942A4C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Cantera 2</w:t>
            </w:r>
          </w:p>
        </w:tc>
      </w:tr>
      <w:tr w:rsidR="00942A4C" w14:paraId="224B3420" w14:textId="77777777" w:rsidTr="00942A4C">
        <w:trPr>
          <w:gridAfter w:val="1"/>
          <w:wAfter w:w="16" w:type="dxa"/>
        </w:trPr>
        <w:tc>
          <w:tcPr>
            <w:tcW w:w="838" w:type="dxa"/>
            <w:vMerge/>
            <w:shd w:val="clear" w:color="auto" w:fill="D9D9D9" w:themeFill="background1" w:themeFillShade="D9"/>
          </w:tcPr>
          <w:p w14:paraId="6E7B6931" w14:textId="77777777" w:rsidR="00942A4C" w:rsidRPr="0060016B" w:rsidRDefault="00942A4C" w:rsidP="00FF6091">
            <w:pPr>
              <w:pStyle w:val="Texto"/>
              <w:spacing w:after="0" w:line="240" w:lineRule="auto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</w:tcPr>
          <w:p w14:paraId="0F7F7B0F" w14:textId="77777777" w:rsidR="00942A4C" w:rsidRPr="0060016B" w:rsidRDefault="00942A4C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Nombre Cantera</w:t>
            </w:r>
          </w:p>
        </w:tc>
        <w:tc>
          <w:tcPr>
            <w:tcW w:w="1179" w:type="dxa"/>
            <w:shd w:val="clear" w:color="auto" w:fill="D9D9D9" w:themeFill="background1" w:themeFillShade="D9"/>
          </w:tcPr>
          <w:p w14:paraId="28A0A479" w14:textId="67D54005" w:rsidR="00942A4C" w:rsidRPr="0060016B" w:rsidRDefault="00785777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Proporción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 w14:paraId="35D28E60" w14:textId="77777777" w:rsidR="00942A4C" w:rsidRPr="0060016B" w:rsidRDefault="00942A4C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Nombre Cantera</w:t>
            </w:r>
          </w:p>
        </w:tc>
        <w:tc>
          <w:tcPr>
            <w:tcW w:w="1179" w:type="dxa"/>
            <w:shd w:val="clear" w:color="auto" w:fill="D9D9D9" w:themeFill="background1" w:themeFillShade="D9"/>
          </w:tcPr>
          <w:p w14:paraId="69ACB93C" w14:textId="182CE042" w:rsidR="00942A4C" w:rsidRPr="0060016B" w:rsidRDefault="00785777" w:rsidP="00FF6091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16B">
              <w:rPr>
                <w:rFonts w:ascii="Arial Narrow" w:hAnsi="Arial Narrow"/>
                <w:b/>
                <w:bCs/>
              </w:rPr>
              <w:t>Proporción</w:t>
            </w:r>
          </w:p>
        </w:tc>
      </w:tr>
      <w:tr w:rsidR="00942A4C" w14:paraId="53D8054E" w14:textId="77777777" w:rsidTr="00942A4C">
        <w:trPr>
          <w:gridAfter w:val="1"/>
          <w:wAfter w:w="16" w:type="dxa"/>
        </w:trPr>
        <w:tc>
          <w:tcPr>
            <w:tcW w:w="838" w:type="dxa"/>
          </w:tcPr>
          <w:p w14:paraId="3A1B76BC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004" w:type="dxa"/>
          </w:tcPr>
          <w:p w14:paraId="4AA6CC3C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C</w:t>
            </w:r>
            <w:r w:rsidRPr="00A93B70">
              <w:rPr>
                <w:rFonts w:ascii="Arial Narrow" w:hAnsi="Arial Narrow" w:cs="Times New Roman"/>
              </w:rPr>
              <w:t>antera Km 13+390</w:t>
            </w:r>
          </w:p>
        </w:tc>
        <w:tc>
          <w:tcPr>
            <w:tcW w:w="1179" w:type="dxa"/>
          </w:tcPr>
          <w:p w14:paraId="7BF5EDA3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60%</w:t>
            </w:r>
          </w:p>
        </w:tc>
        <w:tc>
          <w:tcPr>
            <w:tcW w:w="1933" w:type="dxa"/>
          </w:tcPr>
          <w:p w14:paraId="24AA903C" w14:textId="0CC0EC5C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proofErr w:type="spellStart"/>
            <w:r w:rsidRPr="00F077E9">
              <w:rPr>
                <w:rFonts w:ascii="Arial Narrow" w:hAnsi="Arial Narrow"/>
              </w:rPr>
              <w:t>Cant</w:t>
            </w:r>
            <w:proofErr w:type="spellEnd"/>
            <w:r w:rsidRPr="00F077E9">
              <w:rPr>
                <w:rFonts w:ascii="Arial Narrow" w:hAnsi="Arial Narrow"/>
              </w:rPr>
              <w:t xml:space="preserve">. </w:t>
            </w:r>
            <w:r w:rsidRPr="00F077E9">
              <w:rPr>
                <w:rFonts w:ascii="Arial Narrow" w:hAnsi="Arial Narrow" w:cs="Times New Roman"/>
              </w:rPr>
              <w:t>Rio Chahuares</w:t>
            </w:r>
          </w:p>
        </w:tc>
        <w:tc>
          <w:tcPr>
            <w:tcW w:w="1179" w:type="dxa"/>
          </w:tcPr>
          <w:p w14:paraId="3E6C17C0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40%</w:t>
            </w:r>
          </w:p>
        </w:tc>
      </w:tr>
      <w:tr w:rsidR="00942A4C" w14:paraId="1C8F8728" w14:textId="77777777" w:rsidTr="00942A4C">
        <w:trPr>
          <w:gridAfter w:val="1"/>
          <w:wAfter w:w="16" w:type="dxa"/>
        </w:trPr>
        <w:tc>
          <w:tcPr>
            <w:tcW w:w="838" w:type="dxa"/>
          </w:tcPr>
          <w:p w14:paraId="21505209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004" w:type="dxa"/>
          </w:tcPr>
          <w:p w14:paraId="2167EECD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Cantera Km 31+000</w:t>
            </w:r>
          </w:p>
        </w:tc>
        <w:tc>
          <w:tcPr>
            <w:tcW w:w="1179" w:type="dxa"/>
          </w:tcPr>
          <w:p w14:paraId="2B40E58C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  <w:tc>
          <w:tcPr>
            <w:tcW w:w="1933" w:type="dxa"/>
          </w:tcPr>
          <w:p w14:paraId="73B2F2BD" w14:textId="6A69C484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proofErr w:type="spellStart"/>
            <w:r w:rsidRPr="00F077E9">
              <w:rPr>
                <w:rFonts w:ascii="Arial Narrow" w:hAnsi="Arial Narrow"/>
              </w:rPr>
              <w:t>Cant</w:t>
            </w:r>
            <w:proofErr w:type="spellEnd"/>
            <w:r w:rsidRPr="00F077E9">
              <w:rPr>
                <w:rFonts w:ascii="Arial Narrow" w:hAnsi="Arial Narrow"/>
              </w:rPr>
              <w:t xml:space="preserve">. </w:t>
            </w:r>
            <w:r w:rsidRPr="00F077E9">
              <w:rPr>
                <w:rFonts w:ascii="Arial Narrow" w:hAnsi="Arial Narrow" w:cs="Times New Roman"/>
              </w:rPr>
              <w:t>Rio Chahuares</w:t>
            </w:r>
          </w:p>
        </w:tc>
        <w:tc>
          <w:tcPr>
            <w:tcW w:w="1179" w:type="dxa"/>
          </w:tcPr>
          <w:p w14:paraId="3317366B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</w:tr>
      <w:tr w:rsidR="00942A4C" w14:paraId="4DF1074D" w14:textId="77777777" w:rsidTr="00942A4C">
        <w:trPr>
          <w:gridAfter w:val="1"/>
          <w:wAfter w:w="16" w:type="dxa"/>
        </w:trPr>
        <w:tc>
          <w:tcPr>
            <w:tcW w:w="838" w:type="dxa"/>
          </w:tcPr>
          <w:p w14:paraId="4940CCAB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004" w:type="dxa"/>
          </w:tcPr>
          <w:p w14:paraId="55F88C5E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 xml:space="preserve">Cantera </w:t>
            </w:r>
            <w:proofErr w:type="spellStart"/>
            <w:r>
              <w:rPr>
                <w:rFonts w:ascii="Arial Narrow" w:hAnsi="Arial Narrow" w:cs="Times New Roman"/>
              </w:rPr>
              <w:t>Tunasmoq’o</w:t>
            </w:r>
            <w:proofErr w:type="spellEnd"/>
          </w:p>
        </w:tc>
        <w:tc>
          <w:tcPr>
            <w:tcW w:w="1179" w:type="dxa"/>
          </w:tcPr>
          <w:p w14:paraId="3B2DE098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  <w:tc>
          <w:tcPr>
            <w:tcW w:w="1933" w:type="dxa"/>
          </w:tcPr>
          <w:p w14:paraId="6A0DF704" w14:textId="2D79951C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proofErr w:type="spellStart"/>
            <w:r w:rsidRPr="00F077E9">
              <w:rPr>
                <w:rFonts w:ascii="Arial Narrow" w:hAnsi="Arial Narrow"/>
              </w:rPr>
              <w:t>Cant</w:t>
            </w:r>
            <w:proofErr w:type="spellEnd"/>
            <w:r w:rsidRPr="00F077E9">
              <w:rPr>
                <w:rFonts w:ascii="Arial Narrow" w:hAnsi="Arial Narrow"/>
              </w:rPr>
              <w:t xml:space="preserve">. </w:t>
            </w:r>
            <w:r w:rsidRPr="00F077E9">
              <w:rPr>
                <w:rFonts w:ascii="Arial Narrow" w:hAnsi="Arial Narrow" w:cs="Times New Roman"/>
              </w:rPr>
              <w:t>Rio Chahuares</w:t>
            </w:r>
          </w:p>
        </w:tc>
        <w:tc>
          <w:tcPr>
            <w:tcW w:w="1179" w:type="dxa"/>
          </w:tcPr>
          <w:p w14:paraId="34CA3F74" w14:textId="77777777" w:rsidR="00942A4C" w:rsidRDefault="00942A4C" w:rsidP="00942A4C">
            <w:pPr>
              <w:pStyle w:val="Texto"/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/>
              </w:rPr>
              <w:t>50%</w:t>
            </w:r>
          </w:p>
        </w:tc>
      </w:tr>
    </w:tbl>
    <w:p w14:paraId="12FE013C" w14:textId="4330FFC4" w:rsidR="0060016B" w:rsidRDefault="0060016B" w:rsidP="0060016B">
      <w:pPr>
        <w:pStyle w:val="Prrafodelista"/>
        <w:numPr>
          <w:ilvl w:val="0"/>
          <w:numId w:val="20"/>
        </w:numPr>
        <w:tabs>
          <w:tab w:val="left" w:pos="1560"/>
        </w:tabs>
        <w:spacing w:before="240" w:line="276" w:lineRule="auto"/>
        <w:ind w:left="1134"/>
        <w:jc w:val="both"/>
        <w:rPr>
          <w:rFonts w:ascii="Arial Narrow" w:eastAsia="Times New Roman" w:hAnsi="Arial Narrow" w:cs="Times New Roman"/>
          <w:lang w:eastAsia="es-PE"/>
        </w:rPr>
      </w:pPr>
      <w:r w:rsidRPr="00E2634F">
        <w:rPr>
          <w:rFonts w:ascii="Arial Narrow" w:eastAsia="Times New Roman" w:hAnsi="Arial Narrow" w:cs="Times New Roman"/>
          <w:lang w:eastAsia="es-PE"/>
        </w:rPr>
        <w:t xml:space="preserve">Las mezclas controladas en proporciones 50–50 evidenciaron valores de </w:t>
      </w:r>
      <w:r w:rsidRPr="00E2634F">
        <w:rPr>
          <w:rFonts w:ascii="Arial Narrow" w:eastAsia="Times New Roman" w:hAnsi="Arial Narrow" w:cs="Times New Roman"/>
          <w:b/>
          <w:bCs/>
          <w:lang w:eastAsia="es-PE"/>
        </w:rPr>
        <w:t>CBR del orden del 60 %</w:t>
      </w:r>
      <w:r w:rsidRPr="00E2634F">
        <w:rPr>
          <w:rFonts w:ascii="Arial Narrow" w:eastAsia="Times New Roman" w:hAnsi="Arial Narrow" w:cs="Times New Roman"/>
          <w:lang w:eastAsia="es-PE"/>
        </w:rPr>
        <w:t xml:space="preserve">, </w:t>
      </w:r>
      <w:r w:rsidRPr="00E2634F">
        <w:rPr>
          <w:rFonts w:ascii="Arial Narrow" w:eastAsia="Times New Roman" w:hAnsi="Arial Narrow" w:cs="Times New Roman"/>
          <w:b/>
          <w:bCs/>
          <w:lang w:eastAsia="es-PE"/>
        </w:rPr>
        <w:t>desgaste por abrasión inferior al 30 %</w:t>
      </w:r>
      <w:r w:rsidRPr="00E2634F">
        <w:rPr>
          <w:rFonts w:ascii="Arial Narrow" w:eastAsia="Times New Roman" w:hAnsi="Arial Narrow" w:cs="Times New Roman"/>
          <w:lang w:eastAsia="es-PE"/>
        </w:rPr>
        <w:t xml:space="preserve"> y </w:t>
      </w:r>
      <w:r w:rsidRPr="00E2634F">
        <w:rPr>
          <w:rFonts w:ascii="Arial Narrow" w:eastAsia="Times New Roman" w:hAnsi="Arial Narrow" w:cs="Times New Roman"/>
          <w:b/>
          <w:bCs/>
          <w:lang w:eastAsia="es-PE"/>
        </w:rPr>
        <w:t>equivalente de arena de 36 %</w:t>
      </w:r>
      <w:r w:rsidRPr="00E2634F">
        <w:rPr>
          <w:rFonts w:ascii="Arial Narrow" w:eastAsia="Times New Roman" w:hAnsi="Arial Narrow" w:cs="Times New Roman"/>
          <w:lang w:eastAsia="es-PE"/>
        </w:rPr>
        <w:t xml:space="preserve">, cumpliendo satisfactoriamente con los requisitos establecidos en el </w:t>
      </w:r>
      <w:r w:rsidRPr="00E2634F">
        <w:rPr>
          <w:rFonts w:ascii="Arial Narrow" w:eastAsia="Times New Roman" w:hAnsi="Arial Narrow" w:cs="Times New Roman"/>
          <w:b/>
          <w:bCs/>
          <w:lang w:eastAsia="es-PE"/>
        </w:rPr>
        <w:t>Manual de Carreteras – Especificaciones Técnicas Generales para Construcción (MTC, EG-2013)</w:t>
      </w:r>
      <w:r w:rsidRPr="00E2634F">
        <w:rPr>
          <w:rFonts w:ascii="Arial Narrow" w:eastAsia="Times New Roman" w:hAnsi="Arial Narrow" w:cs="Times New Roman"/>
          <w:lang w:eastAsia="es-PE"/>
        </w:rPr>
        <w:t xml:space="preserve"> para subbase granular.</w:t>
      </w:r>
    </w:p>
    <w:p w14:paraId="708C0CB6" w14:textId="3E52AB4E" w:rsidR="0060016B" w:rsidRPr="00942A4C" w:rsidRDefault="0060016B" w:rsidP="0060016B">
      <w:pPr>
        <w:pStyle w:val="Prrafodelista"/>
        <w:numPr>
          <w:ilvl w:val="0"/>
          <w:numId w:val="20"/>
        </w:numPr>
        <w:tabs>
          <w:tab w:val="left" w:pos="1560"/>
        </w:tabs>
        <w:spacing w:before="240" w:line="276" w:lineRule="auto"/>
        <w:ind w:left="1134"/>
        <w:jc w:val="both"/>
        <w:rPr>
          <w:rFonts w:ascii="Arial Narrow" w:eastAsia="Calibri" w:hAnsi="Arial Narrow" w:cs="Times New Roman"/>
          <w:b/>
          <w:bCs/>
          <w:color w:val="000000"/>
        </w:rPr>
      </w:pPr>
      <w:r>
        <w:rPr>
          <w:rFonts w:ascii="Arial Narrow" w:eastAsia="Times New Roman" w:hAnsi="Arial Narrow" w:cs="Times New Roman"/>
          <w:lang w:eastAsia="es-PE"/>
        </w:rPr>
        <w:t>Del cuadro</w:t>
      </w:r>
      <w:r>
        <w:rPr>
          <w:rFonts w:ascii="Arial Narrow" w:eastAsia="Calibri" w:hAnsi="Arial Narrow" w:cs="Times New Roman"/>
          <w:b/>
          <w:bCs/>
          <w:color w:val="000000"/>
        </w:rPr>
        <w:t xml:space="preserve">, </w:t>
      </w:r>
      <w:r>
        <w:rPr>
          <w:rFonts w:ascii="Arial Narrow" w:eastAsia="Calibri" w:hAnsi="Arial Narrow" w:cs="Times New Roman"/>
          <w:color w:val="000000"/>
        </w:rPr>
        <w:t xml:space="preserve">se muestras lo resultados de las canteras para su uso en la capa de </w:t>
      </w:r>
      <w:proofErr w:type="spellStart"/>
      <w:r>
        <w:rPr>
          <w:rFonts w:ascii="Arial Narrow" w:eastAsia="Calibri" w:hAnsi="Arial Narrow" w:cs="Times New Roman"/>
          <w:color w:val="000000"/>
        </w:rPr>
        <w:t>sub</w:t>
      </w:r>
      <w:proofErr w:type="spellEnd"/>
      <w:r>
        <w:rPr>
          <w:rFonts w:ascii="Arial Narrow" w:eastAsia="Calibri" w:hAnsi="Arial Narrow" w:cs="Times New Roman"/>
          <w:color w:val="000000"/>
        </w:rPr>
        <w:t xml:space="preserve"> base granular.</w:t>
      </w:r>
    </w:p>
    <w:tbl>
      <w:tblPr>
        <w:tblW w:w="7371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559"/>
        <w:gridCol w:w="1559"/>
        <w:gridCol w:w="1701"/>
      </w:tblGrid>
      <w:tr w:rsidR="00942A4C" w:rsidRPr="006312A5" w14:paraId="644DC578" w14:textId="77777777" w:rsidTr="00ED547A">
        <w:trPr>
          <w:trHeight w:val="454"/>
        </w:trPr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C8DA61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Ensayos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6E7DB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KM 13+390 (60%) + CANTERA CHAHUARES (40%)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1A4A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CANTERA CHAHUARES (50%) + CANTERA KM 31+000 (50%)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D24FD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CANTERA CHAHUARES (50%) + CANTERA SECTOR TUNASMOQ’O (50%)</w:t>
            </w:r>
          </w:p>
        </w:tc>
      </w:tr>
      <w:tr w:rsidR="00942A4C" w:rsidRPr="006312A5" w14:paraId="1F44D564" w14:textId="77777777" w:rsidTr="00942A4C">
        <w:trPr>
          <w:trHeight w:val="408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9D68AF" w14:textId="77777777" w:rsidR="00942A4C" w:rsidRPr="006312A5" w:rsidRDefault="00942A4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C5BE1E" w14:textId="77777777" w:rsidR="00942A4C" w:rsidRPr="006312A5" w:rsidRDefault="00942A4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1B55BF" w14:textId="77777777" w:rsidR="00942A4C" w:rsidRPr="006312A5" w:rsidRDefault="00942A4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B559DA" w14:textId="77777777" w:rsidR="00942A4C" w:rsidRPr="006312A5" w:rsidRDefault="00942A4C" w:rsidP="00FF6091">
            <w:pP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942A4C" w:rsidRPr="006312A5" w14:paraId="52923723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BB24F6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Humedad Natural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85BDB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CC1935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EFC62B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4.8</w:t>
            </w:r>
          </w:p>
        </w:tc>
      </w:tr>
      <w:tr w:rsidR="00942A4C" w:rsidRPr="006312A5" w14:paraId="70C29504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5A198C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Limite Líquido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92F5E9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F0D49F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199DAC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19</w:t>
            </w:r>
          </w:p>
        </w:tc>
      </w:tr>
      <w:tr w:rsidR="00942A4C" w:rsidRPr="006312A5" w14:paraId="2CA7914B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DBA9DE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 xml:space="preserve">Índice de plástico </w:t>
            </w:r>
            <w:proofErr w:type="spellStart"/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N°</w:t>
            </w:r>
            <w:proofErr w:type="spellEnd"/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 xml:space="preserve"> 40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10ADBF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E65B3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463D3A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</w:t>
            </w:r>
          </w:p>
        </w:tc>
      </w:tr>
      <w:tr w:rsidR="00942A4C" w:rsidRPr="006312A5" w14:paraId="2593A0C1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7DBF11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Clasificación AASHTO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17BA53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54097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FC429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A-1-a (0)</w:t>
            </w:r>
          </w:p>
        </w:tc>
      </w:tr>
      <w:tr w:rsidR="00942A4C" w:rsidRPr="006312A5" w14:paraId="3E6F62C8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8AD64B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Clasificación SUCS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4BCE5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37CA4D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58DEFC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GP</w:t>
            </w:r>
          </w:p>
        </w:tc>
      </w:tr>
      <w:tr w:rsidR="00942A4C" w:rsidRPr="006312A5" w14:paraId="5CC53C31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2D6899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Máxima densidad gr/cm3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129C89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0BFD46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00478A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2.259</w:t>
            </w:r>
          </w:p>
        </w:tc>
      </w:tr>
      <w:tr w:rsidR="00942A4C" w:rsidRPr="006312A5" w14:paraId="4DC72E0A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A31372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Humedad óptima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2DC89E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7624D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6F7AD0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5.7</w:t>
            </w:r>
          </w:p>
        </w:tc>
      </w:tr>
      <w:tr w:rsidR="00942A4C" w:rsidRPr="006312A5" w14:paraId="23DFA8E6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3E237A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CBR al 95 % MDS a 0.1”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E3E41A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59.5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B278C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43.49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CF96F9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47.43</w:t>
            </w:r>
          </w:p>
        </w:tc>
      </w:tr>
      <w:tr w:rsidR="00942A4C" w:rsidRPr="006312A5" w14:paraId="45DCAA9E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5F3C3F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CBR al 100% MDS a 0.1”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971BAC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77.1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0D66B5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59.5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2A03B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60.7</w:t>
            </w:r>
          </w:p>
        </w:tc>
      </w:tr>
      <w:tr w:rsidR="00942A4C" w:rsidRPr="006312A5" w14:paraId="681ECCAA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8A390E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Partículas Chatas y Alargadas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BB96C3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5.8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93BE64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1.91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FBA613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1.87</w:t>
            </w:r>
          </w:p>
        </w:tc>
      </w:tr>
      <w:tr w:rsidR="00942A4C" w:rsidRPr="006312A5" w14:paraId="39D75524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9E8495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Equivalente de arena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50EE0B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C8F264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07B5D3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36</w:t>
            </w:r>
          </w:p>
        </w:tc>
      </w:tr>
      <w:tr w:rsidR="00942A4C" w:rsidRPr="006312A5" w14:paraId="64E20700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A18BA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Abrasión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C35875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32.23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2565E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26.03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25FCD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24.07</w:t>
            </w:r>
          </w:p>
        </w:tc>
      </w:tr>
      <w:tr w:rsidR="00942A4C" w:rsidRPr="006312A5" w14:paraId="126484F1" w14:textId="77777777" w:rsidTr="00942A4C">
        <w:trPr>
          <w:trHeight w:val="227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33686F" w14:textId="77777777" w:rsidR="00942A4C" w:rsidRPr="006312A5" w:rsidRDefault="00942A4C" w:rsidP="00FF6091">
            <w:pPr>
              <w:jc w:val="both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Sales Solubles Grava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3A5792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3E4F6F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7A3588" w14:textId="77777777" w:rsidR="00942A4C" w:rsidRPr="006312A5" w:rsidRDefault="00942A4C" w:rsidP="00FF6091">
            <w:pPr>
              <w:jc w:val="center"/>
              <w:rPr>
                <w:rFonts w:ascii="Arial Narrow" w:eastAsia="Times New Roman" w:hAnsi="Arial Narrow" w:cs="Calibri"/>
                <w:color w:val="000000"/>
                <w:lang w:eastAsia="es-PE"/>
              </w:rPr>
            </w:pPr>
            <w:r w:rsidRPr="006312A5">
              <w:rPr>
                <w:rFonts w:ascii="Arial Narrow" w:eastAsia="Times New Roman" w:hAnsi="Arial Narrow" w:cs="Calibri"/>
                <w:color w:val="000000"/>
                <w:lang w:eastAsia="es-PE"/>
              </w:rPr>
              <w:t>0.03</w:t>
            </w:r>
          </w:p>
        </w:tc>
      </w:tr>
    </w:tbl>
    <w:p w14:paraId="6D36A6D3" w14:textId="6E9968ED" w:rsidR="0060016B" w:rsidRPr="0060016B" w:rsidRDefault="0060016B" w:rsidP="0060016B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eastAsia="Calibri" w:hAnsi="Arial Narrow" w:cs="Times New Roman"/>
          <w:color w:val="000000"/>
        </w:rPr>
      </w:pPr>
      <w:r w:rsidRPr="002970B1">
        <w:rPr>
          <w:rFonts w:ascii="Arial Narrow" w:eastAsia="Calibri" w:hAnsi="Arial Narrow" w:cs="Times New Roman"/>
          <w:color w:val="000000"/>
        </w:rPr>
        <w:lastRenderedPageBreak/>
        <w:t xml:space="preserve">De las tres alternativas analizadas, las proporciones evaluadas cumplen satisfactoriamente con los requisitos de calidad establecidos para su utilización en la estructura de pavimento como </w:t>
      </w:r>
      <w:r w:rsidRPr="002970B1">
        <w:rPr>
          <w:rFonts w:ascii="Arial Narrow" w:eastAsia="Calibri" w:hAnsi="Arial Narrow" w:cs="Times New Roman"/>
          <w:b/>
          <w:bCs/>
          <w:color w:val="000000"/>
        </w:rPr>
        <w:t>Subbase Granular</w:t>
      </w:r>
      <w:r w:rsidRPr="002970B1">
        <w:rPr>
          <w:rFonts w:ascii="Arial Narrow" w:eastAsia="Calibri" w:hAnsi="Arial Narrow" w:cs="Times New Roman"/>
          <w:color w:val="000000"/>
        </w:rPr>
        <w:t xml:space="preserve">; no obstante, se </w:t>
      </w:r>
      <w:r w:rsidR="00FA3F4E">
        <w:rPr>
          <w:rFonts w:ascii="Arial Narrow" w:eastAsia="Calibri" w:hAnsi="Arial Narrow" w:cs="Times New Roman"/>
          <w:color w:val="000000"/>
        </w:rPr>
        <w:t>encuentra pendiente la evaluación de potencia de canteras, a fin de determinar la</w:t>
      </w:r>
      <w:r w:rsidRPr="002970B1">
        <w:rPr>
          <w:rFonts w:ascii="Arial Narrow" w:eastAsia="Calibri" w:hAnsi="Arial Narrow" w:cs="Times New Roman"/>
          <w:color w:val="000000"/>
        </w:rPr>
        <w:t xml:space="preserve"> disponibilidad de extracción del material, así como la continuación de los ensayos de laboratorio necesarios para completar la caracterización integral de cada cantera y proceder con el diseño combinado definitivo.</w:t>
      </w:r>
    </w:p>
    <w:p w14:paraId="16409C2F" w14:textId="4384C2C5" w:rsidR="005736B4" w:rsidRDefault="009D62FF" w:rsidP="0085798F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 w:rsidRPr="00E354A4">
        <w:rPr>
          <w:rFonts w:ascii="Arial Narrow" w:hAnsi="Arial Narrow"/>
          <w:bCs/>
        </w:rPr>
        <w:t>La</w:t>
      </w:r>
      <w:r w:rsidR="005736B4" w:rsidRPr="00E354A4">
        <w:rPr>
          <w:rFonts w:ascii="Arial Narrow" w:hAnsi="Arial Narrow" w:cs="Arial"/>
          <w:bCs/>
        </w:rPr>
        <w:t xml:space="preserve"> especialidad de </w:t>
      </w:r>
      <w:r w:rsidR="005736B4" w:rsidRPr="00E354A4">
        <w:rPr>
          <w:rFonts w:ascii="Arial Narrow" w:hAnsi="Arial Narrow" w:cs="Arial"/>
          <w:b/>
          <w:bCs/>
        </w:rPr>
        <w:t>Estudio de Canteras</w:t>
      </w:r>
      <w:r w:rsidR="005736B4" w:rsidRPr="00E354A4">
        <w:rPr>
          <w:rFonts w:ascii="Arial Narrow" w:hAnsi="Arial Narrow" w:cs="Arial"/>
          <w:bCs/>
        </w:rPr>
        <w:t xml:space="preserve"> presenta un avance total del </w:t>
      </w:r>
      <w:r w:rsidR="00C33E72" w:rsidRPr="00912221">
        <w:rPr>
          <w:rFonts w:ascii="Arial Narrow" w:hAnsi="Arial Narrow" w:cs="Arial"/>
          <w:b/>
        </w:rPr>
        <w:t>1</w:t>
      </w:r>
      <w:r w:rsidR="005736B4" w:rsidRPr="00912221">
        <w:rPr>
          <w:rFonts w:ascii="Arial Narrow" w:hAnsi="Arial Narrow" w:cs="Arial"/>
          <w:b/>
        </w:rPr>
        <w:t>7</w:t>
      </w:r>
      <w:r w:rsidR="005736B4" w:rsidRPr="00E354A4">
        <w:rPr>
          <w:rFonts w:ascii="Arial Narrow" w:hAnsi="Arial Narrow" w:cs="Arial"/>
          <w:b/>
          <w:bCs/>
        </w:rPr>
        <w:t xml:space="preserve"> %</w:t>
      </w:r>
      <w:r w:rsidR="005736B4" w:rsidRPr="00E354A4">
        <w:rPr>
          <w:rFonts w:ascii="Arial Narrow" w:hAnsi="Arial Narrow" w:cs="Arial"/>
          <w:bCs/>
        </w:rPr>
        <w:t xml:space="preserve">. Dicho avance comprende la </w:t>
      </w:r>
      <w:r w:rsidR="005736B4" w:rsidRPr="00E354A4">
        <w:rPr>
          <w:rFonts w:ascii="Arial Narrow" w:hAnsi="Arial Narrow" w:cs="Arial"/>
          <w:b/>
          <w:bCs/>
        </w:rPr>
        <w:t>identificación de once (11) canteras</w:t>
      </w:r>
      <w:r w:rsidR="00FA3F4E">
        <w:rPr>
          <w:rFonts w:ascii="Arial Narrow" w:hAnsi="Arial Narrow" w:cs="Arial"/>
          <w:b/>
          <w:bCs/>
        </w:rPr>
        <w:t xml:space="preserve"> en el tramo comprendido Km 0+000 y Km 33+500</w:t>
      </w:r>
      <w:r w:rsidR="005736B4" w:rsidRPr="00E354A4">
        <w:rPr>
          <w:rFonts w:ascii="Arial Narrow" w:hAnsi="Arial Narrow" w:cs="Arial"/>
          <w:bCs/>
        </w:rPr>
        <w:t xml:space="preserve">, </w:t>
      </w:r>
      <w:r w:rsidR="00FA3F4E">
        <w:rPr>
          <w:rFonts w:ascii="Arial Narrow" w:hAnsi="Arial Narrow" w:cs="Arial"/>
          <w:bCs/>
        </w:rPr>
        <w:t xml:space="preserve">y dentro de esta se </w:t>
      </w:r>
      <w:r w:rsidR="00942A4C">
        <w:rPr>
          <w:rFonts w:ascii="Arial Narrow" w:hAnsi="Arial Narrow" w:cs="Arial"/>
          <w:bCs/>
        </w:rPr>
        <w:t>contempla el</w:t>
      </w:r>
      <w:r w:rsidR="005736B4" w:rsidRPr="00E354A4">
        <w:rPr>
          <w:rFonts w:ascii="Arial Narrow" w:hAnsi="Arial Narrow" w:cs="Arial"/>
          <w:b/>
          <w:bCs/>
        </w:rPr>
        <w:t xml:space="preserve"> uso de tres (03) canteras</w:t>
      </w:r>
      <w:r w:rsidR="00FA3F4E">
        <w:rPr>
          <w:rFonts w:ascii="Arial Narrow" w:hAnsi="Arial Narrow" w:cs="Arial"/>
          <w:b/>
          <w:bCs/>
        </w:rPr>
        <w:t xml:space="preserve"> para </w:t>
      </w:r>
      <w:proofErr w:type="spellStart"/>
      <w:r w:rsidR="00FA3F4E">
        <w:rPr>
          <w:rFonts w:ascii="Arial Narrow" w:hAnsi="Arial Narrow" w:cs="Arial"/>
          <w:b/>
          <w:bCs/>
        </w:rPr>
        <w:t>sub</w:t>
      </w:r>
      <w:proofErr w:type="spellEnd"/>
      <w:r w:rsidR="00FA3F4E">
        <w:rPr>
          <w:rFonts w:ascii="Arial Narrow" w:hAnsi="Arial Narrow" w:cs="Arial"/>
          <w:b/>
          <w:bCs/>
        </w:rPr>
        <w:t xml:space="preserve"> base granular</w:t>
      </w:r>
      <w:r w:rsidR="005736B4" w:rsidRPr="00E354A4">
        <w:rPr>
          <w:rFonts w:ascii="Arial Narrow" w:hAnsi="Arial Narrow" w:cs="Arial"/>
          <w:bCs/>
        </w:rPr>
        <w:t>.</w:t>
      </w:r>
    </w:p>
    <w:p w14:paraId="5E60CD25" w14:textId="4E1C8419" w:rsidR="00B375F4" w:rsidRPr="00B375F4" w:rsidRDefault="00B375F4" w:rsidP="00657CF5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 w:rsidRPr="00B375F4">
        <w:rPr>
          <w:rFonts w:ascii="Arial Narrow" w:hAnsi="Arial Narrow"/>
          <w:bCs/>
        </w:rPr>
        <w:t>Las canteras evaluadas presentan condiciones técnicas favorables que permiten considerar su uso potencial como fuentes de material para la conformación de terraplenes dentro del proyecto</w:t>
      </w:r>
      <w:r>
        <w:rPr>
          <w:rFonts w:ascii="Arial Narrow" w:hAnsi="Arial Narrow"/>
          <w:bCs/>
        </w:rPr>
        <w:t>.</w:t>
      </w:r>
    </w:p>
    <w:p w14:paraId="47B486A6" w14:textId="2F3A487F" w:rsidR="005736B4" w:rsidRPr="00B375F4" w:rsidRDefault="00B375F4" w:rsidP="00657CF5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 xml:space="preserve">En cuanto al uso </w:t>
      </w:r>
      <w:r w:rsidR="005736B4" w:rsidRPr="00B375F4">
        <w:rPr>
          <w:rFonts w:ascii="Arial Narrow" w:hAnsi="Arial Narrow" w:cs="Arial"/>
          <w:bCs/>
        </w:rPr>
        <w:t>de</w:t>
      </w:r>
      <w:r>
        <w:rPr>
          <w:rFonts w:ascii="Arial Narrow" w:hAnsi="Arial Narrow" w:cs="Arial"/>
          <w:bCs/>
        </w:rPr>
        <w:t xml:space="preserve"> las</w:t>
      </w:r>
      <w:r w:rsidR="005736B4" w:rsidRPr="00B375F4">
        <w:rPr>
          <w:rFonts w:ascii="Arial Narrow" w:hAnsi="Arial Narrow" w:cs="Arial"/>
          <w:bCs/>
        </w:rPr>
        <w:t xml:space="preserve"> canteras</w:t>
      </w:r>
      <w:r>
        <w:rPr>
          <w:rFonts w:ascii="Arial Narrow" w:hAnsi="Arial Narrow" w:cs="Arial"/>
          <w:bCs/>
        </w:rPr>
        <w:t xml:space="preserve">, </w:t>
      </w:r>
      <w:r w:rsidR="005736B4" w:rsidRPr="00B375F4">
        <w:rPr>
          <w:rFonts w:ascii="Arial Narrow" w:hAnsi="Arial Narrow" w:cs="Arial"/>
          <w:bCs/>
        </w:rPr>
        <w:t xml:space="preserve">se ha visto </w:t>
      </w:r>
      <w:r w:rsidR="005736B4" w:rsidRPr="00B375F4">
        <w:rPr>
          <w:rFonts w:ascii="Arial Narrow" w:hAnsi="Arial Narrow" w:cs="Arial"/>
          <w:b/>
          <w:bCs/>
        </w:rPr>
        <w:t>reducido</w:t>
      </w:r>
      <w:r w:rsidR="005736B4" w:rsidRPr="00B375F4">
        <w:rPr>
          <w:rFonts w:ascii="Arial Narrow" w:hAnsi="Arial Narrow" w:cs="Arial"/>
          <w:bCs/>
        </w:rPr>
        <w:t xml:space="preserve"> debido a la </w:t>
      </w:r>
      <w:r w:rsidR="005736B4" w:rsidRPr="00B375F4">
        <w:rPr>
          <w:rFonts w:ascii="Arial Narrow" w:hAnsi="Arial Narrow" w:cs="Arial"/>
          <w:b/>
          <w:bCs/>
        </w:rPr>
        <w:t>escasa calidad de los materiales</w:t>
      </w:r>
      <w:r w:rsidR="005736B4" w:rsidRPr="00B375F4">
        <w:rPr>
          <w:rFonts w:ascii="Arial Narrow" w:hAnsi="Arial Narrow" w:cs="Arial"/>
          <w:bCs/>
        </w:rPr>
        <w:t xml:space="preserve"> disponibles para su uso como </w:t>
      </w:r>
      <w:r w:rsidR="005736B4" w:rsidRPr="00B375F4">
        <w:rPr>
          <w:rFonts w:ascii="Arial Narrow" w:hAnsi="Arial Narrow" w:cs="Arial"/>
          <w:b/>
          <w:bCs/>
        </w:rPr>
        <w:t>Base Granular y Subbase Granular</w:t>
      </w:r>
      <w:r w:rsidR="005736B4" w:rsidRPr="00B375F4">
        <w:rPr>
          <w:rFonts w:ascii="Arial Narrow" w:hAnsi="Arial Narrow" w:cs="Arial"/>
          <w:bCs/>
        </w:rPr>
        <w:t>.</w:t>
      </w:r>
    </w:p>
    <w:p w14:paraId="739E6465" w14:textId="77777777" w:rsidR="005736B4" w:rsidRPr="00E354A4" w:rsidRDefault="005736B4" w:rsidP="005736B4">
      <w:pPr>
        <w:pStyle w:val="Prrafodelista"/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 w:rsidRPr="00E354A4">
        <w:rPr>
          <w:rFonts w:ascii="Arial Narrow" w:hAnsi="Arial Narrow" w:cs="Arial"/>
          <w:bCs/>
        </w:rPr>
        <w:t xml:space="preserve">Esta caracterización implica la necesidad de </w:t>
      </w:r>
      <w:r w:rsidRPr="00E354A4">
        <w:rPr>
          <w:rFonts w:ascii="Arial Narrow" w:hAnsi="Arial Narrow" w:cs="Arial"/>
          <w:b/>
          <w:bCs/>
        </w:rPr>
        <w:t>mayores distancias de transporte</w:t>
      </w:r>
      <w:r w:rsidRPr="00E354A4">
        <w:rPr>
          <w:rFonts w:ascii="Arial Narrow" w:hAnsi="Arial Narrow" w:cs="Arial"/>
          <w:bCs/>
        </w:rPr>
        <w:t xml:space="preserve">, así como la </w:t>
      </w:r>
      <w:r w:rsidRPr="00E354A4">
        <w:rPr>
          <w:rFonts w:ascii="Arial Narrow" w:hAnsi="Arial Narrow" w:cs="Arial"/>
          <w:b/>
          <w:bCs/>
        </w:rPr>
        <w:t>combinación de materiales</w:t>
      </w:r>
      <w:r w:rsidRPr="00E354A4">
        <w:rPr>
          <w:rFonts w:ascii="Arial Narrow" w:hAnsi="Arial Narrow" w:cs="Arial"/>
          <w:bCs/>
        </w:rPr>
        <w:t xml:space="preserve"> con canteras de hormigón, específicamente la </w:t>
      </w:r>
      <w:r w:rsidRPr="00E354A4">
        <w:rPr>
          <w:rFonts w:ascii="Arial Narrow" w:hAnsi="Arial Narrow" w:cs="Arial"/>
          <w:b/>
          <w:bCs/>
        </w:rPr>
        <w:t>cantera Río Chahuares</w:t>
      </w:r>
      <w:r w:rsidRPr="00E354A4">
        <w:rPr>
          <w:rFonts w:ascii="Arial Narrow" w:hAnsi="Arial Narrow" w:cs="Arial"/>
          <w:bCs/>
        </w:rPr>
        <w:t>.</w:t>
      </w:r>
    </w:p>
    <w:p w14:paraId="1E7E6B95" w14:textId="77777777" w:rsidR="005736B4" w:rsidRDefault="005736B4" w:rsidP="005736B4">
      <w:pPr>
        <w:pStyle w:val="Prrafodelista"/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 w:rsidRPr="00E354A4">
        <w:rPr>
          <w:rFonts w:ascii="Arial Narrow" w:hAnsi="Arial Narrow" w:cs="Arial"/>
          <w:bCs/>
        </w:rPr>
        <w:t>Ante esta situación, se viene evaluando la implementación de soluciones básicas de mejoramiento, mediante el uso de aditivos químicos y/o sistemas de refuerzo con geomembranas estructurales, las cuales permitirían el aprovechamiento de materiales de menor calidad y la reducción de los costos y distancias de transporte.</w:t>
      </w:r>
    </w:p>
    <w:p w14:paraId="2EDE7ED7" w14:textId="5DD661E5" w:rsidR="00942A4C" w:rsidRDefault="00942A4C" w:rsidP="00942A4C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/>
          <w:bCs/>
        </w:rPr>
      </w:pPr>
      <w:r w:rsidRPr="00E354A4">
        <w:rPr>
          <w:rFonts w:ascii="Arial Narrow" w:hAnsi="Arial Narrow"/>
          <w:bCs/>
        </w:rPr>
        <w:t>Se recomienda el levantamiento topográfico de las canteras</w:t>
      </w:r>
      <w:r w:rsidR="00B375F4">
        <w:rPr>
          <w:rFonts w:ascii="Arial Narrow" w:hAnsi="Arial Narrow"/>
          <w:bCs/>
        </w:rPr>
        <w:t>, para sus múltiples usos como son, Terraplenes, Sub Base granular</w:t>
      </w:r>
    </w:p>
    <w:p w14:paraId="526CE3CA" w14:textId="7040A00C" w:rsidR="005736B4" w:rsidRPr="00FA3F4E" w:rsidRDefault="00FA3F4E" w:rsidP="00FA3F4E">
      <w:pPr>
        <w:pStyle w:val="Prrafodelista"/>
        <w:numPr>
          <w:ilvl w:val="1"/>
          <w:numId w:val="16"/>
        </w:numPr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/>
          <w:bCs/>
        </w:rPr>
        <w:t xml:space="preserve">El informe se encuentra en etapa de </w:t>
      </w:r>
      <w:r w:rsidR="00942A4C">
        <w:rPr>
          <w:rFonts w:ascii="Arial Narrow" w:hAnsi="Arial Narrow"/>
          <w:bCs/>
        </w:rPr>
        <w:t>evaluación</w:t>
      </w:r>
      <w:r>
        <w:rPr>
          <w:rFonts w:ascii="Arial Narrow" w:hAnsi="Arial Narrow"/>
          <w:bCs/>
        </w:rPr>
        <w:t xml:space="preserve">, </w:t>
      </w:r>
      <w:r w:rsidR="00942A4C">
        <w:rPr>
          <w:rFonts w:ascii="Arial Narrow" w:hAnsi="Arial Narrow"/>
          <w:bCs/>
        </w:rPr>
        <w:t>contemplando</w:t>
      </w:r>
      <w:r>
        <w:rPr>
          <w:rFonts w:ascii="Arial Narrow" w:hAnsi="Arial Narrow"/>
          <w:bCs/>
        </w:rPr>
        <w:t xml:space="preserve"> un tiempo de evaluación de 4</w:t>
      </w:r>
      <w:r w:rsidR="00942A4C">
        <w:rPr>
          <w:rFonts w:ascii="Arial Narrow" w:hAnsi="Arial Narrow"/>
          <w:bCs/>
        </w:rPr>
        <w:t>2</w:t>
      </w:r>
      <w:r>
        <w:rPr>
          <w:rFonts w:ascii="Arial Narrow" w:hAnsi="Arial Narrow"/>
          <w:bCs/>
        </w:rPr>
        <w:t xml:space="preserve"> </w:t>
      </w:r>
      <w:r w:rsidR="00942A4C">
        <w:rPr>
          <w:rFonts w:ascii="Arial Narrow" w:hAnsi="Arial Narrow"/>
          <w:bCs/>
        </w:rPr>
        <w:t>días</w:t>
      </w:r>
      <w:r w:rsidR="008E3CC4">
        <w:rPr>
          <w:rFonts w:ascii="Arial Narrow" w:hAnsi="Arial Narrow"/>
          <w:bCs/>
        </w:rPr>
        <w:t xml:space="preserve"> acumulados</w:t>
      </w:r>
      <w:r w:rsidR="00DA521D">
        <w:rPr>
          <w:rFonts w:ascii="Arial Narrow" w:hAnsi="Arial Narrow"/>
          <w:bCs/>
        </w:rPr>
        <w:t>, y aun no se tiene respuesta en cuanto a observaciones.</w:t>
      </w:r>
    </w:p>
    <w:p w14:paraId="0B8A6BBE" w14:textId="77777777" w:rsidR="00FA3F4E" w:rsidRPr="00E354A4" w:rsidRDefault="00FA3F4E" w:rsidP="00FA3F4E">
      <w:pPr>
        <w:pStyle w:val="Prrafodelista"/>
        <w:tabs>
          <w:tab w:val="left" w:pos="1560"/>
        </w:tabs>
        <w:spacing w:before="240" w:line="276" w:lineRule="auto"/>
        <w:jc w:val="both"/>
        <w:rPr>
          <w:rFonts w:ascii="Arial Narrow" w:hAnsi="Arial Narrow" w:cs="Arial"/>
          <w:bCs/>
        </w:rPr>
      </w:pPr>
    </w:p>
    <w:p w14:paraId="7ADE0BE5" w14:textId="77777777" w:rsidR="0037796C" w:rsidRDefault="0037796C" w:rsidP="0037796C">
      <w:pPr>
        <w:tabs>
          <w:tab w:val="left" w:pos="1560"/>
        </w:tabs>
        <w:spacing w:before="240" w:line="276" w:lineRule="auto"/>
        <w:jc w:val="both"/>
        <w:rPr>
          <w:rFonts w:ascii="Arial Narrow" w:hAnsi="Arial Narrow"/>
          <w:bCs/>
        </w:rPr>
      </w:pPr>
    </w:p>
    <w:bookmarkEnd w:id="2"/>
    <w:p w14:paraId="455BFEE4" w14:textId="1C8E3743" w:rsidR="009D62FF" w:rsidRPr="00E354A4" w:rsidRDefault="00C52D16" w:rsidP="009D62FF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  <w:r w:rsidRPr="00E354A4">
        <w:rPr>
          <w:rFonts w:ascii="Arial Narrow" w:hAnsi="Arial Narrow" w:cs="Arial"/>
          <w:b/>
          <w:bCs/>
          <w:sz w:val="24"/>
          <w:szCs w:val="24"/>
        </w:rPr>
        <w:t>2.- PLAN DE TRABAJO</w:t>
      </w:r>
    </w:p>
    <w:p w14:paraId="53C1D6A2" w14:textId="77777777" w:rsidR="00C52D16" w:rsidRPr="00E354A4" w:rsidRDefault="00C52D16" w:rsidP="009D62FF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</w:p>
    <w:p w14:paraId="35105500" w14:textId="3B3EE1B5" w:rsidR="00C52D16" w:rsidRPr="00E354A4" w:rsidRDefault="00C52D16" w:rsidP="00C52D16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/>
        </w:rPr>
        <w:t xml:space="preserve">La información técnica versión digital editable correspondiente al </w:t>
      </w:r>
      <w:r w:rsidRPr="00E354A4">
        <w:rPr>
          <w:rFonts w:ascii="Arial Narrow" w:hAnsi="Arial Narrow"/>
          <w:b/>
          <w:bCs/>
        </w:rPr>
        <w:t>ESTUDIO DE CANTERAS</w:t>
      </w:r>
      <w:r w:rsidRPr="00E354A4">
        <w:rPr>
          <w:rFonts w:ascii="Arial Narrow" w:hAnsi="Arial Narrow"/>
        </w:rPr>
        <w:t>, se encuentra en el drive de trabajo como se observa en el siguiente cuadro:</w:t>
      </w:r>
    </w:p>
    <w:p w14:paraId="4E99B37F" w14:textId="77777777" w:rsidR="00C52D16" w:rsidRPr="00E354A4" w:rsidRDefault="00C52D16" w:rsidP="00C52D16">
      <w:pPr>
        <w:pStyle w:val="Prrafodelista"/>
        <w:tabs>
          <w:tab w:val="left" w:pos="1560"/>
        </w:tabs>
        <w:spacing w:before="240" w:after="0" w:line="276" w:lineRule="auto"/>
        <w:ind w:left="2880"/>
        <w:jc w:val="both"/>
        <w:rPr>
          <w:rFonts w:ascii="Arial Narrow" w:hAnsi="Arial Narrow" w:cs="Arial"/>
        </w:rPr>
      </w:pPr>
    </w:p>
    <w:p w14:paraId="7987E873" w14:textId="77777777" w:rsidR="00C52D16" w:rsidRPr="00E354A4" w:rsidRDefault="00C52D16" w:rsidP="00C52D16">
      <w:pPr>
        <w:tabs>
          <w:tab w:val="left" w:pos="1560"/>
        </w:tabs>
        <w:spacing w:line="276" w:lineRule="auto"/>
        <w:ind w:left="720"/>
        <w:rPr>
          <w:rFonts w:ascii="Arial Narrow" w:hAnsi="Arial Narrow" w:cs="Arial"/>
          <w:b/>
          <w:bCs/>
          <w:sz w:val="10"/>
          <w:szCs w:val="10"/>
        </w:rPr>
      </w:pPr>
    </w:p>
    <w:tbl>
      <w:tblPr>
        <w:tblStyle w:val="Tablaconcuadrcula"/>
        <w:tblW w:w="7655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4394"/>
        <w:gridCol w:w="1276"/>
      </w:tblGrid>
      <w:tr w:rsidR="00C52D16" w:rsidRPr="00E354A4" w14:paraId="53297EFA" w14:textId="77777777" w:rsidTr="003D33AD">
        <w:tc>
          <w:tcPr>
            <w:tcW w:w="1985" w:type="dxa"/>
          </w:tcPr>
          <w:p w14:paraId="6DED7165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INFORME TÉCNICO</w:t>
            </w:r>
          </w:p>
        </w:tc>
        <w:tc>
          <w:tcPr>
            <w:tcW w:w="4394" w:type="dxa"/>
          </w:tcPr>
          <w:p w14:paraId="49242601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Link de acceso</w:t>
            </w:r>
          </w:p>
        </w:tc>
        <w:tc>
          <w:tcPr>
            <w:tcW w:w="1276" w:type="dxa"/>
          </w:tcPr>
          <w:p w14:paraId="0AD2C703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 xml:space="preserve">Código </w:t>
            </w:r>
            <w:proofErr w:type="spellStart"/>
            <w:r w:rsidRPr="00E354A4">
              <w:rPr>
                <w:rFonts w:ascii="Arial Narrow" w:hAnsi="Arial Narrow" w:cs="Arial"/>
                <w:b/>
                <w:bCs/>
              </w:rPr>
              <w:t>qr</w:t>
            </w:r>
            <w:proofErr w:type="spellEnd"/>
          </w:p>
        </w:tc>
      </w:tr>
      <w:tr w:rsidR="00C52D16" w:rsidRPr="00E354A4" w14:paraId="66F1F420" w14:textId="77777777" w:rsidTr="00C52D16">
        <w:trPr>
          <w:trHeight w:val="1083"/>
        </w:trPr>
        <w:tc>
          <w:tcPr>
            <w:tcW w:w="1985" w:type="dxa"/>
            <w:vAlign w:val="center"/>
          </w:tcPr>
          <w:p w14:paraId="79F92232" w14:textId="32E56B95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</w:rPr>
            </w:pPr>
            <w:r w:rsidRPr="00E354A4">
              <w:rPr>
                <w:rFonts w:ascii="Arial Narrow" w:hAnsi="Arial Narrow" w:cs="Arial"/>
              </w:rPr>
              <w:t>PLAN DE TRABAJO</w:t>
            </w:r>
          </w:p>
        </w:tc>
        <w:tc>
          <w:tcPr>
            <w:tcW w:w="4394" w:type="dxa"/>
            <w:vAlign w:val="center"/>
          </w:tcPr>
          <w:p w14:paraId="65A1CF26" w14:textId="7C4633CE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hyperlink r:id="rId13" w:history="1">
              <w:r w:rsidRPr="00E354A4">
                <w:rPr>
                  <w:rStyle w:val="Hipervnculo"/>
                  <w:rFonts w:ascii="Arial Narrow" w:hAnsi="Arial Narrow"/>
                </w:rPr>
                <w:t>https://drive.google.com/drive/folders/1CVW8WHmsQGVu4DPIwC97N47xUz3-Ddsx</w:t>
              </w:r>
            </w:hyperlink>
            <w:r w:rsidRPr="00E354A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0B94CFBB" w14:textId="21B3E609" w:rsidR="00C52D16" w:rsidRPr="00E354A4" w:rsidRDefault="00C52D16" w:rsidP="00C52D16">
            <w:pPr>
              <w:rPr>
                <w:rFonts w:ascii="Arial Narrow" w:hAnsi="Arial Narrow"/>
              </w:rPr>
            </w:pPr>
            <w:r w:rsidRPr="00E354A4">
              <w:rPr>
                <w:rFonts w:ascii="Arial Narrow" w:hAnsi="Arial Narrow"/>
                <w:noProof/>
              </w:rPr>
              <w:drawing>
                <wp:inline distT="0" distB="0" distL="0" distR="0" wp14:anchorId="0D8CA517" wp14:editId="67A61136">
                  <wp:extent cx="673100" cy="670560"/>
                  <wp:effectExtent l="0" t="0" r="0" b="0"/>
                  <wp:docPr id="664742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7429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D16" w:rsidRPr="00E354A4" w14:paraId="3F48AB4D" w14:textId="77777777" w:rsidTr="003D33AD">
        <w:trPr>
          <w:trHeight w:val="1083"/>
        </w:trPr>
        <w:tc>
          <w:tcPr>
            <w:tcW w:w="1985" w:type="dxa"/>
            <w:vAlign w:val="center"/>
          </w:tcPr>
          <w:p w14:paraId="61D5F702" w14:textId="486380B1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</w:rPr>
            </w:pPr>
            <w:r w:rsidRPr="00E354A4">
              <w:rPr>
                <w:rFonts w:ascii="Arial Narrow" w:hAnsi="Arial Narrow" w:cs="Arial"/>
              </w:rPr>
              <w:t>CONFORMIDAD DE PLAN DE TRABAJO</w:t>
            </w:r>
          </w:p>
        </w:tc>
        <w:tc>
          <w:tcPr>
            <w:tcW w:w="4394" w:type="dxa"/>
            <w:vAlign w:val="center"/>
          </w:tcPr>
          <w:p w14:paraId="6872036E" w14:textId="5BFB21E9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/>
              </w:rPr>
            </w:pPr>
            <w:hyperlink r:id="rId15" w:history="1">
              <w:r w:rsidRPr="00E354A4">
                <w:rPr>
                  <w:rStyle w:val="Hipervnculo"/>
                  <w:rFonts w:ascii="Arial Narrow" w:hAnsi="Arial Narrow"/>
                </w:rPr>
                <w:t>https://drive.google.com/drive/folders/1ItVwLBTtSprd7ka5IKs4TFsxym1W3H02</w:t>
              </w:r>
            </w:hyperlink>
          </w:p>
        </w:tc>
        <w:tc>
          <w:tcPr>
            <w:tcW w:w="1276" w:type="dxa"/>
          </w:tcPr>
          <w:p w14:paraId="78FA8EE4" w14:textId="1134CD22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/>
                <w:noProof/>
              </w:rPr>
            </w:pPr>
            <w:r w:rsidRPr="00E354A4">
              <w:rPr>
                <w:rFonts w:ascii="Arial Narrow" w:hAnsi="Arial Narrow"/>
                <w:noProof/>
              </w:rPr>
              <w:drawing>
                <wp:inline distT="0" distB="0" distL="0" distR="0" wp14:anchorId="31AE5A2F" wp14:editId="08C69CD6">
                  <wp:extent cx="673100" cy="681355"/>
                  <wp:effectExtent l="0" t="0" r="0" b="4445"/>
                  <wp:docPr id="11434869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869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A3370" w14:textId="6B2F5C7E" w:rsidR="00C52D16" w:rsidRPr="00E354A4" w:rsidRDefault="00C52D16" w:rsidP="009D62FF">
      <w:pPr>
        <w:spacing w:line="276" w:lineRule="auto"/>
        <w:rPr>
          <w:rFonts w:ascii="Arial Narrow" w:hAnsi="Arial Narrow" w:cs="Arial"/>
        </w:rPr>
      </w:pPr>
    </w:p>
    <w:p w14:paraId="48D8FE18" w14:textId="77777777" w:rsidR="00C52D16" w:rsidRDefault="00C52D16" w:rsidP="009D62FF">
      <w:pPr>
        <w:spacing w:line="276" w:lineRule="auto"/>
        <w:rPr>
          <w:rFonts w:ascii="Arial Narrow" w:hAnsi="Arial Narrow" w:cs="Arial"/>
        </w:rPr>
      </w:pPr>
    </w:p>
    <w:p w14:paraId="6AEA43BB" w14:textId="77777777" w:rsidR="00ED547A" w:rsidRDefault="00ED547A" w:rsidP="009D62FF">
      <w:pPr>
        <w:spacing w:line="276" w:lineRule="auto"/>
        <w:rPr>
          <w:rFonts w:ascii="Arial Narrow" w:hAnsi="Arial Narrow" w:cs="Arial"/>
        </w:rPr>
      </w:pPr>
    </w:p>
    <w:p w14:paraId="6FC7AD0B" w14:textId="77777777" w:rsidR="00ED547A" w:rsidRDefault="00ED547A" w:rsidP="009D62FF">
      <w:pPr>
        <w:spacing w:line="276" w:lineRule="auto"/>
        <w:rPr>
          <w:rFonts w:ascii="Arial Narrow" w:hAnsi="Arial Narrow" w:cs="Arial"/>
        </w:rPr>
      </w:pPr>
    </w:p>
    <w:p w14:paraId="17882AAF" w14:textId="2173640A" w:rsidR="00C52D16" w:rsidRPr="00E354A4" w:rsidRDefault="00C52D16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  <w:r w:rsidRPr="00E354A4">
        <w:rPr>
          <w:rFonts w:ascii="Arial Narrow" w:hAnsi="Arial Narrow" w:cs="Arial"/>
          <w:b/>
          <w:bCs/>
          <w:sz w:val="24"/>
          <w:szCs w:val="24"/>
        </w:rPr>
        <w:lastRenderedPageBreak/>
        <w:t>3.- LISTA DE BIENES Y EQUIPOS ASIGNADOS A SU ESPECIALIDAD</w:t>
      </w:r>
    </w:p>
    <w:p w14:paraId="3961B550" w14:textId="77777777" w:rsidR="00C52D16" w:rsidRPr="00E354A4" w:rsidRDefault="00C52D16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</w:p>
    <w:p w14:paraId="5F1E2162" w14:textId="1CAFF460" w:rsidR="00C52D16" w:rsidRPr="00E354A4" w:rsidRDefault="00C52D16" w:rsidP="00C52D16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/>
        </w:rPr>
        <w:t>Los bienes asignados a la especialidad para el trabajo en laboratorios de QUELLOUNO:</w:t>
      </w:r>
    </w:p>
    <w:tbl>
      <w:tblPr>
        <w:tblW w:w="88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655"/>
        <w:gridCol w:w="1486"/>
        <w:gridCol w:w="633"/>
        <w:gridCol w:w="919"/>
        <w:gridCol w:w="755"/>
      </w:tblGrid>
      <w:tr w:rsidR="00D10245" w:rsidRPr="00E354A4" w14:paraId="4BBF0508" w14:textId="77777777" w:rsidTr="00D10245">
        <w:trPr>
          <w:trHeight w:val="315"/>
        </w:trPr>
        <w:tc>
          <w:tcPr>
            <w:tcW w:w="439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21154649" w14:textId="77777777" w:rsidR="00D10245" w:rsidRPr="00E354A4" w:rsidRDefault="00D10245">
            <w:pPr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DESCRIPCION</w:t>
            </w:r>
          </w:p>
        </w:tc>
        <w:tc>
          <w:tcPr>
            <w:tcW w:w="6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83612E5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CANT.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5D7FB3C1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71FE7C8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E0B9003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CA0B14F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D10245" w:rsidRPr="00E354A4" w14:paraId="3898F368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30DBDE" w14:textId="77777777" w:rsidR="00D10245" w:rsidRPr="00E354A4" w:rsidRDefault="00D10245">
            <w:pPr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MATERIALES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6FDD4B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8953A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AD322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62924C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934A60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7015BDDC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BEAEE7" w14:textId="77777777" w:rsidR="00D10245" w:rsidRPr="00E354A4" w:rsidRDefault="00D10245">
            <w:pPr>
              <w:ind w:firstLineChars="100" w:firstLine="181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EQUIPOS PARA GRANULOMETRIA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48B0C1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B1B7FB" w14:textId="77777777" w:rsidR="00D10245" w:rsidRPr="00E354A4" w:rsidRDefault="00D10245">
            <w:pPr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MARCA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EBBFD2" w14:textId="77777777" w:rsidR="00D10245" w:rsidRPr="00E354A4" w:rsidRDefault="00D10245">
            <w:pPr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ABERT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2AB881" w14:textId="77777777" w:rsidR="00D10245" w:rsidRPr="00E354A4" w:rsidRDefault="00D10245">
            <w:pPr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DIAMETRO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F4DED6" w14:textId="77777777" w:rsidR="00D10245" w:rsidRPr="00E354A4" w:rsidRDefault="00D10245">
            <w:pPr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62E21279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21A686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FE110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E156F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D359B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259C9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F5484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4E621CB8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EB8786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BAD1C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0FB98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4D6D3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64F7B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80A5B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4B54396E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F4A460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52AF1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3283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FACEA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 1/2"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D69C2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30986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AD0522D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2C14C3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257AF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EA645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19247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97E90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D3938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6A4FF505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D6CE6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77AA9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D93AE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B6738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3/4"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7B15A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FA7B0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BD8B492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77A35A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C261B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2AFE1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62D86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3/8"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14C0A9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2FD3A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6F8C3E40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41059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43C87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6FA9B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CFD6A9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No4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6AD5C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99137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4171BE30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3D19C7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12E34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A6CC2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F1C89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A8D79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6499E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5F25B83B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9A0DE8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14484A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25EB8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C9F0D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2A1F1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F654F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6CE4EF70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1993FD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10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4F219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C9293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3E66F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00E41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3A9EA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675A2B6C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C2912D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4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483DF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F208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0F9A0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60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96021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DA577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0288956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40BB1C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4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56D1BA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89B0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1FEF7A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32DAF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05E4D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F91D34D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29666F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4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4B810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A18EB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EC933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D785A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305DF9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9D8287A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641381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Juego de tamiz de bronce diámetro 8 in x 4 piezas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4D103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74958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98492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3C695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8"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A108B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B309835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959B8D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Tamiz de bronce N°4 con malla de acero diámetro 12 in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7D31C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EBC36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B37ED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No4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16AC3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12"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D9A23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1B9E69DF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4BF1A2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Tamiz de bronce 3/4 in con malla de acero diámetro 12 in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81BF8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9D523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FORNEY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670BD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3/4"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3D786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12"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406CE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07B76E85" w14:textId="77777777" w:rsidTr="00D10245">
        <w:trPr>
          <w:trHeight w:val="22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504EB1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Tamiz N°200 con malla de acero inoxidable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E7A0B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0EA9A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GRAN TEST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900B6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11E859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12"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0B834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02A7522E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179B3E" w14:textId="77777777" w:rsidR="00D10245" w:rsidRPr="00E354A4" w:rsidRDefault="00D10245">
            <w:pPr>
              <w:ind w:firstLineChars="100" w:firstLine="181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EQUIPOS PARA CBR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AB5278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7A13B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4133E5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709B67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0695A2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54CBF129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085885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Molde y martillo de compactación PROCTOR MODIFICADO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38CDC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3BCFA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P y S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9AB4AD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123DB8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D692D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1A57732B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EF8E6F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Molde de compactación para CBR digital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37F85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3DF38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P y S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B51D92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3C5078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E7CAB0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63824168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E9F910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Molde de compactación para CBR digital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04966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09F09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Pinzuar</w:t>
            </w:r>
            <w:proofErr w:type="spellEnd"/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5F932A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9DA8F2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671AF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7DE8681D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141E28" w14:textId="77777777" w:rsidR="00D10245" w:rsidRPr="00E354A4" w:rsidRDefault="00D10245">
            <w:pPr>
              <w:ind w:firstLineChars="100" w:firstLine="181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CONTENEDORES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D5A32B" w14:textId="77777777" w:rsidR="00D10245" w:rsidRPr="00E354A4" w:rsidRDefault="00D10245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E1A32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3C023A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2E51B8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01FA35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60D72404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EF2ED3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Tina bañera de plástico 200 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4430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EC060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Plastico</w:t>
            </w:r>
            <w:proofErr w:type="spellEnd"/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AF69D8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7C6B9F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3978A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34E15B0E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8D9CDF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Tazón de acero inoxidable x 3L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C7F4AC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02464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Acero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4EB27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213A33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C28E7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2470CEBF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6EF569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Bandeja de acero inoxidable 54x33x7cm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C9A85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CF53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Acero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681B84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F47D4E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77F7F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BUENO</w:t>
            </w:r>
          </w:p>
        </w:tc>
      </w:tr>
      <w:tr w:rsidR="00D10245" w:rsidRPr="00E354A4" w14:paraId="1B16D271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B82D36" w14:textId="77777777" w:rsidR="00D10245" w:rsidRPr="00E354A4" w:rsidRDefault="00D10245">
            <w:pPr>
              <w:ind w:firstLineChars="200" w:firstLine="360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Sacos de rafia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AB307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6EC90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Polietielieno</w:t>
            </w:r>
            <w:proofErr w:type="spellEnd"/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23DBAD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AF61AE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42FDF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2411DDCA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93F285" w14:textId="77777777" w:rsidR="00D10245" w:rsidRPr="00E354A4" w:rsidRDefault="00D10245">
            <w:pPr>
              <w:ind w:firstLineChars="100" w:firstLine="181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EQUIPOS LAB - ENSAYO ESPECIALES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CBBE5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53051F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F86275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E6076F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B7FA80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69190201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764754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Vidrio esmerilado uso laboratorio 30 cm x 30 cm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9B3D2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85E0A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0743B4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BD013E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E591DA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1F3EE738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6EC7D6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Matraz aforado (</w:t>
            </w:r>
            <w:proofErr w:type="spellStart"/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Fiola</w:t>
            </w:r>
            <w:proofErr w:type="spellEnd"/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) de vidrio clase A de 1 L con tapa de PTFE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F55706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186BC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EC838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7E5C7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ADD7D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2D6833FD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391015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Matraz aforado (</w:t>
            </w:r>
            <w:proofErr w:type="spellStart"/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Fiola</w:t>
            </w:r>
            <w:proofErr w:type="spellEnd"/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) de vidrio clase A de 500 ml con tapa de PTFE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2ACD1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0A0467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57CD97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770289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A8EBB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38ED9824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9F2D3B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Probeta de vidrio clase A graduada 1 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96EC61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F704B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7C4176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E81E11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D62F9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05CFBDA4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F26B75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Probeta de plástico graduada de 100 ml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111AD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3F211D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E6372B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DF3A18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C4A3E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288F0EFF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AAFA53" w14:textId="77777777" w:rsidR="00D10245" w:rsidRPr="00E354A4" w:rsidRDefault="00D10245" w:rsidP="00D10245">
            <w:pPr>
              <w:ind w:left="359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Probeta de plástico graduada de 500 ml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51E90A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6608E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6FC7CD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50ED6B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B11C14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64D9D736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3F1D6A" w14:textId="77777777" w:rsidR="00D10245" w:rsidRPr="00E354A4" w:rsidRDefault="00D10245">
            <w:pPr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INSUMOS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5817A3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8FC7E5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F46372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9802A7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AA8C6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</w:tr>
      <w:tr w:rsidR="00D10245" w:rsidRPr="00E354A4" w14:paraId="2D22AEB4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2213A7" w14:textId="77777777" w:rsidR="00D10245" w:rsidRPr="00E354A4" w:rsidRDefault="00D10245" w:rsidP="00D10245">
            <w:pPr>
              <w:ind w:leftChars="179" w:left="358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Solución Stock para equivalente arena en análisis de laboratorio de suelos de 500 ml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58A9C2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756B3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9FF56D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973084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EA3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  <w:tr w:rsidR="00D10245" w:rsidRPr="00E354A4" w14:paraId="370F694F" w14:textId="77777777" w:rsidTr="00D10245">
        <w:trPr>
          <w:trHeight w:val="300"/>
        </w:trPr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950975" w14:textId="77777777" w:rsidR="00D10245" w:rsidRPr="00E354A4" w:rsidRDefault="00D10245" w:rsidP="00D10245">
            <w:pPr>
              <w:ind w:leftChars="179" w:left="358" w:firstLine="1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  <w:lang w:val="es-ES"/>
              </w:rPr>
              <w:t>Sulfato de magnesio anhidrido USP de 1 kg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E988DB8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8198DE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D2725C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77A1B0B" w14:textId="77777777" w:rsidR="00D10245" w:rsidRPr="00E354A4" w:rsidRDefault="00D10245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6C7D4B" w14:textId="77777777" w:rsidR="00D10245" w:rsidRPr="00E354A4" w:rsidRDefault="00D10245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A4">
              <w:rPr>
                <w:rFonts w:ascii="Arial Narrow" w:hAnsi="Arial Narrow"/>
                <w:color w:val="000000"/>
                <w:sz w:val="18"/>
                <w:szCs w:val="18"/>
              </w:rPr>
              <w:t>EN USO</w:t>
            </w:r>
          </w:p>
        </w:tc>
      </w:tr>
    </w:tbl>
    <w:p w14:paraId="769DF689" w14:textId="77777777" w:rsidR="00C52D16" w:rsidRPr="00E354A4" w:rsidRDefault="00C52D16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</w:p>
    <w:p w14:paraId="320E3584" w14:textId="62D0D34C" w:rsidR="00E116A9" w:rsidRPr="00E354A4" w:rsidRDefault="00E116A9" w:rsidP="00E116A9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/>
        </w:rPr>
        <w:lastRenderedPageBreak/>
        <w:t xml:space="preserve">La información técnica versión digital editable correspondiente al </w:t>
      </w:r>
      <w:r w:rsidRPr="00E354A4">
        <w:rPr>
          <w:rFonts w:ascii="Arial Narrow" w:hAnsi="Arial Narrow"/>
          <w:b/>
          <w:bCs/>
        </w:rPr>
        <w:t>LISTADO DE BIENES Y SUS CARACTERISTICAS</w:t>
      </w:r>
      <w:r w:rsidRPr="00E354A4">
        <w:rPr>
          <w:rFonts w:ascii="Arial Narrow" w:hAnsi="Arial Narrow"/>
        </w:rPr>
        <w:t>, se encuentra en el drive de trabajo como se observa en el siguiente cuadro:</w:t>
      </w:r>
    </w:p>
    <w:p w14:paraId="6ED0A855" w14:textId="77777777" w:rsidR="00C21846" w:rsidRPr="00E354A4" w:rsidRDefault="00C21846" w:rsidP="00E116A9">
      <w:pPr>
        <w:tabs>
          <w:tab w:val="left" w:pos="1560"/>
        </w:tabs>
        <w:spacing w:line="276" w:lineRule="auto"/>
        <w:ind w:left="720"/>
        <w:rPr>
          <w:rFonts w:ascii="Arial Narrow" w:hAnsi="Arial Narrow" w:cs="Arial"/>
          <w:b/>
          <w:bCs/>
          <w:sz w:val="10"/>
          <w:szCs w:val="10"/>
        </w:rPr>
      </w:pPr>
    </w:p>
    <w:p w14:paraId="27851425" w14:textId="77777777" w:rsidR="00C21846" w:rsidRPr="00E354A4" w:rsidRDefault="00C21846" w:rsidP="00E116A9">
      <w:pPr>
        <w:tabs>
          <w:tab w:val="left" w:pos="1560"/>
        </w:tabs>
        <w:spacing w:line="276" w:lineRule="auto"/>
        <w:ind w:left="720"/>
        <w:rPr>
          <w:rFonts w:ascii="Arial Narrow" w:hAnsi="Arial Narrow" w:cs="Arial"/>
          <w:b/>
          <w:bCs/>
          <w:sz w:val="10"/>
          <w:szCs w:val="10"/>
        </w:rPr>
      </w:pPr>
    </w:p>
    <w:tbl>
      <w:tblPr>
        <w:tblStyle w:val="Tablaconcuadrcula"/>
        <w:tblW w:w="7655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4394"/>
        <w:gridCol w:w="1276"/>
      </w:tblGrid>
      <w:tr w:rsidR="00E116A9" w:rsidRPr="00E354A4" w14:paraId="5F07A1EE" w14:textId="77777777" w:rsidTr="003D33AD">
        <w:tc>
          <w:tcPr>
            <w:tcW w:w="1985" w:type="dxa"/>
          </w:tcPr>
          <w:p w14:paraId="613D40C2" w14:textId="77777777" w:rsidR="00E116A9" w:rsidRPr="00E354A4" w:rsidRDefault="00E116A9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INFORME TÉCNICO</w:t>
            </w:r>
          </w:p>
        </w:tc>
        <w:tc>
          <w:tcPr>
            <w:tcW w:w="4394" w:type="dxa"/>
          </w:tcPr>
          <w:p w14:paraId="05EA3B15" w14:textId="77777777" w:rsidR="00E116A9" w:rsidRPr="00E354A4" w:rsidRDefault="00E116A9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Link de acceso</w:t>
            </w:r>
          </w:p>
        </w:tc>
        <w:tc>
          <w:tcPr>
            <w:tcW w:w="1276" w:type="dxa"/>
          </w:tcPr>
          <w:p w14:paraId="05E937A0" w14:textId="77777777" w:rsidR="00E116A9" w:rsidRPr="00E354A4" w:rsidRDefault="00E116A9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 xml:space="preserve">Código </w:t>
            </w:r>
            <w:proofErr w:type="spellStart"/>
            <w:r w:rsidRPr="00E354A4">
              <w:rPr>
                <w:rFonts w:ascii="Arial Narrow" w:hAnsi="Arial Narrow" w:cs="Arial"/>
                <w:b/>
                <w:bCs/>
              </w:rPr>
              <w:t>qr</w:t>
            </w:r>
            <w:proofErr w:type="spellEnd"/>
          </w:p>
        </w:tc>
      </w:tr>
      <w:tr w:rsidR="00E116A9" w:rsidRPr="00E354A4" w14:paraId="4CC00A95" w14:textId="77777777" w:rsidTr="003D33AD">
        <w:trPr>
          <w:trHeight w:val="1083"/>
        </w:trPr>
        <w:tc>
          <w:tcPr>
            <w:tcW w:w="1985" w:type="dxa"/>
            <w:vAlign w:val="center"/>
          </w:tcPr>
          <w:p w14:paraId="42DC1921" w14:textId="37BE7C5F" w:rsidR="00E116A9" w:rsidRPr="00E354A4" w:rsidRDefault="00C2184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</w:rPr>
            </w:pPr>
            <w:r w:rsidRPr="00E354A4">
              <w:rPr>
                <w:rFonts w:ascii="Arial Narrow" w:hAnsi="Arial Narrow" w:cs="Arial"/>
              </w:rPr>
              <w:t>BIENES</w:t>
            </w:r>
          </w:p>
        </w:tc>
        <w:tc>
          <w:tcPr>
            <w:tcW w:w="4394" w:type="dxa"/>
            <w:vAlign w:val="center"/>
          </w:tcPr>
          <w:p w14:paraId="10BCCF86" w14:textId="6FCB674C" w:rsidR="00E116A9" w:rsidRPr="00E354A4" w:rsidRDefault="00E116A9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hyperlink r:id="rId17" w:history="1">
              <w:r w:rsidRPr="00E354A4">
                <w:rPr>
                  <w:rStyle w:val="Hipervnculo"/>
                  <w:rFonts w:ascii="Arial Narrow" w:hAnsi="Arial Narrow"/>
                </w:rPr>
                <w:t>https://drive.google.com/drive/folders/1hnzbFx03HocERvJ4iRjCBeOV3-uC3tOy</w:t>
              </w:r>
            </w:hyperlink>
            <w:r w:rsidRPr="00E354A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3671F490" w14:textId="52768FB1" w:rsidR="00E116A9" w:rsidRPr="00E354A4" w:rsidRDefault="00E116A9" w:rsidP="003D33AD">
            <w:pPr>
              <w:jc w:val="center"/>
              <w:rPr>
                <w:rFonts w:ascii="Arial Narrow" w:hAnsi="Arial Narrow"/>
              </w:rPr>
            </w:pPr>
            <w:r w:rsidRPr="00E354A4">
              <w:rPr>
                <w:rFonts w:ascii="Arial Narrow" w:hAnsi="Arial Narrow"/>
                <w:noProof/>
              </w:rPr>
              <w:drawing>
                <wp:inline distT="0" distB="0" distL="0" distR="0" wp14:anchorId="2973644D" wp14:editId="4ADBA022">
                  <wp:extent cx="673100" cy="690245"/>
                  <wp:effectExtent l="0" t="0" r="0" b="0"/>
                  <wp:docPr id="6188869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8869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B8D72" w14:textId="77777777" w:rsidR="00E116A9" w:rsidRDefault="00E116A9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</w:p>
    <w:p w14:paraId="4F7E708D" w14:textId="53C85E80" w:rsidR="00C52D16" w:rsidRPr="00E354A4" w:rsidRDefault="00C52D16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  <w:r w:rsidRPr="00E354A4">
        <w:rPr>
          <w:rFonts w:ascii="Arial Narrow" w:hAnsi="Arial Narrow" w:cs="Arial"/>
          <w:b/>
          <w:bCs/>
          <w:sz w:val="24"/>
          <w:szCs w:val="24"/>
        </w:rPr>
        <w:t>4.- DOCUMENTACION NECESAREA SEGÚN REFERENCIA a).</w:t>
      </w:r>
    </w:p>
    <w:p w14:paraId="38C3ED96" w14:textId="77777777" w:rsidR="00C52D16" w:rsidRPr="00E354A4" w:rsidRDefault="00C52D16" w:rsidP="00C52D16">
      <w:pPr>
        <w:spacing w:line="276" w:lineRule="auto"/>
        <w:rPr>
          <w:rFonts w:ascii="Arial Narrow" w:hAnsi="Arial Narrow" w:cs="Arial"/>
          <w:b/>
          <w:bCs/>
          <w:sz w:val="24"/>
          <w:szCs w:val="24"/>
        </w:rPr>
      </w:pPr>
    </w:p>
    <w:p w14:paraId="1AC9A3AB" w14:textId="77777777" w:rsidR="00C52D16" w:rsidRPr="00E354A4" w:rsidRDefault="00C52D16" w:rsidP="00C52D16">
      <w:pPr>
        <w:pStyle w:val="Prrafodelista"/>
        <w:numPr>
          <w:ilvl w:val="2"/>
          <w:numId w:val="3"/>
        </w:numPr>
        <w:spacing w:line="276" w:lineRule="auto"/>
        <w:jc w:val="both"/>
        <w:rPr>
          <w:rFonts w:ascii="Arial Narrow" w:hAnsi="Arial Narrow" w:cs="Arial"/>
        </w:rPr>
      </w:pPr>
      <w:r w:rsidRPr="00E354A4">
        <w:rPr>
          <w:rFonts w:ascii="Arial Narrow" w:hAnsi="Arial Narrow"/>
        </w:rPr>
        <w:t xml:space="preserve">La información técnica versión digital editable correspondiente al </w:t>
      </w:r>
      <w:r w:rsidRPr="00E354A4">
        <w:rPr>
          <w:rFonts w:ascii="Arial Narrow" w:hAnsi="Arial Narrow"/>
          <w:b/>
          <w:bCs/>
        </w:rPr>
        <w:t>ESTUDIO DE CANTERAS</w:t>
      </w:r>
      <w:r w:rsidRPr="00E354A4">
        <w:rPr>
          <w:rFonts w:ascii="Arial Narrow" w:hAnsi="Arial Narrow"/>
        </w:rPr>
        <w:t>, se encuentra en el drive de trabajo como se observa en el siguiente cuadro:</w:t>
      </w:r>
    </w:p>
    <w:p w14:paraId="44988B59" w14:textId="77777777" w:rsidR="00C52D16" w:rsidRPr="00E354A4" w:rsidRDefault="00C52D16" w:rsidP="00C52D16">
      <w:pPr>
        <w:pStyle w:val="Prrafodelista"/>
        <w:tabs>
          <w:tab w:val="left" w:pos="1560"/>
        </w:tabs>
        <w:spacing w:before="240" w:after="0" w:line="276" w:lineRule="auto"/>
        <w:ind w:left="2880"/>
        <w:jc w:val="both"/>
        <w:rPr>
          <w:rFonts w:ascii="Arial Narrow" w:hAnsi="Arial Narrow" w:cs="Arial"/>
        </w:rPr>
      </w:pPr>
    </w:p>
    <w:p w14:paraId="2B269FF6" w14:textId="77777777" w:rsidR="00C52D16" w:rsidRPr="00E354A4" w:rsidRDefault="00C52D16" w:rsidP="00C52D16">
      <w:pPr>
        <w:tabs>
          <w:tab w:val="left" w:pos="1560"/>
        </w:tabs>
        <w:spacing w:line="276" w:lineRule="auto"/>
        <w:ind w:left="720"/>
        <w:rPr>
          <w:rFonts w:ascii="Arial Narrow" w:hAnsi="Arial Narrow" w:cs="Arial"/>
          <w:b/>
          <w:bCs/>
          <w:sz w:val="10"/>
          <w:szCs w:val="10"/>
        </w:rPr>
      </w:pPr>
    </w:p>
    <w:tbl>
      <w:tblPr>
        <w:tblStyle w:val="Tablaconcuadrcula"/>
        <w:tblW w:w="7655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4394"/>
        <w:gridCol w:w="1276"/>
      </w:tblGrid>
      <w:tr w:rsidR="00C52D16" w:rsidRPr="00E354A4" w14:paraId="45593DB7" w14:textId="77777777" w:rsidTr="003D33AD">
        <w:tc>
          <w:tcPr>
            <w:tcW w:w="1985" w:type="dxa"/>
          </w:tcPr>
          <w:p w14:paraId="03D376EA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INFORME TÉCNICO</w:t>
            </w:r>
          </w:p>
        </w:tc>
        <w:tc>
          <w:tcPr>
            <w:tcW w:w="4394" w:type="dxa"/>
          </w:tcPr>
          <w:p w14:paraId="62859A9D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>Link de acceso</w:t>
            </w:r>
          </w:p>
        </w:tc>
        <w:tc>
          <w:tcPr>
            <w:tcW w:w="1276" w:type="dxa"/>
          </w:tcPr>
          <w:p w14:paraId="3A896E4C" w14:textId="77777777" w:rsidR="00C52D16" w:rsidRPr="00E354A4" w:rsidRDefault="00C52D1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 w:rsidRPr="00E354A4">
              <w:rPr>
                <w:rFonts w:ascii="Arial Narrow" w:hAnsi="Arial Narrow" w:cs="Arial"/>
                <w:b/>
                <w:bCs/>
              </w:rPr>
              <w:t xml:space="preserve">Código </w:t>
            </w:r>
            <w:proofErr w:type="spellStart"/>
            <w:r w:rsidRPr="00E354A4">
              <w:rPr>
                <w:rFonts w:ascii="Arial Narrow" w:hAnsi="Arial Narrow" w:cs="Arial"/>
                <w:b/>
                <w:bCs/>
              </w:rPr>
              <w:t>qr</w:t>
            </w:r>
            <w:proofErr w:type="spellEnd"/>
          </w:p>
        </w:tc>
      </w:tr>
      <w:tr w:rsidR="00C52D16" w:rsidRPr="00E354A4" w14:paraId="1DCDD624" w14:textId="77777777" w:rsidTr="003D33AD">
        <w:trPr>
          <w:trHeight w:val="1083"/>
        </w:trPr>
        <w:tc>
          <w:tcPr>
            <w:tcW w:w="1985" w:type="dxa"/>
            <w:vAlign w:val="center"/>
          </w:tcPr>
          <w:p w14:paraId="0BA162BC" w14:textId="6D97C257" w:rsidR="00C52D16" w:rsidRPr="00E354A4" w:rsidRDefault="00C2184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</w:rPr>
            </w:pPr>
            <w:r w:rsidRPr="00E354A4">
              <w:rPr>
                <w:rFonts w:ascii="Arial Narrow" w:hAnsi="Arial Narrow" w:cs="Arial"/>
              </w:rPr>
              <w:t>DOCUMENTOS VARIOS</w:t>
            </w:r>
          </w:p>
        </w:tc>
        <w:tc>
          <w:tcPr>
            <w:tcW w:w="4394" w:type="dxa"/>
            <w:vAlign w:val="center"/>
          </w:tcPr>
          <w:p w14:paraId="49558430" w14:textId="7ABC4803" w:rsidR="00C52D16" w:rsidRPr="00E354A4" w:rsidRDefault="00C21846" w:rsidP="003D33AD">
            <w:pPr>
              <w:pStyle w:val="Prrafodelista"/>
              <w:tabs>
                <w:tab w:val="left" w:pos="1560"/>
              </w:tabs>
              <w:spacing w:after="0" w:line="276" w:lineRule="auto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hyperlink r:id="rId19" w:history="1">
              <w:r w:rsidRPr="00E354A4">
                <w:rPr>
                  <w:rStyle w:val="Hipervnculo"/>
                  <w:rFonts w:ascii="Arial Narrow" w:hAnsi="Arial Narrow"/>
                </w:rPr>
                <w:t>https://drive.google.com/drive/folders/1rPGi79Ltg8LlWYuPYbdSLBXOlpyb_php</w:t>
              </w:r>
            </w:hyperlink>
          </w:p>
        </w:tc>
        <w:tc>
          <w:tcPr>
            <w:tcW w:w="1276" w:type="dxa"/>
          </w:tcPr>
          <w:p w14:paraId="70BD009F" w14:textId="705647C2" w:rsidR="00C52D16" w:rsidRPr="00E354A4" w:rsidRDefault="00C21846" w:rsidP="004873A1">
            <w:pPr>
              <w:jc w:val="center"/>
              <w:rPr>
                <w:rFonts w:ascii="Arial Narrow" w:hAnsi="Arial Narrow"/>
              </w:rPr>
            </w:pPr>
            <w:r w:rsidRPr="00E354A4">
              <w:rPr>
                <w:rFonts w:ascii="Arial Narrow" w:hAnsi="Arial Narrow"/>
                <w:noProof/>
              </w:rPr>
              <w:drawing>
                <wp:inline distT="0" distB="0" distL="0" distR="0" wp14:anchorId="390BD07E" wp14:editId="154A44B9">
                  <wp:extent cx="673100" cy="667385"/>
                  <wp:effectExtent l="0" t="0" r="0" b="0"/>
                  <wp:docPr id="620019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0190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903EB" w14:textId="77777777" w:rsidR="00C52D16" w:rsidRPr="00E354A4" w:rsidRDefault="00C52D16" w:rsidP="009D62FF">
      <w:pPr>
        <w:spacing w:line="276" w:lineRule="auto"/>
        <w:rPr>
          <w:rFonts w:ascii="Arial Narrow" w:hAnsi="Arial Narrow" w:cs="Arial"/>
        </w:rPr>
      </w:pPr>
    </w:p>
    <w:p w14:paraId="5E84C70C" w14:textId="77777777" w:rsidR="00C52D16" w:rsidRPr="00E354A4" w:rsidRDefault="00C52D16" w:rsidP="009D62FF">
      <w:pPr>
        <w:spacing w:line="276" w:lineRule="auto"/>
        <w:rPr>
          <w:rFonts w:ascii="Arial Narrow" w:hAnsi="Arial Narrow" w:cs="Arial"/>
        </w:rPr>
      </w:pPr>
    </w:p>
    <w:p w14:paraId="0B5A181D" w14:textId="77777777" w:rsidR="009D62FF" w:rsidRPr="00E354A4" w:rsidRDefault="009D62FF" w:rsidP="009D62FF">
      <w:pPr>
        <w:ind w:right="-136"/>
        <w:rPr>
          <w:rFonts w:ascii="Arial Narrow" w:hAnsi="Arial Narrow"/>
          <w:iCs/>
          <w:sz w:val="22"/>
          <w:szCs w:val="22"/>
        </w:rPr>
      </w:pPr>
      <w:r w:rsidRPr="00E354A4">
        <w:rPr>
          <w:rFonts w:ascii="Arial Narrow" w:hAnsi="Arial Narrow"/>
          <w:iCs/>
          <w:sz w:val="22"/>
          <w:szCs w:val="22"/>
        </w:rPr>
        <w:t>Es cuanto informo a Ud., para su conocimiento y trámite administrativo correspondiente.</w:t>
      </w:r>
    </w:p>
    <w:p w14:paraId="1A5BB46E" w14:textId="77777777" w:rsidR="009D62FF" w:rsidRPr="00E354A4" w:rsidRDefault="009D62FF" w:rsidP="009D62FF">
      <w:pPr>
        <w:ind w:right="-136"/>
        <w:rPr>
          <w:rFonts w:ascii="Arial Narrow" w:hAnsi="Arial Narrow"/>
          <w:iCs/>
          <w:sz w:val="22"/>
          <w:szCs w:val="22"/>
          <w:u w:val="single"/>
        </w:rPr>
      </w:pPr>
    </w:p>
    <w:p w14:paraId="4B2593A9" w14:textId="77777777" w:rsidR="009D62FF" w:rsidRPr="00E354A4" w:rsidRDefault="009D62FF" w:rsidP="009D62FF">
      <w:pPr>
        <w:tabs>
          <w:tab w:val="left" w:pos="1418"/>
        </w:tabs>
        <w:spacing w:after="200"/>
        <w:rPr>
          <w:rFonts w:ascii="Arial Narrow" w:hAnsi="Arial Narrow"/>
          <w:sz w:val="22"/>
          <w:szCs w:val="22"/>
        </w:rPr>
      </w:pPr>
      <w:r w:rsidRPr="00E354A4">
        <w:rPr>
          <w:rFonts w:ascii="Arial Narrow" w:hAnsi="Arial Narrow" w:cs="Arial"/>
          <w:sz w:val="22"/>
          <w:szCs w:val="22"/>
        </w:rPr>
        <w:t xml:space="preserve">Atentamente, </w:t>
      </w:r>
      <w:r w:rsidRPr="00E354A4">
        <w:rPr>
          <w:rFonts w:ascii="Arial Narrow" w:hAnsi="Arial Narrow" w:cs="Arial"/>
          <w:sz w:val="22"/>
          <w:szCs w:val="22"/>
        </w:rPr>
        <w:softHyphen/>
      </w:r>
    </w:p>
    <w:p w14:paraId="0A8CFD42" w14:textId="4B56F6C0" w:rsidR="00957FC9" w:rsidRPr="00E354A4" w:rsidRDefault="00957FC9" w:rsidP="000E6E95">
      <w:pPr>
        <w:pStyle w:val="Prrafodelista"/>
        <w:jc w:val="both"/>
        <w:rPr>
          <w:rFonts w:ascii="Arial Narrow" w:hAnsi="Arial Narrow"/>
          <w:b/>
          <w:u w:val="thick"/>
          <w:lang w:val="es-ES"/>
        </w:rPr>
      </w:pPr>
    </w:p>
    <w:sectPr w:rsidR="00957FC9" w:rsidRPr="00E354A4" w:rsidSect="00942A4C">
      <w:pgSz w:w="11906" w:h="16838"/>
      <w:pgMar w:top="357" w:right="1701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6103" w14:textId="77777777" w:rsidR="00F35B99" w:rsidRDefault="00F35B99">
      <w:r>
        <w:separator/>
      </w:r>
    </w:p>
  </w:endnote>
  <w:endnote w:type="continuationSeparator" w:id="0">
    <w:p w14:paraId="65D4A2D1" w14:textId="77777777" w:rsidR="00F35B99" w:rsidRDefault="00F3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2D34" w14:textId="75EB0EDD" w:rsidR="00A90864" w:rsidRDefault="00D437DD" w:rsidP="00F61747">
    <w:pPr>
      <w:pStyle w:val="Piedepgina"/>
      <w:tabs>
        <w:tab w:val="clear" w:pos="4252"/>
        <w:tab w:val="clear" w:pos="8504"/>
        <w:tab w:val="left" w:pos="4716"/>
      </w:tabs>
    </w:pPr>
    <w:r>
      <w:rPr>
        <w:noProof/>
        <w:lang w:eastAsia="es-PE"/>
      </w:rPr>
      <w:drawing>
        <wp:anchor distT="0" distB="0" distL="114300" distR="114300" simplePos="0" relativeHeight="251664384" behindDoc="0" locked="0" layoutInCell="1" allowOverlap="1" wp14:anchorId="24DC1E74" wp14:editId="0C078A21">
          <wp:simplePos x="0" y="0"/>
          <wp:positionH relativeFrom="margin">
            <wp:posOffset>-3810</wp:posOffset>
          </wp:positionH>
          <wp:positionV relativeFrom="paragraph">
            <wp:posOffset>-582930</wp:posOffset>
          </wp:positionV>
          <wp:extent cx="5400675" cy="742950"/>
          <wp:effectExtent l="0" t="0" r="9525" b="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B6E7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E379" w14:textId="77777777" w:rsidR="00F35B99" w:rsidRDefault="00F35B99">
      <w:r>
        <w:separator/>
      </w:r>
    </w:p>
  </w:footnote>
  <w:footnote w:type="continuationSeparator" w:id="0">
    <w:p w14:paraId="752E3357" w14:textId="77777777" w:rsidR="00F35B99" w:rsidRDefault="00F3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46" w:type="dxa"/>
      <w:tblInd w:w="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1"/>
      <w:gridCol w:w="850"/>
      <w:gridCol w:w="1843"/>
      <w:gridCol w:w="1418"/>
      <w:gridCol w:w="1417"/>
      <w:gridCol w:w="1276"/>
      <w:gridCol w:w="1701"/>
    </w:tblGrid>
    <w:tr w:rsidR="002A5D86" w:rsidRPr="001C5BE8" w14:paraId="16773439" w14:textId="77777777" w:rsidTr="000B30D2">
      <w:trPr>
        <w:cantSplit/>
        <w:trHeight w:hRule="exact" w:val="889"/>
      </w:trPr>
      <w:tc>
        <w:tcPr>
          <w:tcW w:w="841" w:type="dxa"/>
          <w:noWrap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CDBB2BF" w14:textId="77777777" w:rsidR="002A5D86" w:rsidRPr="00E7119B" w:rsidRDefault="002A5D86" w:rsidP="002A5D86">
          <w:pPr>
            <w:autoSpaceDE w:val="0"/>
            <w:autoSpaceDN w:val="0"/>
            <w:adjustRightInd w:val="0"/>
            <w:jc w:val="center"/>
            <w:rPr>
              <w:rFonts w:cs="Arial"/>
              <w:b/>
              <w:color w:val="000000"/>
              <w:sz w:val="16"/>
              <w:szCs w:val="16"/>
            </w:rPr>
          </w:pPr>
          <w:r w:rsidRPr="00E7119B">
            <w:rPr>
              <w:rFonts w:cs="Arial"/>
              <w:b/>
              <w:noProof/>
              <w:color w:val="000000"/>
              <w:sz w:val="16"/>
              <w:szCs w:val="16"/>
              <w:lang w:eastAsia="es-PE"/>
            </w:rPr>
            <w:drawing>
              <wp:inline distT="0" distB="0" distL="0" distR="0" wp14:anchorId="5CF7AA1E" wp14:editId="24462C0C">
                <wp:extent cx="370413" cy="447941"/>
                <wp:effectExtent l="0" t="0" r="0" b="9525"/>
                <wp:docPr id="60" name="Imagen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n 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73" cy="457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" w:type="dxa"/>
          <w:noWrap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365343D" w14:textId="77777777" w:rsidR="002A5D86" w:rsidRPr="00E7119B" w:rsidRDefault="002A5D86" w:rsidP="002A5D86">
          <w:pPr>
            <w:autoSpaceDE w:val="0"/>
            <w:autoSpaceDN w:val="0"/>
            <w:adjustRightInd w:val="0"/>
            <w:jc w:val="center"/>
            <w:rPr>
              <w:rFonts w:cs="Arial"/>
              <w:b/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3149875" wp14:editId="3829A103">
                <wp:extent cx="437363" cy="533400"/>
                <wp:effectExtent l="0" t="0" r="1270" b="0"/>
                <wp:docPr id="61" name="Imagen 61" descr="Ini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ci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153" t="14101" r="22443" b="11868"/>
                        <a:stretch/>
                      </pic:blipFill>
                      <pic:spPr bwMode="auto">
                        <a:xfrm>
                          <a:off x="0" y="0"/>
                          <a:ext cx="447829" cy="546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shd w:val="clear" w:color="auto" w:fill="B81F25"/>
          <w:noWrap/>
          <w:tcMar>
            <w:top w:w="28" w:type="dxa"/>
            <w:left w:w="85" w:type="dxa"/>
            <w:bottom w:w="28" w:type="dxa"/>
            <w:right w:w="85" w:type="dxa"/>
          </w:tcMar>
          <w:vAlign w:val="center"/>
        </w:tcPr>
        <w:p w14:paraId="2C91BC89" w14:textId="77777777" w:rsidR="002A5D86" w:rsidRPr="00F87982" w:rsidRDefault="002A5D86" w:rsidP="002A5D86">
          <w:pPr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F87982"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  <w:t xml:space="preserve">GOBIERNO REGIONAL </w:t>
          </w:r>
        </w:p>
        <w:p w14:paraId="6DFAAC55" w14:textId="77777777" w:rsidR="002A5D86" w:rsidRPr="00F87982" w:rsidRDefault="002A5D86" w:rsidP="002A5D86">
          <w:pPr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F87982"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  <w:t>DE CUSCO</w:t>
          </w:r>
        </w:p>
      </w:tc>
      <w:tc>
        <w:tcPr>
          <w:tcW w:w="1418" w:type="dxa"/>
          <w:shd w:val="clear" w:color="auto" w:fill="7F7F7F"/>
          <w:noWrap/>
          <w:tcMar>
            <w:top w:w="28" w:type="dxa"/>
            <w:left w:w="85" w:type="dxa"/>
            <w:bottom w:w="28" w:type="dxa"/>
            <w:right w:w="85" w:type="dxa"/>
          </w:tcMar>
          <w:vAlign w:val="center"/>
        </w:tcPr>
        <w:p w14:paraId="44B22D8B" w14:textId="77777777" w:rsidR="002A5D86" w:rsidRPr="00F87982" w:rsidRDefault="002A5D86" w:rsidP="002A5D86">
          <w:pPr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  <w:t>Gerencia Regional de Transportes y Comunicaciones</w:t>
          </w:r>
        </w:p>
      </w:tc>
      <w:tc>
        <w:tcPr>
          <w:tcW w:w="1417" w:type="dxa"/>
          <w:shd w:val="clear" w:color="auto" w:fill="BFBFBF" w:themeFill="background1" w:themeFillShade="BF"/>
          <w:vAlign w:val="center"/>
        </w:tcPr>
        <w:p w14:paraId="028A004C" w14:textId="77777777" w:rsidR="002A5D86" w:rsidRPr="00336E0D" w:rsidRDefault="002A5D86" w:rsidP="002A5D86">
          <w:pPr>
            <w:ind w:left="138" w:right="139"/>
            <w:rPr>
              <w:b/>
              <w:noProof/>
            </w:rPr>
          </w:pPr>
          <w:r w:rsidRPr="00336E0D">
            <w:rPr>
              <w:rFonts w:cs="Arial"/>
              <w:b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  <w:t>Sub Gerencia de Cobertura en Transportes y Comunicaciones</w:t>
          </w:r>
        </w:p>
      </w:tc>
      <w:tc>
        <w:tcPr>
          <w:tcW w:w="1276" w:type="dxa"/>
          <w:shd w:val="clear" w:color="auto" w:fill="F2F2F2" w:themeFill="background1" w:themeFillShade="F2"/>
          <w:vAlign w:val="center"/>
        </w:tcPr>
        <w:p w14:paraId="033A0C13" w14:textId="77777777" w:rsidR="002A5D86" w:rsidRPr="00336E0D" w:rsidRDefault="002A5D86" w:rsidP="002A5D86">
          <w:pPr>
            <w:ind w:left="144" w:right="132"/>
            <w:rPr>
              <w:rFonts w:cs="Arial"/>
              <w:b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336E0D">
            <w:rPr>
              <w:rFonts w:cs="Arial"/>
              <w:b/>
              <w:sz w:val="18"/>
              <w:szCs w:val="18"/>
              <w14:textOutline w14:w="3175" w14:cap="rnd" w14:cmpd="sng" w14:algn="ctr">
                <w14:noFill/>
                <w14:prstDash w14:val="solid"/>
                <w14:bevel/>
              </w14:textOutline>
            </w:rPr>
            <w:t>Unidad Funcional de Estudios</w:t>
          </w:r>
        </w:p>
      </w:tc>
      <w:tc>
        <w:tcPr>
          <w:tcW w:w="1701" w:type="dxa"/>
          <w:shd w:val="clear" w:color="auto" w:fill="FFFFFF" w:themeFill="background1"/>
        </w:tcPr>
        <w:p w14:paraId="64EDEBAD" w14:textId="77777777" w:rsidR="002A5D86" w:rsidRDefault="002A5D86" w:rsidP="002A5D86">
          <w:pPr>
            <w:rPr>
              <w:rFonts w:cs="Arial"/>
              <w:b/>
              <w:color w:val="FFFFFF" w:themeColor="background1"/>
              <w:sz w:val="16"/>
              <w:szCs w:val="16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3012C822" wp14:editId="5B94843C">
                <wp:simplePos x="0" y="0"/>
                <wp:positionH relativeFrom="column">
                  <wp:posOffset>26216</wp:posOffset>
                </wp:positionH>
                <wp:positionV relativeFrom="paragraph">
                  <wp:posOffset>57150</wp:posOffset>
                </wp:positionV>
                <wp:extent cx="1047750" cy="408305"/>
                <wp:effectExtent l="0" t="0" r="0" b="0"/>
                <wp:wrapNone/>
                <wp:docPr id="62" name="Imagen 62" descr="Docu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Docu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08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61B1B83" w14:textId="77777777" w:rsidR="002A5D86" w:rsidRPr="001C5BE8" w:rsidRDefault="002A5D86" w:rsidP="002A5D86">
    <w:pPr>
      <w:pStyle w:val="Encabezado"/>
      <w:jc w:val="center"/>
      <w:rPr>
        <w:sz w:val="10"/>
        <w:szCs w:val="10"/>
      </w:rPr>
    </w:pPr>
  </w:p>
  <w:p w14:paraId="08FB6242" w14:textId="77777777" w:rsidR="002A5D86" w:rsidRPr="008E453C" w:rsidRDefault="002A5D86" w:rsidP="002A5D86">
    <w:pPr>
      <w:pStyle w:val="Encabezado"/>
      <w:jc w:val="center"/>
      <w:rPr>
        <w:b/>
        <w:bCs/>
        <w:i/>
        <w:iCs/>
        <w:sz w:val="16"/>
        <w:szCs w:val="16"/>
      </w:rPr>
    </w:pPr>
    <w:r w:rsidRPr="008E453C">
      <w:rPr>
        <w:b/>
        <w:bCs/>
        <w:i/>
        <w:iCs/>
        <w:sz w:val="16"/>
        <w:szCs w:val="16"/>
      </w:rPr>
      <w:t>“AÑO DE LA RECUPERACIÓN Y CONSOLIDACIÓN DE LA ECONOMÍA PERUANA”</w:t>
    </w:r>
  </w:p>
  <w:p w14:paraId="2EF54695" w14:textId="77777777" w:rsidR="002A5D86" w:rsidRPr="006A604F" w:rsidRDefault="002A5D86" w:rsidP="002A5D86">
    <w:pPr>
      <w:pStyle w:val="Encabezado"/>
      <w:jc w:val="center"/>
      <w:rPr>
        <w:i/>
        <w:iCs/>
        <w:sz w:val="16"/>
        <w:szCs w:val="16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BA1E15D" wp14:editId="3C4F9862">
              <wp:simplePos x="0" y="0"/>
              <wp:positionH relativeFrom="column">
                <wp:posOffset>5715</wp:posOffset>
              </wp:positionH>
              <wp:positionV relativeFrom="paragraph">
                <wp:posOffset>109220</wp:posOffset>
              </wp:positionV>
              <wp:extent cx="5524500" cy="0"/>
              <wp:effectExtent l="0" t="0" r="0" b="0"/>
              <wp:wrapNone/>
              <wp:docPr id="15" name="Conector rec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4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E144FA" id="Conector recto 1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8.6pt" to="435.4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76ymAEAAIgDAAAOAAAAZHJzL2Uyb0RvYy54bWysU8uu0zAQ3SPxD5b3NGlFEY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" strokecolor="black [3200]" strokeweight=".5pt">
              <v:stroke joinstyle="miter"/>
            </v:line>
          </w:pict>
        </mc:Fallback>
      </mc:AlternateContent>
    </w:r>
  </w:p>
  <w:p w14:paraId="12A19C58" w14:textId="77777777" w:rsidR="002A5D86" w:rsidRDefault="002A5D86" w:rsidP="002A5D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393"/>
    <w:multiLevelType w:val="hybridMultilevel"/>
    <w:tmpl w:val="C1D00226"/>
    <w:lvl w:ilvl="0" w:tplc="B2946CBA">
      <w:start w:val="1"/>
      <w:numFmt w:val="bullet"/>
      <w:pStyle w:val="Vietasguiones"/>
      <w:lvlText w:val="-"/>
      <w:lvlJc w:val="left"/>
      <w:pPr>
        <w:tabs>
          <w:tab w:val="num" w:pos="2291"/>
        </w:tabs>
        <w:ind w:left="2291" w:hanging="454"/>
      </w:pPr>
      <w:rPr>
        <w:rFonts w:ascii="Arial" w:hAnsi="Arial" w:hint="default"/>
        <w:b/>
        <w:i w:val="0"/>
        <w:sz w:val="28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6B7ACC"/>
    <w:multiLevelType w:val="hybridMultilevel"/>
    <w:tmpl w:val="661EE8A4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D29A7"/>
    <w:multiLevelType w:val="multilevel"/>
    <w:tmpl w:val="28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30900D4"/>
    <w:multiLevelType w:val="multilevel"/>
    <w:tmpl w:val="E24895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A1297E"/>
    <w:multiLevelType w:val="hybridMultilevel"/>
    <w:tmpl w:val="475C123E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i w:val="0"/>
        <w:sz w:val="24"/>
        <w:szCs w:val="24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1078EE"/>
    <w:multiLevelType w:val="hybridMultilevel"/>
    <w:tmpl w:val="1406714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 w:val="0"/>
        <w:sz w:val="24"/>
        <w:szCs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A7829"/>
    <w:multiLevelType w:val="multilevel"/>
    <w:tmpl w:val="C0CA7C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D63D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DD4759"/>
    <w:multiLevelType w:val="hybridMultilevel"/>
    <w:tmpl w:val="B2A271DC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FD6CE1"/>
    <w:multiLevelType w:val="multilevel"/>
    <w:tmpl w:val="62C6D9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89A354D"/>
    <w:multiLevelType w:val="multilevel"/>
    <w:tmpl w:val="5A1AF8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bCs w:val="0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41639AF"/>
    <w:multiLevelType w:val="hybridMultilevel"/>
    <w:tmpl w:val="651C6AE8"/>
    <w:lvl w:ilvl="0" w:tplc="280A001B">
      <w:start w:val="1"/>
      <w:numFmt w:val="lowerRoman"/>
      <w:lvlText w:val="%1."/>
      <w:lvlJc w:val="right"/>
      <w:pPr>
        <w:ind w:left="2340" w:hanging="360"/>
      </w:pPr>
    </w:lvl>
    <w:lvl w:ilvl="1" w:tplc="280A0019" w:tentative="1">
      <w:start w:val="1"/>
      <w:numFmt w:val="lowerLetter"/>
      <w:lvlText w:val="%2."/>
      <w:lvlJc w:val="left"/>
      <w:pPr>
        <w:ind w:left="3060" w:hanging="360"/>
      </w:pPr>
    </w:lvl>
    <w:lvl w:ilvl="2" w:tplc="280A001B" w:tentative="1">
      <w:start w:val="1"/>
      <w:numFmt w:val="lowerRoman"/>
      <w:lvlText w:val="%3."/>
      <w:lvlJc w:val="right"/>
      <w:pPr>
        <w:ind w:left="3780" w:hanging="180"/>
      </w:pPr>
    </w:lvl>
    <w:lvl w:ilvl="3" w:tplc="280A000F" w:tentative="1">
      <w:start w:val="1"/>
      <w:numFmt w:val="decimal"/>
      <w:lvlText w:val="%4."/>
      <w:lvlJc w:val="left"/>
      <w:pPr>
        <w:ind w:left="4500" w:hanging="360"/>
      </w:pPr>
    </w:lvl>
    <w:lvl w:ilvl="4" w:tplc="280A0019" w:tentative="1">
      <w:start w:val="1"/>
      <w:numFmt w:val="lowerLetter"/>
      <w:lvlText w:val="%5."/>
      <w:lvlJc w:val="left"/>
      <w:pPr>
        <w:ind w:left="5220" w:hanging="360"/>
      </w:pPr>
    </w:lvl>
    <w:lvl w:ilvl="5" w:tplc="280A001B" w:tentative="1">
      <w:start w:val="1"/>
      <w:numFmt w:val="lowerRoman"/>
      <w:lvlText w:val="%6."/>
      <w:lvlJc w:val="right"/>
      <w:pPr>
        <w:ind w:left="5940" w:hanging="180"/>
      </w:pPr>
    </w:lvl>
    <w:lvl w:ilvl="6" w:tplc="280A000F" w:tentative="1">
      <w:start w:val="1"/>
      <w:numFmt w:val="decimal"/>
      <w:lvlText w:val="%7."/>
      <w:lvlJc w:val="left"/>
      <w:pPr>
        <w:ind w:left="6660" w:hanging="360"/>
      </w:pPr>
    </w:lvl>
    <w:lvl w:ilvl="7" w:tplc="280A0019" w:tentative="1">
      <w:start w:val="1"/>
      <w:numFmt w:val="lowerLetter"/>
      <w:lvlText w:val="%8."/>
      <w:lvlJc w:val="left"/>
      <w:pPr>
        <w:ind w:left="7380" w:hanging="360"/>
      </w:pPr>
    </w:lvl>
    <w:lvl w:ilvl="8" w:tplc="28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45E220C1"/>
    <w:multiLevelType w:val="multilevel"/>
    <w:tmpl w:val="85EC4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6161"/>
    <w:multiLevelType w:val="hybridMultilevel"/>
    <w:tmpl w:val="4D1A3C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i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C124D3"/>
    <w:multiLevelType w:val="hybridMultilevel"/>
    <w:tmpl w:val="E334DC16"/>
    <w:lvl w:ilvl="0" w:tplc="B3847CFE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9064C"/>
    <w:multiLevelType w:val="hybridMultilevel"/>
    <w:tmpl w:val="E3443A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0F4797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DD629000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B3847CFE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1008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3E791D"/>
    <w:multiLevelType w:val="hybridMultilevel"/>
    <w:tmpl w:val="5DBA196E"/>
    <w:lvl w:ilvl="0" w:tplc="DD629000">
      <w:start w:val="1"/>
      <w:numFmt w:val="lowerRoman"/>
      <w:lvlText w:val="%1."/>
      <w:lvlJc w:val="right"/>
      <w:pPr>
        <w:ind w:left="2160" w:hanging="18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17C0C"/>
    <w:multiLevelType w:val="hybridMultilevel"/>
    <w:tmpl w:val="5A8053CE"/>
    <w:lvl w:ilvl="0" w:tplc="D25E014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862F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2048921">
    <w:abstractNumId w:val="15"/>
  </w:num>
  <w:num w:numId="2" w16cid:durableId="199977979">
    <w:abstractNumId w:val="6"/>
  </w:num>
  <w:num w:numId="3" w16cid:durableId="1242831824">
    <w:abstractNumId w:val="3"/>
  </w:num>
  <w:num w:numId="4" w16cid:durableId="808135823">
    <w:abstractNumId w:val="10"/>
  </w:num>
  <w:num w:numId="5" w16cid:durableId="1978950202">
    <w:abstractNumId w:val="0"/>
  </w:num>
  <w:num w:numId="6" w16cid:durableId="1307121887">
    <w:abstractNumId w:val="12"/>
  </w:num>
  <w:num w:numId="7" w16cid:durableId="1019818583">
    <w:abstractNumId w:val="1"/>
  </w:num>
  <w:num w:numId="8" w16cid:durableId="1961455130">
    <w:abstractNumId w:val="11"/>
  </w:num>
  <w:num w:numId="9" w16cid:durableId="329722275">
    <w:abstractNumId w:val="14"/>
  </w:num>
  <w:num w:numId="10" w16cid:durableId="1244338949">
    <w:abstractNumId w:val="2"/>
  </w:num>
  <w:num w:numId="11" w16cid:durableId="285696384">
    <w:abstractNumId w:val="18"/>
  </w:num>
  <w:num w:numId="12" w16cid:durableId="2113476634">
    <w:abstractNumId w:val="17"/>
  </w:num>
  <w:num w:numId="13" w16cid:durableId="1103187720">
    <w:abstractNumId w:val="7"/>
  </w:num>
  <w:num w:numId="14" w16cid:durableId="344789635">
    <w:abstractNumId w:val="19"/>
  </w:num>
  <w:num w:numId="15" w16cid:durableId="673148929">
    <w:abstractNumId w:val="16"/>
  </w:num>
  <w:num w:numId="16" w16cid:durableId="1030109197">
    <w:abstractNumId w:val="9"/>
  </w:num>
  <w:num w:numId="17" w16cid:durableId="225647132">
    <w:abstractNumId w:val="4"/>
  </w:num>
  <w:num w:numId="18" w16cid:durableId="550462344">
    <w:abstractNumId w:val="13"/>
  </w:num>
  <w:num w:numId="19" w16cid:durableId="1311784684">
    <w:abstractNumId w:val="5"/>
  </w:num>
  <w:num w:numId="20" w16cid:durableId="167086240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E9"/>
    <w:rsid w:val="00000B62"/>
    <w:rsid w:val="00003B94"/>
    <w:rsid w:val="00003D55"/>
    <w:rsid w:val="000104AD"/>
    <w:rsid w:val="00011D06"/>
    <w:rsid w:val="0001523D"/>
    <w:rsid w:val="00024AAC"/>
    <w:rsid w:val="00030ADC"/>
    <w:rsid w:val="00063873"/>
    <w:rsid w:val="00067D1C"/>
    <w:rsid w:val="00074626"/>
    <w:rsid w:val="00076FE6"/>
    <w:rsid w:val="00091613"/>
    <w:rsid w:val="000923D2"/>
    <w:rsid w:val="000A2495"/>
    <w:rsid w:val="000A3805"/>
    <w:rsid w:val="000A45EB"/>
    <w:rsid w:val="000B034D"/>
    <w:rsid w:val="000D6563"/>
    <w:rsid w:val="000E6E95"/>
    <w:rsid w:val="000E7C17"/>
    <w:rsid w:val="000F0202"/>
    <w:rsid w:val="000F16F8"/>
    <w:rsid w:val="000F3327"/>
    <w:rsid w:val="00112C2C"/>
    <w:rsid w:val="001177A8"/>
    <w:rsid w:val="0012083C"/>
    <w:rsid w:val="00123677"/>
    <w:rsid w:val="00126243"/>
    <w:rsid w:val="00133226"/>
    <w:rsid w:val="001374C2"/>
    <w:rsid w:val="0014081C"/>
    <w:rsid w:val="00142483"/>
    <w:rsid w:val="00144A9F"/>
    <w:rsid w:val="00146255"/>
    <w:rsid w:val="00154251"/>
    <w:rsid w:val="001620DA"/>
    <w:rsid w:val="00173CB3"/>
    <w:rsid w:val="00176313"/>
    <w:rsid w:val="0018168B"/>
    <w:rsid w:val="0018723D"/>
    <w:rsid w:val="001874AA"/>
    <w:rsid w:val="0019038C"/>
    <w:rsid w:val="00194F33"/>
    <w:rsid w:val="001A24D1"/>
    <w:rsid w:val="001A72D8"/>
    <w:rsid w:val="001B3A3B"/>
    <w:rsid w:val="001B5313"/>
    <w:rsid w:val="001B5F06"/>
    <w:rsid w:val="001B621B"/>
    <w:rsid w:val="001C7971"/>
    <w:rsid w:val="001D3EAD"/>
    <w:rsid w:val="001E4C2C"/>
    <w:rsid w:val="001E71C1"/>
    <w:rsid w:val="001F35DC"/>
    <w:rsid w:val="001F6AE0"/>
    <w:rsid w:val="002034BA"/>
    <w:rsid w:val="00210C50"/>
    <w:rsid w:val="002135BA"/>
    <w:rsid w:val="00220468"/>
    <w:rsid w:val="00221F63"/>
    <w:rsid w:val="00223070"/>
    <w:rsid w:val="002249E3"/>
    <w:rsid w:val="00225350"/>
    <w:rsid w:val="002261E7"/>
    <w:rsid w:val="0023051D"/>
    <w:rsid w:val="00254DF1"/>
    <w:rsid w:val="0025561E"/>
    <w:rsid w:val="00255C0D"/>
    <w:rsid w:val="00256ACC"/>
    <w:rsid w:val="00270350"/>
    <w:rsid w:val="00271EEE"/>
    <w:rsid w:val="002768A9"/>
    <w:rsid w:val="00277022"/>
    <w:rsid w:val="00294B1A"/>
    <w:rsid w:val="0029572C"/>
    <w:rsid w:val="002A0ABA"/>
    <w:rsid w:val="002A5738"/>
    <w:rsid w:val="002A5D86"/>
    <w:rsid w:val="002A5FE5"/>
    <w:rsid w:val="002B016F"/>
    <w:rsid w:val="002B77B6"/>
    <w:rsid w:val="002D0260"/>
    <w:rsid w:val="002D0E54"/>
    <w:rsid w:val="002D7009"/>
    <w:rsid w:val="002E099A"/>
    <w:rsid w:val="002E0DF6"/>
    <w:rsid w:val="002E21DE"/>
    <w:rsid w:val="002E2EFF"/>
    <w:rsid w:val="002F3DE0"/>
    <w:rsid w:val="00310211"/>
    <w:rsid w:val="00314B87"/>
    <w:rsid w:val="00317A00"/>
    <w:rsid w:val="0032171E"/>
    <w:rsid w:val="003251B6"/>
    <w:rsid w:val="00325CA5"/>
    <w:rsid w:val="00332C78"/>
    <w:rsid w:val="0034363B"/>
    <w:rsid w:val="003657B8"/>
    <w:rsid w:val="00365CD1"/>
    <w:rsid w:val="00367294"/>
    <w:rsid w:val="00367A49"/>
    <w:rsid w:val="00377219"/>
    <w:rsid w:val="0037796C"/>
    <w:rsid w:val="00383B58"/>
    <w:rsid w:val="003C60FB"/>
    <w:rsid w:val="003D2727"/>
    <w:rsid w:val="003D6CE7"/>
    <w:rsid w:val="003E315A"/>
    <w:rsid w:val="003E41A8"/>
    <w:rsid w:val="003E5278"/>
    <w:rsid w:val="003F0407"/>
    <w:rsid w:val="003F1011"/>
    <w:rsid w:val="003F16DB"/>
    <w:rsid w:val="003F7143"/>
    <w:rsid w:val="004051B2"/>
    <w:rsid w:val="0040534D"/>
    <w:rsid w:val="00406E2D"/>
    <w:rsid w:val="00410CB6"/>
    <w:rsid w:val="00411FCD"/>
    <w:rsid w:val="004233E9"/>
    <w:rsid w:val="0042374F"/>
    <w:rsid w:val="00432A13"/>
    <w:rsid w:val="00434D87"/>
    <w:rsid w:val="00435B7C"/>
    <w:rsid w:val="004421AF"/>
    <w:rsid w:val="0044298E"/>
    <w:rsid w:val="00442B28"/>
    <w:rsid w:val="004432DF"/>
    <w:rsid w:val="00444F59"/>
    <w:rsid w:val="004461C7"/>
    <w:rsid w:val="00447300"/>
    <w:rsid w:val="00462167"/>
    <w:rsid w:val="0046431D"/>
    <w:rsid w:val="00475190"/>
    <w:rsid w:val="00486E9D"/>
    <w:rsid w:val="004873A1"/>
    <w:rsid w:val="0049330B"/>
    <w:rsid w:val="004A30A5"/>
    <w:rsid w:val="004B461E"/>
    <w:rsid w:val="004B75B5"/>
    <w:rsid w:val="004D013B"/>
    <w:rsid w:val="004E67D3"/>
    <w:rsid w:val="004F06E4"/>
    <w:rsid w:val="004F17AD"/>
    <w:rsid w:val="004F278F"/>
    <w:rsid w:val="004F4E4F"/>
    <w:rsid w:val="004F69D8"/>
    <w:rsid w:val="00500685"/>
    <w:rsid w:val="0050431B"/>
    <w:rsid w:val="00505DC9"/>
    <w:rsid w:val="00511E2B"/>
    <w:rsid w:val="0051768A"/>
    <w:rsid w:val="00520767"/>
    <w:rsid w:val="005253FD"/>
    <w:rsid w:val="0052561E"/>
    <w:rsid w:val="00526972"/>
    <w:rsid w:val="00530E02"/>
    <w:rsid w:val="005370E6"/>
    <w:rsid w:val="00537DA3"/>
    <w:rsid w:val="00540D2C"/>
    <w:rsid w:val="005508A8"/>
    <w:rsid w:val="005530DB"/>
    <w:rsid w:val="00560576"/>
    <w:rsid w:val="005668D2"/>
    <w:rsid w:val="005713DF"/>
    <w:rsid w:val="005736B4"/>
    <w:rsid w:val="0059305F"/>
    <w:rsid w:val="00593D50"/>
    <w:rsid w:val="005A0F2C"/>
    <w:rsid w:val="005A1E2D"/>
    <w:rsid w:val="005A3179"/>
    <w:rsid w:val="005A4C1B"/>
    <w:rsid w:val="005A4D93"/>
    <w:rsid w:val="005A60AA"/>
    <w:rsid w:val="005B1974"/>
    <w:rsid w:val="005C29D9"/>
    <w:rsid w:val="005D170D"/>
    <w:rsid w:val="005D6D54"/>
    <w:rsid w:val="005E2770"/>
    <w:rsid w:val="005E3130"/>
    <w:rsid w:val="005F270A"/>
    <w:rsid w:val="005F605F"/>
    <w:rsid w:val="0060016B"/>
    <w:rsid w:val="00607F1C"/>
    <w:rsid w:val="00613EC4"/>
    <w:rsid w:val="00617855"/>
    <w:rsid w:val="00621A4D"/>
    <w:rsid w:val="00623A88"/>
    <w:rsid w:val="00626EF0"/>
    <w:rsid w:val="00631248"/>
    <w:rsid w:val="006335B9"/>
    <w:rsid w:val="006338AE"/>
    <w:rsid w:val="0065001F"/>
    <w:rsid w:val="00652D76"/>
    <w:rsid w:val="00654FC8"/>
    <w:rsid w:val="006615B9"/>
    <w:rsid w:val="00661628"/>
    <w:rsid w:val="0068189B"/>
    <w:rsid w:val="006872CE"/>
    <w:rsid w:val="00687B99"/>
    <w:rsid w:val="006A0528"/>
    <w:rsid w:val="006A1E98"/>
    <w:rsid w:val="006A29E3"/>
    <w:rsid w:val="006B5594"/>
    <w:rsid w:val="006C7F41"/>
    <w:rsid w:val="006D3B0B"/>
    <w:rsid w:val="006D7B9B"/>
    <w:rsid w:val="006E447A"/>
    <w:rsid w:val="006E7453"/>
    <w:rsid w:val="006E7645"/>
    <w:rsid w:val="006F375D"/>
    <w:rsid w:val="006F617F"/>
    <w:rsid w:val="00715CCF"/>
    <w:rsid w:val="00730C71"/>
    <w:rsid w:val="00736F0F"/>
    <w:rsid w:val="00761779"/>
    <w:rsid w:val="00762C93"/>
    <w:rsid w:val="00771AAB"/>
    <w:rsid w:val="00784D45"/>
    <w:rsid w:val="00785777"/>
    <w:rsid w:val="00785DD1"/>
    <w:rsid w:val="00787F58"/>
    <w:rsid w:val="007913A0"/>
    <w:rsid w:val="00791A43"/>
    <w:rsid w:val="00792010"/>
    <w:rsid w:val="007A02F8"/>
    <w:rsid w:val="007A4689"/>
    <w:rsid w:val="007A7942"/>
    <w:rsid w:val="007C7EAB"/>
    <w:rsid w:val="007D0BCE"/>
    <w:rsid w:val="007D395C"/>
    <w:rsid w:val="007D6524"/>
    <w:rsid w:val="007E2BA7"/>
    <w:rsid w:val="007E31E4"/>
    <w:rsid w:val="007E605F"/>
    <w:rsid w:val="007E6230"/>
    <w:rsid w:val="007F5646"/>
    <w:rsid w:val="007F72D3"/>
    <w:rsid w:val="008011B1"/>
    <w:rsid w:val="0080156D"/>
    <w:rsid w:val="00805150"/>
    <w:rsid w:val="00805562"/>
    <w:rsid w:val="008173A8"/>
    <w:rsid w:val="008326B4"/>
    <w:rsid w:val="00835DC0"/>
    <w:rsid w:val="00842118"/>
    <w:rsid w:val="00847F1F"/>
    <w:rsid w:val="00865F58"/>
    <w:rsid w:val="008713D5"/>
    <w:rsid w:val="00876248"/>
    <w:rsid w:val="008867A4"/>
    <w:rsid w:val="00887F7C"/>
    <w:rsid w:val="008A4DEF"/>
    <w:rsid w:val="008B5E27"/>
    <w:rsid w:val="008B6D42"/>
    <w:rsid w:val="008C0B69"/>
    <w:rsid w:val="008C2928"/>
    <w:rsid w:val="008C345F"/>
    <w:rsid w:val="008C7CE7"/>
    <w:rsid w:val="008E3CC4"/>
    <w:rsid w:val="008E4189"/>
    <w:rsid w:val="008E79E8"/>
    <w:rsid w:val="008F2398"/>
    <w:rsid w:val="008F4285"/>
    <w:rsid w:val="008F687B"/>
    <w:rsid w:val="009015EC"/>
    <w:rsid w:val="00901C88"/>
    <w:rsid w:val="00912221"/>
    <w:rsid w:val="00914C37"/>
    <w:rsid w:val="00916355"/>
    <w:rsid w:val="009206BC"/>
    <w:rsid w:val="00923DC3"/>
    <w:rsid w:val="0093165E"/>
    <w:rsid w:val="009366EB"/>
    <w:rsid w:val="00942A4C"/>
    <w:rsid w:val="00946990"/>
    <w:rsid w:val="00947B00"/>
    <w:rsid w:val="00952A7E"/>
    <w:rsid w:val="00956668"/>
    <w:rsid w:val="009566E5"/>
    <w:rsid w:val="00957FC9"/>
    <w:rsid w:val="00966436"/>
    <w:rsid w:val="00966901"/>
    <w:rsid w:val="00973746"/>
    <w:rsid w:val="00974B62"/>
    <w:rsid w:val="0098617F"/>
    <w:rsid w:val="00986AB3"/>
    <w:rsid w:val="00990B2A"/>
    <w:rsid w:val="009910D7"/>
    <w:rsid w:val="009919A8"/>
    <w:rsid w:val="00992081"/>
    <w:rsid w:val="0099219B"/>
    <w:rsid w:val="0099717C"/>
    <w:rsid w:val="009A2469"/>
    <w:rsid w:val="009A628F"/>
    <w:rsid w:val="009C403F"/>
    <w:rsid w:val="009C50E0"/>
    <w:rsid w:val="009D4511"/>
    <w:rsid w:val="009D47F6"/>
    <w:rsid w:val="009D62FF"/>
    <w:rsid w:val="009D7748"/>
    <w:rsid w:val="009E261E"/>
    <w:rsid w:val="009E2B77"/>
    <w:rsid w:val="009F34AB"/>
    <w:rsid w:val="00A03ED8"/>
    <w:rsid w:val="00A07CEE"/>
    <w:rsid w:val="00A13FAE"/>
    <w:rsid w:val="00A1794A"/>
    <w:rsid w:val="00A25E0A"/>
    <w:rsid w:val="00A27A7F"/>
    <w:rsid w:val="00A618D1"/>
    <w:rsid w:val="00A62B7E"/>
    <w:rsid w:val="00A670B8"/>
    <w:rsid w:val="00A73670"/>
    <w:rsid w:val="00A81F49"/>
    <w:rsid w:val="00A90864"/>
    <w:rsid w:val="00A91882"/>
    <w:rsid w:val="00A97753"/>
    <w:rsid w:val="00AA7299"/>
    <w:rsid w:val="00AB6E79"/>
    <w:rsid w:val="00AC2C0F"/>
    <w:rsid w:val="00AC376B"/>
    <w:rsid w:val="00AC4C92"/>
    <w:rsid w:val="00AC54D5"/>
    <w:rsid w:val="00AD05AF"/>
    <w:rsid w:val="00AD4862"/>
    <w:rsid w:val="00B00C6F"/>
    <w:rsid w:val="00B01212"/>
    <w:rsid w:val="00B06616"/>
    <w:rsid w:val="00B06A77"/>
    <w:rsid w:val="00B1271C"/>
    <w:rsid w:val="00B13CE5"/>
    <w:rsid w:val="00B1465C"/>
    <w:rsid w:val="00B1570F"/>
    <w:rsid w:val="00B17B71"/>
    <w:rsid w:val="00B375F4"/>
    <w:rsid w:val="00B37B9C"/>
    <w:rsid w:val="00B42062"/>
    <w:rsid w:val="00B437EC"/>
    <w:rsid w:val="00B51E73"/>
    <w:rsid w:val="00B6740F"/>
    <w:rsid w:val="00B70378"/>
    <w:rsid w:val="00B70844"/>
    <w:rsid w:val="00B711F3"/>
    <w:rsid w:val="00B75877"/>
    <w:rsid w:val="00B80945"/>
    <w:rsid w:val="00B82E8B"/>
    <w:rsid w:val="00B83225"/>
    <w:rsid w:val="00B838A9"/>
    <w:rsid w:val="00B83F92"/>
    <w:rsid w:val="00B87DB3"/>
    <w:rsid w:val="00B9068A"/>
    <w:rsid w:val="00BA38EA"/>
    <w:rsid w:val="00BA519C"/>
    <w:rsid w:val="00BC3673"/>
    <w:rsid w:val="00BE12FE"/>
    <w:rsid w:val="00BE763E"/>
    <w:rsid w:val="00BF440E"/>
    <w:rsid w:val="00BF5BD8"/>
    <w:rsid w:val="00C00568"/>
    <w:rsid w:val="00C07E7F"/>
    <w:rsid w:val="00C14225"/>
    <w:rsid w:val="00C21846"/>
    <w:rsid w:val="00C33E72"/>
    <w:rsid w:val="00C34F88"/>
    <w:rsid w:val="00C37983"/>
    <w:rsid w:val="00C52D16"/>
    <w:rsid w:val="00C556CD"/>
    <w:rsid w:val="00C5797B"/>
    <w:rsid w:val="00C57B63"/>
    <w:rsid w:val="00C7337E"/>
    <w:rsid w:val="00C75F25"/>
    <w:rsid w:val="00C823A2"/>
    <w:rsid w:val="00C82D49"/>
    <w:rsid w:val="00C9655C"/>
    <w:rsid w:val="00CA112A"/>
    <w:rsid w:val="00CB767D"/>
    <w:rsid w:val="00CD45D0"/>
    <w:rsid w:val="00CE0768"/>
    <w:rsid w:val="00CE253B"/>
    <w:rsid w:val="00CE50FF"/>
    <w:rsid w:val="00CE7BDF"/>
    <w:rsid w:val="00CF33A1"/>
    <w:rsid w:val="00D03D6F"/>
    <w:rsid w:val="00D10245"/>
    <w:rsid w:val="00D1262F"/>
    <w:rsid w:val="00D15079"/>
    <w:rsid w:val="00D167D8"/>
    <w:rsid w:val="00D2139C"/>
    <w:rsid w:val="00D264F2"/>
    <w:rsid w:val="00D3097A"/>
    <w:rsid w:val="00D35CE9"/>
    <w:rsid w:val="00D437DD"/>
    <w:rsid w:val="00D57F5D"/>
    <w:rsid w:val="00D66714"/>
    <w:rsid w:val="00D71688"/>
    <w:rsid w:val="00D905DB"/>
    <w:rsid w:val="00D954C3"/>
    <w:rsid w:val="00D9658B"/>
    <w:rsid w:val="00DA165B"/>
    <w:rsid w:val="00DA521D"/>
    <w:rsid w:val="00DB4503"/>
    <w:rsid w:val="00DB6A12"/>
    <w:rsid w:val="00DC34A8"/>
    <w:rsid w:val="00DC63F6"/>
    <w:rsid w:val="00DC6909"/>
    <w:rsid w:val="00DD0B60"/>
    <w:rsid w:val="00DD1FD6"/>
    <w:rsid w:val="00DD5ED6"/>
    <w:rsid w:val="00DD69E9"/>
    <w:rsid w:val="00DD6CB4"/>
    <w:rsid w:val="00DF2C5B"/>
    <w:rsid w:val="00DF5E38"/>
    <w:rsid w:val="00E0250A"/>
    <w:rsid w:val="00E116A9"/>
    <w:rsid w:val="00E316D1"/>
    <w:rsid w:val="00E354A4"/>
    <w:rsid w:val="00E35684"/>
    <w:rsid w:val="00E35BCF"/>
    <w:rsid w:val="00E35E68"/>
    <w:rsid w:val="00E41AD1"/>
    <w:rsid w:val="00E61AA6"/>
    <w:rsid w:val="00E64D25"/>
    <w:rsid w:val="00E665B2"/>
    <w:rsid w:val="00E90641"/>
    <w:rsid w:val="00E93EFE"/>
    <w:rsid w:val="00E977FE"/>
    <w:rsid w:val="00EB107F"/>
    <w:rsid w:val="00EB705A"/>
    <w:rsid w:val="00EC00CA"/>
    <w:rsid w:val="00EC41A7"/>
    <w:rsid w:val="00EC422F"/>
    <w:rsid w:val="00ED294A"/>
    <w:rsid w:val="00ED547A"/>
    <w:rsid w:val="00EE2F3C"/>
    <w:rsid w:val="00EE33C8"/>
    <w:rsid w:val="00EE3B80"/>
    <w:rsid w:val="00EE5EEF"/>
    <w:rsid w:val="00EF597A"/>
    <w:rsid w:val="00EF63C5"/>
    <w:rsid w:val="00F03F81"/>
    <w:rsid w:val="00F0610A"/>
    <w:rsid w:val="00F12B61"/>
    <w:rsid w:val="00F12BFB"/>
    <w:rsid w:val="00F13F15"/>
    <w:rsid w:val="00F33116"/>
    <w:rsid w:val="00F336F6"/>
    <w:rsid w:val="00F3496E"/>
    <w:rsid w:val="00F35B99"/>
    <w:rsid w:val="00F40DAA"/>
    <w:rsid w:val="00F4238B"/>
    <w:rsid w:val="00F45CBF"/>
    <w:rsid w:val="00F45E76"/>
    <w:rsid w:val="00F667B8"/>
    <w:rsid w:val="00F90BB9"/>
    <w:rsid w:val="00F91607"/>
    <w:rsid w:val="00F91BD4"/>
    <w:rsid w:val="00F95853"/>
    <w:rsid w:val="00FA0FDE"/>
    <w:rsid w:val="00FA3F4E"/>
    <w:rsid w:val="00FB1F45"/>
    <w:rsid w:val="00FC272C"/>
    <w:rsid w:val="00FC31EF"/>
    <w:rsid w:val="00FC36CE"/>
    <w:rsid w:val="00FC41B1"/>
    <w:rsid w:val="00FC5089"/>
    <w:rsid w:val="00FD5045"/>
    <w:rsid w:val="00FE0BCD"/>
    <w:rsid w:val="00FF05A2"/>
    <w:rsid w:val="00FF0D89"/>
    <w:rsid w:val="00FF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622E5"/>
  <w15:chartTrackingRefBased/>
  <w15:docId w15:val="{E7CE730E-2648-4D76-BDFB-09DF420C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4C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Cap1,TITULO A,Titulo de Fígura,N°,Cuadro 2-1,Párrafo de lista2,Titulo secundario,List Paragraph,Imagen 01.,TIT 2 IND,TITULO,Titulo 1,Tabla,Lista 123,Conclusiones,paul2,Párrafo de lista.,Párrafo de lista8,Fundamentacion,Bulleted List,3"/>
    <w:basedOn w:val="Normal"/>
    <w:link w:val="PrrafodelistaCar"/>
    <w:uiPriority w:val="34"/>
    <w:qFormat/>
    <w:rsid w:val="004233E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rrafodelistaCar">
    <w:name w:val="Párrafo de lista Car"/>
    <w:aliases w:val="SCap1 Car,TITULO A Car,Titulo de Fígura Car,N° Car,Cuadro 2-1 Car,Párrafo de lista2 Car,Titulo secundario Car,List Paragraph Car,Imagen 01. Car,TIT 2 IND Car,TITULO Car,Titulo 1 Car,Tabla Car,Lista 123 Car,Conclusiones Car,paul2 Car"/>
    <w:link w:val="Prrafodelista"/>
    <w:uiPriority w:val="34"/>
    <w:qFormat/>
    <w:rsid w:val="004233E9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233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33E9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233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3E9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table" w:customStyle="1" w:styleId="Tablaconcuadrcula4-nfasis31">
    <w:name w:val="Tabla con cuadrícula 4 - Énfasis 31"/>
    <w:basedOn w:val="Tablanormal"/>
    <w:uiPriority w:val="49"/>
    <w:rsid w:val="00952A7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">
    <w:name w:val="Table Grid"/>
    <w:aliases w:val="Grid of table,Tabla OK,humita,Tabla con cuadrícula dina,Informe NK"/>
    <w:basedOn w:val="Tablanormal"/>
    <w:rsid w:val="00BF5BD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921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219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219B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21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219B"/>
    <w:rPr>
      <w:rFonts w:ascii="Times New Roman" w:eastAsia="MS Mincho" w:hAnsi="Times New Roman" w:cs="Times New Roman"/>
      <w:b/>
      <w:bCs/>
      <w:kern w:val="0"/>
      <w:sz w:val="20"/>
      <w:szCs w:val="20"/>
      <w:lang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219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219B"/>
    <w:rPr>
      <w:rFonts w:ascii="Segoe UI" w:eastAsia="MS Mincho" w:hAnsi="Segoe UI" w:cs="Segoe UI"/>
      <w:kern w:val="0"/>
      <w:sz w:val="18"/>
      <w:szCs w:val="18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A1E2D"/>
    <w:rPr>
      <w:color w:val="0563C1" w:themeColor="hyperlink"/>
      <w:u w:val="single"/>
    </w:rPr>
  </w:style>
  <w:style w:type="paragraph" w:customStyle="1" w:styleId="Vietasguiones">
    <w:name w:val="Viñetas guiones"/>
    <w:basedOn w:val="Normal"/>
    <w:rsid w:val="003E5278"/>
    <w:pPr>
      <w:numPr>
        <w:numId w:val="5"/>
      </w:numPr>
      <w:tabs>
        <w:tab w:val="left" w:pos="737"/>
      </w:tabs>
      <w:spacing w:before="60" w:after="60"/>
      <w:contextualSpacing/>
      <w:jc w:val="both"/>
    </w:pPr>
    <w:rPr>
      <w:rFonts w:ascii="Arial" w:eastAsia="Times New Roman" w:hAnsi="Arial"/>
      <w:lang w:val="es-CO"/>
    </w:rPr>
  </w:style>
  <w:style w:type="table" w:customStyle="1" w:styleId="13">
    <w:name w:val="13"/>
    <w:basedOn w:val="Tablanormal"/>
    <w:rsid w:val="003E5278"/>
    <w:pPr>
      <w:spacing w:after="200" w:line="276" w:lineRule="auto"/>
    </w:pPr>
    <w:rPr>
      <w:rFonts w:ascii="Calibri" w:eastAsia="Calibri" w:hAnsi="Calibri" w:cs="Calibri"/>
      <w:kern w:val="0"/>
      <w:lang w:eastAsia="es-PE"/>
      <w14:ligatures w14:val="none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C00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621B"/>
    <w:pPr>
      <w:spacing w:before="100" w:beforeAutospacing="1" w:after="100" w:afterAutospacing="1"/>
    </w:pPr>
    <w:rPr>
      <w:rFonts w:eastAsia="Times New Roman"/>
      <w:sz w:val="24"/>
      <w:szCs w:val="24"/>
      <w:lang w:eastAsia="es-PE"/>
    </w:rPr>
  </w:style>
  <w:style w:type="paragraph" w:customStyle="1" w:styleId="Texto">
    <w:name w:val="Texto"/>
    <w:basedOn w:val="Normal"/>
    <w:link w:val="TextoCar"/>
    <w:qFormat/>
    <w:rsid w:val="00C07E7F"/>
    <w:pPr>
      <w:spacing w:after="160" w:line="360" w:lineRule="auto"/>
      <w:jc w:val="both"/>
    </w:pPr>
    <w:rPr>
      <w:rFonts w:ascii="Arial" w:eastAsiaTheme="minorHAnsi" w:hAnsi="Arial" w:cstheme="minorBidi"/>
      <w:kern w:val="2"/>
      <w:sz w:val="22"/>
      <w:szCs w:val="22"/>
      <w:lang w:eastAsia="en-US"/>
      <w14:ligatures w14:val="standardContextual"/>
    </w:rPr>
  </w:style>
  <w:style w:type="character" w:customStyle="1" w:styleId="TextoCar">
    <w:name w:val="Texto Car"/>
    <w:basedOn w:val="Fuentedeprrafopredeter"/>
    <w:link w:val="Texto"/>
    <w:rsid w:val="00C07E7F"/>
    <w:rPr>
      <w:rFonts w:ascii="Arial" w:hAnsi="Arial"/>
    </w:rPr>
  </w:style>
  <w:style w:type="character" w:customStyle="1" w:styleId="DefaultCar">
    <w:name w:val="Default Car"/>
    <w:basedOn w:val="Fuentedeprrafopredeter"/>
    <w:link w:val="Default"/>
    <w:locked/>
    <w:rsid w:val="00E35E68"/>
    <w:rPr>
      <w:rFonts w:ascii="Calibri" w:hAnsi="Calibri" w:cs="Calibri"/>
      <w:color w:val="000000"/>
      <w:kern w:val="0"/>
      <w:sz w:val="24"/>
      <w:szCs w:val="24"/>
      <w:lang w:val="en-US"/>
    </w:rPr>
  </w:style>
  <w:style w:type="paragraph" w:customStyle="1" w:styleId="Default">
    <w:name w:val="Default"/>
    <w:link w:val="DefaultCar"/>
    <w:rsid w:val="00E35E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220468"/>
    <w:rPr>
      <w:color w:val="954F72" w:themeColor="followedHyperlink"/>
      <w:u w:val="single"/>
    </w:rPr>
  </w:style>
  <w:style w:type="paragraph" w:styleId="Descripcin">
    <w:name w:val="caption"/>
    <w:aliases w:val="Epígrafe,Car Car,Epígrafe Car Car,Genérico_A4_Epígrafe,Genérico_A3_Epígrafe,Figs y tabs-ITI,Figs y tabs,Epígrafe1,Tablas Car,Figuras,Fotografía,Plano,Título tabla/gráfica,Geomatica_Epígrafe,TABLAS,Car,Epígrafe Car1,Epígrafe Car2,Anexo,5 cm"/>
    <w:basedOn w:val="Normal"/>
    <w:next w:val="Normal"/>
    <w:link w:val="DescripcinCar"/>
    <w:uiPriority w:val="35"/>
    <w:unhideWhenUsed/>
    <w:qFormat/>
    <w:rsid w:val="007913A0"/>
    <w:pPr>
      <w:spacing w:after="200"/>
    </w:pPr>
    <w:rPr>
      <w:rFonts w:ascii="Arial Narrow" w:eastAsiaTheme="minorHAnsi" w:hAnsi="Arial Narrow" w:cstheme="minorHAnsi"/>
      <w:i/>
      <w:iCs/>
      <w:color w:val="44546A" w:themeColor="text2"/>
      <w:sz w:val="22"/>
      <w:szCs w:val="18"/>
      <w:lang w:eastAsia="en-US"/>
    </w:rPr>
  </w:style>
  <w:style w:type="character" w:customStyle="1" w:styleId="DescripcinCar">
    <w:name w:val="Descripción Car"/>
    <w:aliases w:val="Epígrafe Car,Car Car Car,Epígrafe Car Car Car,Genérico_A4_Epígrafe Car,Genérico_A3_Epígrafe Car,Figs y tabs-ITI Car,Figs y tabs Car,Epígrafe1 Car,Tablas Car Car,Figuras Car,Fotografía Car,Plano Car,Título tabla/gráfica Car,TABLAS Car"/>
    <w:link w:val="Descripcin"/>
    <w:uiPriority w:val="35"/>
    <w:rsid w:val="007913A0"/>
    <w:rPr>
      <w:rFonts w:ascii="Arial Narrow" w:hAnsi="Arial Narrow" w:cstheme="minorHAnsi"/>
      <w:i/>
      <w:iCs/>
      <w:color w:val="44546A" w:themeColor="text2"/>
      <w:kern w:val="0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rive.google.com/drive/folders/1CVW8WHmsQGVu4DPIwC97N47xUz3-Ddsx%20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7.png"/><Relationship Id="rId17" Type="http://schemas.openxmlformats.org/officeDocument/2006/relationships/hyperlink" Target="https://drive.google.com/drive/folders/1hnzbFx03HocERvJ4iRjCBeOV3-uC3tOy%20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4E0j3DOkFwjsY7kxOTH0aFhsGcsbV7Bz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drive/folders/1ItVwLBTtSprd7ka5IKs4TFsxym1W3H02" TargetMode="External"/><Relationship Id="rId10" Type="http://schemas.openxmlformats.org/officeDocument/2006/relationships/image" Target="media/image6.emf"/><Relationship Id="rId19" Type="http://schemas.openxmlformats.org/officeDocument/2006/relationships/hyperlink" Target="https://drive.google.com/drive/folders/1rPGi79Ltg8LlWYuPYbdSLBXOlpyb_ph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2850</Words>
  <Characters>15680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USUARIO</cp:lastModifiedBy>
  <cp:revision>2</cp:revision>
  <cp:lastPrinted>2025-12-18T23:46:00Z</cp:lastPrinted>
  <dcterms:created xsi:type="dcterms:W3CDTF">2025-12-26T20:39:00Z</dcterms:created>
  <dcterms:modified xsi:type="dcterms:W3CDTF">2025-12-26T20:39:00Z</dcterms:modified>
</cp:coreProperties>
</file>