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a421266462aabd55901201a1b29ec0e2244428"/>
    <w:p>
      <w:pPr>
        <w:pStyle w:val="Heading1"/>
      </w:pPr>
      <w:r>
        <w:t xml:space="preserve">Análisis de la Clase 1: Fundamentos Termodinámicos y Teoría Atómica Pre-Cuántica</w:t>
      </w:r>
    </w:p>
    <w:bookmarkStart w:id="9" w:name="resumen-de-la-clase"/>
    <w:p>
      <w:pPr>
        <w:pStyle w:val="Heading2"/>
      </w:pPr>
      <w:r>
        <w:t xml:space="preserve">1. Resumen de la Clase</w:t>
      </w:r>
    </w:p>
    <w:p>
      <w:pPr>
        <w:pStyle w:val="FirstParagraph"/>
      </w:pPr>
      <w:r>
        <w:t xml:space="preserve">La primera clase del diplomado en Física Moderna (impartida por Julio Eduardo Oliva Zapata) explica cómo la física pasó de ser una filosofía a una ciencia cuantitativa, basada en experimentos y observaciones. El objetivo principal es mostrar cómo los científicos comprendieron conceptos como volumen, presión y temperatura, dejando atrás ideas antiguas como el</w:t>
      </w:r>
      <w:r>
        <w:t xml:space="preserve"> </w:t>
      </w:r>
      <w:r>
        <w:t xml:space="preserve">“miedo al vacío”</w:t>
      </w:r>
      <w:r>
        <w:t xml:space="preserve"> </w:t>
      </w:r>
      <w:r>
        <w:t xml:space="preserve">(</w:t>
      </w:r>
      <w:r>
        <w:rPr>
          <w:i/>
          <w:iCs/>
        </w:rPr>
        <w:t xml:space="preserve">horror vacui</w:t>
      </w:r>
      <w:r>
        <w:t xml:space="preserve">) de Aristóteles.</w:t>
      </w:r>
    </w:p>
    <w:p>
      <w:pPr>
        <w:pStyle w:val="BodyText"/>
      </w:pPr>
      <w:r>
        <w:t xml:space="preserve">El recorrido histórico comienza con las ideas de Platón y Demócrito, pasa por los experimentos de Torricelli y llega hasta las leyes de los gases de Boyle, Charles, Gay-Lussac y Avogadro. Guiado por el Capítulo 1 del libro</w:t>
      </w:r>
      <w:r>
        <w:t xml:space="preserve"> </w:t>
      </w:r>
      <w:r>
        <w:rPr>
          <w:i/>
          <w:iCs/>
        </w:rPr>
        <w:t xml:space="preserve">Foundations of Modern Physics</w:t>
      </w:r>
      <w:r>
        <w:t xml:space="preserve"> </w:t>
      </w:r>
      <w:r>
        <w:t xml:space="preserve">de Steven Weinberg, este resumen muestra cómo los descubrimientos sobre el comportamiento general de los gases permitieron deducir que la materia está hecha de átomos y moléculas.</w:t>
      </w:r>
    </w:p>
    <w:p>
      <w:r>
        <w:pict>
          <v:rect style="width:0;height:1.5pt" o:hralign="center" o:hrstd="t" o:hr="t"/>
        </w:pict>
      </w:r>
    </w:p>
    <w:bookmarkEnd w:id="9"/>
    <w:bookmarkStart w:id="12" w:name="los-orígenes-de-la-física-moderna"/>
    <w:p>
      <w:pPr>
        <w:pStyle w:val="Heading2"/>
      </w:pPr>
      <w:r>
        <w:t xml:space="preserve">2. Los Orígenes de la Física Moderna</w:t>
      </w:r>
    </w:p>
    <w:bookmarkStart w:id="10" w:name="pensamiento-antiguo-demócrito-y-platón"/>
    <w:p>
      <w:pPr>
        <w:pStyle w:val="Heading3"/>
      </w:pPr>
      <w:r>
        <w:t xml:space="preserve">2.1 Pensamiento Antiguo: Demócrito y Platón</w:t>
      </w:r>
    </w:p>
    <w:p>
      <w:pPr>
        <w:pStyle w:val="FirstParagraph"/>
      </w:pPr>
      <w:r>
        <w:t xml:space="preserve">Hace unos 2400 años, los pensadores intentaban comprender la naturaleza sin usar experimentos. Dos visiones importantes fueron: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Demócrito</w:t>
      </w:r>
      <w:r>
        <w:t xml:space="preserve"> </w:t>
      </w:r>
      <w:r>
        <w:t xml:space="preserve">(</w:t>
      </w:r>
      <m:oMath>
        <m:r>
          <m:rPr>
            <m:sty m:val="p"/>
          </m:rPr>
          <m:t>∼</m:t>
        </m:r>
        <m:r>
          <m:t>400</m:t>
        </m:r>
      </m:oMath>
      <w:r>
        <w:t xml:space="preserve"> </w:t>
      </w:r>
      <w:r>
        <w:t xml:space="preserve">a.C.): Introdujo la palabra</w:t>
      </w:r>
      <w:r>
        <w:t xml:space="preserve"> </w:t>
      </w:r>
      <w:r>
        <w:rPr>
          <w:i/>
          <w:iCs/>
        </w:rPr>
        <w:t xml:space="preserve">átomo</w:t>
      </w:r>
      <w:r>
        <w:t xml:space="preserve">. Propuso que la materia está formada por partículas fundamentales que no se pueden dividir, y que entre ellas solo hay vacío.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Platón</w:t>
      </w:r>
      <w:r>
        <w:t xml:space="preserve">: Relacionó los elementos de la naturaleza con figuras geométricas regulares (poliedros):</w:t>
      </w:r>
    </w:p>
    <w:p>
      <w:pPr>
        <w:pStyle w:val="Compact"/>
        <w:numPr>
          <w:ilvl w:val="1"/>
          <w:numId w:val="1002"/>
        </w:numPr>
      </w:pPr>
      <w:r>
        <w:t xml:space="preserve">Fuego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Tetraedro</w:t>
      </w:r>
    </w:p>
    <w:p>
      <w:pPr>
        <w:pStyle w:val="Compact"/>
        <w:numPr>
          <w:ilvl w:val="1"/>
          <w:numId w:val="1002"/>
        </w:numPr>
      </w:pPr>
      <w:r>
        <w:t xml:space="preserve">Tierra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Cubo</w:t>
      </w:r>
    </w:p>
    <w:p>
      <w:pPr>
        <w:pStyle w:val="Compact"/>
        <w:numPr>
          <w:ilvl w:val="1"/>
          <w:numId w:val="1002"/>
        </w:numPr>
      </w:pPr>
      <w:r>
        <w:t xml:space="preserve">Aire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Octaedro</w:t>
      </w:r>
    </w:p>
    <w:p>
      <w:pPr>
        <w:pStyle w:val="Compact"/>
        <w:numPr>
          <w:ilvl w:val="1"/>
          <w:numId w:val="1002"/>
        </w:numPr>
      </w:pPr>
      <w:r>
        <w:t xml:space="preserve">Agua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Icosaedro</w:t>
      </w:r>
    </w:p>
    <w:p>
      <w:pPr>
        <w:pStyle w:val="Compact"/>
        <w:numPr>
          <w:ilvl w:val="1"/>
          <w:numId w:val="1002"/>
        </w:numPr>
      </w:pPr>
      <w:r>
        <w:t xml:space="preserve">Éter/Universo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Dodecaedro</w:t>
      </w:r>
    </w:p>
    <w:p>
      <w:pPr>
        <w:pStyle w:val="FirstParagraph"/>
      </w:pPr>
      <w:r>
        <w:t xml:space="preserve">Esta idea de usar la geometría para explicar la naturaleza fue un primer paso hacia la física moderna, que busca simetrías matemáticas en el universo.</w:t>
      </w:r>
    </w:p>
    <w:bookmarkEnd w:id="10"/>
    <w:bookmarkStart w:id="11" w:name="el-método-científico"/>
    <w:p>
      <w:pPr>
        <w:pStyle w:val="Heading3"/>
      </w:pPr>
      <w:r>
        <w:t xml:space="preserve">2.2 El Método Científico</w:t>
      </w:r>
    </w:p>
    <w:p>
      <w:pPr>
        <w:pStyle w:val="FirstParagraph"/>
      </w:pPr>
      <w:r>
        <w:t xml:space="preserve">En la antigua Grecia no se desarrolló la física moderna porque faltaba el método científico, el cual consiste en pasos claros para investigar: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Experimentación:</w:t>
      </w:r>
      <w:r>
        <w:t xml:space="preserve"> </w:t>
      </w:r>
      <w:r>
        <w:t xml:space="preserve">Preparar un entorno donde se puedan controlar las variables.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Medición Cuantitativa:</w:t>
      </w:r>
      <w:r>
        <w:t xml:space="preserve"> </w:t>
      </w:r>
      <w:r>
        <w:t xml:space="preserve">Tomar datos de forma precisa usando números.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Formulación de Leyes:</w:t>
      </w:r>
      <w:r>
        <w:t xml:space="preserve"> </w:t>
      </w:r>
      <w:r>
        <w:t xml:space="preserve">Usar las matemáticas para describir lo que muestran los datos.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Predicción y Refutación:</w:t>
      </w:r>
      <w:r>
        <w:t xml:space="preserve"> </w:t>
      </w:r>
      <w:r>
        <w:t xml:space="preserve">La teoría debe ser capaz de predecir nuevos resultados y poder ser puesta a prueba.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4" w:name="X421ac8d080c65493b3f2f03675936d8b616779d"/>
    <w:p>
      <w:pPr>
        <w:pStyle w:val="Heading2"/>
      </w:pPr>
      <w:r>
        <w:t xml:space="preserve">3. El Vacío y la Presión: Evangelista Torricelli</w:t>
      </w:r>
    </w:p>
    <w:p>
      <w:pPr>
        <w:pStyle w:val="FirstParagraph"/>
      </w:pPr>
      <w:r>
        <w:t xml:space="preserve">Durante mucho tiempo se creyó en el principio de Aristóteles llamado</w:t>
      </w:r>
      <w:r>
        <w:t xml:space="preserve"> </w:t>
      </w:r>
      <w:r>
        <w:rPr>
          <w:i/>
          <w:iCs/>
        </w:rPr>
        <w:t xml:space="preserve">horror vacui</w:t>
      </w:r>
      <w:r>
        <w:t xml:space="preserve">, que decía que el vacío era imposible. En la década de 1640,</w:t>
      </w:r>
      <w:r>
        <w:t xml:space="preserve"> </w:t>
      </w:r>
      <w:r>
        <w:rPr>
          <w:b/>
          <w:bCs/>
        </w:rPr>
        <w:t xml:space="preserve">Evangelista Torricelli</w:t>
      </w:r>
      <w:r>
        <w:t xml:space="preserve"> </w:t>
      </w:r>
      <w:r>
        <w:t xml:space="preserve">demostró que esto era falso al investigar por qué las bombas de agua no podían elevar el líquido más allá de unos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metros.</w:t>
      </w:r>
    </w:p>
    <w:p>
      <w:pPr>
        <w:pStyle w:val="BodyText"/>
      </w:pPr>
      <w:r>
        <w:t xml:space="preserve">Torricelli llenó un tubo de vidrio con mercurio, lo tapó por un extremo y lo invirtió sobre un recipiente con más mercurio. Observó que la columna de mercurio bajaba y se detenía a una altura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de unos</w:t>
      </w:r>
      <w:r>
        <w:t xml:space="preserve"> </w:t>
      </w:r>
      <m:oMath>
        <m:r>
          <m:t>760</m:t>
        </m:r>
        <m:r>
          <m:rPr>
            <m:nor/>
            <m:sty m:val="p"/>
          </m:rPr>
          <m:t> mm</m:t>
        </m:r>
      </m:oMath>
      <w:r>
        <w:t xml:space="preserve">.</w:t>
      </w:r>
    </w:p>
    <w:bookmarkStart w:id="13" w:name="análisis-del-experimento"/>
    <w:p>
      <w:pPr>
        <w:pStyle w:val="Heading3"/>
      </w:pPr>
      <w:r>
        <w:t xml:space="preserve">3.1 Análisis del Experimento</w:t>
      </w:r>
    </w:p>
    <w:p>
      <w:pPr>
        <w:pStyle w:val="FirstParagraph"/>
      </w:pPr>
      <w:r>
        <w:t xml:space="preserve">Torricelli concluyó que el mercurio no se caía del todo porque el peso de la atmósfera terrestre estaba presionando sobre el recipiente. La presión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 la base de un líquido se calcula como: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r>
            <m:t>ρ</m:t>
          </m:r>
          <m:r>
            <m:rPr>
              <m:sty m:val="p"/>
            </m:rPr>
            <m:t>⋅</m:t>
          </m:r>
          <m:r>
            <m:t>g</m:t>
          </m:r>
          <m:r>
            <m:rPr>
              <m:sty m:val="p"/>
            </m:rPr>
            <m:t>⋅</m:t>
          </m:r>
          <m:r>
            <m:t>h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es la densidad del mercurio (</w:t>
      </w:r>
      <m:oMath>
        <m:r>
          <m:t>13.6</m:t>
        </m:r>
        <m:sSup>
          <m:e>
            <m:r>
              <m:rPr>
                <m:nor/>
                <m:sty m:val="p"/>
              </m:rPr>
              <m:t> g/cm</m:t>
            </m:r>
          </m:e>
          <m:sup>
            <m:r>
              <m:t>3</m:t>
            </m:r>
          </m:sup>
        </m:sSup>
      </m:oMath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 la aceleración de la gravedad (</w:t>
      </w:r>
      <m:oMath>
        <m:r>
          <m:t>9.81</m:t>
        </m:r>
        <m:sSup>
          <m:e>
            <m:r>
              <m:rPr>
                <m:nor/>
                <m:sty m:val="p"/>
              </m:rPr>
              <m:t> m/s</m:t>
            </m:r>
          </m:e>
          <m:sup>
            <m:r>
              <m:t>2</m:t>
            </m:r>
          </m:sup>
        </m:sSup>
      </m:oMath>
      <w:r>
        <w:t xml:space="preserve">) y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es la altura (</w:t>
      </w:r>
      <m:oMath>
        <m:r>
          <m:t>0.76</m:t>
        </m:r>
        <m:r>
          <m:rPr>
            <m:nor/>
            <m:sty m:val="p"/>
          </m:rPr>
          <m:t> m</m:t>
        </m:r>
      </m:oMath>
      <w:r>
        <w:t xml:space="preserve">).</w:t>
      </w:r>
    </w:p>
    <w:p>
      <w:pPr>
        <w:pStyle w:val="BodyText"/>
      </w:pPr>
      <w:r>
        <w:t xml:space="preserve">Este experimento logró dos cosas muy importantes: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La invención del barómetro:</w:t>
      </w:r>
      <w:r>
        <w:t xml:space="preserve"> </w:t>
      </w:r>
      <w:r>
        <w:t xml:space="preserve">Permitió medir la presión atmosférica con números: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nor/>
              <m:sty m:val="p"/>
            </m:rPr>
            <m:t> atm</m:t>
          </m:r>
          <m:r>
            <m:rPr>
              <m:sty m:val="p"/>
            </m:rPr>
            <m:t>=</m:t>
          </m:r>
          <m:r>
            <m:t>760</m:t>
          </m:r>
          <m:r>
            <m:rPr>
              <m:nor/>
              <m:sty m:val="p"/>
            </m:rPr>
            <m:t> mmHg</m:t>
          </m:r>
          <m:r>
            <m:rPr>
              <m:sty m:val="p"/>
            </m:rPr>
            <m:t>=</m:t>
          </m:r>
          <m:r>
            <m:t>760</m:t>
          </m:r>
          <m:r>
            <m:rPr>
              <m:nor/>
              <m:sty m:val="p"/>
            </m:rPr>
            <m:t> Torr</m:t>
          </m:r>
          <m:r>
            <m:rPr>
              <m:sty m:val="p"/>
            </m:rPr>
            <m:t>≈</m:t>
          </m:r>
          <m:r>
            <m:t>101</m:t>
          </m:r>
          <m:r>
            <m:rPr>
              <m:sty m:val="p"/>
            </m:rPr>
            <m:t>,</m:t>
          </m:r>
          <m:r>
            <m:t>325</m:t>
          </m:r>
          <m:r>
            <m:rPr>
              <m:nor/>
              <m:sty m:val="p"/>
            </m:rPr>
            <m:t> Pascales</m:t>
          </m:r>
        </m:oMath>
      </m:oMathPara>
    </w:p>
    <w:p>
      <w:pPr>
        <w:pStyle w:val="FirstParagraph"/>
      </w:pPr>
      <w:r>
        <w:t xml:space="preserve">2.</w:t>
      </w:r>
      <w:r>
        <w:t xml:space="preserve"> </w:t>
      </w:r>
      <w:r>
        <w:rPr>
          <w:b/>
          <w:bCs/>
        </w:rPr>
        <w:t xml:space="preserve">La demostración del vacío:</w:t>
      </w:r>
      <w:r>
        <w:t xml:space="preserve"> </w:t>
      </w:r>
      <w:r>
        <w:t xml:space="preserve">El espacio que quedaba libre arriba en el tubo no tenía aire, solo un poco de vapor de mercurio a muy baja presión (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rPr>
            <m:nor/>
            <m:sty m:val="p"/>
          </m:rPr>
          <m:t> mmHg</m:t>
        </m:r>
      </m:oMath>
      <w:r>
        <w:t xml:space="preserve">).</w:t>
      </w:r>
    </w:p>
    <w:p>
      <w:pPr>
        <w:pStyle w:val="BodyText"/>
      </w:pPr>
      <w:r>
        <w:t xml:space="preserve">Confirmar que el vacío existe fue un paso clave para aceptar la idea de los átomos, ya que estos necesitan espacio vacío para moverse.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8" w:name="leyes-de-los-gases"/>
    <w:p>
      <w:pPr>
        <w:pStyle w:val="Heading2"/>
      </w:pPr>
      <w:r>
        <w:t xml:space="preserve">4. Leyes de los Gases</w:t>
      </w:r>
    </w:p>
    <w:p>
      <w:pPr>
        <w:pStyle w:val="FirstParagraph"/>
      </w:pPr>
      <w:r>
        <w:t xml:space="preserve">La termodinámica comenzó estudiando la relación entre propiedades que podemos medir fácilmente, como la presión (</w:t>
      </w:r>
      <m:oMath>
        <m:r>
          <m:t>P</m:t>
        </m:r>
      </m:oMath>
      <w:r>
        <w:t xml:space="preserve">) y el volumen (</w:t>
      </w:r>
      <m:oMath>
        <m:r>
          <m:t>V</m:t>
        </m:r>
      </m:oMath>
      <w:r>
        <w:t xml:space="preserve">).</w:t>
      </w:r>
    </w:p>
    <w:bookmarkStart w:id="15" w:name="X339e387532fcc66da2b6bcc4d2da13c72749820"/>
    <w:p>
      <w:pPr>
        <w:pStyle w:val="Heading3"/>
      </w:pPr>
      <w:r>
        <w:t xml:space="preserve">4.1 Ley de Boyle-Mariotte (Temperatura constante)</w:t>
      </w:r>
    </w:p>
    <w:p>
      <w:pPr>
        <w:pStyle w:val="FirstParagraph"/>
      </w:pPr>
      <w:r>
        <w:t xml:space="preserve">En 1662,</w:t>
      </w:r>
      <w:r>
        <w:t xml:space="preserve"> </w:t>
      </w:r>
      <w:r>
        <w:rPr>
          <w:b/>
          <w:bCs/>
        </w:rPr>
        <w:t xml:space="preserve">Robert Boyle</w:t>
      </w:r>
      <w:r>
        <w:t xml:space="preserve"> </w:t>
      </w:r>
      <w:r>
        <w:t xml:space="preserve">observó qué pasaba con el volumen de un gas al cambiar su presión, manteniendo la temperatura sin cambios. Descubrió que:</w:t>
      </w:r>
      <w:r>
        <w:t xml:space="preserve"> </w:t>
      </w:r>
      <w:r>
        <w:t xml:space="preserve">&gt;</w:t>
      </w:r>
      <w:r>
        <w:t xml:space="preserve"> </w:t>
      </w:r>
      <w:r>
        <w:t xml:space="preserve">“A temperatura constante, la presión de un gas ideal es inversamente proporcional a su volumen.”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∝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⟹</m:t>
          </m:r>
          <m:r>
            <m:t>P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Constante</m:t>
          </m:r>
        </m:oMath>
      </m:oMathPara>
    </w:p>
    <w:p>
      <w:pPr>
        <w:pStyle w:val="FirstParagraph"/>
      </w:pPr>
      <w:r>
        <w:t xml:space="preserve">Si graficamos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contra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 una temperatura fija, obtenemos curvas llamadas isotermas (hipérbolas).</w:t>
      </w:r>
    </w:p>
    <w:bookmarkEnd w:id="15"/>
    <w:bookmarkStart w:id="16" w:name="X6022bd559535314f62dd5ae4ac2a5eaa561cbf8"/>
    <w:p>
      <w:pPr>
        <w:pStyle w:val="Heading3"/>
      </w:pPr>
      <w:r>
        <w:t xml:space="preserve">4.2 Ley de Charles y Gay-Lussac (Presión constante)</w:t>
      </w:r>
    </w:p>
    <w:p>
      <w:pPr>
        <w:pStyle w:val="FirstParagraph"/>
      </w:pPr>
      <w:r>
        <w:rPr>
          <w:b/>
          <w:bCs/>
        </w:rPr>
        <w:t xml:space="preserve">Jacques Charles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Joseph Louis Gay-Lussac</w:t>
      </w:r>
      <w:r>
        <w:t xml:space="preserve"> </w:t>
      </w:r>
      <w:r>
        <w:t xml:space="preserve">investigaron cómo se expande un gas al calentarlo sin cambiar su presión. Encontraron la siguiente relación matemática: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[</m:t>
          </m:r>
          <m:r>
            <m:t>1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Lo cual significa que el volumen y la temperatura son directamente proporcionales: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V</m:t>
              </m:r>
            </m:num>
            <m:den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nor/>
              <m:sty m:val="p"/>
            </m:rPr>
            <m:t>Constante</m:t>
          </m:r>
        </m:oMath>
      </m:oMathPara>
    </w:p>
    <w:p>
      <w:pPr>
        <w:pStyle w:val="FirstParagraph"/>
      </w:pPr>
      <w:r>
        <w:t xml:space="preserve">Al extender esta línea matemáticamente hacia temperaturas más frías, descubrieron el concepto del</w:t>
      </w:r>
      <w:r>
        <w:t xml:space="preserve"> </w:t>
      </w:r>
      <w:r>
        <w:rPr>
          <w:b/>
          <w:bCs/>
        </w:rPr>
        <w:t xml:space="preserve">cero absoluto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sSup>
          <m:e>
            <m:r>
              <m:t>273.15</m:t>
            </m:r>
          </m:e>
          <m:sup>
            <m:r>
              <m:rPr>
                <m:sty m:val="p"/>
              </m:rPr>
              <m:t>∘</m:t>
            </m:r>
          </m:sup>
        </m:sSup>
        <m:r>
          <m:rPr>
            <m:nor/>
            <m:sty m:val="p"/>
          </m:rPr>
          <m:t>C</m:t>
        </m:r>
      </m:oMath>
      <w:r>
        <w:t xml:space="preserve">), el punto teórico donde un gas ideal no tendría volumen.</w:t>
      </w:r>
    </w:p>
    <w:bookmarkEnd w:id="16"/>
    <w:bookmarkStart w:id="17" w:name="principio-de-avogadro"/>
    <w:p>
      <w:pPr>
        <w:pStyle w:val="Heading3"/>
      </w:pPr>
      <w:r>
        <w:t xml:space="preserve">4.3 Principio de Avogadro</w:t>
      </w:r>
    </w:p>
    <w:p>
      <w:pPr>
        <w:pStyle w:val="FirstParagraph"/>
      </w:pPr>
      <w:r>
        <w:t xml:space="preserve">En 1811,</w:t>
      </w:r>
      <w:r>
        <w:t xml:space="preserve"> </w:t>
      </w:r>
      <w:r>
        <w:rPr>
          <w:b/>
          <w:bCs/>
        </w:rPr>
        <w:t xml:space="preserve">Amadeo Avogadro</w:t>
      </w:r>
      <w:r>
        <w:t xml:space="preserve"> </w:t>
      </w:r>
      <w:r>
        <w:t xml:space="preserve">estudió cómo se combinan los gases y propuso una idea revolucionaria:</w:t>
      </w:r>
      <w:r>
        <w:t xml:space="preserve"> </w:t>
      </w:r>
      <w:r>
        <w:t xml:space="preserve">&gt;</w:t>
      </w:r>
      <w:r>
        <w:t xml:space="preserve"> </w:t>
      </w:r>
      <w:r>
        <w:t xml:space="preserve">“Volúmenes iguales de gases diferentes, a la misma temperatura y presión, contienen el mismo número de moléculas.”</w:t>
      </w:r>
    </w:p>
    <w:p>
      <w:pPr>
        <w:pStyle w:val="BodyText"/>
      </w:pPr>
      <w:r>
        <w:t xml:space="preserve">Esta idea conectó todos los experimentos anteriores y preparó el camino para una ecuación general de los gases.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la-ecuación-de-los-gases-ideales"/>
    <w:p>
      <w:pPr>
        <w:pStyle w:val="Heading2"/>
      </w:pPr>
      <w:r>
        <w:t xml:space="preserve">5. La Ecuación de los Gases Ideales</w:t>
      </w:r>
    </w:p>
    <w:p>
      <w:pPr>
        <w:pStyle w:val="FirstParagraph"/>
      </w:pPr>
      <w:r>
        <w:t xml:space="preserve">Si juntamos la ley de Boyle (</w:t>
      </w:r>
      <m:oMath>
        <m:r>
          <m:t>V</m:t>
        </m:r>
        <m:r>
          <m:rPr>
            <m:sty m:val="p"/>
          </m:rPr>
          <m:t>∝</m:t>
        </m:r>
        <m:r>
          <m:t>1</m:t>
        </m:r>
        <m:r>
          <m:rPr>
            <m:sty m:val="p"/>
          </m:rPr>
          <m:t>/</m:t>
        </m:r>
        <m:r>
          <m:t>P</m:t>
        </m:r>
      </m:oMath>
      <w:r>
        <w:t xml:space="preserve">), la ley de Charles (</w:t>
      </w:r>
      <m:oMath>
        <m:r>
          <m:t>V</m:t>
        </m:r>
        <m:r>
          <m:rPr>
            <m:sty m:val="p"/>
          </m:rPr>
          <m:t>∝</m:t>
        </m:r>
        <m:r>
          <m:t>T</m:t>
        </m:r>
      </m:oMath>
      <w:r>
        <w:t xml:space="preserve">) y la idea de Avogadro (</w:t>
      </w:r>
      <m:oMath>
        <m:r>
          <m:t>V</m:t>
        </m:r>
        <m:r>
          <m:rPr>
            <m:sty m:val="p"/>
          </m:rPr>
          <m:t>∝</m:t>
        </m:r>
        <m:r>
          <m:t>N</m:t>
        </m:r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la cantidad de partículas), obtenemos: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⋅</m:t>
          </m:r>
          <m:r>
            <m:t>V</m:t>
          </m:r>
          <m:r>
            <m:rPr>
              <m:sty m:val="p"/>
            </m:rPr>
            <m:t>∝</m:t>
          </m:r>
          <m:r>
            <m:t>N</m:t>
          </m:r>
          <m:r>
            <m:rPr>
              <m:sty m:val="p"/>
            </m:rPr>
            <m:t>⋅</m:t>
          </m:r>
          <m:r>
            <m:t>T</m:t>
          </m:r>
        </m:oMath>
      </m:oMathPara>
    </w:p>
    <w:p>
      <w:pPr>
        <w:pStyle w:val="FirstParagraph"/>
      </w:pPr>
      <w:r>
        <w:t xml:space="preserve">Esta relación se puede escribir de dos formas útiles:</w:t>
      </w:r>
      <w:r>
        <w:t xml:space="preserve"> </w:t>
      </w:r>
      <w:r>
        <w:t xml:space="preserve">1. Para analizar partículas individuales (microscópica):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sSub>
            <m:e>
              <m:r>
                <m:t>k</m:t>
              </m:r>
            </m:e>
            <m:sub>
              <m:r>
                <m:t>B</m:t>
              </m:r>
            </m:sub>
          </m:sSub>
          <m:r>
            <m:t>T</m:t>
          </m:r>
        </m:oMath>
      </m:oMathPara>
    </w:p>
    <w:p>
      <w:pPr>
        <w:pStyle w:val="FirstParagraph"/>
      </w:pPr>
      <w:r>
        <w:rPr>
          <w:i/>
          <w:iCs/>
        </w:rPr>
        <w:t xml:space="preserve">(Donde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el número de partículas y</w:t>
      </w:r>
      <w:r>
        <w:rPr>
          <w:i/>
          <w:iCs/>
        </w:rPr>
        <w:t xml:space="preserve"> </w:t>
      </w:r>
      <m:oMath>
        <m:sSub>
          <m:e>
            <m:r>
              <m:t>k</m:t>
            </m:r>
          </m:e>
          <m:sub>
            <m:r>
              <m:t>B</m:t>
            </m:r>
          </m:sub>
        </m:sSub>
        <m:r>
          <m:rPr>
            <m:sty m:val="p"/>
          </m:rPr>
          <m:t>=</m:t>
        </m:r>
        <m:r>
          <m:t>1.38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23</m:t>
            </m:r>
          </m:sup>
        </m:sSup>
        <m:r>
          <m:rPr>
            <m:nor/>
            <m:sty m:val="p"/>
          </m:rPr>
          <m:t> J/K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la constante de Boltzmann).</w:t>
      </w:r>
    </w:p>
    <w:p>
      <w:pPr>
        <w:pStyle w:val="Compact"/>
        <w:numPr>
          <w:ilvl w:val="0"/>
          <w:numId w:val="1003"/>
        </w:numPr>
      </w:pPr>
      <w:r>
        <w:t xml:space="preserve">Para usar cantidades grandes (macroscópica):</w:t>
      </w:r>
    </w:p>
    <w:p>
      <w:pPr>
        <w:pStyle w:val="Compact"/>
      </w:pPr>
      <m:oMathPara>
        <m:oMathParaPr>
          <m:jc m:val="center"/>
        </m:oMathParaPr>
        <m:oMath>
          <m:r>
            <m:t>P</m:t>
          </m:r>
          <m:r>
            <m:t>V</m:t>
          </m:r>
          <m:r>
            <m:rPr>
              <m:sty m:val="p"/>
            </m:rPr>
            <m:t>=</m:t>
          </m:r>
          <m:r>
            <m:t>n</m:t>
          </m:r>
          <m:r>
            <m:t>R</m:t>
          </m:r>
          <m:r>
            <m:t>T</m:t>
          </m:r>
        </m:oMath>
      </m:oMathPara>
    </w:p>
    <w:p>
      <w:pPr>
        <w:pStyle w:val="Compact"/>
        <w:numPr>
          <w:ilvl w:val="0"/>
          <w:numId w:val="1000"/>
        </w:numPr>
      </w:pPr>
      <w:r>
        <w:rPr>
          <w:i/>
          <w:iCs/>
        </w:rPr>
        <w:t xml:space="preserve">(Donde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el número de moles y</w:t>
      </w:r>
      <w:r>
        <w:rPr>
          <w:i/>
          <w:iCs/>
        </w:rPr>
        <w:t xml:space="preserve"> </w:t>
      </w:r>
      <m:oMath>
        <m:r>
          <m:t>R</m:t>
        </m:r>
        <m:r>
          <m:rPr>
            <m:sty m:val="p"/>
          </m:rPr>
          <m:t>≈</m:t>
        </m:r>
        <m:r>
          <m:t>8.31</m:t>
        </m:r>
        <m:r>
          <m:rPr>
            <m:nor/>
            <m:sty m:val="p"/>
          </m:rPr>
          <m:t> J/(mol</m:t>
        </m:r>
        <m:r>
          <m:rPr>
            <m:sty m:val="p"/>
          </m:rPr>
          <m:t>⋅</m:t>
        </m:r>
        <m:r>
          <m:rPr>
            <m:nor/>
            <m:sty m:val="p"/>
          </m:rPr>
          <m:t>K)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es la constante universal de los gases).</w:t>
      </w:r>
    </w:p>
    <w:p>
      <w:pPr>
        <w:pStyle w:val="FirstParagraph"/>
      </w:pPr>
      <w:r>
        <w:t xml:space="preserve">Gracias a estas ecuaciones, más adelante se pudo calcular el</w:t>
      </w:r>
      <w:r>
        <w:t xml:space="preserve"> </w:t>
      </w:r>
      <w:r>
        <w:rPr>
          <w:b/>
          <w:bCs/>
        </w:rPr>
        <w:t xml:space="preserve">Número de Avogadro (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rPr>
          <w:b/>
          <w:bCs/>
        </w:rPr>
        <w:t xml:space="preserve">)</w:t>
      </w:r>
      <w:r>
        <w:t xml:space="preserve">, que equivale a</w:t>
      </w:r>
      <w:r>
        <w:t xml:space="preserve"> </w:t>
      </w:r>
      <m:oMath>
        <m:r>
          <m:t>6.02214076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t>23</m:t>
            </m:r>
          </m:sup>
        </m:sSup>
        <m:sSup>
          <m:e>
            <m:r>
              <m:rPr>
                <m:nor/>
                <m:sty m:val="p"/>
              </m:rPr>
              <m:t> mol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9"/>
    <w:bookmarkStart w:id="20" w:name="conclusión-de-la-clase-1"/>
    <w:p>
      <w:pPr>
        <w:pStyle w:val="Heading2"/>
      </w:pPr>
      <w:r>
        <w:t xml:space="preserve">6. Conclusión de la Clase 1</w:t>
      </w:r>
    </w:p>
    <w:p>
      <w:pPr>
        <w:pStyle w:val="FirstParagraph"/>
      </w:pPr>
      <w:r>
        <w:t xml:space="preserve">Las primeras leyes de Boyle, Charles, Gay-Lussac y Avogadro trataban a los gases como si fueran una sustancia continua y uniforme. Sin embargo, las reglas matemáticas exactas que relacionaban presión, volumen y temperatura fueron la pista principal para que los científicos posteriores comprendieran que el calor y la presión en realidad provienen del movimiento de millones de pequeñas partículas invisibles.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2026-06-27T04:26:26Z</dcterms:created>
  <dcterms:modified xsi:type="dcterms:W3CDTF">2026-06-27T04:26:26Z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