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91BA2C" wp14:paraId="2C078E63" wp14:textId="5C893612">
      <w:pPr>
        <w:rPr>
          <w:b w:val="1"/>
          <w:bCs w:val="1"/>
          <w:sz w:val="40"/>
          <w:szCs w:val="40"/>
        </w:rPr>
      </w:pPr>
      <w:r w:rsidRPr="6640AC49" w:rsidR="64365CDD">
        <w:rPr>
          <w:b w:val="1"/>
          <w:bCs w:val="1"/>
          <w:sz w:val="40"/>
          <w:szCs w:val="40"/>
        </w:rPr>
        <w:t>Design Requirements</w:t>
      </w:r>
    </w:p>
    <w:p w:rsidR="31085252" w:rsidP="6640AC49" w:rsidRDefault="31085252" w14:paraId="756CB112" w14:textId="542CCC64">
      <w:pPr>
        <w:rPr>
          <w:b w:val="1"/>
          <w:bCs w:val="1"/>
          <w:sz w:val="28"/>
          <w:szCs w:val="28"/>
        </w:rPr>
      </w:pPr>
      <w:r w:rsidRPr="6640AC49" w:rsidR="31085252">
        <w:rPr>
          <w:b w:val="1"/>
          <w:bCs w:val="1"/>
          <w:sz w:val="28"/>
          <w:szCs w:val="28"/>
        </w:rPr>
        <w:t>Problem Statement</w:t>
      </w:r>
    </w:p>
    <w:p w:rsidR="31085252" w:rsidP="6640AC49" w:rsidRDefault="31085252" w14:paraId="48132B6E" w14:textId="1A032C60">
      <w:pPr>
        <w:rPr>
          <w:b w:val="0"/>
          <w:bCs w:val="0"/>
          <w:sz w:val="24"/>
          <w:szCs w:val="24"/>
        </w:rPr>
      </w:pPr>
      <w:r w:rsidRPr="6640AC49" w:rsidR="31085252">
        <w:rPr>
          <w:b w:val="0"/>
          <w:bCs w:val="0"/>
          <w:sz w:val="24"/>
          <w:szCs w:val="24"/>
        </w:rPr>
        <w:t xml:space="preserve">Motorway gantries hold signs and signals on metal structures over motorways. They must be inspected to check their </w:t>
      </w:r>
      <w:r w:rsidRPr="6640AC49" w:rsidR="0FF14BC0">
        <w:rPr>
          <w:b w:val="0"/>
          <w:bCs w:val="0"/>
          <w:sz w:val="24"/>
          <w:szCs w:val="24"/>
        </w:rPr>
        <w:t>structural</w:t>
      </w:r>
      <w:r w:rsidRPr="6640AC49" w:rsidR="31085252">
        <w:rPr>
          <w:b w:val="0"/>
          <w:bCs w:val="0"/>
          <w:sz w:val="24"/>
          <w:szCs w:val="24"/>
        </w:rPr>
        <w:t xml:space="preserve"> </w:t>
      </w:r>
      <w:r w:rsidRPr="6640AC49" w:rsidR="54D4D4D4">
        <w:rPr>
          <w:b w:val="0"/>
          <w:bCs w:val="0"/>
          <w:sz w:val="24"/>
          <w:szCs w:val="24"/>
        </w:rPr>
        <w:t>integrity,</w:t>
      </w:r>
      <w:r w:rsidRPr="6640AC49" w:rsidR="31085252">
        <w:rPr>
          <w:b w:val="0"/>
          <w:bCs w:val="0"/>
          <w:sz w:val="24"/>
          <w:szCs w:val="24"/>
        </w:rPr>
        <w:t xml:space="preserve"> however their size and the fact they sit </w:t>
      </w:r>
      <w:r w:rsidRPr="6640AC49" w:rsidR="31085252">
        <w:rPr>
          <w:b w:val="0"/>
          <w:bCs w:val="0"/>
          <w:sz w:val="24"/>
          <w:szCs w:val="24"/>
        </w:rPr>
        <w:t>over</w:t>
      </w:r>
      <w:r w:rsidRPr="6640AC49" w:rsidR="31085252">
        <w:rPr>
          <w:b w:val="0"/>
          <w:bCs w:val="0"/>
          <w:sz w:val="24"/>
          <w:szCs w:val="24"/>
        </w:rPr>
        <w:t xml:space="preserve"> motorways, </w:t>
      </w:r>
      <w:r w:rsidRPr="6640AC49" w:rsidR="74DAE92F">
        <w:rPr>
          <w:b w:val="0"/>
          <w:bCs w:val="0"/>
          <w:sz w:val="24"/>
          <w:szCs w:val="24"/>
        </w:rPr>
        <w:t xml:space="preserve">which are busy and key infrastructure, makes </w:t>
      </w:r>
      <w:r w:rsidRPr="6640AC49" w:rsidR="6224A0B0">
        <w:rPr>
          <w:b w:val="0"/>
          <w:bCs w:val="0"/>
          <w:sz w:val="24"/>
          <w:szCs w:val="24"/>
        </w:rPr>
        <w:t>in-depth</w:t>
      </w:r>
      <w:r w:rsidRPr="6640AC49" w:rsidR="74DAE92F">
        <w:rPr>
          <w:b w:val="0"/>
          <w:bCs w:val="0"/>
          <w:sz w:val="24"/>
          <w:szCs w:val="24"/>
        </w:rPr>
        <w:t xml:space="preserve"> inspection difficult. </w:t>
      </w:r>
      <w:r w:rsidRPr="6640AC49" w:rsidR="551F2444">
        <w:rPr>
          <w:b w:val="0"/>
          <w:bCs w:val="0"/>
          <w:sz w:val="24"/>
          <w:szCs w:val="24"/>
        </w:rPr>
        <w:t xml:space="preserve">Motorway gantries have hollow </w:t>
      </w:r>
      <w:r w:rsidRPr="6640AC49" w:rsidR="0B497E31">
        <w:rPr>
          <w:b w:val="0"/>
          <w:bCs w:val="0"/>
          <w:sz w:val="24"/>
          <w:szCs w:val="24"/>
        </w:rPr>
        <w:t>elements,</w:t>
      </w:r>
      <w:r w:rsidRPr="6640AC49" w:rsidR="551F2444">
        <w:rPr>
          <w:b w:val="0"/>
          <w:bCs w:val="0"/>
          <w:sz w:val="24"/>
          <w:szCs w:val="24"/>
        </w:rPr>
        <w:t xml:space="preserve"> but these spaces are too small for a human to fit or UAVs to </w:t>
      </w:r>
      <w:r w:rsidRPr="6640AC49" w:rsidR="551F2444">
        <w:rPr>
          <w:b w:val="0"/>
          <w:bCs w:val="0"/>
          <w:sz w:val="24"/>
          <w:szCs w:val="24"/>
        </w:rPr>
        <w:t>operate</w:t>
      </w:r>
      <w:r w:rsidRPr="6640AC49" w:rsidR="551F2444">
        <w:rPr>
          <w:b w:val="0"/>
          <w:bCs w:val="0"/>
          <w:sz w:val="24"/>
          <w:szCs w:val="24"/>
        </w:rPr>
        <w:t>. The creation of a system to che</w:t>
      </w:r>
      <w:r w:rsidRPr="6640AC49" w:rsidR="481E0E69">
        <w:rPr>
          <w:b w:val="0"/>
          <w:bCs w:val="0"/>
          <w:sz w:val="24"/>
          <w:szCs w:val="24"/>
        </w:rPr>
        <w:t xml:space="preserve">ck </w:t>
      </w:r>
      <w:r w:rsidRPr="6640AC49" w:rsidR="3D33B084">
        <w:rPr>
          <w:b w:val="0"/>
          <w:bCs w:val="0"/>
          <w:sz w:val="24"/>
          <w:szCs w:val="24"/>
        </w:rPr>
        <w:t>the inside</w:t>
      </w:r>
      <w:r w:rsidRPr="6640AC49" w:rsidR="481E0E69">
        <w:rPr>
          <w:b w:val="0"/>
          <w:bCs w:val="0"/>
          <w:sz w:val="24"/>
          <w:szCs w:val="24"/>
        </w:rPr>
        <w:t xml:space="preserve"> of the motorway gantry allows for more thorough inspection and can be done in a way that does not </w:t>
      </w:r>
      <w:r w:rsidRPr="6640AC49" w:rsidR="481E0E69">
        <w:rPr>
          <w:b w:val="0"/>
          <w:bCs w:val="0"/>
          <w:sz w:val="24"/>
          <w:szCs w:val="24"/>
        </w:rPr>
        <w:t>necessitate</w:t>
      </w:r>
      <w:r w:rsidRPr="6640AC49" w:rsidR="481E0E69">
        <w:rPr>
          <w:b w:val="0"/>
          <w:bCs w:val="0"/>
          <w:sz w:val="24"/>
          <w:szCs w:val="24"/>
        </w:rPr>
        <w:t xml:space="preserve"> closing that section of the motorway or the erection of scaffolding/other inspection platforms.</w:t>
      </w:r>
    </w:p>
    <w:p w:rsidR="64365CDD" w:rsidP="200604A1" w:rsidRDefault="64365CDD" w14:paraId="1897CFC9" w14:textId="246200C7">
      <w:pPr>
        <w:rPr>
          <w:b w:val="1"/>
          <w:bCs w:val="1"/>
          <w:sz w:val="28"/>
          <w:szCs w:val="28"/>
        </w:rPr>
      </w:pPr>
      <w:r w:rsidRPr="200604A1" w:rsidR="64365CDD">
        <w:rPr>
          <w:b w:val="1"/>
          <w:bCs w:val="1"/>
          <w:sz w:val="28"/>
          <w:szCs w:val="28"/>
        </w:rPr>
        <w:t>Mechatronic</w:t>
      </w:r>
    </w:p>
    <w:p w:rsidR="0691BA2C" w:rsidP="6640AC49" w:rsidRDefault="0691BA2C" w14:paraId="3F33BC26" w14:textId="0D613649">
      <w:pPr>
        <w:rPr>
          <w:b w:val="0"/>
          <w:bCs w:val="0"/>
          <w:sz w:val="24"/>
          <w:szCs w:val="24"/>
        </w:rPr>
      </w:pPr>
      <w:r w:rsidRPr="6640AC49" w:rsidR="6B38BFA8">
        <w:rPr>
          <w:b w:val="0"/>
          <w:bCs w:val="0"/>
          <w:sz w:val="24"/>
          <w:szCs w:val="24"/>
        </w:rPr>
        <w:t xml:space="preserve">The system </w:t>
      </w:r>
      <w:r w:rsidRPr="6640AC49" w:rsidR="16F9DE86">
        <w:rPr>
          <w:b w:val="0"/>
          <w:bCs w:val="0"/>
          <w:sz w:val="24"/>
          <w:szCs w:val="24"/>
        </w:rPr>
        <w:t>shall</w:t>
      </w:r>
      <w:r w:rsidRPr="6640AC49" w:rsidR="6B38BFA8">
        <w:rPr>
          <w:b w:val="0"/>
          <w:bCs w:val="0"/>
          <w:sz w:val="24"/>
          <w:szCs w:val="24"/>
        </w:rPr>
        <w:t xml:space="preserve"> be able to move through a 300 mm by </w:t>
      </w:r>
      <w:r w:rsidRPr="6640AC49" w:rsidR="6B38BFA8">
        <w:rPr>
          <w:b w:val="0"/>
          <w:bCs w:val="0"/>
          <w:sz w:val="24"/>
          <w:szCs w:val="24"/>
        </w:rPr>
        <w:t>300 mm</w:t>
      </w:r>
      <w:r w:rsidRPr="6640AC49" w:rsidR="6B38BFA8">
        <w:rPr>
          <w:b w:val="0"/>
          <w:bCs w:val="0"/>
          <w:sz w:val="24"/>
          <w:szCs w:val="24"/>
        </w:rPr>
        <w:t xml:space="preserve"> space.</w:t>
      </w:r>
    </w:p>
    <w:p w:rsidR="6B38BFA8" w:rsidP="6640AC49" w:rsidRDefault="6B38BFA8" w14:paraId="23F4FDAD" w14:textId="7C934D60">
      <w:pPr>
        <w:rPr>
          <w:b w:val="0"/>
          <w:bCs w:val="0"/>
          <w:sz w:val="24"/>
          <w:szCs w:val="24"/>
        </w:rPr>
      </w:pPr>
      <w:r w:rsidRPr="6640AC49" w:rsidR="6B38BFA8">
        <w:rPr>
          <w:b w:val="0"/>
          <w:bCs w:val="0"/>
          <w:sz w:val="24"/>
          <w:szCs w:val="24"/>
        </w:rPr>
        <w:t xml:space="preserve">The system </w:t>
      </w:r>
      <w:r w:rsidRPr="6640AC49" w:rsidR="4D8665DF">
        <w:rPr>
          <w:b w:val="0"/>
          <w:bCs w:val="0"/>
          <w:sz w:val="24"/>
          <w:szCs w:val="24"/>
        </w:rPr>
        <w:t>shall</w:t>
      </w:r>
      <w:r w:rsidRPr="6640AC49" w:rsidR="6B38BFA8">
        <w:rPr>
          <w:b w:val="0"/>
          <w:bCs w:val="0"/>
          <w:sz w:val="24"/>
          <w:szCs w:val="24"/>
        </w:rPr>
        <w:t xml:space="preserve"> span at least </w:t>
      </w:r>
      <w:r w:rsidRPr="6640AC49" w:rsidR="6B38BFA8">
        <w:rPr>
          <w:b w:val="0"/>
          <w:bCs w:val="0"/>
          <w:sz w:val="24"/>
          <w:szCs w:val="24"/>
        </w:rPr>
        <w:t>500 mm</w:t>
      </w:r>
      <w:r w:rsidRPr="6640AC49" w:rsidR="6B38BFA8">
        <w:rPr>
          <w:b w:val="0"/>
          <w:bCs w:val="0"/>
          <w:sz w:val="24"/>
          <w:szCs w:val="24"/>
        </w:rPr>
        <w:t xml:space="preserve"> for climbing.</w:t>
      </w:r>
    </w:p>
    <w:p w:rsidR="0893C772" w:rsidP="6640AC49" w:rsidRDefault="0893C772" w14:paraId="648B2171" w14:textId="61B826BC">
      <w:pPr>
        <w:rPr>
          <w:b w:val="0"/>
          <w:bCs w:val="0"/>
          <w:sz w:val="24"/>
          <w:szCs w:val="24"/>
        </w:rPr>
      </w:pPr>
      <w:r w:rsidRPr="200604A1" w:rsidR="0893C772">
        <w:rPr>
          <w:b w:val="0"/>
          <w:bCs w:val="0"/>
          <w:sz w:val="24"/>
          <w:szCs w:val="24"/>
        </w:rPr>
        <w:t xml:space="preserve">The system shall climb vertically, it should not slip down. </w:t>
      </w:r>
      <w:r w:rsidRPr="200604A1" w:rsidR="0893C772">
        <w:rPr>
          <w:b w:val="0"/>
          <w:bCs w:val="0"/>
          <w:sz w:val="24"/>
          <w:szCs w:val="24"/>
        </w:rPr>
        <w:t>If it slips it sh</w:t>
      </w:r>
      <w:r w:rsidRPr="200604A1" w:rsidR="6C56A3FD">
        <w:rPr>
          <w:b w:val="0"/>
          <w:bCs w:val="0"/>
          <w:sz w:val="24"/>
          <w:szCs w:val="24"/>
        </w:rPr>
        <w:t>ould</w:t>
      </w:r>
      <w:r w:rsidRPr="200604A1" w:rsidR="0893C772">
        <w:rPr>
          <w:b w:val="0"/>
          <w:bCs w:val="0"/>
          <w:sz w:val="24"/>
          <w:szCs w:val="24"/>
        </w:rPr>
        <w:t xml:space="preserve"> know that this has happened.</w:t>
      </w:r>
    </w:p>
    <w:p w:rsidR="7A0C76B8" w:rsidP="200604A1" w:rsidRDefault="7A0C76B8" w14:paraId="5A52BD1B" w14:textId="31A7BB03">
      <w:pPr>
        <w:rPr>
          <w:b w:val="0"/>
          <w:bCs w:val="0"/>
          <w:sz w:val="24"/>
          <w:szCs w:val="24"/>
        </w:rPr>
      </w:pPr>
      <w:r w:rsidRPr="200604A1" w:rsidR="7A0C76B8">
        <w:rPr>
          <w:b w:val="0"/>
          <w:bCs w:val="0"/>
          <w:sz w:val="24"/>
          <w:szCs w:val="24"/>
        </w:rPr>
        <w:t>The system shall not fall over.</w:t>
      </w:r>
    </w:p>
    <w:p w:rsidR="6B38BFA8" w:rsidP="200604A1" w:rsidRDefault="6B38BFA8" w14:paraId="576F446C" w14:textId="68D9D5BF">
      <w:pPr>
        <w:rPr>
          <w:b w:val="0"/>
          <w:bCs w:val="0"/>
          <w:sz w:val="24"/>
          <w:szCs w:val="24"/>
        </w:rPr>
      </w:pPr>
      <w:r w:rsidRPr="200604A1" w:rsidR="6B38BFA8">
        <w:rPr>
          <w:b w:val="0"/>
          <w:bCs w:val="0"/>
          <w:sz w:val="24"/>
          <w:szCs w:val="24"/>
        </w:rPr>
        <w:t xml:space="preserve">The system </w:t>
      </w:r>
      <w:r w:rsidRPr="200604A1" w:rsidR="5A4C4C51">
        <w:rPr>
          <w:b w:val="0"/>
          <w:bCs w:val="0"/>
          <w:sz w:val="24"/>
          <w:szCs w:val="24"/>
        </w:rPr>
        <w:t>shall</w:t>
      </w:r>
      <w:r w:rsidRPr="200604A1" w:rsidR="6B38BFA8">
        <w:rPr>
          <w:b w:val="0"/>
          <w:bCs w:val="0"/>
          <w:sz w:val="24"/>
          <w:szCs w:val="24"/>
        </w:rPr>
        <w:t xml:space="preserve"> be able to turn 90 degrees whilst</w:t>
      </w:r>
      <w:r w:rsidRPr="200604A1" w:rsidR="31F7C98B">
        <w:rPr>
          <w:b w:val="0"/>
          <w:bCs w:val="0"/>
          <w:sz w:val="24"/>
          <w:szCs w:val="24"/>
        </w:rPr>
        <w:t xml:space="preserve"> the end effector</w:t>
      </w:r>
      <w:r w:rsidRPr="200604A1" w:rsidR="6B38BFA8">
        <w:rPr>
          <w:b w:val="0"/>
          <w:bCs w:val="0"/>
          <w:sz w:val="24"/>
          <w:szCs w:val="24"/>
        </w:rPr>
        <w:t xml:space="preserve"> stay</w:t>
      </w:r>
      <w:r w:rsidRPr="200604A1" w:rsidR="60906A48">
        <w:rPr>
          <w:b w:val="0"/>
          <w:bCs w:val="0"/>
          <w:sz w:val="24"/>
          <w:szCs w:val="24"/>
        </w:rPr>
        <w:t xml:space="preserve">s </w:t>
      </w:r>
      <w:r w:rsidRPr="200604A1" w:rsidR="21FFC370">
        <w:rPr>
          <w:b w:val="0"/>
          <w:bCs w:val="0"/>
          <w:sz w:val="24"/>
          <w:szCs w:val="24"/>
        </w:rPr>
        <w:t xml:space="preserve">within 2 300 mm by </w:t>
      </w:r>
      <w:r w:rsidRPr="200604A1" w:rsidR="21FFC370">
        <w:rPr>
          <w:b w:val="0"/>
          <w:bCs w:val="0"/>
          <w:sz w:val="24"/>
          <w:szCs w:val="24"/>
        </w:rPr>
        <w:t>300 mm</w:t>
      </w:r>
      <w:r w:rsidRPr="200604A1" w:rsidR="21FFC370">
        <w:rPr>
          <w:b w:val="0"/>
          <w:bCs w:val="0"/>
          <w:sz w:val="24"/>
          <w:szCs w:val="24"/>
        </w:rPr>
        <w:t xml:space="preserve"> windows as shown below:</w:t>
      </w:r>
    </w:p>
    <w:p w:rsidR="200604A1" w:rsidP="200604A1" w:rsidRDefault="200604A1" w14:paraId="025E9643" w14:textId="31EFC268">
      <w:pPr>
        <w:pStyle w:val="Normal"/>
        <w:rPr>
          <w:b w:val="0"/>
          <w:bCs w:val="0"/>
          <w:sz w:val="24"/>
          <w:szCs w:val="24"/>
        </w:rPr>
      </w:pPr>
    </w:p>
    <w:p w:rsidR="44377179" w:rsidP="6640AC49" w:rsidRDefault="44377179" w14:paraId="498978D1" w14:textId="531622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4377179">
        <w:drawing>
          <wp:inline wp14:editId="60B74358" wp14:anchorId="2CE1ED44">
            <wp:extent cx="5943600" cy="4657725"/>
            <wp:effectExtent l="0" t="0" r="0" b="0"/>
            <wp:docPr id="304028329" name="" descr="A cross-section of a camera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d95314290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65CDD" w:rsidP="200604A1" w:rsidRDefault="64365CDD" w14:paraId="242D3C78" w14:textId="5D23A3ED">
      <w:pPr>
        <w:rPr>
          <w:b w:val="1"/>
          <w:bCs w:val="1"/>
          <w:sz w:val="28"/>
          <w:szCs w:val="28"/>
        </w:rPr>
      </w:pPr>
      <w:r w:rsidRPr="200604A1" w:rsidR="64365CDD">
        <w:rPr>
          <w:b w:val="1"/>
          <w:bCs w:val="1"/>
          <w:sz w:val="28"/>
          <w:szCs w:val="28"/>
        </w:rPr>
        <w:t>Sensing</w:t>
      </w:r>
    </w:p>
    <w:p w:rsidR="0691BA2C" w:rsidP="0691BA2C" w:rsidRDefault="0691BA2C" w14:paraId="1E177A28" w14:textId="3EDC22BA">
      <w:pPr>
        <w:rPr>
          <w:b w:val="1"/>
          <w:bCs w:val="1"/>
          <w:sz w:val="24"/>
          <w:szCs w:val="24"/>
        </w:rPr>
      </w:pPr>
      <w:r w:rsidRPr="200604A1" w:rsidR="5178097E">
        <w:rPr>
          <w:b w:val="0"/>
          <w:bCs w:val="0"/>
          <w:sz w:val="24"/>
          <w:szCs w:val="24"/>
        </w:rPr>
        <w:t xml:space="preserve">Sensing system is split into two parts: </w:t>
      </w:r>
    </w:p>
    <w:p w:rsidR="16EE5621" w:rsidP="200604A1" w:rsidRDefault="16EE5621" w14:paraId="0663FBE9" w14:textId="4B51DE08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00604A1" w:rsidR="16EE5621">
        <w:rPr>
          <w:b w:val="0"/>
          <w:bCs w:val="0"/>
          <w:sz w:val="24"/>
          <w:szCs w:val="24"/>
        </w:rPr>
        <w:t>Navigation/ Positioning:</w:t>
      </w:r>
    </w:p>
    <w:p w:rsidR="16EE5621" w:rsidP="200604A1" w:rsidRDefault="16EE5621" w14:paraId="29E83C29" w14:textId="64E976DA">
      <w:pPr>
        <w:pStyle w:val="ListParagraph"/>
        <w:ind w:left="720"/>
        <w:rPr>
          <w:b w:val="0"/>
          <w:bCs w:val="0"/>
          <w:sz w:val="24"/>
          <w:szCs w:val="24"/>
        </w:rPr>
      </w:pPr>
      <w:r w:rsidRPr="200604A1" w:rsidR="16EE5621">
        <w:rPr>
          <w:b w:val="0"/>
          <w:bCs w:val="0"/>
          <w:sz w:val="24"/>
          <w:szCs w:val="24"/>
        </w:rPr>
        <w:t>The system is equipped with sensors to aid the navigation in the environment</w:t>
      </w:r>
    </w:p>
    <w:p w:rsidR="16EE5621" w:rsidP="200604A1" w:rsidRDefault="16EE5621" w14:paraId="78C8ED61" w14:textId="23E6CF25">
      <w:pPr>
        <w:ind w:left="720"/>
        <w:rPr>
          <w:b w:val="0"/>
          <w:bCs w:val="0"/>
          <w:sz w:val="24"/>
          <w:szCs w:val="24"/>
        </w:rPr>
      </w:pPr>
      <w:r w:rsidRPr="200604A1" w:rsidR="16EE5621">
        <w:rPr>
          <w:b w:val="0"/>
          <w:bCs w:val="0"/>
          <w:sz w:val="24"/>
          <w:szCs w:val="24"/>
        </w:rPr>
        <w:t>The sensors system must be able</w:t>
      </w:r>
      <w:r w:rsidRPr="200604A1" w:rsidR="7FA0C89B">
        <w:rPr>
          <w:b w:val="0"/>
          <w:bCs w:val="0"/>
          <w:sz w:val="24"/>
          <w:szCs w:val="24"/>
        </w:rPr>
        <w:t xml:space="preserve"> to</w:t>
      </w:r>
      <w:r w:rsidRPr="200604A1" w:rsidR="16EE5621">
        <w:rPr>
          <w:b w:val="0"/>
          <w:bCs w:val="0"/>
          <w:sz w:val="24"/>
          <w:szCs w:val="24"/>
        </w:rPr>
        <w:t>:</w:t>
      </w:r>
    </w:p>
    <w:p w:rsidR="16EE5621" w:rsidP="200604A1" w:rsidRDefault="16EE5621" w14:paraId="0FDB70CA" w14:textId="5D755E6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200604A1" w:rsidR="16EE5621">
        <w:rPr>
          <w:b w:val="0"/>
          <w:bCs w:val="0"/>
          <w:sz w:val="24"/>
          <w:szCs w:val="24"/>
        </w:rPr>
        <w:t>Detect obstacles/flanges during climbing/turning</w:t>
      </w:r>
    </w:p>
    <w:p w:rsidR="16EE5621" w:rsidP="200604A1" w:rsidRDefault="16EE5621" w14:paraId="7E406EB8" w14:textId="2F399A20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200604A1" w:rsidR="16EE5621">
        <w:rPr>
          <w:b w:val="0"/>
          <w:bCs w:val="0"/>
          <w:sz w:val="24"/>
          <w:szCs w:val="24"/>
        </w:rPr>
        <w:t>Detect the orientation/position of the robot</w:t>
      </w:r>
    </w:p>
    <w:p w:rsidR="16EE5621" w:rsidP="200604A1" w:rsidRDefault="16EE5621" w14:paraId="04B40D54" w14:textId="030201C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200604A1" w:rsidR="16EE5621">
        <w:rPr>
          <w:b w:val="0"/>
          <w:bCs w:val="0"/>
          <w:sz w:val="24"/>
          <w:szCs w:val="24"/>
        </w:rPr>
        <w:t>Detect if the robot is slipped</w:t>
      </w:r>
    </w:p>
    <w:p w:rsidR="200604A1" w:rsidP="200604A1" w:rsidRDefault="200604A1" w14:paraId="523B3A71" w14:textId="560D758E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6CCAA92B" w:rsidP="200604A1" w:rsidRDefault="6CCAA92B" w14:paraId="1A5D9737" w14:textId="187AEEF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00604A1" w:rsidR="6CCAA92B">
        <w:rPr>
          <w:b w:val="0"/>
          <w:bCs w:val="0"/>
          <w:sz w:val="24"/>
          <w:szCs w:val="24"/>
        </w:rPr>
        <w:t xml:space="preserve">Non-Destructive Testing: </w:t>
      </w:r>
    </w:p>
    <w:p w:rsidR="16EE5621" w:rsidP="200604A1" w:rsidRDefault="16EE5621" w14:paraId="66E63101" w14:textId="713D12E0">
      <w:pPr>
        <w:pStyle w:val="ListParagraph"/>
        <w:ind w:left="720"/>
        <w:rPr>
          <w:b w:val="0"/>
          <w:bCs w:val="0"/>
          <w:sz w:val="24"/>
          <w:szCs w:val="24"/>
        </w:rPr>
      </w:pPr>
      <w:r w:rsidRPr="200604A1" w:rsidR="16EE5621">
        <w:rPr>
          <w:b w:val="0"/>
          <w:bCs w:val="0"/>
          <w:sz w:val="24"/>
          <w:szCs w:val="24"/>
        </w:rPr>
        <w:t xml:space="preserve">The system should be able to </w:t>
      </w:r>
      <w:r w:rsidRPr="200604A1" w:rsidR="25DB9AF7">
        <w:rPr>
          <w:b w:val="0"/>
          <w:bCs w:val="0"/>
          <w:sz w:val="24"/>
          <w:szCs w:val="24"/>
        </w:rPr>
        <w:t>search for the following infrastructure faults</w:t>
      </w:r>
      <w:r w:rsidRPr="200604A1" w:rsidR="16EE5621">
        <w:rPr>
          <w:b w:val="0"/>
          <w:bCs w:val="0"/>
          <w:sz w:val="24"/>
          <w:szCs w:val="24"/>
        </w:rPr>
        <w:t>:</w:t>
      </w:r>
    </w:p>
    <w:p w:rsidR="200604A1" w:rsidP="200604A1" w:rsidRDefault="200604A1" w14:paraId="5C128381" w14:textId="6C0F8936">
      <w:pPr>
        <w:pStyle w:val="Normal"/>
        <w:ind w:left="720"/>
        <w:rPr>
          <w:b w:val="0"/>
          <w:bCs w:val="0"/>
          <w:sz w:val="24"/>
          <w:szCs w:val="24"/>
        </w:rPr>
      </w:pPr>
    </w:p>
    <w:p w:rsidR="24B09F01" w:rsidP="200604A1" w:rsidRDefault="24B09F01" w14:paraId="43AC0C23" w14:textId="0CED490A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24B09F01">
        <w:rPr>
          <w:b w:val="0"/>
          <w:bCs w:val="0"/>
          <w:sz w:val="24"/>
          <w:szCs w:val="24"/>
        </w:rPr>
        <w:t>Surface damage</w:t>
      </w:r>
    </w:p>
    <w:p w:rsidR="24B09F01" w:rsidP="200604A1" w:rsidRDefault="24B09F01" w14:paraId="1E068BAF" w14:textId="381901D9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24B09F01">
        <w:rPr>
          <w:b w:val="0"/>
          <w:bCs w:val="0"/>
          <w:sz w:val="24"/>
          <w:szCs w:val="24"/>
        </w:rPr>
        <w:t>Missing infrastructure sections</w:t>
      </w:r>
    </w:p>
    <w:p w:rsidR="24B09F01" w:rsidP="200604A1" w:rsidRDefault="24B09F01" w14:paraId="21A568F3" w14:textId="00BDBA0A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24B09F01">
        <w:rPr>
          <w:b w:val="0"/>
          <w:bCs w:val="0"/>
          <w:sz w:val="24"/>
          <w:szCs w:val="24"/>
        </w:rPr>
        <w:t>Damaged coatings</w:t>
      </w:r>
    </w:p>
    <w:p w:rsidR="24B09F01" w:rsidP="200604A1" w:rsidRDefault="24B09F01" w14:paraId="0E7E4643" w14:textId="63B034AD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24B09F01">
        <w:rPr>
          <w:b w:val="0"/>
          <w:bCs w:val="0"/>
          <w:sz w:val="24"/>
          <w:szCs w:val="24"/>
        </w:rPr>
        <w:t>Signs of water: Running water, algae, etc.</w:t>
      </w:r>
    </w:p>
    <w:p w:rsidR="24B09F01" w:rsidP="200604A1" w:rsidRDefault="24B09F01" w14:paraId="1C14CDAD" w14:textId="11F5D101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24B09F01">
        <w:rPr>
          <w:b w:val="0"/>
          <w:bCs w:val="0"/>
          <w:sz w:val="24"/>
          <w:szCs w:val="24"/>
        </w:rPr>
        <w:t>Brown staining</w:t>
      </w:r>
    </w:p>
    <w:p w:rsidR="24B09F01" w:rsidP="200604A1" w:rsidRDefault="24B09F01" w14:paraId="5AF8D987" w14:textId="4520921C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24B09F01">
        <w:rPr>
          <w:b w:val="0"/>
          <w:bCs w:val="0"/>
          <w:sz w:val="24"/>
          <w:szCs w:val="24"/>
        </w:rPr>
        <w:t>Spawling</w:t>
      </w:r>
      <w:r w:rsidRPr="200604A1" w:rsidR="24B09F01">
        <w:rPr>
          <w:b w:val="0"/>
          <w:bCs w:val="0"/>
          <w:sz w:val="24"/>
          <w:szCs w:val="24"/>
        </w:rPr>
        <w:t xml:space="preserve"> of coating</w:t>
      </w:r>
    </w:p>
    <w:p w:rsidR="02363A1E" w:rsidP="200604A1" w:rsidRDefault="02363A1E" w14:paraId="40B27A06" w14:textId="0962A45B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02363A1E">
        <w:rPr>
          <w:b w:val="0"/>
          <w:bCs w:val="0"/>
          <w:sz w:val="24"/>
          <w:szCs w:val="24"/>
        </w:rPr>
        <w:t>Remaining</w:t>
      </w:r>
      <w:r w:rsidRPr="200604A1" w:rsidR="02363A1E">
        <w:rPr>
          <w:b w:val="0"/>
          <w:bCs w:val="0"/>
          <w:sz w:val="24"/>
          <w:szCs w:val="24"/>
        </w:rPr>
        <w:t xml:space="preserve"> thickness of the wall</w:t>
      </w:r>
    </w:p>
    <w:p w:rsidR="02363A1E" w:rsidP="200604A1" w:rsidRDefault="02363A1E" w14:paraId="2701CCA1" w14:textId="7A5A16AF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200604A1" w:rsidR="02363A1E">
        <w:rPr>
          <w:b w:val="0"/>
          <w:bCs w:val="0"/>
          <w:sz w:val="24"/>
          <w:szCs w:val="24"/>
        </w:rPr>
        <w:t>Thickness of the wall coating</w:t>
      </w:r>
    </w:p>
    <w:p w:rsidR="200604A1" w:rsidP="200604A1" w:rsidRDefault="200604A1" w14:paraId="658DB80D" w14:textId="118D4D67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64365CDD" w:rsidP="200604A1" w:rsidRDefault="64365CDD" w14:paraId="775723D3" w14:textId="3D0441DB">
      <w:pPr>
        <w:rPr>
          <w:b w:val="1"/>
          <w:bCs w:val="1"/>
          <w:sz w:val="28"/>
          <w:szCs w:val="28"/>
        </w:rPr>
      </w:pPr>
      <w:r w:rsidRPr="200604A1" w:rsidR="64365CDD">
        <w:rPr>
          <w:b w:val="1"/>
          <w:bCs w:val="1"/>
          <w:sz w:val="28"/>
          <w:szCs w:val="28"/>
        </w:rPr>
        <w:t>Power</w:t>
      </w:r>
    </w:p>
    <w:p w:rsidR="0691BA2C" w:rsidP="200604A1" w:rsidRDefault="0691BA2C" w14:paraId="29A3A783" w14:textId="0BD64BC3">
      <w:pPr>
        <w:rPr>
          <w:b w:val="0"/>
          <w:bCs w:val="0"/>
          <w:sz w:val="24"/>
          <w:szCs w:val="24"/>
        </w:rPr>
      </w:pPr>
      <w:r w:rsidRPr="200604A1" w:rsidR="766242D5">
        <w:rPr>
          <w:b w:val="0"/>
          <w:bCs w:val="0"/>
          <w:sz w:val="24"/>
          <w:szCs w:val="24"/>
        </w:rPr>
        <w:t xml:space="preserve">The whole unit should </w:t>
      </w:r>
      <w:r w:rsidRPr="200604A1" w:rsidR="179779F5">
        <w:rPr>
          <w:b w:val="0"/>
          <w:bCs w:val="0"/>
          <w:sz w:val="24"/>
          <w:szCs w:val="24"/>
        </w:rPr>
        <w:t>be powered from a single power supply to</w:t>
      </w:r>
      <w:r w:rsidRPr="200604A1" w:rsidR="36B5B665">
        <w:rPr>
          <w:b w:val="0"/>
          <w:bCs w:val="0"/>
          <w:sz w:val="24"/>
          <w:szCs w:val="24"/>
        </w:rPr>
        <w:t xml:space="preserve"> simplify the power distribution</w:t>
      </w:r>
      <w:r w:rsidRPr="200604A1" w:rsidR="1088CD64">
        <w:rPr>
          <w:b w:val="0"/>
          <w:bCs w:val="0"/>
          <w:sz w:val="24"/>
          <w:szCs w:val="24"/>
        </w:rPr>
        <w:t>,</w:t>
      </w:r>
      <w:r w:rsidRPr="200604A1" w:rsidR="36B5B665">
        <w:rPr>
          <w:b w:val="0"/>
          <w:bCs w:val="0"/>
          <w:sz w:val="24"/>
          <w:szCs w:val="24"/>
        </w:rPr>
        <w:t xml:space="preserve"> </w:t>
      </w:r>
      <w:r w:rsidRPr="200604A1" w:rsidR="53610EA6">
        <w:rPr>
          <w:b w:val="0"/>
          <w:bCs w:val="0"/>
          <w:sz w:val="24"/>
          <w:szCs w:val="24"/>
        </w:rPr>
        <w:t>reduce</w:t>
      </w:r>
      <w:r w:rsidRPr="200604A1" w:rsidR="36B5B665">
        <w:rPr>
          <w:b w:val="0"/>
          <w:bCs w:val="0"/>
          <w:sz w:val="24"/>
          <w:szCs w:val="24"/>
        </w:rPr>
        <w:t xml:space="preserve"> risk for short</w:t>
      </w:r>
      <w:r w:rsidRPr="200604A1" w:rsidR="7C857CE8">
        <w:rPr>
          <w:b w:val="0"/>
          <w:bCs w:val="0"/>
          <w:sz w:val="24"/>
          <w:szCs w:val="24"/>
        </w:rPr>
        <w:t xml:space="preserve"> circuits and </w:t>
      </w:r>
      <w:r w:rsidRPr="200604A1" w:rsidR="499CB0ED">
        <w:rPr>
          <w:b w:val="0"/>
          <w:bCs w:val="0"/>
          <w:sz w:val="24"/>
          <w:szCs w:val="24"/>
        </w:rPr>
        <w:t>prevent any current imbalance through the circuit</w:t>
      </w:r>
    </w:p>
    <w:p w:rsidR="766242D5" w:rsidP="200604A1" w:rsidRDefault="766242D5" w14:paraId="5AA46AAE" w14:textId="7D5EA7CA">
      <w:pPr>
        <w:rPr>
          <w:b w:val="0"/>
          <w:bCs w:val="0"/>
          <w:sz w:val="24"/>
          <w:szCs w:val="24"/>
        </w:rPr>
      </w:pPr>
      <w:r w:rsidRPr="200604A1" w:rsidR="766242D5">
        <w:rPr>
          <w:b w:val="0"/>
          <w:bCs w:val="0"/>
          <w:sz w:val="24"/>
          <w:szCs w:val="24"/>
        </w:rPr>
        <w:t>The unit should be tethered to just a single power line</w:t>
      </w:r>
      <w:r w:rsidRPr="200604A1" w:rsidR="2501C329">
        <w:rPr>
          <w:b w:val="0"/>
          <w:bCs w:val="0"/>
          <w:sz w:val="24"/>
          <w:szCs w:val="24"/>
        </w:rPr>
        <w:t xml:space="preserve"> to avoid any tangles and kinks during locomotion and turning of the unit</w:t>
      </w:r>
    </w:p>
    <w:p w:rsidR="35D55C33" w:rsidP="200604A1" w:rsidRDefault="35D55C33" w14:paraId="29680ECF" w14:textId="3E48FEC6">
      <w:pPr>
        <w:rPr>
          <w:b w:val="0"/>
          <w:bCs w:val="0"/>
          <w:sz w:val="24"/>
          <w:szCs w:val="24"/>
        </w:rPr>
      </w:pPr>
      <w:r w:rsidRPr="200604A1" w:rsidR="35D55C33">
        <w:rPr>
          <w:b w:val="0"/>
          <w:bCs w:val="0"/>
          <w:sz w:val="24"/>
          <w:szCs w:val="24"/>
        </w:rPr>
        <w:t xml:space="preserve">The power distribution </w:t>
      </w:r>
      <w:r w:rsidRPr="200604A1" w:rsidR="0020F9A5">
        <w:rPr>
          <w:b w:val="0"/>
          <w:bCs w:val="0"/>
          <w:sz w:val="24"/>
          <w:szCs w:val="24"/>
        </w:rPr>
        <w:t>will be equipped with a fuse for overcurrent protection</w:t>
      </w:r>
    </w:p>
    <w:p w:rsidR="200604A1" w:rsidP="200604A1" w:rsidRDefault="200604A1" w14:paraId="0D9BA8A7" w14:textId="51465ED6">
      <w:pPr>
        <w:rPr>
          <w:b w:val="0"/>
          <w:bCs w:val="0"/>
          <w:sz w:val="24"/>
          <w:szCs w:val="24"/>
        </w:rPr>
      </w:pPr>
    </w:p>
    <w:p w:rsidR="64365CDD" w:rsidP="200604A1" w:rsidRDefault="64365CDD" w14:paraId="524032D4" w14:textId="61DFC4EF">
      <w:pPr>
        <w:rPr>
          <w:b w:val="1"/>
          <w:bCs w:val="1"/>
          <w:sz w:val="28"/>
          <w:szCs w:val="28"/>
        </w:rPr>
      </w:pPr>
      <w:r w:rsidRPr="200604A1" w:rsidR="64365CDD">
        <w:rPr>
          <w:b w:val="1"/>
          <w:bCs w:val="1"/>
          <w:sz w:val="28"/>
          <w:szCs w:val="28"/>
        </w:rPr>
        <w:t>Control</w:t>
      </w:r>
    </w:p>
    <w:p w:rsidR="5549AD0B" w:rsidP="200604A1" w:rsidRDefault="5549AD0B" w14:paraId="45F0FB97" w14:textId="0BA6E95A">
      <w:pPr>
        <w:rPr>
          <w:b w:val="0"/>
          <w:bCs w:val="0"/>
          <w:sz w:val="24"/>
          <w:szCs w:val="24"/>
        </w:rPr>
      </w:pPr>
      <w:r w:rsidRPr="200604A1" w:rsidR="5549AD0B">
        <w:rPr>
          <w:b w:val="0"/>
          <w:bCs w:val="0"/>
          <w:sz w:val="24"/>
          <w:szCs w:val="24"/>
        </w:rPr>
        <w:t xml:space="preserve">The system is </w:t>
      </w:r>
      <w:r w:rsidRPr="200604A1" w:rsidR="5549AD0B">
        <w:rPr>
          <w:b w:val="0"/>
          <w:bCs w:val="0"/>
          <w:sz w:val="24"/>
          <w:szCs w:val="24"/>
        </w:rPr>
        <w:t>mainly controlled</w:t>
      </w:r>
      <w:r w:rsidRPr="200604A1" w:rsidR="5549AD0B">
        <w:rPr>
          <w:b w:val="0"/>
          <w:bCs w:val="0"/>
          <w:sz w:val="24"/>
          <w:szCs w:val="24"/>
        </w:rPr>
        <w:t xml:space="preserve"> by operator</w:t>
      </w:r>
      <w:r w:rsidRPr="200604A1" w:rsidR="191C608E">
        <w:rPr>
          <w:b w:val="0"/>
          <w:bCs w:val="0"/>
          <w:sz w:val="24"/>
          <w:szCs w:val="24"/>
        </w:rPr>
        <w:t xml:space="preserve"> to ensure flexibility and real-time decision-making in navigating the gantry environment</w:t>
      </w:r>
    </w:p>
    <w:p w:rsidR="28083266" w:rsidP="200604A1" w:rsidRDefault="28083266" w14:paraId="1DB0AB95" w14:textId="70D95C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200604A1" w:rsidR="28083266">
        <w:rPr>
          <w:b w:val="0"/>
          <w:bCs w:val="0"/>
          <w:sz w:val="24"/>
          <w:szCs w:val="24"/>
        </w:rPr>
        <w:t>The system shall have a UI t</w:t>
      </w:r>
      <w:r w:rsidRPr="200604A1" w:rsidR="5D9D098E">
        <w:rPr>
          <w:b w:val="0"/>
          <w:bCs w:val="0"/>
          <w:sz w:val="24"/>
          <w:szCs w:val="24"/>
        </w:rPr>
        <w:t xml:space="preserve">hat displays processed sensor data in real-time. This will enable the operator to </w:t>
      </w:r>
      <w:r w:rsidRPr="200604A1" w:rsidR="5D9D098E">
        <w:rPr>
          <w:b w:val="0"/>
          <w:bCs w:val="0"/>
          <w:sz w:val="24"/>
          <w:szCs w:val="24"/>
        </w:rPr>
        <w:t>monitor</w:t>
      </w:r>
      <w:r w:rsidRPr="200604A1" w:rsidR="5D9D098E">
        <w:rPr>
          <w:b w:val="0"/>
          <w:bCs w:val="0"/>
          <w:sz w:val="24"/>
          <w:szCs w:val="24"/>
        </w:rPr>
        <w:t xml:space="preserve"> the system’s navigation and inspection process.</w:t>
      </w:r>
    </w:p>
    <w:p w:rsidR="28083266" w:rsidP="200604A1" w:rsidRDefault="28083266" w14:paraId="6F85F713" w14:textId="24E8E6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00604A1" w:rsidR="28083266">
        <w:rPr>
          <w:b w:val="0"/>
          <w:bCs w:val="0"/>
          <w:sz w:val="24"/>
          <w:szCs w:val="24"/>
        </w:rPr>
        <w:t>The system shall use a gamepad controller</w:t>
      </w:r>
      <w:r w:rsidRPr="200604A1" w:rsidR="6E08FFBF">
        <w:rPr>
          <w:b w:val="0"/>
          <w:bCs w:val="0"/>
          <w:sz w:val="24"/>
          <w:szCs w:val="24"/>
        </w:rPr>
        <w:t xml:space="preserve"> providing </w:t>
      </w:r>
      <w:r w:rsidRPr="200604A1" w:rsidR="2EF7E018">
        <w:rPr>
          <w:b w:val="0"/>
          <w:bCs w:val="0"/>
          <w:sz w:val="24"/>
          <w:szCs w:val="24"/>
        </w:rPr>
        <w:t xml:space="preserve">an intuitive </w:t>
      </w:r>
      <w:r w:rsidRPr="200604A1" w:rsidR="6E08FFBF">
        <w:rPr>
          <w:b w:val="0"/>
          <w:bCs w:val="0"/>
          <w:sz w:val="24"/>
          <w:szCs w:val="24"/>
        </w:rPr>
        <w:t>interface for the operator.</w:t>
      </w:r>
    </w:p>
    <w:p w:rsidR="200604A1" w:rsidP="200604A1" w:rsidRDefault="200604A1" w14:paraId="01F834B8" w14:textId="6C69DF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28083266" w:rsidP="200604A1" w:rsidRDefault="28083266" w14:paraId="3CE7D3C8" w14:textId="1AE756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00604A1" w:rsidR="28083266">
        <w:rPr>
          <w:b w:val="0"/>
          <w:bCs w:val="0"/>
          <w:sz w:val="28"/>
          <w:szCs w:val="28"/>
        </w:rPr>
        <w:t xml:space="preserve"> </w:t>
      </w:r>
      <w:r w:rsidRPr="200604A1" w:rsidR="7C3DB99E">
        <w:rPr>
          <w:b w:val="1"/>
          <w:bCs w:val="1"/>
          <w:sz w:val="28"/>
          <w:szCs w:val="28"/>
        </w:rPr>
        <w:t xml:space="preserve">Budget </w:t>
      </w:r>
    </w:p>
    <w:p w:rsidR="1AABB6F1" w:rsidP="200604A1" w:rsidRDefault="1AABB6F1" w14:paraId="18AE61CF" w14:textId="121043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0611D4F" w:rsidR="1AABB6F1">
        <w:rPr>
          <w:b w:val="0"/>
          <w:bCs w:val="0"/>
          <w:sz w:val="24"/>
          <w:szCs w:val="24"/>
        </w:rPr>
        <w:t xml:space="preserve">The </w:t>
      </w:r>
      <w:r w:rsidRPr="50611D4F" w:rsidR="4B4BEDA2">
        <w:rPr>
          <w:b w:val="0"/>
          <w:bCs w:val="0"/>
          <w:sz w:val="24"/>
          <w:szCs w:val="24"/>
        </w:rPr>
        <w:t>finished product shall cost no more than £16</w:t>
      </w:r>
      <w:r w:rsidRPr="50611D4F" w:rsidR="302B2EC6">
        <w:rPr>
          <w:b w:val="0"/>
          <w:bCs w:val="0"/>
          <w:sz w:val="24"/>
          <w:szCs w:val="24"/>
        </w:rPr>
        <w:t>5</w:t>
      </w:r>
      <w:r w:rsidRPr="50611D4F" w:rsidR="4B4BEDA2">
        <w:rPr>
          <w:b w:val="0"/>
          <w:bCs w:val="0"/>
          <w:sz w:val="24"/>
          <w:szCs w:val="24"/>
        </w:rPr>
        <w:t>0</w:t>
      </w:r>
    </w:p>
    <w:p w:rsidR="408C7D81" w:rsidP="200604A1" w:rsidRDefault="408C7D81" w14:paraId="2AE0843A" w14:textId="5F5D7D1F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C4A5069" w:rsidR="408C7D81">
        <w:rPr>
          <w:b w:val="0"/>
          <w:bCs w:val="0"/>
          <w:sz w:val="24"/>
          <w:szCs w:val="24"/>
        </w:rPr>
        <w:t xml:space="preserve">The </w:t>
      </w:r>
      <w:r w:rsidRPr="5C4A5069" w:rsidR="36277E3C">
        <w:rPr>
          <w:b w:val="0"/>
          <w:bCs w:val="0"/>
          <w:sz w:val="24"/>
          <w:szCs w:val="24"/>
        </w:rPr>
        <w:t xml:space="preserve">motors and </w:t>
      </w:r>
      <w:r w:rsidRPr="5C4A5069" w:rsidR="408C7D81">
        <w:rPr>
          <w:b w:val="0"/>
          <w:bCs w:val="0"/>
          <w:sz w:val="24"/>
          <w:szCs w:val="24"/>
        </w:rPr>
        <w:t>actuators</w:t>
      </w:r>
      <w:r w:rsidRPr="5C4A5069" w:rsidR="43267736">
        <w:rPr>
          <w:b w:val="0"/>
          <w:bCs w:val="0"/>
          <w:sz w:val="24"/>
          <w:szCs w:val="24"/>
        </w:rPr>
        <w:t xml:space="preserve"> should correspond to </w:t>
      </w:r>
      <w:r w:rsidRPr="5C4A5069" w:rsidR="2AC3F17D">
        <w:rPr>
          <w:b w:val="0"/>
          <w:bCs w:val="0"/>
          <w:sz w:val="24"/>
          <w:szCs w:val="24"/>
        </w:rPr>
        <w:t>46</w:t>
      </w:r>
      <w:r w:rsidRPr="5C4A5069" w:rsidR="4E36F420">
        <w:rPr>
          <w:b w:val="0"/>
          <w:bCs w:val="0"/>
          <w:sz w:val="24"/>
          <w:szCs w:val="24"/>
        </w:rPr>
        <w:t>% of the total</w:t>
      </w:r>
      <w:r w:rsidRPr="5C4A5069" w:rsidR="7E8A148B">
        <w:rPr>
          <w:b w:val="0"/>
          <w:bCs w:val="0"/>
          <w:sz w:val="24"/>
          <w:szCs w:val="24"/>
        </w:rPr>
        <w:t xml:space="preserve"> – include costs for prototypes and testing </w:t>
      </w:r>
    </w:p>
    <w:p w:rsidR="269A7AA8" w:rsidP="200604A1" w:rsidRDefault="269A7AA8" w14:paraId="7D968A56" w14:textId="021B4CA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200604A1" w:rsidR="269A7AA8">
        <w:rPr>
          <w:b w:val="0"/>
          <w:bCs w:val="0"/>
          <w:sz w:val="24"/>
          <w:szCs w:val="24"/>
        </w:rPr>
        <w:t xml:space="preserve">The </w:t>
      </w:r>
      <w:r w:rsidRPr="200604A1" w:rsidR="704DFD72">
        <w:rPr>
          <w:b w:val="0"/>
          <w:bCs w:val="0"/>
          <w:sz w:val="24"/>
          <w:szCs w:val="24"/>
        </w:rPr>
        <w:t>turning mechanism</w:t>
      </w:r>
      <w:r w:rsidRPr="200604A1" w:rsidR="5D0E3E01">
        <w:rPr>
          <w:b w:val="0"/>
          <w:bCs w:val="0"/>
          <w:sz w:val="24"/>
          <w:szCs w:val="24"/>
        </w:rPr>
        <w:t xml:space="preserve"> should use</w:t>
      </w:r>
      <w:r w:rsidRPr="200604A1" w:rsidR="233E0D26">
        <w:rPr>
          <w:b w:val="0"/>
          <w:bCs w:val="0"/>
          <w:sz w:val="24"/>
          <w:szCs w:val="24"/>
        </w:rPr>
        <w:t xml:space="preserve"> another 15%</w:t>
      </w:r>
      <w:r w:rsidRPr="200604A1" w:rsidR="77858277">
        <w:rPr>
          <w:b w:val="0"/>
          <w:bCs w:val="0"/>
          <w:sz w:val="24"/>
          <w:szCs w:val="24"/>
        </w:rPr>
        <w:t xml:space="preserve"> – raw materials for working unit and prototypes</w:t>
      </w:r>
    </w:p>
    <w:p w:rsidR="408C7D81" w:rsidP="200604A1" w:rsidRDefault="408C7D81" w14:paraId="6F917ACA" w14:textId="40175A0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C4A5069" w:rsidR="408C7D81">
        <w:rPr>
          <w:b w:val="0"/>
          <w:bCs w:val="0"/>
          <w:sz w:val="24"/>
          <w:szCs w:val="24"/>
        </w:rPr>
        <w:t>The sensors</w:t>
      </w:r>
      <w:r w:rsidRPr="5C4A5069" w:rsidR="47DB20A8">
        <w:rPr>
          <w:b w:val="0"/>
          <w:bCs w:val="0"/>
          <w:sz w:val="24"/>
          <w:szCs w:val="24"/>
        </w:rPr>
        <w:t xml:space="preserve"> </w:t>
      </w:r>
      <w:r w:rsidRPr="5C4A5069" w:rsidR="12C1D8C2">
        <w:rPr>
          <w:b w:val="0"/>
          <w:bCs w:val="0"/>
          <w:sz w:val="24"/>
          <w:szCs w:val="24"/>
        </w:rPr>
        <w:t xml:space="preserve">should use another </w:t>
      </w:r>
      <w:r w:rsidRPr="5C4A5069" w:rsidR="6A56ADA9">
        <w:rPr>
          <w:b w:val="0"/>
          <w:bCs w:val="0"/>
          <w:sz w:val="24"/>
          <w:szCs w:val="24"/>
        </w:rPr>
        <w:t>6.5</w:t>
      </w:r>
      <w:r w:rsidRPr="5C4A5069" w:rsidR="12C1D8C2">
        <w:rPr>
          <w:b w:val="0"/>
          <w:bCs w:val="0"/>
          <w:sz w:val="24"/>
          <w:szCs w:val="24"/>
        </w:rPr>
        <w:t>%</w:t>
      </w:r>
      <w:r w:rsidRPr="5C4A5069" w:rsidR="2DF020C2">
        <w:rPr>
          <w:b w:val="0"/>
          <w:bCs w:val="0"/>
          <w:sz w:val="24"/>
          <w:szCs w:val="24"/>
        </w:rPr>
        <w:t xml:space="preserve"> – cameras and </w:t>
      </w:r>
      <w:r w:rsidRPr="5C4A5069" w:rsidR="7C2A838E">
        <w:rPr>
          <w:b w:val="0"/>
          <w:bCs w:val="0"/>
          <w:sz w:val="24"/>
          <w:szCs w:val="24"/>
        </w:rPr>
        <w:t>positioning sensors</w:t>
      </w:r>
    </w:p>
    <w:p w:rsidR="408C7D81" w:rsidP="200604A1" w:rsidRDefault="408C7D81" w14:paraId="6F6F0F76" w14:textId="4E7D2AF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C4A5069" w:rsidR="408C7D81">
        <w:rPr>
          <w:b w:val="0"/>
          <w:bCs w:val="0"/>
          <w:sz w:val="24"/>
          <w:szCs w:val="24"/>
        </w:rPr>
        <w:t>The chassis</w:t>
      </w:r>
      <w:r w:rsidRPr="5C4A5069" w:rsidR="5A87738B">
        <w:rPr>
          <w:b w:val="0"/>
          <w:bCs w:val="0"/>
          <w:sz w:val="24"/>
          <w:szCs w:val="24"/>
        </w:rPr>
        <w:t xml:space="preserve"> should be allowed </w:t>
      </w:r>
      <w:r w:rsidRPr="5C4A5069" w:rsidR="042494A6">
        <w:rPr>
          <w:b w:val="0"/>
          <w:bCs w:val="0"/>
          <w:sz w:val="24"/>
          <w:szCs w:val="24"/>
        </w:rPr>
        <w:t>7</w:t>
      </w:r>
      <w:r w:rsidRPr="5C4A5069" w:rsidR="6826C8B3">
        <w:rPr>
          <w:b w:val="0"/>
          <w:bCs w:val="0"/>
          <w:sz w:val="24"/>
          <w:szCs w:val="24"/>
        </w:rPr>
        <w:t>.</w:t>
      </w:r>
      <w:r w:rsidRPr="5C4A5069" w:rsidR="7C43B1EC">
        <w:rPr>
          <w:b w:val="0"/>
          <w:bCs w:val="0"/>
          <w:sz w:val="24"/>
          <w:szCs w:val="24"/>
        </w:rPr>
        <w:t>5</w:t>
      </w:r>
      <w:r w:rsidRPr="5C4A5069" w:rsidR="5A87738B">
        <w:rPr>
          <w:b w:val="0"/>
          <w:bCs w:val="0"/>
          <w:sz w:val="24"/>
          <w:szCs w:val="24"/>
        </w:rPr>
        <w:t>% of the total</w:t>
      </w:r>
      <w:r w:rsidRPr="5C4A5069" w:rsidR="7A37D30E">
        <w:rPr>
          <w:b w:val="0"/>
          <w:bCs w:val="0"/>
          <w:sz w:val="24"/>
          <w:szCs w:val="24"/>
        </w:rPr>
        <w:t xml:space="preserve"> – raw materials for machining or fabrication</w:t>
      </w:r>
      <w:r w:rsidRPr="5C4A5069" w:rsidR="20699769">
        <w:rPr>
          <w:b w:val="0"/>
          <w:bCs w:val="0"/>
          <w:sz w:val="24"/>
          <w:szCs w:val="24"/>
        </w:rPr>
        <w:t xml:space="preserve"> a rigid case</w:t>
      </w:r>
    </w:p>
    <w:p w:rsidR="7500F720" w:rsidP="200604A1" w:rsidRDefault="7500F720" w14:paraId="586D438B" w14:textId="740C8D3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200604A1" w:rsidR="7500F720">
        <w:rPr>
          <w:b w:val="0"/>
          <w:bCs w:val="0"/>
          <w:sz w:val="24"/>
          <w:szCs w:val="24"/>
        </w:rPr>
        <w:t>Controls</w:t>
      </w:r>
      <w:r w:rsidRPr="200604A1" w:rsidR="598E5D4B">
        <w:rPr>
          <w:b w:val="0"/>
          <w:bCs w:val="0"/>
          <w:sz w:val="24"/>
          <w:szCs w:val="24"/>
        </w:rPr>
        <w:t xml:space="preserve"> should be 10% of the total</w:t>
      </w:r>
      <w:r w:rsidRPr="200604A1" w:rsidR="179FB012">
        <w:rPr>
          <w:b w:val="0"/>
          <w:bCs w:val="0"/>
          <w:sz w:val="24"/>
          <w:szCs w:val="24"/>
        </w:rPr>
        <w:t xml:space="preserve"> – main processing unit, microcontroller</w:t>
      </w:r>
      <w:r w:rsidRPr="200604A1" w:rsidR="22D9B9E8">
        <w:rPr>
          <w:b w:val="0"/>
          <w:bCs w:val="0"/>
          <w:sz w:val="24"/>
          <w:szCs w:val="24"/>
        </w:rPr>
        <w:t xml:space="preserve">, and </w:t>
      </w:r>
      <w:r w:rsidRPr="200604A1" w:rsidR="48ACE358">
        <w:rPr>
          <w:b w:val="0"/>
          <w:bCs w:val="0"/>
          <w:sz w:val="24"/>
          <w:szCs w:val="24"/>
        </w:rPr>
        <w:t>drive boards</w:t>
      </w:r>
    </w:p>
    <w:p w:rsidR="41ACA21A" w:rsidP="200604A1" w:rsidRDefault="41ACA21A" w14:paraId="5E6736F2" w14:textId="4D1BCBE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200604A1" w:rsidR="41ACA21A">
        <w:rPr>
          <w:b w:val="0"/>
          <w:bCs w:val="0"/>
          <w:sz w:val="24"/>
          <w:szCs w:val="24"/>
        </w:rPr>
        <w:t>Contingency</w:t>
      </w:r>
      <w:r w:rsidRPr="200604A1" w:rsidR="1464F192">
        <w:rPr>
          <w:b w:val="0"/>
          <w:bCs w:val="0"/>
          <w:sz w:val="24"/>
          <w:szCs w:val="24"/>
        </w:rPr>
        <w:t xml:space="preserve"> costs will </w:t>
      </w:r>
      <w:r w:rsidRPr="200604A1" w:rsidR="65B1994F">
        <w:rPr>
          <w:b w:val="0"/>
          <w:bCs w:val="0"/>
          <w:sz w:val="24"/>
          <w:szCs w:val="24"/>
        </w:rPr>
        <w:t>comprise</w:t>
      </w:r>
      <w:r w:rsidRPr="200604A1" w:rsidR="65B1994F">
        <w:rPr>
          <w:b w:val="0"/>
          <w:bCs w:val="0"/>
          <w:sz w:val="24"/>
          <w:szCs w:val="24"/>
        </w:rPr>
        <w:t xml:space="preserve"> </w:t>
      </w:r>
      <w:r w:rsidRPr="200604A1" w:rsidR="5EEEBDAE">
        <w:rPr>
          <w:b w:val="0"/>
          <w:bCs w:val="0"/>
          <w:sz w:val="24"/>
          <w:szCs w:val="24"/>
        </w:rPr>
        <w:t xml:space="preserve">of </w:t>
      </w:r>
      <w:r w:rsidRPr="200604A1" w:rsidR="3400EBEF">
        <w:rPr>
          <w:b w:val="0"/>
          <w:bCs w:val="0"/>
          <w:sz w:val="24"/>
          <w:szCs w:val="24"/>
        </w:rPr>
        <w:t>7.</w:t>
      </w:r>
      <w:r w:rsidRPr="200604A1" w:rsidR="1464F192">
        <w:rPr>
          <w:b w:val="0"/>
          <w:bCs w:val="0"/>
          <w:sz w:val="24"/>
          <w:szCs w:val="24"/>
        </w:rPr>
        <w:t>5% of the budget</w:t>
      </w:r>
      <w:r w:rsidRPr="200604A1" w:rsidR="02B0DF31">
        <w:rPr>
          <w:b w:val="0"/>
          <w:bCs w:val="0"/>
          <w:sz w:val="24"/>
          <w:szCs w:val="24"/>
        </w:rPr>
        <w:t xml:space="preserve"> – </w:t>
      </w:r>
      <w:r w:rsidRPr="200604A1" w:rsidR="3D98B389">
        <w:rPr>
          <w:b w:val="0"/>
          <w:bCs w:val="0"/>
          <w:sz w:val="24"/>
          <w:szCs w:val="24"/>
        </w:rPr>
        <w:t xml:space="preserve">used for any </w:t>
      </w:r>
      <w:r w:rsidRPr="200604A1" w:rsidR="5ACC13D5">
        <w:rPr>
          <w:b w:val="0"/>
          <w:bCs w:val="0"/>
          <w:sz w:val="24"/>
          <w:szCs w:val="24"/>
        </w:rPr>
        <w:t>unforeseen circumstances</w:t>
      </w:r>
    </w:p>
    <w:p w:rsidR="4D2639DD" w:rsidP="200604A1" w:rsidRDefault="4D2639DD" w14:paraId="3F5C8719" w14:textId="0AB3C50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C4A5069" w:rsidR="4D2639DD">
        <w:rPr>
          <w:b w:val="0"/>
          <w:bCs w:val="0"/>
          <w:sz w:val="24"/>
          <w:szCs w:val="24"/>
        </w:rPr>
        <w:t>Other</w:t>
      </w:r>
      <w:r w:rsidRPr="5C4A5069" w:rsidR="1B134096">
        <w:rPr>
          <w:b w:val="0"/>
          <w:bCs w:val="0"/>
          <w:sz w:val="24"/>
          <w:szCs w:val="24"/>
        </w:rPr>
        <w:t xml:space="preserve"> parts of the build will </w:t>
      </w:r>
      <w:r w:rsidRPr="5C4A5069" w:rsidR="16E81445">
        <w:rPr>
          <w:b w:val="0"/>
          <w:bCs w:val="0"/>
          <w:sz w:val="24"/>
          <w:szCs w:val="24"/>
        </w:rPr>
        <w:t xml:space="preserve">use another </w:t>
      </w:r>
      <w:r w:rsidRPr="5C4A5069" w:rsidR="33AB21C8">
        <w:rPr>
          <w:b w:val="0"/>
          <w:bCs w:val="0"/>
          <w:sz w:val="24"/>
          <w:szCs w:val="24"/>
        </w:rPr>
        <w:t>7.</w:t>
      </w:r>
      <w:r w:rsidRPr="5C4A5069" w:rsidR="16E81445">
        <w:rPr>
          <w:b w:val="0"/>
          <w:bCs w:val="0"/>
          <w:sz w:val="24"/>
          <w:szCs w:val="24"/>
        </w:rPr>
        <w:t>5% of the budget</w:t>
      </w:r>
      <w:r w:rsidRPr="5C4A5069" w:rsidR="0959EEC6">
        <w:rPr>
          <w:b w:val="0"/>
          <w:bCs w:val="0"/>
          <w:sz w:val="24"/>
          <w:szCs w:val="24"/>
        </w:rPr>
        <w:t xml:space="preserve"> – power</w:t>
      </w:r>
      <w:r w:rsidRPr="5C4A5069" w:rsidR="1133FFEC">
        <w:rPr>
          <w:b w:val="0"/>
          <w:bCs w:val="0"/>
          <w:sz w:val="24"/>
          <w:szCs w:val="24"/>
        </w:rPr>
        <w:t xml:space="preserve"> systems</w:t>
      </w:r>
      <w:r w:rsidRPr="5C4A5069" w:rsidR="0959EEC6">
        <w:rPr>
          <w:b w:val="0"/>
          <w:bCs w:val="0"/>
          <w:sz w:val="24"/>
          <w:szCs w:val="24"/>
        </w:rPr>
        <w:t>, fasteners, and miscellaneous</w:t>
      </w:r>
    </w:p>
    <w:p w:rsidR="200604A1" w:rsidP="200604A1" w:rsidRDefault="200604A1" w14:paraId="2DE2AF54" w14:textId="713BA3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00604A1" w:rsidP="200604A1" w:rsidRDefault="200604A1" w14:paraId="1919E9BF" w14:textId="729B5FE4">
      <w:pPr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79e5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6b5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457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7d97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f276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bd1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cd2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61816"/>
    <w:rsid w:val="0020F9A5"/>
    <w:rsid w:val="00415079"/>
    <w:rsid w:val="02363A1E"/>
    <w:rsid w:val="02B0DF31"/>
    <w:rsid w:val="02C3FDAE"/>
    <w:rsid w:val="03ABA318"/>
    <w:rsid w:val="0418EEB3"/>
    <w:rsid w:val="042494A6"/>
    <w:rsid w:val="04B935BC"/>
    <w:rsid w:val="0691BA2C"/>
    <w:rsid w:val="073855DD"/>
    <w:rsid w:val="0774D898"/>
    <w:rsid w:val="07AB5592"/>
    <w:rsid w:val="082D0F03"/>
    <w:rsid w:val="0893C772"/>
    <w:rsid w:val="08A87B9B"/>
    <w:rsid w:val="0936F162"/>
    <w:rsid w:val="095891F8"/>
    <w:rsid w:val="0959EEC6"/>
    <w:rsid w:val="09E0FFE4"/>
    <w:rsid w:val="09E1F37B"/>
    <w:rsid w:val="09F763E7"/>
    <w:rsid w:val="0AB34996"/>
    <w:rsid w:val="0B1F0AD5"/>
    <w:rsid w:val="0B497E31"/>
    <w:rsid w:val="0C1B895D"/>
    <w:rsid w:val="0ECA8CF6"/>
    <w:rsid w:val="0F8A20DC"/>
    <w:rsid w:val="0FF14BC0"/>
    <w:rsid w:val="1088CD64"/>
    <w:rsid w:val="1133FFEC"/>
    <w:rsid w:val="12B7785A"/>
    <w:rsid w:val="12C1D8C2"/>
    <w:rsid w:val="1464F192"/>
    <w:rsid w:val="14D6ACE6"/>
    <w:rsid w:val="15FDF65B"/>
    <w:rsid w:val="16E81445"/>
    <w:rsid w:val="16EE5621"/>
    <w:rsid w:val="16F9DE86"/>
    <w:rsid w:val="179779F5"/>
    <w:rsid w:val="179FB012"/>
    <w:rsid w:val="182D4ECF"/>
    <w:rsid w:val="187043FD"/>
    <w:rsid w:val="191C608E"/>
    <w:rsid w:val="19245F5E"/>
    <w:rsid w:val="192DC5F7"/>
    <w:rsid w:val="1AABB6F1"/>
    <w:rsid w:val="1B134096"/>
    <w:rsid w:val="1B6B40BB"/>
    <w:rsid w:val="1CC3EEAC"/>
    <w:rsid w:val="1ECDA8BC"/>
    <w:rsid w:val="1F6F9EDF"/>
    <w:rsid w:val="200604A1"/>
    <w:rsid w:val="20699769"/>
    <w:rsid w:val="20CABACB"/>
    <w:rsid w:val="21FFC370"/>
    <w:rsid w:val="22D9B9E8"/>
    <w:rsid w:val="233E0D26"/>
    <w:rsid w:val="23B21A42"/>
    <w:rsid w:val="24198BB1"/>
    <w:rsid w:val="24B09F01"/>
    <w:rsid w:val="2501C329"/>
    <w:rsid w:val="25DB9AF7"/>
    <w:rsid w:val="2637799C"/>
    <w:rsid w:val="26756065"/>
    <w:rsid w:val="269A7AA8"/>
    <w:rsid w:val="26E75EEF"/>
    <w:rsid w:val="27D0A07A"/>
    <w:rsid w:val="28083266"/>
    <w:rsid w:val="2A763910"/>
    <w:rsid w:val="2AC3F17D"/>
    <w:rsid w:val="2AEA7C02"/>
    <w:rsid w:val="2B0220F8"/>
    <w:rsid w:val="2B76322E"/>
    <w:rsid w:val="2BCF518A"/>
    <w:rsid w:val="2CE978C2"/>
    <w:rsid w:val="2DE0BFC5"/>
    <w:rsid w:val="2DF020C2"/>
    <w:rsid w:val="2E01D574"/>
    <w:rsid w:val="2ED10AA1"/>
    <w:rsid w:val="2EF7E018"/>
    <w:rsid w:val="302B2EC6"/>
    <w:rsid w:val="302F3186"/>
    <w:rsid w:val="3042A934"/>
    <w:rsid w:val="30D58C35"/>
    <w:rsid w:val="31085252"/>
    <w:rsid w:val="3161E12E"/>
    <w:rsid w:val="3182A262"/>
    <w:rsid w:val="31F7C98B"/>
    <w:rsid w:val="32101544"/>
    <w:rsid w:val="324C3322"/>
    <w:rsid w:val="33AB21C8"/>
    <w:rsid w:val="33D776D7"/>
    <w:rsid w:val="3400EBEF"/>
    <w:rsid w:val="34F65A1F"/>
    <w:rsid w:val="35D55C33"/>
    <w:rsid w:val="36277E3C"/>
    <w:rsid w:val="36ABA23B"/>
    <w:rsid w:val="36B5B665"/>
    <w:rsid w:val="36F71E44"/>
    <w:rsid w:val="3B4D1A01"/>
    <w:rsid w:val="3B687116"/>
    <w:rsid w:val="3C79AAC3"/>
    <w:rsid w:val="3D33B084"/>
    <w:rsid w:val="3D98B389"/>
    <w:rsid w:val="3EBB54E5"/>
    <w:rsid w:val="408C7D81"/>
    <w:rsid w:val="41ACA21A"/>
    <w:rsid w:val="43267736"/>
    <w:rsid w:val="438558B4"/>
    <w:rsid w:val="44377179"/>
    <w:rsid w:val="44821450"/>
    <w:rsid w:val="458578EF"/>
    <w:rsid w:val="4587E543"/>
    <w:rsid w:val="47DB20A8"/>
    <w:rsid w:val="481E0E69"/>
    <w:rsid w:val="48453CE4"/>
    <w:rsid w:val="48ACE358"/>
    <w:rsid w:val="496E5026"/>
    <w:rsid w:val="499CB0ED"/>
    <w:rsid w:val="4B4BEDA2"/>
    <w:rsid w:val="4B73FAA9"/>
    <w:rsid w:val="4D2639DD"/>
    <w:rsid w:val="4D8665DF"/>
    <w:rsid w:val="4E36F420"/>
    <w:rsid w:val="4F0D1E23"/>
    <w:rsid w:val="50207441"/>
    <w:rsid w:val="50611D4F"/>
    <w:rsid w:val="510A23E4"/>
    <w:rsid w:val="5178097E"/>
    <w:rsid w:val="53610EA6"/>
    <w:rsid w:val="53F29B5E"/>
    <w:rsid w:val="5437BEB9"/>
    <w:rsid w:val="5451DC99"/>
    <w:rsid w:val="54AEBF8F"/>
    <w:rsid w:val="54D4D4D4"/>
    <w:rsid w:val="551F2444"/>
    <w:rsid w:val="5549AD0B"/>
    <w:rsid w:val="5589D506"/>
    <w:rsid w:val="55C7F9AB"/>
    <w:rsid w:val="562CE84A"/>
    <w:rsid w:val="571A4EBC"/>
    <w:rsid w:val="581B1A2E"/>
    <w:rsid w:val="58258F89"/>
    <w:rsid w:val="598E5D4B"/>
    <w:rsid w:val="5A4C4C51"/>
    <w:rsid w:val="5A87738B"/>
    <w:rsid w:val="5ACC13D5"/>
    <w:rsid w:val="5ACFD87B"/>
    <w:rsid w:val="5B58837C"/>
    <w:rsid w:val="5B5A3F6F"/>
    <w:rsid w:val="5B944D0B"/>
    <w:rsid w:val="5C4A5069"/>
    <w:rsid w:val="5D0E3E01"/>
    <w:rsid w:val="5D9D098E"/>
    <w:rsid w:val="5DF4E5C6"/>
    <w:rsid w:val="5E14B6BC"/>
    <w:rsid w:val="5EEEBDAE"/>
    <w:rsid w:val="600EB794"/>
    <w:rsid w:val="608BBA1D"/>
    <w:rsid w:val="60906A48"/>
    <w:rsid w:val="610F8F28"/>
    <w:rsid w:val="61116A6B"/>
    <w:rsid w:val="615171AA"/>
    <w:rsid w:val="6224A0B0"/>
    <w:rsid w:val="62E71BFB"/>
    <w:rsid w:val="64365CDD"/>
    <w:rsid w:val="6482C6F1"/>
    <w:rsid w:val="64B3EF6C"/>
    <w:rsid w:val="652C9850"/>
    <w:rsid w:val="653189C4"/>
    <w:rsid w:val="659C8D3A"/>
    <w:rsid w:val="65B1994F"/>
    <w:rsid w:val="6621CE19"/>
    <w:rsid w:val="6640AC49"/>
    <w:rsid w:val="66CF8CB7"/>
    <w:rsid w:val="67361816"/>
    <w:rsid w:val="67552413"/>
    <w:rsid w:val="67F7F8AD"/>
    <w:rsid w:val="6826C8B3"/>
    <w:rsid w:val="68AF512F"/>
    <w:rsid w:val="68BF80A8"/>
    <w:rsid w:val="69F9CA88"/>
    <w:rsid w:val="69FF69FE"/>
    <w:rsid w:val="6A257736"/>
    <w:rsid w:val="6A56ADA9"/>
    <w:rsid w:val="6B38BFA8"/>
    <w:rsid w:val="6BCB5705"/>
    <w:rsid w:val="6C56A3FD"/>
    <w:rsid w:val="6C6649A6"/>
    <w:rsid w:val="6CCAA92B"/>
    <w:rsid w:val="6DC0C096"/>
    <w:rsid w:val="6E08FFBF"/>
    <w:rsid w:val="6EBBD6E6"/>
    <w:rsid w:val="6ECCF6D4"/>
    <w:rsid w:val="6FF98B0E"/>
    <w:rsid w:val="704DFD72"/>
    <w:rsid w:val="715C9951"/>
    <w:rsid w:val="726181B5"/>
    <w:rsid w:val="73286625"/>
    <w:rsid w:val="73395A8B"/>
    <w:rsid w:val="73A84C05"/>
    <w:rsid w:val="7436A2DF"/>
    <w:rsid w:val="746642BF"/>
    <w:rsid w:val="74DAE92F"/>
    <w:rsid w:val="7500F720"/>
    <w:rsid w:val="7518071F"/>
    <w:rsid w:val="7638F71A"/>
    <w:rsid w:val="764E1425"/>
    <w:rsid w:val="766242D5"/>
    <w:rsid w:val="771B15D6"/>
    <w:rsid w:val="77858277"/>
    <w:rsid w:val="78574643"/>
    <w:rsid w:val="7A0C76B8"/>
    <w:rsid w:val="7A37D30E"/>
    <w:rsid w:val="7AE92DD1"/>
    <w:rsid w:val="7C2A838E"/>
    <w:rsid w:val="7C3DB99E"/>
    <w:rsid w:val="7C43B1EC"/>
    <w:rsid w:val="7C4492D4"/>
    <w:rsid w:val="7C857CE8"/>
    <w:rsid w:val="7E2838DA"/>
    <w:rsid w:val="7E8A148B"/>
    <w:rsid w:val="7FA0C89B"/>
    <w:rsid w:val="7FC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1816"/>
  <w15:chartTrackingRefBased/>
  <w15:docId w15:val="{D1850CD0-B581-4853-9248-DE3C2C8DC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50d953142904759" /><Relationship Type="http://schemas.openxmlformats.org/officeDocument/2006/relationships/numbering" Target="numbering.xml" Id="Rfd35727c5e5242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F5B6BF50-9E98-4090-9C91-C29260F7B072}"/>
</file>

<file path=customXml/itemProps2.xml><?xml version="1.0" encoding="utf-8"?>
<ds:datastoreItem xmlns:ds="http://schemas.openxmlformats.org/officeDocument/2006/customXml" ds:itemID="{4A3F987D-322A-4D95-B1E1-B2D5FDCE1E51}"/>
</file>

<file path=customXml/itemProps3.xml><?xml version="1.0" encoding="utf-8"?>
<ds:datastoreItem xmlns:ds="http://schemas.openxmlformats.org/officeDocument/2006/customXml" ds:itemID="{6F928689-8389-47F6-9DE4-58E2CB96AF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Kane</dc:creator>
  <cp:keywords/>
  <dc:description/>
  <cp:lastModifiedBy>Muhammad Bin Suratman</cp:lastModifiedBy>
  <dcterms:created xsi:type="dcterms:W3CDTF">2024-10-17T14:44:49Z</dcterms:created>
  <dcterms:modified xsi:type="dcterms:W3CDTF">2024-11-06T15:07:05Z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Order">
    <vt:r8>44900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