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5E643C" w14:textId="77777777" w:rsidR="00095289" w:rsidRDefault="00195FC5">
      <w:pPr>
        <w:ind w:left="-284"/>
        <w:rPr>
          <w:color w:val="000000"/>
        </w:rPr>
      </w:pPr>
      <w:r>
        <w:rPr>
          <w:b/>
          <w:color w:val="000000"/>
          <w:sz w:val="24"/>
          <w:szCs w:val="24"/>
          <w:u w:val="single"/>
        </w:rPr>
        <w:t>A) Animal details:__________________________________________________________________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4654"/>
      </w:tblGrid>
      <w:tr w:rsidR="00095289" w:rsidRPr="00532105" w14:paraId="18BAF4B5" w14:textId="77777777">
        <w:trPr>
          <w:trHeight w:val="330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t>MLA NR.: MLA-018624</w:t>
            </w:r>
          </w:p>
        </w:tc>
      </w:tr>
      <w:tr w:rsidR="001634ED" w:rsidRPr="00532105" w14:paraId="59013141" w14:textId="77777777">
        <w:trPr>
          <w:trHeight w:val="330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t>DOB: 19.05.2022</w:t>
            </w:r>
          </w:p>
        </w:tc>
      </w:tr>
      <w:tr w:rsidR="00095289" w:rsidRPr="00532105" w14:paraId="60E0AC2E" w14:textId="77777777"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t>Species /Strain: Sim-Cre</w:t>
            </w:r>
          </w:p>
        </w:tc>
      </w:tr>
      <w:tr w:rsidR="00095289" w:rsidRPr="00532105" w14:paraId="238E9D44" w14:textId="77777777">
        <w:tc>
          <w:tcPr>
            <w:tcW w:w="46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t>Starting weight: 16.2g</w:t>
            </w:r>
          </w:p>
        </w:tc>
      </w:tr>
      <w:tr w:rsidR="00095289" w:rsidRPr="00532105" w14:paraId="33DC0451" w14:textId="77777777"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t>Sex: f</w:t>
            </w:r>
          </w:p>
        </w:tc>
      </w:tr>
      <w:tr w:rsidR="00095289" w:rsidRPr="00532105" w14:paraId="4CAB2105" w14:textId="77777777">
        <w:trPr>
          <w:trHeight w:val="345"/>
        </w:trPr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t>Supplier: FEM</w:t>
            </w:r>
          </w:p>
        </w:tc>
      </w:tr>
      <w:tr w:rsidR="00095289" w:rsidRPr="00532105" w14:paraId="257E852D" w14:textId="77777777"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pacing w:after="0"/>
            </w:pPr>
            <w:r>
              <w:t>Protocol number: G0241/19</w:t>
            </w:r>
          </w:p>
        </w:tc>
      </w:tr>
    </w:tbl>
    <w:p w14:paraId="18A8787D" w14:textId="77777777" w:rsidR="00DD1BA9" w:rsidRPr="00532105" w:rsidRDefault="00DD1BA9">
      <w:pPr>
        <w:rPr>
          <w:b/>
          <w:bCs/>
          <w:color w:val="000000"/>
          <w:sz w:val="24"/>
          <w:szCs w:val="24"/>
          <w:u w:val="single"/>
        </w:rPr>
      </w:pPr>
    </w:p>
    <w:p w14:paraId="01C7C394" w14:textId="4BD07F17" w:rsidR="00095289" w:rsidRPr="00532105" w:rsidRDefault="00195FC5">
      <w:pPr>
        <w:rPr>
          <w:color w:val="000000"/>
          <w:sz w:val="24"/>
          <w:szCs w:val="24"/>
        </w:rPr>
      </w:pPr>
      <w:r w:rsidRPr="00532105">
        <w:rPr>
          <w:color w:val="000000"/>
          <w:sz w:val="24"/>
          <w:szCs w:val="24"/>
          <w:u w:val="single"/>
        </w:rPr>
        <w:t>Conducted Procedures: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9"/>
        <w:gridCol w:w="3229"/>
        <w:gridCol w:w="3232"/>
      </w:tblGrid>
      <w:tr w:rsidR="00095289" w:rsidRPr="00532105" w14:paraId="45682405" w14:textId="77777777" w:rsidTr="00BC64CF">
        <w:tc>
          <w:tcPr>
            <w:tcW w:w="3229" w:type="dxa"/>
            <w:shd w:val="clear" w:color="auto" w:fill="auto"/>
          </w:tcPr>
          <w:p w14:paraId="67A6A907" w14:textId="77777777" w:rsidR="00095289" w:rsidRPr="00532105" w:rsidRDefault="00195FC5" w:rsidP="00240B81">
            <w:pPr>
              <w:spacing w:after="0"/>
            </w:pPr>
            <w:r w:rsidRPr="00532105">
              <w:t>Procedure:</w:t>
            </w:r>
          </w:p>
        </w:tc>
        <w:tc>
          <w:tcPr>
            <w:tcW w:w="3229" w:type="dxa"/>
            <w:shd w:val="clear" w:color="auto" w:fill="auto"/>
          </w:tcPr>
          <w:p w14:paraId="7FAF6E72" w14:textId="77777777" w:rsidR="00095289" w:rsidRPr="00532105" w:rsidRDefault="00195FC5" w:rsidP="00240B81">
            <w:pPr>
              <w:spacing w:after="0"/>
            </w:pPr>
            <w:r w:rsidRPr="00532105">
              <w:t>Date of procedure:</w:t>
            </w:r>
          </w:p>
        </w:tc>
        <w:tc>
          <w:tcPr>
            <w:tcW w:w="3232" w:type="dxa"/>
            <w:shd w:val="clear" w:color="auto" w:fill="auto"/>
          </w:tcPr>
          <w:p w14:paraId="082D1AC1" w14:textId="715ADEDC" w:rsidR="00095289" w:rsidRPr="00532105" w:rsidRDefault="00532105" w:rsidP="00240B81">
            <w:pPr>
              <w:spacing w:after="0"/>
            </w:pPr>
            <w:r w:rsidRPr="00532105">
              <w:t>E</w:t>
            </w:r>
            <w:r w:rsidR="00195FC5" w:rsidRPr="00532105">
              <w:t>xperimenter:</w:t>
            </w:r>
          </w:p>
        </w:tc>
      </w:tr>
      <w:tr>
        <w:tc>
          <w:tcPr>
            <w:tcW w:type="dxa" w:w="3229"/>
          </w:tcPr>
          <w:p>
            <w:r>
              <w:t>chronic window</w:t>
            </w:r>
          </w:p>
        </w:tc>
        <w:tc>
          <w:tcPr>
            <w:tcW w:type="dxa" w:w="3229"/>
          </w:tcPr>
          <w:p>
            <w:r>
              <w:t>20.07.2022</w:t>
            </w:r>
          </w:p>
        </w:tc>
        <w:tc>
          <w:tcPr>
            <w:tcW w:type="dxa" w:w="3232"/>
          </w:tcPr>
          <w:p>
            <w:r>
              <w:t>Eduardo Maristany</w:t>
            </w:r>
          </w:p>
        </w:tc>
      </w:tr>
      <w:tr>
        <w:tc>
          <w:tcPr>
            <w:tcW w:type="dxa" w:w="3229"/>
          </w:tcPr>
          <w:p>
            <w:r>
              <w:t>headpost implant</w:t>
            </w:r>
          </w:p>
        </w:tc>
        <w:tc>
          <w:tcPr>
            <w:tcW w:type="dxa" w:w="3229"/>
          </w:tcPr>
          <w:p>
            <w:r>
              <w:t>20.07.2022</w:t>
            </w:r>
          </w:p>
        </w:tc>
        <w:tc>
          <w:tcPr>
            <w:tcW w:type="dxa" w:w="3232"/>
          </w:tcPr>
          <w:p>
            <w:r>
              <w:t>Eduardo Maristany</w:t>
            </w:r>
          </w:p>
        </w:tc>
      </w:tr>
      <w:tr>
        <w:tc>
          <w:tcPr>
            <w:tcW w:type="dxa" w:w="3229"/>
          </w:tcPr>
          <w:p>
            <w:r>
              <w:t>virus injection</w:t>
            </w:r>
          </w:p>
        </w:tc>
        <w:tc>
          <w:tcPr>
            <w:tcW w:type="dxa" w:w="3229"/>
          </w:tcPr>
          <w:p>
            <w:r>
              <w:t>20.07.2022</w:t>
            </w:r>
          </w:p>
        </w:tc>
        <w:tc>
          <w:tcPr>
            <w:tcW w:type="dxa" w:w="3232"/>
          </w:tcPr>
          <w:p>
            <w:r>
              <w:t>Eduardo Maristany</w:t>
            </w:r>
          </w:p>
        </w:tc>
      </w:tr>
    </w:tbl>
    <w:p w14:paraId="5E65E4D9" w14:textId="77777777" w:rsidR="008F7987" w:rsidRPr="00532105" w:rsidRDefault="00195FC5">
      <w:pPr>
        <w:pStyle w:val="Listenabsatz"/>
        <w:spacing w:after="0"/>
        <w:ind w:left="-142" w:hanging="142"/>
        <w:rPr>
          <w:b/>
          <w:color w:val="000000"/>
          <w:sz w:val="24"/>
          <w:szCs w:val="24"/>
        </w:rPr>
      </w:pPr>
      <w:r w:rsidRPr="00532105">
        <w:rPr>
          <w:b/>
          <w:color w:val="000000"/>
          <w:sz w:val="24"/>
          <w:szCs w:val="24"/>
        </w:rPr>
        <w:t xml:space="preserve">   </w:t>
      </w:r>
    </w:p>
    <w:p w14:paraId="70FC1651" w14:textId="6A14AB3D" w:rsidR="00035636" w:rsidRPr="00532105" w:rsidRDefault="00035636" w:rsidP="00035636">
      <w:pPr>
        <w:rPr>
          <w:color w:val="000000"/>
          <w:sz w:val="24"/>
          <w:szCs w:val="24"/>
        </w:rPr>
      </w:pPr>
      <w:r w:rsidRPr="00532105">
        <w:rPr>
          <w:color w:val="000000"/>
          <w:sz w:val="24"/>
          <w:szCs w:val="24"/>
          <w:u w:val="single"/>
        </w:rPr>
        <w:t>Post-operative Procedures: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9"/>
        <w:gridCol w:w="3229"/>
        <w:gridCol w:w="3232"/>
      </w:tblGrid>
      <w:tr w:rsidR="00035636" w:rsidRPr="00532105" w14:paraId="6FA26054" w14:textId="77777777" w:rsidTr="00911914">
        <w:tc>
          <w:tcPr>
            <w:tcW w:w="3229" w:type="dxa"/>
            <w:shd w:val="clear" w:color="auto" w:fill="auto"/>
          </w:tcPr>
          <w:p w14:paraId="11F12587" w14:textId="77777777" w:rsidR="00035636" w:rsidRPr="00532105" w:rsidRDefault="00035636" w:rsidP="00240B81">
            <w:pPr>
              <w:spacing w:after="0"/>
            </w:pPr>
            <w:r w:rsidRPr="00532105">
              <w:t>Procedure:</w:t>
            </w:r>
          </w:p>
        </w:tc>
        <w:tc>
          <w:tcPr>
            <w:tcW w:w="3229" w:type="dxa"/>
            <w:shd w:val="clear" w:color="auto" w:fill="auto"/>
          </w:tcPr>
          <w:p w14:paraId="6B396882" w14:textId="77777777" w:rsidR="00035636" w:rsidRPr="00532105" w:rsidRDefault="00035636" w:rsidP="00240B81">
            <w:pPr>
              <w:spacing w:after="0"/>
            </w:pPr>
            <w:r w:rsidRPr="00532105">
              <w:t>Date of procedure:</w:t>
            </w:r>
          </w:p>
        </w:tc>
        <w:tc>
          <w:tcPr>
            <w:tcW w:w="3232" w:type="dxa"/>
            <w:shd w:val="clear" w:color="auto" w:fill="auto"/>
          </w:tcPr>
          <w:p w14:paraId="146B3379" w14:textId="0609A0FE" w:rsidR="00035636" w:rsidRPr="00532105" w:rsidRDefault="00532105" w:rsidP="00240B81">
            <w:pPr>
              <w:spacing w:after="0"/>
            </w:pPr>
            <w:r w:rsidRPr="00532105">
              <w:t>E</w:t>
            </w:r>
            <w:r w:rsidR="00035636" w:rsidRPr="00532105">
              <w:t>xperimenter:</w:t>
            </w:r>
          </w:p>
        </w:tc>
      </w:tr>
      <w:tr>
        <w:tc>
          <w:tcPr>
            <w:tcW w:type="dxa" w:w="3229"/>
          </w:tcPr>
          <w:p>
            <w:r>
              <w:t>None</w:t>
            </w:r>
          </w:p>
        </w:tc>
        <w:tc>
          <w:tcPr>
            <w:tcW w:type="dxa" w:w="3229"/>
          </w:tcPr>
          <w:p>
            <w:r>
              <w:t>---</w:t>
            </w:r>
          </w:p>
        </w:tc>
        <w:tc>
          <w:tcPr>
            <w:tcW w:type="dxa" w:w="3232"/>
          </w:tcPr>
          <w:p>
            <w:r>
              <w:t>---</w:t>
            </w:r>
          </w:p>
        </w:tc>
      </w:tr>
    </w:tbl>
    <w:p w14:paraId="43565945" w14:textId="77777777" w:rsidR="00035636" w:rsidRPr="00532105" w:rsidRDefault="00035636" w:rsidP="00035636">
      <w:pPr>
        <w:rPr>
          <w:b/>
          <w:bCs/>
          <w:color w:val="000000"/>
          <w:sz w:val="24"/>
          <w:szCs w:val="24"/>
        </w:rPr>
      </w:pPr>
    </w:p>
    <w:p w14:paraId="0BDA5EC4" w14:textId="68C30AD9" w:rsidR="00095289" w:rsidRDefault="008F7987" w:rsidP="00DB6108">
      <w:pPr>
        <w:pStyle w:val="Listenabsatz"/>
        <w:ind w:left="-142" w:hanging="142"/>
        <w:rPr>
          <w:b/>
          <w:color w:val="000000"/>
          <w:u w:val="single"/>
        </w:rPr>
      </w:pPr>
      <w:r w:rsidRPr="00532105">
        <w:rPr>
          <w:b/>
          <w:color w:val="000000"/>
          <w:sz w:val="24"/>
          <w:szCs w:val="24"/>
        </w:rPr>
        <w:br w:type="page"/>
      </w:r>
      <w:r w:rsidR="00532105" w:rsidRPr="00532105">
        <w:rPr>
          <w:b/>
          <w:color w:val="000000"/>
          <w:sz w:val="24"/>
          <w:szCs w:val="24"/>
          <w:u w:val="single"/>
        </w:rPr>
        <w:lastRenderedPageBreak/>
        <w:t xml:space="preserve">B) </w:t>
      </w:r>
      <w:r w:rsidR="00195FC5">
        <w:rPr>
          <w:b/>
          <w:color w:val="000000"/>
          <w:sz w:val="24"/>
          <w:szCs w:val="24"/>
          <w:u w:val="single"/>
        </w:rPr>
        <w:t>Surgery:</w:t>
      </w:r>
      <w:r w:rsidR="00532105">
        <w:rPr>
          <w:b/>
          <w:color w:val="000000"/>
          <w:sz w:val="24"/>
          <w:szCs w:val="24"/>
          <w:u w:val="single"/>
        </w:rPr>
        <w:t>__________________________________________________________________________</w:t>
      </w:r>
    </w:p>
    <w:p w14:paraId="0A2D5404" w14:textId="2BAAC258" w:rsidR="000238EB" w:rsidRPr="00532105" w:rsidRDefault="00195FC5" w:rsidP="00532105">
      <w:pPr>
        <w:rPr>
          <w:color w:val="000000"/>
          <w:sz w:val="24"/>
          <w:szCs w:val="24"/>
        </w:rPr>
      </w:pPr>
      <w:r w:rsidRPr="00532105">
        <w:rPr>
          <w:color w:val="000000"/>
          <w:sz w:val="24"/>
          <w:szCs w:val="24"/>
          <w:u w:val="single"/>
        </w:rPr>
        <w:t>Anesthesia Records: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2"/>
        <w:gridCol w:w="1893"/>
        <w:gridCol w:w="1893"/>
        <w:gridCol w:w="1893"/>
        <w:gridCol w:w="1893"/>
      </w:tblGrid>
      <w:tr w:rsidR="00FC2C38" w:rsidRPr="00532105" w14:paraId="621D5BEB" w14:textId="77777777" w:rsidTr="008F3672">
        <w:tc>
          <w:tcPr>
            <w:tcW w:w="1892" w:type="dxa"/>
          </w:tcPr>
          <w:p w14:paraId="3AB46FDF" w14:textId="000E70D6" w:rsidR="00FC2C38" w:rsidRPr="00532105" w:rsidRDefault="00FC2C38" w:rsidP="00FC2C38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</w:t>
            </w:r>
          </w:p>
        </w:tc>
        <w:tc>
          <w:tcPr>
            <w:tcW w:w="1893" w:type="dxa"/>
          </w:tcPr>
          <w:p w14:paraId="37DD8792" w14:textId="5B8A45B9" w:rsidR="00FC2C38" w:rsidRPr="00532105" w:rsidRDefault="00FC2C38" w:rsidP="00FC2C38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893" w:type="dxa"/>
            <w:shd w:val="clear" w:color="auto" w:fill="auto"/>
          </w:tcPr>
          <w:p w14:paraId="79F83530" w14:textId="5E425675" w:rsidR="00FC2C38" w:rsidRPr="00532105" w:rsidRDefault="00FC2C38" w:rsidP="00FC2C38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893" w:type="dxa"/>
            <w:shd w:val="clear" w:color="auto" w:fill="auto"/>
          </w:tcPr>
          <w:p w14:paraId="421D7A95" w14:textId="663F3758" w:rsidR="00FC2C38" w:rsidRPr="00532105" w:rsidRDefault="00FC2C38" w:rsidP="00FC2C38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Concentration</w:t>
            </w:r>
          </w:p>
        </w:tc>
        <w:tc>
          <w:tcPr>
            <w:tcW w:w="1893" w:type="dxa"/>
            <w:shd w:val="clear" w:color="auto" w:fill="auto"/>
          </w:tcPr>
          <w:p w14:paraId="7FF4819D" w14:textId="77777777" w:rsidR="00FC2C38" w:rsidRPr="00532105" w:rsidRDefault="00FC2C38" w:rsidP="00FC2C38">
            <w:pPr>
              <w:spacing w:after="0" w:line="100" w:lineRule="atLeast"/>
              <w:rPr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Toe pinch</w:t>
            </w:r>
          </w:p>
        </w:tc>
      </w:tr>
      <w:tr>
        <w:tc>
          <w:tcPr>
            <w:tcW w:type="dxa" w:w="1892"/>
          </w:tcPr>
          <w:p>
            <w:r>
              <w:t>Isoflurane</w:t>
            </w:r>
          </w:p>
        </w:tc>
        <w:tc>
          <w:tcPr>
            <w:tcW w:type="dxa" w:w="1893"/>
          </w:tcPr>
          <w:p>
            <w:r>
              <w:t>20.07.2022</w:t>
            </w:r>
          </w:p>
        </w:tc>
        <w:tc>
          <w:tcPr>
            <w:tcW w:type="dxa" w:w="1893"/>
          </w:tcPr>
          <w:p>
            <w:r>
              <w:t>2 ml</w:t>
            </w:r>
          </w:p>
        </w:tc>
        <w:tc>
          <w:tcPr>
            <w:tcW w:type="dxa" w:w="1893"/>
          </w:tcPr>
          <w:p>
            <w:r>
              <w:t>1 %</w:t>
            </w:r>
          </w:p>
        </w:tc>
        <w:tc>
          <w:tcPr>
            <w:tcW w:type="dxa" w:w="1893"/>
          </w:tcPr>
          <w:p>
            <w:r>
              <w:t>✓</w:t>
            </w:r>
          </w:p>
        </w:tc>
      </w:tr>
      <w:tr>
        <w:tc>
          <w:tcPr>
            <w:tcW w:type="dxa" w:w="1892"/>
          </w:tcPr>
          <w:p>
            <w:r>
              <w:t>Ketamine / Xylazine</w:t>
            </w:r>
          </w:p>
        </w:tc>
        <w:tc>
          <w:tcPr>
            <w:tcW w:type="dxa" w:w="1893"/>
          </w:tcPr>
          <w:p>
            <w:r>
              <w:t>20.07.2022</w:t>
            </w:r>
          </w:p>
        </w:tc>
        <w:tc>
          <w:tcPr>
            <w:tcW w:type="dxa" w:w="1893"/>
          </w:tcPr>
          <w:p>
            <w:r>
              <w:t>230 μl</w:t>
            </w:r>
          </w:p>
        </w:tc>
        <w:tc>
          <w:tcPr>
            <w:tcW w:type="dxa" w:w="1893"/>
          </w:tcPr>
          <w:p>
            <w:r>
              <w:t>10 mg/kg</w:t>
            </w:r>
          </w:p>
        </w:tc>
        <w:tc>
          <w:tcPr>
            <w:tcW w:type="dxa" w:w="1893"/>
          </w:tcPr>
          <w:p>
            <w:r>
              <w:t>✓</w:t>
            </w:r>
          </w:p>
        </w:tc>
      </w:tr>
    </w:tbl>
    <w:p w14:paraId="494B20F1" w14:textId="77777777" w:rsidR="00095289" w:rsidRPr="00532105" w:rsidRDefault="00095289" w:rsidP="001F7E43">
      <w:pPr>
        <w:spacing w:line="240" w:lineRule="auto"/>
        <w:rPr>
          <w:b/>
          <w:color w:val="000000"/>
          <w:sz w:val="24"/>
          <w:szCs w:val="24"/>
          <w:u w:val="single"/>
        </w:rPr>
      </w:pPr>
    </w:p>
    <w:p w14:paraId="623BA493" w14:textId="77777777" w:rsidR="00095289" w:rsidRPr="00532105" w:rsidRDefault="00195FC5">
      <w:pPr>
        <w:rPr>
          <w:color w:val="000000"/>
          <w:sz w:val="24"/>
          <w:szCs w:val="24"/>
        </w:rPr>
      </w:pPr>
      <w:r w:rsidRPr="00532105">
        <w:rPr>
          <w:color w:val="000000"/>
          <w:sz w:val="24"/>
          <w:szCs w:val="24"/>
          <w:u w:val="single"/>
        </w:rPr>
        <w:t>General Post-Surgery Care: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6"/>
        <w:gridCol w:w="2366"/>
        <w:gridCol w:w="2366"/>
        <w:gridCol w:w="2366"/>
      </w:tblGrid>
      <w:tr w:rsidR="00771303" w:rsidRPr="00532105" w14:paraId="21FA8C1E" w14:textId="77777777" w:rsidTr="008F3672">
        <w:tc>
          <w:tcPr>
            <w:tcW w:w="2366" w:type="dxa"/>
            <w:shd w:val="clear" w:color="auto" w:fill="auto"/>
          </w:tcPr>
          <w:p w14:paraId="2525923E" w14:textId="77777777" w:rsidR="00095289" w:rsidRPr="00532105" w:rsidRDefault="00195FC5" w:rsidP="00771303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shd w:val="clear" w:color="auto" w:fill="auto"/>
          </w:tcPr>
          <w:p w14:paraId="2D680B26" w14:textId="77777777" w:rsidR="00095289" w:rsidRPr="00532105" w:rsidRDefault="00195FC5" w:rsidP="00771303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Appearance of animal</w:t>
            </w:r>
          </w:p>
        </w:tc>
        <w:tc>
          <w:tcPr>
            <w:tcW w:w="2366" w:type="dxa"/>
            <w:shd w:val="clear" w:color="auto" w:fill="auto"/>
          </w:tcPr>
          <w:p w14:paraId="0B80743E" w14:textId="77777777" w:rsidR="00095289" w:rsidRPr="00532105" w:rsidRDefault="00195FC5" w:rsidP="00771303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Incision site control</w:t>
            </w:r>
          </w:p>
        </w:tc>
        <w:tc>
          <w:tcPr>
            <w:tcW w:w="2366" w:type="dxa"/>
            <w:shd w:val="clear" w:color="auto" w:fill="auto"/>
          </w:tcPr>
          <w:p w14:paraId="59F83448" w14:textId="77777777" w:rsidR="00095289" w:rsidRPr="00532105" w:rsidRDefault="00195FC5" w:rsidP="00771303">
            <w:pPr>
              <w:spacing w:after="0" w:line="100" w:lineRule="atLeast"/>
              <w:rPr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Treatments</w:t>
            </w:r>
          </w:p>
        </w:tc>
      </w:tr>
      <w:tr>
        <w:tc>
          <w:tcPr>
            <w:tcW w:type="dxa" w:w="2366"/>
          </w:tcPr>
          <w:p>
            <w:r>
              <w:t>20.07.2022</w:t>
            </w:r>
          </w:p>
        </w:tc>
        <w:tc>
          <w:tcPr>
            <w:tcW w:type="dxa" w:w="2366"/>
          </w:tcPr>
          <w:p>
            <w:r>
              <w:t>healthy</w:t>
            </w:r>
          </w:p>
        </w:tc>
        <w:tc>
          <w:tcPr>
            <w:tcW w:type="dxa" w:w="2366"/>
          </w:tcPr>
          <w:p>
            <w:r>
              <w:t>healing</w:t>
            </w:r>
          </w:p>
        </w:tc>
        <w:tc>
          <w:tcPr>
            <w:tcW w:type="dxa" w:w="2366"/>
          </w:tcPr>
          <w:p>
            <w:r>
              <w:t>Analgesic</w:t>
            </w:r>
          </w:p>
        </w:tc>
      </w:tr>
      <w:tr>
        <w:tc>
          <w:tcPr>
            <w:tcW w:type="dxa" w:w="2366"/>
          </w:tcPr>
          <w:p>
            <w:r>
              <w:t>21.07.2022</w:t>
            </w:r>
          </w:p>
        </w:tc>
        <w:tc>
          <w:tcPr>
            <w:tcW w:type="dxa" w:w="2366"/>
          </w:tcPr>
          <w:p>
            <w:r>
              <w:t>healthy</w:t>
            </w:r>
          </w:p>
        </w:tc>
        <w:tc>
          <w:tcPr>
            <w:tcW w:type="dxa" w:w="2366"/>
          </w:tcPr>
          <w:p>
            <w:r>
              <w:t>healing</w:t>
            </w:r>
          </w:p>
        </w:tc>
        <w:tc>
          <w:tcPr>
            <w:tcW w:type="dxa" w:w="2366"/>
          </w:tcPr>
          <w:p>
            <w:r>
              <w:t>Analgesic</w:t>
            </w:r>
          </w:p>
        </w:tc>
      </w:tr>
      <w:tr>
        <w:tc>
          <w:tcPr>
            <w:tcW w:type="dxa" w:w="2366"/>
          </w:tcPr>
          <w:p>
            <w:r>
              <w:t>22.07.2022</w:t>
            </w:r>
          </w:p>
        </w:tc>
        <w:tc>
          <w:tcPr>
            <w:tcW w:type="dxa" w:w="2366"/>
          </w:tcPr>
          <w:p>
            <w:r>
              <w:t>healthy</w:t>
            </w:r>
          </w:p>
        </w:tc>
        <w:tc>
          <w:tcPr>
            <w:tcW w:type="dxa" w:w="2366"/>
          </w:tcPr>
          <w:p>
            <w:r>
              <w:t>healing</w:t>
            </w:r>
          </w:p>
        </w:tc>
        <w:tc>
          <w:tcPr>
            <w:tcW w:type="dxa" w:w="2366"/>
          </w:tcPr>
          <w:p/>
        </w:tc>
      </w:tr>
    </w:tbl>
    <w:p w14:paraId="53712094" w14:textId="77777777" w:rsidR="00095289" w:rsidRPr="00532105" w:rsidRDefault="00095289" w:rsidP="001F7E43">
      <w:pPr>
        <w:spacing w:line="240" w:lineRule="auto"/>
        <w:rPr>
          <w:color w:val="000000"/>
          <w:sz w:val="24"/>
          <w:szCs w:val="24"/>
        </w:rPr>
      </w:pPr>
    </w:p>
    <w:p w14:paraId="155094D7" w14:textId="101DE495" w:rsidR="00095289" w:rsidRPr="00532105" w:rsidRDefault="00195FC5">
      <w:pPr>
        <w:rPr>
          <w:color w:val="000000"/>
          <w:sz w:val="24"/>
          <w:szCs w:val="24"/>
        </w:rPr>
      </w:pPr>
      <w:r w:rsidRPr="00532105">
        <w:rPr>
          <w:color w:val="000000"/>
          <w:sz w:val="24"/>
          <w:szCs w:val="24"/>
          <w:u w:val="single"/>
        </w:rPr>
        <w:t>Analgesia Record:</w:t>
      </w:r>
      <w:r w:rsidRPr="00532105">
        <w:rPr>
          <w:color w:val="000000"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6"/>
        <w:gridCol w:w="2366"/>
        <w:gridCol w:w="2366"/>
        <w:gridCol w:w="2366"/>
      </w:tblGrid>
      <w:tr w:rsidR="00771303" w:rsidRPr="00532105" w14:paraId="6E817F28" w14:textId="77777777" w:rsidTr="008F3672">
        <w:tc>
          <w:tcPr>
            <w:tcW w:w="2366" w:type="dxa"/>
            <w:shd w:val="clear" w:color="auto" w:fill="auto"/>
          </w:tcPr>
          <w:p w14:paraId="4F6AC7B5" w14:textId="384D44E8" w:rsidR="00095289" w:rsidRPr="00532105" w:rsidRDefault="00195FC5" w:rsidP="00771303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Analgesic</w:t>
            </w:r>
          </w:p>
        </w:tc>
        <w:tc>
          <w:tcPr>
            <w:tcW w:w="2366" w:type="dxa"/>
            <w:shd w:val="clear" w:color="auto" w:fill="auto"/>
          </w:tcPr>
          <w:p w14:paraId="4E7C4F28" w14:textId="77777777" w:rsidR="00095289" w:rsidRPr="00532105" w:rsidRDefault="00195FC5" w:rsidP="00771303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shd w:val="clear" w:color="auto" w:fill="auto"/>
          </w:tcPr>
          <w:p w14:paraId="11F59AA9" w14:textId="77777777" w:rsidR="00095289" w:rsidRPr="00532105" w:rsidRDefault="00195FC5" w:rsidP="00771303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366" w:type="dxa"/>
            <w:shd w:val="clear" w:color="auto" w:fill="auto"/>
          </w:tcPr>
          <w:p w14:paraId="163AF2CE" w14:textId="77777777" w:rsidR="00095289" w:rsidRPr="00532105" w:rsidRDefault="00195FC5" w:rsidP="00771303">
            <w:pPr>
              <w:spacing w:after="0" w:line="100" w:lineRule="atLeast"/>
              <w:rPr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Concentration</w:t>
            </w:r>
          </w:p>
        </w:tc>
      </w:tr>
      <w:tr>
        <w:tc>
          <w:tcPr>
            <w:tcW w:type="dxa" w:w="2366"/>
          </w:tcPr>
          <w:p>
            <w:r>
              <w:t>Buprenorphine</w:t>
            </w:r>
          </w:p>
        </w:tc>
        <w:tc>
          <w:tcPr>
            <w:tcW w:type="dxa" w:w="2366"/>
          </w:tcPr>
          <w:p>
            <w:r>
              <w:t>20.07.2022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366"/>
          </w:tcPr>
          <w:p>
            <w:r>
              <w:t>0.05-0.1 mg/kg</w:t>
            </w:r>
          </w:p>
        </w:tc>
      </w:tr>
      <w:tr>
        <w:tc>
          <w:tcPr>
            <w:tcW w:type="dxa" w:w="2366"/>
          </w:tcPr>
          <w:p>
            <w:r>
              <w:t>Carprofen</w:t>
            </w:r>
          </w:p>
        </w:tc>
        <w:tc>
          <w:tcPr>
            <w:tcW w:type="dxa" w:w="2366"/>
          </w:tcPr>
          <w:p>
            <w:r>
              <w:t>20.07.2022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366"/>
          </w:tcPr>
          <w:p>
            <w:r>
              <w:t>5 mg/kg</w:t>
            </w:r>
          </w:p>
        </w:tc>
      </w:tr>
      <w:tr>
        <w:tc>
          <w:tcPr>
            <w:tcW w:type="dxa" w:w="2366"/>
          </w:tcPr>
          <w:p>
            <w:r>
              <w:t>Lidocaine</w:t>
            </w:r>
          </w:p>
        </w:tc>
        <w:tc>
          <w:tcPr>
            <w:tcW w:type="dxa" w:w="2366"/>
          </w:tcPr>
          <w:p>
            <w:r>
              <w:t>20.07.2022</w:t>
            </w:r>
          </w:p>
        </w:tc>
        <w:tc>
          <w:tcPr>
            <w:tcW w:type="dxa" w:w="2366"/>
          </w:tcPr>
          <w:p>
            <w:r>
              <w:t>100 μl</w:t>
            </w:r>
          </w:p>
        </w:tc>
        <w:tc>
          <w:tcPr>
            <w:tcW w:type="dxa" w:w="2366"/>
          </w:tcPr>
          <w:p>
            <w:r>
              <w:t>20 mg/ml</w:t>
            </w:r>
          </w:p>
        </w:tc>
      </w:tr>
      <w:tr>
        <w:tc>
          <w:tcPr>
            <w:tcW w:type="dxa" w:w="2366"/>
          </w:tcPr>
          <w:p>
            <w:r>
              <w:t>Carprofen</w:t>
            </w:r>
          </w:p>
        </w:tc>
        <w:tc>
          <w:tcPr>
            <w:tcW w:type="dxa" w:w="2366"/>
          </w:tcPr>
          <w:p>
            <w:r>
              <w:t>21.07.2022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366"/>
          </w:tcPr>
          <w:p>
            <w:r>
              <w:t>5 mg/kg</w:t>
            </w:r>
          </w:p>
        </w:tc>
      </w:tr>
      <w:tr>
        <w:tc>
          <w:tcPr>
            <w:tcW w:type="dxa" w:w="2366"/>
          </w:tcPr>
          <w:p>
            <w:r>
              <w:t>Carprofen</w:t>
            </w:r>
          </w:p>
        </w:tc>
        <w:tc>
          <w:tcPr>
            <w:tcW w:type="dxa" w:w="2366"/>
          </w:tcPr>
          <w:p>
            <w:r>
              <w:t>22.07.2022</w:t>
            </w:r>
          </w:p>
        </w:tc>
        <w:tc>
          <w:tcPr>
            <w:tcW w:type="dxa" w:w="2366"/>
          </w:tcPr>
          <w:p>
            <w:r>
              <w:t>30 μl</w:t>
            </w:r>
          </w:p>
        </w:tc>
        <w:tc>
          <w:tcPr>
            <w:tcW w:type="dxa" w:w="2366"/>
          </w:tcPr>
          <w:p>
            <w:r>
              <w:t>5 mg/kg</w:t>
            </w:r>
          </w:p>
        </w:tc>
      </w:tr>
    </w:tbl>
    <w:p w14:paraId="7E3240CC" w14:textId="77777777" w:rsidR="00095289" w:rsidRDefault="008F7987">
      <w:pPr>
        <w:rPr>
          <w:color w:val="000000"/>
        </w:rPr>
      </w:pPr>
      <w:r w:rsidRPr="00532105">
        <w:rPr>
          <w:color w:val="000000"/>
          <w:sz w:val="24"/>
          <w:szCs w:val="24"/>
          <w:u w:val="single"/>
        </w:rPr>
        <w:br w:type="page"/>
      </w:r>
    </w:p>
    <w:p w14:paraId="0C8074E8" w14:textId="11EE4E5C" w:rsidR="000238EB" w:rsidRPr="00A86601" w:rsidRDefault="00532105" w:rsidP="00A86601">
      <w:pPr>
        <w:ind w:left="-284"/>
        <w:rPr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C) </w:t>
      </w:r>
      <w:r w:rsidR="00195FC5">
        <w:rPr>
          <w:b/>
          <w:color w:val="000000"/>
          <w:sz w:val="24"/>
          <w:szCs w:val="24"/>
          <w:u w:val="single"/>
        </w:rPr>
        <w:t>Sacrifice of the animal:</w:t>
      </w:r>
      <w:r>
        <w:rPr>
          <w:b/>
          <w:color w:val="000000"/>
          <w:sz w:val="24"/>
          <w:szCs w:val="24"/>
          <w:u w:val="single"/>
        </w:rPr>
        <w:t>______________________________________________________________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6"/>
        <w:gridCol w:w="2366"/>
        <w:gridCol w:w="2366"/>
        <w:gridCol w:w="2366"/>
      </w:tblGrid>
      <w:tr w:rsidR="00344150" w:rsidRPr="00532105" w14:paraId="6FFD3CDD" w14:textId="77777777" w:rsidTr="00344150">
        <w:tc>
          <w:tcPr>
            <w:tcW w:w="2366" w:type="dxa"/>
          </w:tcPr>
          <w:p w14:paraId="6ABB1955" w14:textId="77777777" w:rsidR="00344150" w:rsidRPr="00532105" w:rsidRDefault="00344150" w:rsidP="0055572A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</w:t>
            </w:r>
          </w:p>
        </w:tc>
        <w:tc>
          <w:tcPr>
            <w:tcW w:w="2366" w:type="dxa"/>
          </w:tcPr>
          <w:p w14:paraId="26C7D4EE" w14:textId="77777777" w:rsidR="00344150" w:rsidRPr="00532105" w:rsidRDefault="00344150" w:rsidP="0055572A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366" w:type="dxa"/>
            <w:shd w:val="clear" w:color="auto" w:fill="auto"/>
          </w:tcPr>
          <w:p w14:paraId="5B407C63" w14:textId="77777777" w:rsidR="00344150" w:rsidRPr="00532105" w:rsidRDefault="00344150" w:rsidP="0055572A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366" w:type="dxa"/>
            <w:shd w:val="clear" w:color="auto" w:fill="auto"/>
          </w:tcPr>
          <w:p w14:paraId="53F0B835" w14:textId="77777777" w:rsidR="00344150" w:rsidRPr="00532105" w:rsidRDefault="00344150" w:rsidP="0055572A">
            <w:pPr>
              <w:spacing w:after="0" w:line="100" w:lineRule="atLeast"/>
              <w:rPr>
                <w:color w:val="000000"/>
                <w:sz w:val="24"/>
                <w:szCs w:val="24"/>
              </w:rPr>
            </w:pPr>
            <w:r w:rsidRPr="00532105">
              <w:rPr>
                <w:color w:val="000000"/>
                <w:sz w:val="24"/>
                <w:szCs w:val="24"/>
              </w:rPr>
              <w:t>Concentration</w:t>
            </w:r>
          </w:p>
        </w:tc>
      </w:tr>
      <w:tr w:rsidR="00344150" w:rsidRPr="00532105" w14:paraId="22B1A112" w14:textId="77777777" w:rsidTr="00344150">
        <w:tc>
          <w:tcPr>
            <w:tcW w:w="2366" w:type="dxa"/>
          </w:tcPr>
          <w:p>
            <w:r>
              <w:t>Isoflurane</w:t>
            </w:r>
          </w:p>
        </w:tc>
        <w:tc>
          <w:tcPr>
            <w:tcW w:w="2366" w:type="dxa"/>
          </w:tcPr>
          <w:p>
            <w:r>
              <w:t>22.08.2022</w:t>
            </w:r>
          </w:p>
        </w:tc>
        <w:tc>
          <w:tcPr>
            <w:tcW w:w="2366" w:type="dxa"/>
            <w:shd w:val="clear" w:color="auto" w:fill="auto"/>
          </w:tcPr>
          <w:p>
            <w:r>
              <w:t>2 ml</w:t>
            </w:r>
          </w:p>
        </w:tc>
        <w:tc>
          <w:tcPr>
            <w:tcW w:w="2366" w:type="dxa"/>
            <w:shd w:val="clear" w:color="auto" w:fill="auto"/>
          </w:tcPr>
          <w:p>
            <w:r>
              <w:t>1 %</w:t>
            </w:r>
          </w:p>
        </w:tc>
      </w:tr>
    </w:tbl>
    <w:p w14:paraId="15380A76" w14:textId="77777777" w:rsidR="00095289" w:rsidRDefault="00095289">
      <w:pPr>
        <w:rPr>
          <w:b/>
          <w:color w:val="000000"/>
          <w:sz w:val="24"/>
          <w:szCs w:val="24"/>
          <w:u w:val="single"/>
        </w:rPr>
      </w:pPr>
    </w:p>
    <w:p w14:paraId="21F60CE3" w14:textId="77777777" w:rsidR="00095289" w:rsidRDefault="00095289">
      <w:pPr>
        <w:rPr>
          <w:b/>
          <w:color w:val="000000"/>
          <w:sz w:val="24"/>
          <w:szCs w:val="24"/>
          <w:u w:val="single"/>
        </w:rPr>
      </w:pPr>
    </w:p>
    <w:p w14:paraId="775926E5" w14:textId="77777777" w:rsidR="00095289" w:rsidRDefault="00195FC5">
      <w:pPr>
        <w:rPr>
          <w:b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Unexpected Events and Notes:</w:t>
      </w:r>
    </w:p>
    <w:p w14:paraId="32361581" w14:textId="77777777" w:rsidR="00095289" w:rsidRDefault="00095289">
      <w:pPr>
        <w:rPr>
          <w:b/>
          <w:color w:val="000000"/>
          <w:sz w:val="24"/>
          <w:szCs w:val="24"/>
          <w:u w:val="single"/>
        </w:rPr>
      </w:pPr>
    </w:p>
    <w:p w14:paraId="5FE3C882" w14:textId="77777777" w:rsidR="00095289" w:rsidRDefault="00095289">
      <w:pPr>
        <w:rPr>
          <w:b/>
          <w:color w:val="000000"/>
          <w:sz w:val="24"/>
          <w:szCs w:val="24"/>
          <w:u w:val="single"/>
        </w:rPr>
      </w:pPr>
    </w:p>
    <w:p w14:paraId="40900A7A" w14:textId="77777777" w:rsidR="00095289" w:rsidRDefault="00095289">
      <w:pPr>
        <w:rPr>
          <w:color w:val="000000"/>
        </w:rPr>
      </w:pPr>
    </w:p>
    <w:p w14:paraId="70EECFB2" w14:textId="77777777" w:rsidR="00095289" w:rsidRDefault="00095289">
      <w:pPr>
        <w:rPr>
          <w:color w:val="000000"/>
        </w:rPr>
      </w:pPr>
    </w:p>
    <w:p w14:paraId="14A2D6A7" w14:textId="77777777" w:rsidR="00095289" w:rsidRDefault="00095289">
      <w:pPr>
        <w:rPr>
          <w:color w:val="000000"/>
        </w:rPr>
      </w:pPr>
    </w:p>
    <w:p w14:paraId="4611893A" w14:textId="77777777" w:rsidR="00095289" w:rsidRDefault="00195FC5">
      <w:pPr>
        <w:rPr>
          <w:color w:val="000000"/>
        </w:rPr>
      </w:pPr>
      <w:r>
        <w:rPr>
          <w:b/>
          <w:bCs/>
          <w:color w:val="000000"/>
          <w:sz w:val="24"/>
          <w:szCs w:val="24"/>
          <w:u w:val="single"/>
        </w:rPr>
        <w:t>Signature:</w:t>
      </w:r>
    </w:p>
    <w:p w14:paraId="29CA57A1" w14:textId="241BFFC1" w:rsidR="00095289" w:rsidRPr="0075312D" w:rsidRDefault="00095289">
      <w:pPr>
        <w:rPr>
          <w:sz w:val="24"/>
          <w:szCs w:val="24"/>
        </w:rPr>
      </w:pPr>
      <w:bookmarkStart w:id="0" w:name="_Hlk14296478"/>
      <w:r>
        <w:drawing>
          <wp:inline xmlns:a="http://schemas.openxmlformats.org/drawingml/2006/main" xmlns:pic="http://schemas.openxmlformats.org/drawingml/2006/picture">
            <wp:extent cx="1581150" cy="118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0"/>
    <w:p w14:paraId="2F2902CD" w14:textId="100FD2C0" w:rsidR="007960E8" w:rsidRPr="0075312D" w:rsidRDefault="007960E8">
      <w:pPr>
        <w:rPr>
          <w:sz w:val="24"/>
          <w:szCs w:val="24"/>
        </w:rPr>
      </w:pPr>
      <w:r>
        <w:t>Maristany</w:t>
      </w:r>
    </w:p>
    <w:sectPr w:rsidR="007960E8" w:rsidRPr="0075312D" w:rsidSect="003E35E3">
      <w:footerReference w:type="default" r:id="rId8"/>
      <w:headerReference w:type="default" r:id="rId12"/>
      <w:pgSz w:w="12240" w:h="15840"/>
      <w:pgMar w:top="993" w:right="1418" w:bottom="1418" w:left="1134" w:header="709" w:footer="720" w:gutter="0"/>
      <w:pgNumType w:start="1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D48664" w14:textId="77777777" w:rsidR="009E3462" w:rsidRDefault="009E3462">
      <w:pPr>
        <w:spacing w:after="0" w:line="240" w:lineRule="auto"/>
      </w:pPr>
      <w:r>
        <w:separator/>
      </w:r>
    </w:p>
  </w:endnote>
  <w:endnote w:type="continuationSeparator" w:id="0">
    <w:p w14:paraId="05BFB9D4" w14:textId="77777777" w:rsidR="009E3462" w:rsidRDefault="009E3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BE3AB4" w14:textId="2CAE7796" w:rsidR="00DB6108" w:rsidRDefault="00DB6108">
    <w:pPr>
      <w:pStyle w:val="Fuzeile"/>
    </w:pPr>
    <w:r>
      <w:tab/>
      <w:tab/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SECTIONPAGES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2500FE" w14:textId="77777777" w:rsidR="009E3462" w:rsidRDefault="009E3462">
      <w:pPr>
        <w:spacing w:after="0" w:line="240" w:lineRule="auto"/>
      </w:pPr>
      <w:r>
        <w:separator/>
      </w:r>
    </w:p>
  </w:footnote>
  <w:footnote w:type="continuationSeparator" w:id="0">
    <w:p w14:paraId="6CB2CABA" w14:textId="77777777" w:rsidR="009E3462" w:rsidRDefault="009E3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</w:rPr>
      <w:t>PI:</w:t>
    </w:r>
    <w:r>
      <w:t xml:space="preserve"> Matthew Larkum </w:t>
      <w:br/>
    </w:r>
    <w:r>
      <w:rPr>
        <w:b/>
        <w:color w:val="FF0000"/>
      </w:rPr>
      <w:t xml:space="preserve">Individual responsible: Eduardo Maristany </w:t>
      <w:br/>
    </w:r>
    <w:r>
      <w:rPr>
        <w:b/>
        <w:color w:val="FF0000"/>
      </w:rPr>
      <w:t>Email: eduardo.maristany@charite.de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14F"/>
    <w:rsid w:val="0001173D"/>
    <w:rsid w:val="00016352"/>
    <w:rsid w:val="000238EB"/>
    <w:rsid w:val="00035636"/>
    <w:rsid w:val="00036AE8"/>
    <w:rsid w:val="00050FEC"/>
    <w:rsid w:val="00071102"/>
    <w:rsid w:val="00081C25"/>
    <w:rsid w:val="00091D4E"/>
    <w:rsid w:val="00095289"/>
    <w:rsid w:val="000A2D0A"/>
    <w:rsid w:val="000D2BF0"/>
    <w:rsid w:val="000F28A0"/>
    <w:rsid w:val="00162EC6"/>
    <w:rsid w:val="001634ED"/>
    <w:rsid w:val="001650D6"/>
    <w:rsid w:val="00172F5B"/>
    <w:rsid w:val="00195FC5"/>
    <w:rsid w:val="001A5DC2"/>
    <w:rsid w:val="001B794C"/>
    <w:rsid w:val="001F486F"/>
    <w:rsid w:val="001F7E43"/>
    <w:rsid w:val="00240B81"/>
    <w:rsid w:val="00265DC4"/>
    <w:rsid w:val="002850FF"/>
    <w:rsid w:val="00290F11"/>
    <w:rsid w:val="00293380"/>
    <w:rsid w:val="002D3EFC"/>
    <w:rsid w:val="002F6E37"/>
    <w:rsid w:val="00303D4F"/>
    <w:rsid w:val="00314DAB"/>
    <w:rsid w:val="003314BF"/>
    <w:rsid w:val="00344150"/>
    <w:rsid w:val="00344F76"/>
    <w:rsid w:val="00347297"/>
    <w:rsid w:val="00354120"/>
    <w:rsid w:val="00394363"/>
    <w:rsid w:val="003A0E17"/>
    <w:rsid w:val="003E35E3"/>
    <w:rsid w:val="0040414F"/>
    <w:rsid w:val="00406C51"/>
    <w:rsid w:val="0040779B"/>
    <w:rsid w:val="0042006C"/>
    <w:rsid w:val="004408B1"/>
    <w:rsid w:val="004637D2"/>
    <w:rsid w:val="004C5160"/>
    <w:rsid w:val="0050101D"/>
    <w:rsid w:val="00501659"/>
    <w:rsid w:val="00511D52"/>
    <w:rsid w:val="005123A7"/>
    <w:rsid w:val="0052755F"/>
    <w:rsid w:val="00527EEC"/>
    <w:rsid w:val="00532105"/>
    <w:rsid w:val="005459FF"/>
    <w:rsid w:val="00551E40"/>
    <w:rsid w:val="00570A31"/>
    <w:rsid w:val="00594E4A"/>
    <w:rsid w:val="005B0F40"/>
    <w:rsid w:val="005C7F4D"/>
    <w:rsid w:val="005D5CE0"/>
    <w:rsid w:val="00600859"/>
    <w:rsid w:val="0061719A"/>
    <w:rsid w:val="0066584F"/>
    <w:rsid w:val="006A4A19"/>
    <w:rsid w:val="006B200B"/>
    <w:rsid w:val="006D0EDE"/>
    <w:rsid w:val="007127F0"/>
    <w:rsid w:val="00713CB3"/>
    <w:rsid w:val="00721ED9"/>
    <w:rsid w:val="0073066E"/>
    <w:rsid w:val="0075312D"/>
    <w:rsid w:val="00771303"/>
    <w:rsid w:val="007960E8"/>
    <w:rsid w:val="007E0B43"/>
    <w:rsid w:val="00805307"/>
    <w:rsid w:val="00807E60"/>
    <w:rsid w:val="00811FEC"/>
    <w:rsid w:val="0081418A"/>
    <w:rsid w:val="00816EE5"/>
    <w:rsid w:val="00824EE3"/>
    <w:rsid w:val="00841744"/>
    <w:rsid w:val="00854F16"/>
    <w:rsid w:val="008672C6"/>
    <w:rsid w:val="00891118"/>
    <w:rsid w:val="008D6E36"/>
    <w:rsid w:val="008F3672"/>
    <w:rsid w:val="008F4923"/>
    <w:rsid w:val="008F7987"/>
    <w:rsid w:val="00911914"/>
    <w:rsid w:val="00933A64"/>
    <w:rsid w:val="009A50D0"/>
    <w:rsid w:val="009D4CCD"/>
    <w:rsid w:val="009E19ED"/>
    <w:rsid w:val="009E3462"/>
    <w:rsid w:val="009E6DC9"/>
    <w:rsid w:val="00A2334C"/>
    <w:rsid w:val="00A25F73"/>
    <w:rsid w:val="00A86601"/>
    <w:rsid w:val="00AC1EA1"/>
    <w:rsid w:val="00B12B96"/>
    <w:rsid w:val="00B446F5"/>
    <w:rsid w:val="00B45EB9"/>
    <w:rsid w:val="00B86B9C"/>
    <w:rsid w:val="00B877B7"/>
    <w:rsid w:val="00BC3173"/>
    <w:rsid w:val="00BC64CF"/>
    <w:rsid w:val="00C53F8F"/>
    <w:rsid w:val="00C86F2F"/>
    <w:rsid w:val="00CB64DC"/>
    <w:rsid w:val="00CC25E0"/>
    <w:rsid w:val="00CD2617"/>
    <w:rsid w:val="00CF6E13"/>
    <w:rsid w:val="00D10328"/>
    <w:rsid w:val="00D13E60"/>
    <w:rsid w:val="00D3079F"/>
    <w:rsid w:val="00D64082"/>
    <w:rsid w:val="00DB6108"/>
    <w:rsid w:val="00DD1BA9"/>
    <w:rsid w:val="00DF25DA"/>
    <w:rsid w:val="00E31087"/>
    <w:rsid w:val="00E3518D"/>
    <w:rsid w:val="00E56FC5"/>
    <w:rsid w:val="00E77BB3"/>
    <w:rsid w:val="00E958A1"/>
    <w:rsid w:val="00E97D54"/>
    <w:rsid w:val="00EC4D1B"/>
    <w:rsid w:val="00F02DFD"/>
    <w:rsid w:val="00F11362"/>
    <w:rsid w:val="00F1353F"/>
    <w:rsid w:val="00F202BE"/>
    <w:rsid w:val="00F2478C"/>
    <w:rsid w:val="00F25920"/>
    <w:rsid w:val="00F37780"/>
    <w:rsid w:val="00F96981"/>
    <w:rsid w:val="00FC2C38"/>
    <w:rsid w:val="00FD0A04"/>
    <w:rsid w:val="00FF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2384167"/>
  <w15:chartTrackingRefBased/>
  <w15:docId w15:val="{86FC0BF8-9D75-44C4-BC3F-04FC4B1C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spacing w:after="200" w:line="276" w:lineRule="auto"/>
    </w:pPr>
    <w:rPr>
      <w:rFonts w:ascii="Calibri" w:eastAsia="SimSun" w:hAnsi="Calibri" w:cs="Tahoma"/>
      <w:sz w:val="24"/>
      <w:szCs w:val="22"/>
      <w:lang w:eastAsia="ar-SA"/>
    </w:rPr>
  </w:style>
  <w:style w:type="paragraph" w:styleId="berschrift1">
    <w:name w:val="heading 1"/>
    <w:basedOn w:val="Standard"/>
    <w:next w:val="Textkrper"/>
    <w:qFormat/>
    <w:pPr>
      <w:keepNext/>
      <w:keepLines/>
      <w:numPr>
        <w:numId w:val="1"/>
      </w:numPr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72C6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rPr>
      <w:rFonts w:ascii="Calibri" w:hAnsi="Calibri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berschrift1Zchn">
    <w:name w:val="Überschrift 1 Zchn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KopfzeileZchn">
    <w:name w:val="Kopfzeile Zchn"/>
    <w:basedOn w:val="Absatz-Standardschriftart"/>
  </w:style>
  <w:style w:type="character" w:customStyle="1" w:styleId="FuzeileZchn">
    <w:name w:val="Fußzeile Zchn"/>
    <w:basedOn w:val="Absatz-Standardschriftart"/>
  </w:style>
  <w:style w:type="character" w:customStyle="1" w:styleId="SprechblasentextZchn">
    <w:name w:val="Sprechblasentext Zchn"/>
    <w:rPr>
      <w:rFonts w:ascii="Tahoma" w:hAnsi="Tahoma" w:cs="Tahoma"/>
      <w:sz w:val="16"/>
      <w:szCs w:val="16"/>
    </w:rPr>
  </w:style>
  <w:style w:type="character" w:customStyle="1" w:styleId="Nummerierungszeichen">
    <w:name w:val="Nummerierungszeichen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Mangal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styleId="Kopfzeile">
    <w:name w:val="header"/>
    <w:basedOn w:val="Standard"/>
    <w:pPr>
      <w:suppressLineNumbers/>
      <w:tabs>
        <w:tab w:val="center" w:pos="4536"/>
        <w:tab w:val="right" w:pos="9072"/>
      </w:tabs>
      <w:spacing w:after="0" w:line="100" w:lineRule="atLeast"/>
    </w:pPr>
    <w:rPr>
      <w:rFonts w:ascii="Calibri" w:hAnsi="Calibri"/>
      <w:sz w:val="24"/>
    </w:rPr>
  </w:style>
  <w:style w:type="paragraph" w:styleId="Fuzeile">
    <w:name w:val="footer"/>
    <w:basedOn w:val="Standard"/>
    <w:pPr>
      <w:suppressLineNumbers/>
      <w:tabs>
        <w:tab w:val="center" w:pos="4536"/>
        <w:tab w:val="right" w:pos="9072"/>
      </w:tabs>
      <w:spacing w:after="0" w:line="100" w:lineRule="atLeast"/>
    </w:pPr>
    <w:rPr>
      <w:rFonts w:ascii="Calibri" w:hAnsi="Calibri"/>
      <w:sz w:val="24"/>
    </w:rPr>
  </w:style>
  <w:style w:type="paragraph" w:styleId="Sprechblasentext">
    <w:name w:val="Balloon Text"/>
    <w:basedOn w:val="Standard"/>
    <w:pPr>
      <w:spacing w:after="0" w:line="100" w:lineRule="atLeast"/>
    </w:pPr>
    <w:rPr>
      <w:rFonts w:ascii="Tahoma" w:hAnsi="Tahoma"/>
      <w:sz w:val="16"/>
      <w:szCs w:val="16"/>
    </w:rPr>
  </w:style>
  <w:style w:type="paragraph" w:styleId="Listenabsatz">
    <w:name w:val="List Paragraph"/>
    <w:basedOn w:val="Standard"/>
    <w:uiPriority w:val="34"/>
    <w:qFormat/>
    <w:pPr>
      <w:ind w:left="720"/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character" w:styleId="Hyperlink">
    <w:name w:val="Hyperlink"/>
    <w:uiPriority w:val="99"/>
    <w:unhideWhenUsed/>
    <w:rsid w:val="008F7987"/>
    <w:rPr>
      <w:color w:val="0563C1"/>
      <w:u w:val="single"/>
    </w:rPr>
  </w:style>
  <w:style w:type="character" w:styleId="NichtaufgelsteErwhnung">
    <w:name w:val="Unresolved Mention"/>
    <w:uiPriority w:val="99"/>
    <w:semiHidden/>
    <w:unhideWhenUsed/>
    <w:rsid w:val="008F7987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66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link w:val="berschrift3"/>
    <w:uiPriority w:val="9"/>
    <w:semiHidden/>
    <w:rsid w:val="008672C6"/>
    <w:rPr>
      <w:rFonts w:ascii="Calibri Light" w:eastAsia="Times New Roman" w:hAnsi="Calibri Light" w:cs="Times New Roman"/>
      <w:b/>
      <w:bCs/>
      <w:sz w:val="26"/>
      <w:szCs w:val="26"/>
      <w:lang w:val="en-US" w:eastAsia="ar-SA"/>
    </w:rPr>
  </w:style>
  <w:style w:type="paragraph" w:styleId="berarbeitung">
    <w:name w:val="Revision"/>
    <w:hidden/>
    <w:uiPriority w:val="99"/>
    <w:semiHidden/>
    <w:rsid w:val="00C53F8F"/>
    <w:rPr>
      <w:rFonts w:ascii="Calibri" w:eastAsia="SimSun" w:hAnsi="Calibri" w:cs="Tahoma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95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9892-318E-4A2B-9602-C07216D0C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</Words>
  <Characters>688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Unger, Jessica</dc:creator>
  <cp:keywords/>
  <cp:lastModifiedBy>Marti Ritter</cp:lastModifiedBy>
  <cp:revision>100</cp:revision>
  <cp:lastPrinted>2016-04-25T10:46:00Z</cp:lastPrinted>
  <dcterms:created xsi:type="dcterms:W3CDTF">2019-07-15T20:03:00Z</dcterms:created>
  <dcterms:modified xsi:type="dcterms:W3CDTF">2021-02-26T20:12:00Z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Charite Universitaetsmedizin Berlin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