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start"/>
        <w:rPr>
          <w:color w:val="000000"/>
        </w:rPr>
      </w:pPr>
      <w:r>
        <w:rPr>
          <w:b/>
          <w:color w:val="000000"/>
          <w:sz w:val="24"/>
          <w:szCs w:val="24"/>
          <w:u w:val="single"/>
        </w:rPr>
        <w:t>A) Animal details:__________________________________________________________________</w:t>
      </w:r>
    </w:p>
    <w:p>
      <w:pPr>
        <w:pStyle w:val="Normal"/>
        <w:bidi w:val="0"/>
        <w:ind w:start="-284" w:hanging="0"/>
        <w:jc w:val="start"/>
        <w:rPr>
          <w:color w:val="000000"/>
        </w:rPr>
      </w:pPr>
      <w:r>
        <w:rPr>
          <w:color w:val="000000"/>
        </w:rPr>
      </w:r>
    </w:p>
    <w:tbl>
      <w:tblPr>
        <w:tblW w:w="4654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54"/>
      </w:tblGrid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t>MLA NR.: MLA-018624</w:t>
            </w:r>
          </w:p>
        </w:tc>
      </w:tr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t>DOB: 2022-05-19</w:t>
            </w:r>
          </w:p>
        </w:tc>
      </w:tr>
      <w:tr>
        <w:trPr>
          <w:trHeight w:val="252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t>Species /Strain: Sim-Cre</w:t>
            </w:r>
          </w:p>
        </w:tc>
      </w:tr>
      <w:tr>
        <w:trPr/>
        <w:tc>
          <w:tcPr>
            <w:tcW w:w="4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t>Starting weight: 16.8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t>Sex: f</w:t>
            </w:r>
          </w:p>
        </w:tc>
      </w:tr>
      <w:tr>
        <w:trPr>
          <w:trHeight w:val="345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t>Supplier: FEM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t>Protocol number: G0241/19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Conducted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Procedure: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Date of procedure: 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Experimenter: </w:t>
            </w:r>
          </w:p>
        </w:tc>
      </w:tr>
      <w:tr>
        <w:tc>
          <w:tcPr>
            <w:tcW w:type="dxa" w:w="3230"/>
          </w:tcPr>
          <w:p>
            <w:r>
              <w:t>viral injection</w:t>
            </w:r>
          </w:p>
        </w:tc>
        <w:tc>
          <w:tcPr>
            <w:tcW w:type="dxa" w:w="3230"/>
          </w:tcPr>
          <w:p>
            <w:r>
              <w:t>20/07/2022</w:t>
            </w:r>
          </w:p>
        </w:tc>
        <w:tc>
          <w:tcPr>
            <w:tcW w:type="dxa" w:w="3231"/>
          </w:tcPr>
          <w:p>
            <w:r>
              <w:t>Maristany</w:t>
            </w:r>
          </w:p>
        </w:tc>
      </w:tr>
      <w:tr>
        <w:tc>
          <w:tcPr>
            <w:tcW w:type="dxa" w:w="3230"/>
          </w:tcPr>
          <w:p>
            <w:r>
              <w:t>cranial window</w:t>
            </w:r>
          </w:p>
        </w:tc>
        <w:tc>
          <w:tcPr>
            <w:tcW w:type="dxa" w:w="3230"/>
          </w:tcPr>
          <w:p>
            <w:r>
              <w:t>20/07/2022</w:t>
            </w:r>
          </w:p>
        </w:tc>
        <w:tc>
          <w:tcPr>
            <w:tcW w:type="dxa" w:w="3231"/>
          </w:tcPr>
          <w:p>
            <w:r>
              <w:t>Maristany</w:t>
            </w:r>
          </w:p>
        </w:tc>
      </w:tr>
      <w:tr>
        <w:tc>
          <w:tcPr>
            <w:tcW w:type="dxa" w:w="3230"/>
          </w:tcPr>
          <w:p>
            <w:r>
              <w:t>headpost</w:t>
            </w:r>
          </w:p>
        </w:tc>
        <w:tc>
          <w:tcPr>
            <w:tcW w:type="dxa" w:w="3230"/>
          </w:tcPr>
          <w:p>
            <w:r>
              <w:t>20/07/2022</w:t>
            </w:r>
          </w:p>
        </w:tc>
        <w:tc>
          <w:tcPr>
            <w:tcW w:type="dxa" w:w="3231"/>
          </w:tcPr>
          <w:p>
            <w:r>
              <w:t>Maristany</w:t>
            </w:r>
          </w:p>
        </w:tc>
      </w:tr>
    </w:tbl>
    <w:p>
      <w:pPr>
        <w:pStyle w:val="ListParagraph"/>
        <w:bidi w:val="0"/>
        <w:spacing w:before="0" w:after="0"/>
        <w:ind w:start="-142" w:hanging="142"/>
        <w:jc w:val="start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Post-operative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Procedure: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Date of procedure: 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t xml:space="preserve">Experimenter: </w:t>
            </w:r>
          </w:p>
        </w:tc>
      </w:tr>
      <w:tr>
        <w:tc>
          <w:tcPr>
            <w:tcW w:type="dxa" w:w="3230"/>
          </w:tcPr>
          <w:p>
            <w:r>
              <w:t>None</w:t>
            </w:r>
          </w:p>
        </w:tc>
        <w:tc>
          <w:tcPr>
            <w:tcW w:type="dxa" w:w="3230"/>
          </w:tcPr>
          <w:p>
            <w:r>
              <w:t>---</w:t>
            </w:r>
          </w:p>
        </w:tc>
        <w:tc>
          <w:tcPr>
            <w:tcW w:type="dxa" w:w="3231"/>
          </w:tcPr>
          <w:p>
            <w:r>
              <w:t>---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  <w:r>
        <w:br w:type="page"/>
      </w:r>
    </w:p>
    <w:p>
      <w:pPr>
        <w:pStyle w:val="ListParagraph"/>
        <w:ind w:start="-142" w:hanging="142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B) Surgery:__________________________________________________________________________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Anesthesia Records: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892"/>
        <w:gridCol w:w="1893"/>
        <w:gridCol w:w="1893"/>
        <w:gridCol w:w="1893"/>
        <w:gridCol w:w="1893"/>
      </w:tblGrid>
      <w:tr>
        <w:trPr/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Anesthetic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Date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Amount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Concentration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t xml:space="preserve">Toe pinch </w:t>
            </w:r>
          </w:p>
        </w:tc>
      </w:tr>
      <w:tr>
        <w:tc>
          <w:tcPr>
            <w:tcW w:type="dxa" w:w="1892"/>
          </w:tcPr>
          <w:p>
            <w:r>
              <w:t>Ketamine/Xylazine</w:t>
            </w:r>
          </w:p>
        </w:tc>
        <w:tc>
          <w:tcPr>
            <w:tcW w:type="dxa" w:w="1893"/>
          </w:tcPr>
          <w:p>
            <w:r>
              <w:t>20/07/2022</w:t>
            </w:r>
          </w:p>
        </w:tc>
        <w:tc>
          <w:tcPr>
            <w:tcW w:type="dxa" w:w="1893"/>
          </w:tcPr>
          <w:p>
            <w:r>
              <w:t>230 μl</w:t>
            </w:r>
          </w:p>
        </w:tc>
        <w:tc>
          <w:tcPr>
            <w:tcW w:type="dxa" w:w="1893"/>
          </w:tcPr>
          <w:p>
            <w:r>
              <w:t>10 mg/kg</w:t>
            </w:r>
          </w:p>
        </w:tc>
        <w:tc>
          <w:tcPr>
            <w:tcW w:type="dxa" w:w="1893"/>
          </w:tcPr>
          <w:p>
            <w:r>
              <w:t>✓</w:t>
            </w:r>
          </w:p>
        </w:tc>
      </w:tr>
      <w:tr>
        <w:tc>
          <w:tcPr>
            <w:tcW w:type="dxa" w:w="1892"/>
          </w:tcPr>
          <w:p>
            <w:r>
              <w:t>Isoflourane</w:t>
            </w:r>
          </w:p>
        </w:tc>
        <w:tc>
          <w:tcPr>
            <w:tcW w:type="dxa" w:w="1893"/>
          </w:tcPr>
          <w:p>
            <w:r>
              <w:t>20/07/2022</w:t>
            </w:r>
          </w:p>
        </w:tc>
        <w:tc>
          <w:tcPr>
            <w:tcW w:type="dxa" w:w="1893"/>
          </w:tcPr>
          <w:p>
            <w:r>
              <w:t>2 ml</w:t>
            </w:r>
          </w:p>
        </w:tc>
        <w:tc>
          <w:tcPr>
            <w:tcW w:type="dxa" w:w="1893"/>
          </w:tcPr>
          <w:p>
            <w:r>
              <w:t>1 %</w:t>
            </w:r>
          </w:p>
        </w:tc>
        <w:tc>
          <w:tcPr>
            <w:tcW w:type="dxa" w:w="1893"/>
          </w:tcPr>
          <w:p>
            <w:r>
              <w:t>✓</w:t>
            </w:r>
          </w:p>
        </w:tc>
      </w:tr>
    </w:tbl>
    <w:p>
      <w:pPr>
        <w:pStyle w:val="Normal"/>
        <w:spacing w:lineRule="auto" w:line="240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General Post-Surgery Care: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Appearance of animal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Incision site control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Treatments</w:t>
            </w:r>
          </w:p>
        </w:tc>
      </w:tr>
    </w:tbl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Analgesia Record:</w:t>
      </w:r>
      <w:r>
        <w:rPr>
          <w:color w:val="000000"/>
          <w:sz w:val="24"/>
          <w:szCs w:val="24"/>
        </w:rPr>
        <w:tab/>
      </w:r>
    </w:p>
    <w:tbl>
      <w:tblPr>
        <w:tblW w:w="95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4"/>
        <w:gridCol w:w="2367"/>
        <w:gridCol w:w="2366"/>
        <w:gridCol w:w="2442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Analgesic 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Date 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t xml:space="preserve">Amount 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t xml:space="preserve">Concentration </w:t>
            </w:r>
          </w:p>
        </w:tc>
      </w:tr>
      <w:tr>
        <w:tc>
          <w:tcPr>
            <w:tcW w:type="dxa" w:w="2364"/>
          </w:tcPr>
          <w:p>
            <w:r>
              <w:t>Lidocaine</w:t>
            </w:r>
          </w:p>
        </w:tc>
        <w:tc>
          <w:tcPr>
            <w:tcW w:type="dxa" w:w="2367"/>
          </w:tcPr>
          <w:p>
            <w:r>
              <w:t>20/07/2022</w:t>
            </w:r>
          </w:p>
        </w:tc>
        <w:tc>
          <w:tcPr>
            <w:tcW w:type="dxa" w:w="2366"/>
          </w:tcPr>
          <w:p>
            <w:r>
              <w:t>100 μl</w:t>
            </w:r>
          </w:p>
        </w:tc>
        <w:tc>
          <w:tcPr>
            <w:tcW w:type="dxa" w:w="2442"/>
          </w:tcPr>
          <w:p>
            <w:r>
              <w:t>20 mg/ml</w:t>
            </w:r>
          </w:p>
        </w:tc>
      </w:tr>
      <w:tr>
        <w:tc>
          <w:tcPr>
            <w:tcW w:type="dxa" w:w="2364"/>
          </w:tcPr>
          <w:p>
            <w:r>
              <w:t>Buprenophen</w:t>
            </w:r>
          </w:p>
        </w:tc>
        <w:tc>
          <w:tcPr>
            <w:tcW w:type="dxa" w:w="2367"/>
          </w:tcPr>
          <w:p>
            <w:r>
              <w:t>20/07/2022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442"/>
          </w:tcPr>
          <w:p>
            <w:r>
              <w:t>0.05-0.1 mg/kg</w:t>
            </w:r>
          </w:p>
        </w:tc>
      </w:tr>
      <w:tr>
        <w:tc>
          <w:tcPr>
            <w:tcW w:type="dxa" w:w="2364"/>
          </w:tcPr>
          <w:p>
            <w:r>
              <w:t>Carprophen</w:t>
            </w:r>
          </w:p>
        </w:tc>
        <w:tc>
          <w:tcPr>
            <w:tcW w:type="dxa" w:w="2367"/>
          </w:tcPr>
          <w:p>
            <w:r>
              <w:t>20/07/2022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442"/>
          </w:tcPr>
          <w:p>
            <w:r>
              <w:t>5 mg/kg</w:t>
            </w:r>
          </w:p>
        </w:tc>
      </w:tr>
      <w:tr>
        <w:tc>
          <w:tcPr>
            <w:tcW w:type="dxa" w:w="2364"/>
          </w:tcPr>
          <w:p>
            <w:r>
              <w:t>Carprophen</w:t>
            </w:r>
          </w:p>
        </w:tc>
        <w:tc>
          <w:tcPr>
            <w:tcW w:type="dxa" w:w="2367"/>
          </w:tcPr>
          <w:p>
            <w:r>
              <w:t>21/07/2022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442"/>
          </w:tcPr>
          <w:p>
            <w:r>
              <w:t>5 mg/kg</w:t>
            </w:r>
          </w:p>
        </w:tc>
      </w:tr>
      <w:tr>
        <w:tc>
          <w:tcPr>
            <w:tcW w:type="dxa" w:w="2364"/>
          </w:tcPr>
          <w:p>
            <w:r>
              <w:t>Carprophen</w:t>
            </w:r>
          </w:p>
        </w:tc>
        <w:tc>
          <w:tcPr>
            <w:tcW w:type="dxa" w:w="2367"/>
          </w:tcPr>
          <w:p>
            <w:r>
              <w:t>22/07/2022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442"/>
          </w:tcPr>
          <w:p>
            <w:r>
              <w:t>5 mg/kg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C) Sacrifice of the animal:______________________________________________________________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</w:t>
            </w:r>
          </w:p>
        </w:tc>
      </w:tr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Unexpected Events and Notes:</w:t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bCs/>
          <w:color w:val="000000"/>
          <w:sz w:val="24"/>
          <w:szCs w:val="24"/>
          <w:u w:val="single"/>
        </w:rPr>
        <w:t>Signature: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r>
        <w:drawing>
          <wp:inline xmlns:a="http://schemas.openxmlformats.org/drawingml/2006/main" xmlns:pic="http://schemas.openxmlformats.org/drawingml/2006/picture">
            <wp:extent cx="1581150" cy="118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sig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t>Maristany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2245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000000"/>
        <w:sz w:val="24"/>
        <w:szCs w:val="24"/>
        <w:u w:val="single"/>
      </w:rPr>
      <w:t>PI: Matthew Larkum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Individual responsible: [user]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Email: [user-email]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qFormat/>
    <w:pPr>
      <w:ind w:start="7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506</TotalTime>
  <Application>LibreOffice/7.4.1.2$Linux_X86_64 LibreOffice_project/40$Build-2</Application>
  <AppVersion>15.0000</AppVersion>
  <Pages>3</Pages>
  <Words>110</Words>
  <Characters>1022</Characters>
  <CharactersWithSpaces>1087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2022-10-12T19:19:29Z</dcterms:created>
  <dc:creator/>
  <dc:description/>
  <dc:language>en-US</dc:language>
  <cp:lastModifiedBy/>
  <dcterms:modified xsi:type="dcterms:W3CDTF">2022-10-13T16:25:54Z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