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5A3B"/>
          <w:sz w:val="72"/>
          <w:szCs w:val="72"/>
        </w:rPr>
        <w:t xml:space="preserve">VENUE</w:t>
      </w:r>
    </w:p>
    <w:p>
      <w:pPr>
        <w:spacing w:after="40"/>
        <w:jc w:val="center"/>
      </w:pPr>
      <w:r>
        <w:rPr>
          <w:rFonts w:ascii="Arial" w:cs="Arial" w:eastAsia="Arial" w:hAnsi="Arial"/>
          <w:color w:val="6B6560"/>
          <w:sz w:val="28"/>
          <w:szCs w:val="28"/>
        </w:rPr>
        <w:t xml:space="preserve">Miami Private Event Venue Marketplace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FULL PROJECT REVIEW</w:t>
      </w:r>
    </w:p>
    <w:p>
      <w:pPr>
        <w:spacing w:after="20"/>
        <w:jc w:val="center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Competitive Analysis • SEO Audit • Design Critique • Tech Debt • Roadmap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Prepared: March 18, 2026</w:t>
      </w:r>
    </w:p>
    <w:p>
      <w:pPr>
        <w:jc w:val="center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For: Georg Chimion</w:t>
      </w:r>
    </w:p>
    <w:p>
      <w:pPr>
        <w:jc w:val="center"/>
      </w:pPr>
      <w:r>
        <w:rPr>
          <w:rFonts w:ascii="Arial" w:cs="Arial" w:eastAsia="Arial" w:hAnsi="Arial"/>
          <w:color w:val="C05A3B"/>
          <w:sz w:val="20"/>
          <w:szCs w:val="20"/>
        </w:rPr>
        <w:t xml:space="preserve">venue.georg.miami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VENUE is a Miami-market private event venue marketplace connecting people planning events with 31 real Miami venues through a guided booking wizard. The product is live at venue.georg.miami, built with Next.js 16 + React 19 + TypeScript.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This review covers competitive positioning, SEO health, design/UX quality, accessibility compliance, and technical debt. Below are the five most critical findings: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indexed by Google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site:venue.georg.miami returns zero results. No organic traffic is possible.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No venue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Venue cards show colored gradients + emoji. Users make venue decisions visually.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40+ elements not keyboard accessible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All interactive cards use div+onClick. Fails WCAG 2.1 Level A for keyboard and screen readers.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Fabricated urgency badges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"2 left this week" is hardcoded on positions 2 and 5. Dark pattern that erodes trust.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No venue detail or SEO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Single-page app. No /venues/[slug] or /neighborhoods/[area] pages for search ranking.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good news: VENUE has a clear market gap to exploit. No competitor owns the combination of Miami-specific + concierge-driven + event-type guided + free for consumers. The product’s design system is premium and distinctive, and the codebase is clean and well-architected for a solo-operator MVP.</w:t>
      </w:r>
    </w:p>
    <w:p>
      <w:r>
        <w:br w:type="page"/>
      </w:r>
    </w:p>
    <w:p>
      <w:pPr>
        <w:pStyle w:val="Heading1"/>
      </w:pPr>
      <w:r>
        <w:t xml:space="preserve">1. Competitive Landscape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Miami private event venue market is served by national platforms and local event planners. No one occupies the middle ground that VENUE targets.</w:t>
      </w:r>
    </w:p>
    <w:p>
      <w:pPr>
        <w:pStyle w:val="Heading2"/>
      </w:pPr>
      <w:r>
        <w:t xml:space="preserve">1.1 Competitor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600"/>
        <w:gridCol w:w="17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Miami 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Peerspace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Hourly rental, 15% take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36+ venues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$210/hr avg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Brand, scale, instant 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Impersonal, no guidance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Giggster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Hourly rental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1,632 spaces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$24-$6K/hr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Huge inventory, 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Film focus dilutes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Tagvenue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Directory + 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~16 featured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$359/hr avg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100+ filters, 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Small Miami supply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EventUp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Directory + quotes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Varies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Wide venue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Generic experience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Eventective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Venue subscription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399 party venues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Varies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Strong SEO, venue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Dated UI, no concierge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Local Planners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Full-service 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$2K-$10K+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True concierge,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Expensive, slow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VENUE’s Positioning Gap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VENUE sits in an unoccupied space between national platforms and local planners: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National platforms (Peerspace, Giggster) are impersonal, use hourly pricing, and have no event-type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planners are expensive ($2K minimum), slow (weeks not hours), and not tech-enabled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competitor has a wizard that guides by event type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competitor shows F&amp;B minimum pricing with per-person tax+tip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competitor offers bilingual English/Spanish Miami-native content</w:t>
      </w:r>
    </w:p>
    <w:p>
      <w:r>
        <w:br w:type="page"/>
      </w:r>
    </w:p>
    <w:p>
      <w:pPr>
        <w:pStyle w:val="Heading1"/>
      </w:pPr>
      <w:r>
        <w:t xml:space="preserve">2. SEO Audit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5A3B"/>
          <w:sz w:val="22"/>
          <w:szCs w:val="22"/>
        </w:rPr>
        <w:t xml:space="preserve">CRITICAL: venue.georg.miami is NOT indexed by Google. Zero organic traffic is possible until this is fixed.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site has never been submitted to Google Search Console. This is the single highest-priority action item across the entire review.</w:t>
      </w:r>
    </w:p>
    <w:p>
      <w:pPr>
        <w:pStyle w:val="Heading2"/>
      </w:pPr>
      <w:r>
        <w:t xml:space="preserve">2.1 On-Page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Title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5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56 chars, includes keywords and Miami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5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137 chars, includes keywords + CTA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H1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"Every occasion. One tap." — no keywords. Should include "Private Event Spaces in Miami"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JSON-LD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WARN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WebApplication schema present. Missing: LocalBusiness, FAQ, BreadcrumbList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Open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WARN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Title/desc/URL set. Missing: og:image (critical for social sharing)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Missing entirely. Required for Google to discover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Missing entirely. Should exist to guide crawlers.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Keyword Opportunities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Based on competitor analysis, these are the highest-value keywords VENUE should target: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1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private event space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~500/mo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Homepage +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baby shower venue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~300/mo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birthday party venue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~300/mo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event space wynwood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~200/mo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Neighborhood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corporate event space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~200/mo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private dining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~250/mo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event space brickell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~150/mo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Neighborhood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bridal shower venue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~150/mo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kids party venue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~150/mo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baby shower venue wynwood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~50/mo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Long-tail blog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Content Gap vs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Peerspace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Giggster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Venue listing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HIGH —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Neighborhood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HIGH —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Event-type landing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HIGH —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Blog / guides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5A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MEDIUM — 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Bilingual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5A"/>
                <w:sz w:val="18"/>
                <w:szCs w:val="18"/>
              </w:rPr>
              <w:t xml:space="preserve">OPPORTUNITY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Design Critique &amp; UX Copy Review</w:t>
      </w:r>
    </w:p>
    <w:p>
      <w:pPr>
        <w:pStyle w:val="Heading2"/>
      </w:pPr>
      <w:r>
        <w:t xml:space="preserve">3.1 Design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Premium typography pairing: Cormorant Garamond + DM Sans creates a luxury-adjacent feel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Distinctive terracotta (#C05A3B) palette sets VENUE apart from competitors’ generic blue/purple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Per-person pricing with tax+tip breakdown is genuinely useful and unique in the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Progressive wizard reduces cognitive load vs. showing all options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Polished micro-interactions (hover states, slide-fill buttons, fadeUp animations)</w:t>
      </w:r>
    </w:p>
    <w:p>
      <w:pPr>
        <w:pStyle w:val="Heading2"/>
      </w:pPr>
      <w:r>
        <w:t xml:space="preserve">3.2 High-Priority Design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No venue images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Cards show gradient placeholders. Users choose venues visually.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real venue photos, even from Google/venue sites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Fabricated scarcity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"2 left this week" hardcoded on positions 2 and 5. Dark pattern.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Remove unless backed by real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Hero claims may be misleading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"3h Min notice" and "15m To confirm" — can you deliver?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Adjust to achievable claims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No empty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If filters return 0 venues, nothing displays.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helpful empty state with adjustment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Step 2 overloaded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7 inputs on one screen. Overwhelming on mobile.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Split or add progressive disclosure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No "flexible" option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Budget, date, time all require selection. Many users are open.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"I’m flexible" or "Not sure yet"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UX Copy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Hero H1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Every occasion. One tap.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Miami’s Private Event Venues. One Search.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 + clarity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Hero 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Book My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Find My 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Lower commitment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Step 1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What are we celebrating?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What’s the occasion?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Includes corporate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Step 2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Where and when?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Where in Miami?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Reinforces local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Accessibility Audit (WCAG 2.1 AA)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site has significant accessibility gaps that affect both compliance and usability. The most critical issues affect keyboard navigation and screen reader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7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WCAG Criterion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40+ div+onClick elements not keyboard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2.1.1 Keyboard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4-6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skip-to-content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2.4.1 Bypass Blocks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Modal has no focus 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2.4.3 Focus Order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Counter/close buttons lack aria-labels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4.1.2 Name, Role,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aria-live for loading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4.1.3 Status Messages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Level 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Color contrast fails for secondary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1.4.3 Contrast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Level 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Form labels not associated with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1.3.1 Info and Relationships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prefers-reduced-motion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2.3.3 Animation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Level 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Progress bar lacks role/aria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4.1.2 Name, Role,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Level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15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Debt Audit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Overall code health grade: B+. The codebase is clean and well-organized for an MVP. Main debt is in validation, testing, and type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TypeScript checks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ignoreBuildErrors = true in next.config.ts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error boundary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Component throw = white screen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Email exposed in client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georg.chimion@gmail.com visible in browser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15 min (hash)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input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email/phone format validation, no XSS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filterVenues ignores eventType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bestFor array in venue data is never used for filtering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No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Zero test files. No unit, integration, or e2e tests.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4-6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Monolithic CSS (483 lines)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Single globals.css for all 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2-4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Analytics keys not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PostHog + GA4 wired but no API keys in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Architecture strengths: clean separation of concerns, proper TypeScript interfaces, appropriate state management (no over-engineering), analytics wired at correct funnel points, and data access layer correctly abstracted for future Supabase migration.</w:t>
      </w:r>
    </w:p>
    <w:p>
      <w:r>
        <w:br w:type="page"/>
      </w:r>
    </w:p>
    <w:p>
      <w:pPr>
        <w:pStyle w:val="Heading1"/>
      </w:pPr>
      <w:r>
        <w:t xml:space="preserve">6. Prioritized Action Plan</w:t>
      </w:r>
    </w:p>
    <w:p>
      <w:pPr>
        <w:pStyle w:val="Heading2"/>
      </w:pPr>
      <w:r>
        <w:t xml:space="preserve">6.1 This Week (Quick Wins)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These actions take under 2 hours each and have immediate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1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Submit to Google Search Console + add sitemap.xml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Remove fake "2 left this week"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Trust/UX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og:image meta tag for social sharing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Change H1 to include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Set up PostHog account + add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Fix eventType filtering (use bestFor array)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Hash email in FormSubmit.co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Update hero CTA copy: "Book My Event" → "Find My Venue"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empty state for zero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This Month (Accessibility + 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1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Convert div+onClick to button elements (all wizard steps)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4-6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Enable TypeScript strict checks + fix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Tech Debt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form validation (email, phone, XSS)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Tech Debt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modal focus trap + aria-labels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Fix color contrast for 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prefers-reduced-motion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error boundary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Tech Debt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This Quarter (Growth)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1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Build /venues/[slug] detail pages (31 pages)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 + 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Build /neighborhoods/[area] pages (8 neighborhoods)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Create event-type landing pages (9 event types)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Add venue images (photos from venue websites)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Set up Supabase (leads + venue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Replace FormSubmit.co with API route + 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Launch bilingual English/Spanish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Differentiation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Start blog with long-tail keyword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Summary &amp; Next Steps</w:t>
      </w: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VENUE has a strong foundation: distinctive design, clean code, real venue data, and a clear market gap. The biggest risks right now are not technical — they’re about discoverability (not indexed), trust (fake urgency badges, unverifiable claims), and completeness (no venue images, no detail pages).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recommended priority order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Get indexed (Google Search Console + sitemap) — nothing else matters until organic traffic is possible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Fix trust issues (remove fake badges, verify hero claims, add validation)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Enable analytics (PostHog + GA4) so you can measure everything that follows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Fix accessibility (keyboard navigation, screen reader support)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SEO pages (venue details, neighborhoods, event types)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venue images and improve filtering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Launch marketing (Instagram, content, bilingual)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VENUE’s biggest competitive advantage is that no one else combines Miami-local expertise + event-type guidance + concierge service + free for consumers. Protect and amplify this positioning.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6"/>
        <w:szCs w:val="16"/>
      </w:rPr>
      <w:t xml:space="preserve">CONFIDENTIAL — Page </w:t>
    </w:r>
    <w:r>
      <w:rPr>
        <w:rFonts w:ascii="Arial" w:cs="Arial" w:eastAsia="Arial" w:hAnsi="Arial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6560"/>
        <w:sz w:val="16"/>
        <w:szCs w:val="16"/>
      </w:rPr>
      <w:t xml:space="preserve">VENUE — Full Project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5A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6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6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2026-03-18T14:44:49.798Z</dcterms:created>
  <dcterms:modified xsi:type="dcterms:W3CDTF">2026-03-18T14:44:49.798Z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