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b w:val="1"/>
          <w:bCs w:val="1"/>
        </w:rPr>
      </w:pPr>
      <w:r w:rsidDel="00000000" w:rsidR="00000000" w:rsidRPr="00000000">
        <w:rPr>
          <w:b w:val="1"/>
          <w:bCs w:val="1"/>
          <w:rtl w:val="0"/>
        </w:rPr>
        <w:t xml:space="preserve">Clustering Results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After applying our </w:t>
      </w:r>
      <w:r w:rsidDel="00000000" w:rsidR="00000000" w:rsidRPr="00000000">
        <w:rPr>
          <w:rFonts w:ascii="Roboto Mono" w:cs="Roboto Mono" w:eastAsia="Roboto Mono" w:hAnsi="Roboto Mono"/>
          <w:color w:val="188038"/>
          <w:rtl w:val="0"/>
        </w:rPr>
        <w:t xml:space="preserve">BankClusters.csv</w:t>
      </w:r>
      <w:r w:rsidDel="00000000" w:rsidR="00000000" w:rsidRPr="00000000">
        <w:rPr>
          <w:rtl w:val="0"/>
        </w:rPr>
        <w:t xml:space="preserve"> dataset through 4 notebooks:</w:t>
      </w:r>
    </w:p>
    <w:p w:rsidR="00000000" w:rsidDel="00000000" w:rsidP="00000000" w:rsidRDefault="00000000" w:rsidRPr="00000000" w14:paraId="00000004">
      <w:pPr>
        <w:numPr>
          <w:ilvl w:val="0"/>
          <w:numId w:val="7"/>
        </w:numPr>
        <w:ind w:left="720" w:hanging="360"/>
        <w:rPr>
          <w:u w:val="none"/>
        </w:rPr>
      </w:pPr>
      <w:r w:rsidDel="00000000" w:rsidR="00000000" w:rsidRPr="00000000">
        <w:rPr>
          <w:rtl w:val="0"/>
        </w:rPr>
        <w:t xml:space="preserve">Standard Encoding (Frequency + One-Hot) +</w:t>
      </w:r>
      <w:r w:rsidDel="00000000" w:rsidR="00000000" w:rsidRPr="00000000">
        <w:rPr>
          <w:rtl w:val="0"/>
        </w:rPr>
        <w:t xml:space="preserve"> PCA + K Means Clustering</w:t>
      </w:r>
    </w:p>
    <w:p w:rsidR="00000000" w:rsidDel="00000000" w:rsidP="00000000" w:rsidRDefault="00000000" w:rsidRPr="00000000" w14:paraId="00000005">
      <w:pPr>
        <w:numPr>
          <w:ilvl w:val="0"/>
          <w:numId w:val="7"/>
        </w:numPr>
        <w:ind w:left="720" w:hanging="360"/>
        <w:rPr>
          <w:u w:val="none"/>
        </w:rPr>
      </w:pPr>
      <w:r w:rsidDel="00000000" w:rsidR="00000000" w:rsidRPr="00000000">
        <w:rPr>
          <w:rtl w:val="0"/>
        </w:rPr>
        <w:t xml:space="preserve">Standard Encoding (Frequency + One-Hot) + PCA + K Means Clustering + HPT</w:t>
      </w:r>
    </w:p>
    <w:p w:rsidR="00000000" w:rsidDel="00000000" w:rsidP="00000000" w:rsidRDefault="00000000" w:rsidRPr="00000000" w14:paraId="00000006">
      <w:pPr>
        <w:numPr>
          <w:ilvl w:val="0"/>
          <w:numId w:val="7"/>
        </w:numPr>
        <w:ind w:left="720" w:hanging="360"/>
      </w:pPr>
      <w:r w:rsidDel="00000000" w:rsidR="00000000" w:rsidRPr="00000000">
        <w:rPr>
          <w:rtl w:val="0"/>
        </w:rPr>
        <w:t xml:space="preserve">Optimized</w:t>
      </w:r>
      <w:r w:rsidDel="00000000" w:rsidR="00000000" w:rsidRPr="00000000">
        <w:rPr>
          <w:rtl w:val="0"/>
        </w:rPr>
        <w:t xml:space="preserve"> Encoding (Ordinal + Target) +</w:t>
      </w:r>
      <w:r w:rsidDel="00000000" w:rsidR="00000000" w:rsidRPr="00000000">
        <w:rPr>
          <w:rtl w:val="0"/>
        </w:rPr>
        <w:t xml:space="preserve"> PCA + K Means Clustering</w:t>
      </w:r>
    </w:p>
    <w:p w:rsidR="00000000" w:rsidDel="00000000" w:rsidP="00000000" w:rsidRDefault="00000000" w:rsidRPr="00000000" w14:paraId="00000007">
      <w:pPr>
        <w:numPr>
          <w:ilvl w:val="0"/>
          <w:numId w:val="7"/>
        </w:numPr>
        <w:ind w:left="720" w:hanging="360"/>
      </w:pPr>
      <w:r w:rsidDel="00000000" w:rsidR="00000000" w:rsidRPr="00000000">
        <w:rPr>
          <w:rtl w:val="0"/>
        </w:rPr>
        <w:t xml:space="preserve">Optimized Encoding (Ordinal + Target) + PCA + K Means Clustering + HPT</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2"/>
        <w:spacing w:after="240" w:before="240" w:lineRule="auto"/>
        <w:rPr/>
      </w:pPr>
      <w:bookmarkStart w:colFirst="0" w:colLast="0" w:name="_hkonw8288spf" w:id="0"/>
      <w:bookmarkEnd w:id="0"/>
      <w:r w:rsidDel="00000000" w:rsidR="00000000" w:rsidRPr="00000000">
        <w:rPr>
          <w:rtl w:val="0"/>
        </w:rPr>
        <w:t xml:space="preserve">Customer Segmentation &amp; Clustering Analysis Report</w:t>
      </w:r>
    </w:p>
    <w:p w:rsidR="00000000" w:rsidDel="00000000" w:rsidP="00000000" w:rsidRDefault="00000000" w:rsidRPr="00000000" w14:paraId="0000000A">
      <w:pPr>
        <w:rPr>
          <w:rFonts w:ascii="Roboto" w:cs="Roboto" w:eastAsia="Roboto" w:hAnsi="Robo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3"/>
        <w:keepNext w:val="0"/>
        <w:keepLines w:val="0"/>
        <w:spacing w:before="280" w:lineRule="auto"/>
        <w:rPr>
          <w:rFonts w:ascii="Roboto" w:cs="Roboto" w:eastAsia="Roboto" w:hAnsi="Roboto"/>
          <w:b w:val="1"/>
          <w:bCs w:val="1"/>
          <w:color w:val="000000"/>
          <w:sz w:val="26"/>
          <w:szCs w:val="26"/>
        </w:rPr>
      </w:pPr>
      <w:bookmarkStart w:colFirst="0" w:colLast="0" w:name="_2zsgqtw73ys8" w:id="1"/>
      <w:bookmarkEnd w:id="1"/>
      <w:r w:rsidDel="00000000" w:rsidR="00000000" w:rsidRPr="00000000">
        <w:rPr>
          <w:rFonts w:ascii="Roboto" w:cs="Roboto" w:eastAsia="Roboto" w:hAnsi="Roboto"/>
          <w:b w:val="1"/>
          <w:bCs w:val="1"/>
          <w:color w:val="000000"/>
          <w:sz w:val="26"/>
          <w:szCs w:val="26"/>
          <w:rtl w:val="0"/>
        </w:rPr>
        <w:t xml:space="preserve">1. Overview</w:t>
      </w:r>
    </w:p>
    <w:p w:rsidR="00000000" w:rsidDel="00000000" w:rsidP="00000000" w:rsidRDefault="00000000" w:rsidRPr="00000000" w14:paraId="0000000C">
      <w:pPr>
        <w:spacing w:after="240" w:before="240" w:lineRule="auto"/>
        <w:rPr>
          <w:rFonts w:ascii="Roboto" w:cs="Roboto" w:eastAsia="Roboto" w:hAnsi="Roboto"/>
        </w:rPr>
      </w:pPr>
      <w:r w:rsidDel="00000000" w:rsidR="00000000" w:rsidRPr="00000000">
        <w:rPr>
          <w:rFonts w:ascii="Roboto" w:cs="Roboto" w:eastAsia="Roboto" w:hAnsi="Roboto"/>
          <w:rtl w:val="0"/>
        </w:rPr>
        <w:t xml:space="preserve">This analysis explored four different clustering pipelines applied to the same customer dataset, with the goal of identifying meaningful segments and understanding customer behavior, particularly in relation to attrition (churn). The notebooks varied along two main dimensions:</w:t>
      </w:r>
    </w:p>
    <w:p w:rsidR="00000000" w:rsidDel="00000000" w:rsidP="00000000" w:rsidRDefault="00000000" w:rsidRPr="00000000" w14:paraId="0000000D">
      <w:pPr>
        <w:numPr>
          <w:ilvl w:val="0"/>
          <w:numId w:val="8"/>
        </w:numPr>
        <w:spacing w:after="0" w:afterAutospacing="0" w:before="240" w:lineRule="auto"/>
        <w:ind w:left="720" w:hanging="360"/>
        <w:rPr>
          <w:rFonts w:ascii="Roboto" w:cs="Roboto" w:eastAsia="Roboto" w:hAnsi="Roboto"/>
          <w:color w:val="000000"/>
        </w:rPr>
      </w:pPr>
      <w:r w:rsidDel="00000000" w:rsidR="00000000" w:rsidRPr="00000000">
        <w:rPr>
          <w:rFonts w:ascii="Roboto" w:cs="Roboto" w:eastAsia="Roboto" w:hAnsi="Roboto"/>
          <w:b w:val="1"/>
          <w:bCs w:val="1"/>
          <w:rtl w:val="0"/>
        </w:rPr>
        <w:t xml:space="preserve">Encoding strategy</w:t>
      </w:r>
    </w:p>
    <w:p w:rsidR="00000000" w:rsidDel="00000000" w:rsidP="00000000" w:rsidRDefault="00000000" w:rsidRPr="00000000" w14:paraId="0000000E">
      <w:pPr>
        <w:numPr>
          <w:ilvl w:val="1"/>
          <w:numId w:val="8"/>
        </w:numPr>
        <w:spacing w:after="0" w:afterAutospacing="0" w:before="0" w:beforeAutospacing="0" w:lineRule="auto"/>
        <w:ind w:left="1440" w:hanging="360"/>
        <w:rPr>
          <w:rFonts w:ascii="Roboto" w:cs="Roboto" w:eastAsia="Roboto" w:hAnsi="Roboto"/>
          <w:color w:val="000000"/>
        </w:rPr>
      </w:pPr>
      <w:r w:rsidDel="00000000" w:rsidR="00000000" w:rsidRPr="00000000">
        <w:rPr>
          <w:rFonts w:ascii="Roboto" w:cs="Roboto" w:eastAsia="Roboto" w:hAnsi="Roboto"/>
          <w:rtl w:val="0"/>
        </w:rPr>
        <w:t xml:space="preserve">Standard encoding (frequency + one-hot)</w:t>
      </w:r>
    </w:p>
    <w:p w:rsidR="00000000" w:rsidDel="00000000" w:rsidP="00000000" w:rsidRDefault="00000000" w:rsidRPr="00000000" w14:paraId="0000000F">
      <w:pPr>
        <w:numPr>
          <w:ilvl w:val="1"/>
          <w:numId w:val="8"/>
        </w:numPr>
        <w:spacing w:after="0" w:afterAutospacing="0" w:before="0" w:beforeAutospacing="0" w:lineRule="auto"/>
        <w:ind w:left="1440" w:hanging="360"/>
        <w:rPr>
          <w:rFonts w:ascii="Roboto" w:cs="Roboto" w:eastAsia="Roboto" w:hAnsi="Roboto"/>
          <w:color w:val="000000"/>
        </w:rPr>
      </w:pPr>
      <w:r w:rsidDel="00000000" w:rsidR="00000000" w:rsidRPr="00000000">
        <w:rPr>
          <w:rFonts w:ascii="Roboto" w:cs="Roboto" w:eastAsia="Roboto" w:hAnsi="Roboto"/>
          <w:rtl w:val="0"/>
        </w:rPr>
        <w:t xml:space="preserve">Optimized encoding (ordinal + target)</w:t>
      </w:r>
    </w:p>
    <w:p w:rsidR="00000000" w:rsidDel="00000000" w:rsidP="00000000" w:rsidRDefault="00000000" w:rsidRPr="00000000" w14:paraId="00000010">
      <w:pPr>
        <w:numPr>
          <w:ilvl w:val="0"/>
          <w:numId w:val="8"/>
        </w:numPr>
        <w:spacing w:after="0" w:afterAutospacing="0" w:before="0" w:beforeAutospacing="0" w:lineRule="auto"/>
        <w:ind w:left="720" w:hanging="360"/>
        <w:rPr>
          <w:rFonts w:ascii="Roboto" w:cs="Roboto" w:eastAsia="Roboto" w:hAnsi="Roboto"/>
          <w:color w:val="000000"/>
        </w:rPr>
      </w:pPr>
      <w:r w:rsidDel="00000000" w:rsidR="00000000" w:rsidRPr="00000000">
        <w:rPr>
          <w:rFonts w:ascii="Roboto" w:cs="Roboto" w:eastAsia="Roboto" w:hAnsi="Roboto"/>
          <w:b w:val="1"/>
          <w:bCs w:val="1"/>
          <w:rtl w:val="0"/>
        </w:rPr>
        <w:t xml:space="preserve">Model optimization</w:t>
      </w:r>
    </w:p>
    <w:p w:rsidR="00000000" w:rsidDel="00000000" w:rsidP="00000000" w:rsidRDefault="00000000" w:rsidRPr="00000000" w14:paraId="00000011">
      <w:pPr>
        <w:numPr>
          <w:ilvl w:val="1"/>
          <w:numId w:val="8"/>
        </w:numPr>
        <w:spacing w:after="0" w:afterAutospacing="0" w:before="0" w:beforeAutospacing="0" w:lineRule="auto"/>
        <w:ind w:left="1440" w:hanging="360"/>
        <w:rPr>
          <w:rFonts w:ascii="Roboto" w:cs="Roboto" w:eastAsia="Roboto" w:hAnsi="Roboto"/>
          <w:color w:val="000000"/>
        </w:rPr>
      </w:pPr>
      <w:r w:rsidDel="00000000" w:rsidR="00000000" w:rsidRPr="00000000">
        <w:rPr>
          <w:rFonts w:ascii="Roboto" w:cs="Roboto" w:eastAsia="Roboto" w:hAnsi="Roboto"/>
          <w:rtl w:val="0"/>
        </w:rPr>
        <w:t xml:space="preserve">Baseline K-Means</w:t>
      </w:r>
    </w:p>
    <w:p w:rsidR="00000000" w:rsidDel="00000000" w:rsidP="00000000" w:rsidRDefault="00000000" w:rsidRPr="00000000" w14:paraId="00000012">
      <w:pPr>
        <w:numPr>
          <w:ilvl w:val="1"/>
          <w:numId w:val="8"/>
        </w:numPr>
        <w:spacing w:after="240" w:before="0" w:beforeAutospacing="0" w:lineRule="auto"/>
        <w:ind w:left="1440" w:hanging="360"/>
        <w:rPr>
          <w:rFonts w:ascii="Roboto" w:cs="Roboto" w:eastAsia="Roboto" w:hAnsi="Roboto"/>
          <w:color w:val="000000"/>
        </w:rPr>
      </w:pPr>
      <w:r w:rsidDel="00000000" w:rsidR="00000000" w:rsidRPr="00000000">
        <w:rPr>
          <w:rFonts w:ascii="Roboto" w:cs="Roboto" w:eastAsia="Roboto" w:hAnsi="Roboto"/>
          <w:rtl w:val="0"/>
        </w:rPr>
        <w:t xml:space="preserve">K-Means with hyperparameter tuning</w:t>
      </w:r>
    </w:p>
    <w:p w:rsidR="00000000" w:rsidDel="00000000" w:rsidP="00000000" w:rsidRDefault="00000000" w:rsidRPr="00000000" w14:paraId="00000013">
      <w:pPr>
        <w:spacing w:after="240" w:before="240" w:lineRule="auto"/>
        <w:rPr>
          <w:rFonts w:ascii="Roboto" w:cs="Roboto" w:eastAsia="Roboto" w:hAnsi="Roboto"/>
        </w:rPr>
      </w:pPr>
      <w:r w:rsidDel="00000000" w:rsidR="00000000" w:rsidRPr="00000000">
        <w:rPr>
          <w:rFonts w:ascii="Roboto" w:cs="Roboto" w:eastAsia="Roboto" w:hAnsi="Roboto"/>
          <w:rtl w:val="0"/>
        </w:rPr>
        <w:t xml:space="preserve">All approaches used </w:t>
      </w:r>
      <w:r w:rsidDel="00000000" w:rsidR="00000000" w:rsidRPr="00000000">
        <w:rPr>
          <w:rFonts w:ascii="Roboto" w:cs="Roboto" w:eastAsia="Roboto" w:hAnsi="Roboto"/>
          <w:b w:val="1"/>
          <w:bCs w:val="1"/>
          <w:rtl w:val="0"/>
        </w:rPr>
        <w:t xml:space="preserve">PCA for dimensionality reduction</w:t>
      </w:r>
      <w:r w:rsidDel="00000000" w:rsidR="00000000" w:rsidRPr="00000000">
        <w:rPr>
          <w:rFonts w:ascii="Roboto" w:cs="Roboto" w:eastAsia="Roboto" w:hAnsi="Roboto"/>
          <w:rtl w:val="0"/>
        </w:rPr>
        <w:t xml:space="preserve"> prior to clustering.</w:t>
      </w:r>
    </w:p>
    <w:p w:rsidR="00000000" w:rsidDel="00000000" w:rsidP="00000000" w:rsidRDefault="00000000" w:rsidRPr="00000000" w14:paraId="00000014">
      <w:pPr>
        <w:rPr>
          <w:rFonts w:ascii="Roboto" w:cs="Roboto" w:eastAsia="Roboto" w:hAnsi="Robo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3"/>
        <w:keepNext w:val="0"/>
        <w:keepLines w:val="0"/>
        <w:spacing w:before="280" w:lineRule="auto"/>
        <w:rPr>
          <w:rFonts w:ascii="Roboto" w:cs="Roboto" w:eastAsia="Roboto" w:hAnsi="Roboto"/>
          <w:b w:val="1"/>
          <w:bCs w:val="1"/>
          <w:color w:val="000000"/>
          <w:sz w:val="26"/>
          <w:szCs w:val="26"/>
        </w:rPr>
      </w:pPr>
      <w:bookmarkStart w:colFirst="0" w:colLast="0" w:name="_yk4r8qg51i7w" w:id="2"/>
      <w:bookmarkEnd w:id="2"/>
      <w:r w:rsidDel="00000000" w:rsidR="00000000" w:rsidRPr="00000000">
        <w:rPr>
          <w:rFonts w:ascii="Roboto" w:cs="Roboto" w:eastAsia="Roboto" w:hAnsi="Roboto"/>
          <w:b w:val="1"/>
          <w:bCs w:val="1"/>
          <w:color w:val="000000"/>
          <w:sz w:val="26"/>
          <w:szCs w:val="26"/>
          <w:rtl w:val="0"/>
        </w:rPr>
        <w:t xml:space="preserve">2. Key Observations Across All Experiments</w:t>
      </w:r>
    </w:p>
    <w:p w:rsidR="00000000" w:rsidDel="00000000" w:rsidP="00000000" w:rsidRDefault="00000000" w:rsidRPr="00000000" w14:paraId="00000016">
      <w:pPr>
        <w:spacing w:after="240" w:before="240" w:lineRule="auto"/>
        <w:rPr>
          <w:rFonts w:ascii="Roboto" w:cs="Roboto" w:eastAsia="Roboto" w:hAnsi="Roboto"/>
        </w:rPr>
      </w:pPr>
      <w:r w:rsidDel="00000000" w:rsidR="00000000" w:rsidRPr="00000000">
        <w:rPr>
          <w:rFonts w:ascii="Roboto" w:cs="Roboto" w:eastAsia="Roboto" w:hAnsi="Roboto"/>
          <w:rtl w:val="0"/>
        </w:rPr>
        <w:t xml:space="preserve">A few consistent patterns emerged regardless of the approach:</w:t>
      </w:r>
    </w:p>
    <w:p w:rsidR="00000000" w:rsidDel="00000000" w:rsidP="00000000" w:rsidRDefault="00000000" w:rsidRPr="00000000" w14:paraId="00000017">
      <w:pPr>
        <w:numPr>
          <w:ilvl w:val="0"/>
          <w:numId w:val="2"/>
        </w:numPr>
        <w:spacing w:after="0" w:afterAutospacing="0" w:before="240" w:lineRule="auto"/>
        <w:ind w:left="720" w:hanging="360"/>
        <w:rPr>
          <w:color w:val="000000"/>
        </w:rPr>
      </w:pPr>
      <w:r w:rsidDel="00000000" w:rsidR="00000000" w:rsidRPr="00000000">
        <w:rPr>
          <w:rFonts w:ascii="Roboto" w:cs="Roboto" w:eastAsia="Roboto" w:hAnsi="Roboto"/>
          <w:b w:val="1"/>
          <w:bCs w:val="1"/>
          <w:rtl w:val="0"/>
        </w:rPr>
        <w:t xml:space="preserve">Two dominant behavioral axes (from PCA)</w:t>
      </w:r>
      <w:r w:rsidDel="00000000" w:rsidR="00000000" w:rsidRPr="00000000">
        <w:rPr>
          <w:rFonts w:ascii="Roboto" w:cs="Roboto" w:eastAsia="Roboto" w:hAnsi="Roboto"/>
          <w:rtl w:val="0"/>
        </w:rPr>
        <w:t xml:space="preserve">:</w:t>
      </w:r>
    </w:p>
    <w:p w:rsidR="00000000" w:rsidDel="00000000" w:rsidP="00000000" w:rsidRDefault="00000000" w:rsidRPr="00000000" w14:paraId="00000018">
      <w:pPr>
        <w:numPr>
          <w:ilvl w:val="1"/>
          <w:numId w:val="2"/>
        </w:numPr>
        <w:spacing w:after="0" w:afterAutospacing="0" w:before="0" w:beforeAutospacing="0" w:lineRule="auto"/>
        <w:ind w:left="1440" w:hanging="360"/>
        <w:rPr>
          <w:color w:val="000000"/>
        </w:rPr>
      </w:pPr>
      <w:r w:rsidDel="00000000" w:rsidR="00000000" w:rsidRPr="00000000">
        <w:rPr>
          <w:rFonts w:ascii="Roboto" w:cs="Roboto" w:eastAsia="Roboto" w:hAnsi="Roboto"/>
          <w:b w:val="1"/>
          <w:bCs w:val="1"/>
          <w:rtl w:val="0"/>
        </w:rPr>
        <w:t xml:space="preserve">PC1</w:t>
      </w:r>
      <w:r w:rsidDel="00000000" w:rsidR="00000000" w:rsidRPr="00000000">
        <w:rPr>
          <w:rFonts w:ascii="Roboto" w:cs="Roboto" w:eastAsia="Roboto" w:hAnsi="Roboto"/>
          <w:rtl w:val="0"/>
        </w:rPr>
        <w:t xml:space="preserve"> captures </w:t>
      </w:r>
      <w:r w:rsidDel="00000000" w:rsidR="00000000" w:rsidRPr="00000000">
        <w:rPr>
          <w:rFonts w:ascii="Roboto" w:cs="Roboto" w:eastAsia="Roboto" w:hAnsi="Roboto"/>
          <w:i w:val="1"/>
          <w:iCs w:val="1"/>
          <w:rtl w:val="0"/>
        </w:rPr>
        <w:t xml:space="preserve">customer activity</w:t>
      </w:r>
      <w:r w:rsidDel="00000000" w:rsidR="00000000" w:rsidRPr="00000000">
        <w:rPr>
          <w:rFonts w:ascii="Roboto" w:cs="Roboto" w:eastAsia="Roboto" w:hAnsi="Roboto"/>
          <w:rtl w:val="0"/>
        </w:rPr>
        <w:t xml:space="preserve"> (transaction count, transaction amount, engagement)</w:t>
      </w:r>
    </w:p>
    <w:p w:rsidR="00000000" w:rsidDel="00000000" w:rsidP="00000000" w:rsidRDefault="00000000" w:rsidRPr="00000000" w14:paraId="00000019">
      <w:pPr>
        <w:numPr>
          <w:ilvl w:val="1"/>
          <w:numId w:val="2"/>
        </w:numPr>
        <w:spacing w:after="0" w:afterAutospacing="0" w:before="0" w:beforeAutospacing="0" w:lineRule="auto"/>
        <w:ind w:left="1440" w:hanging="360"/>
        <w:rPr>
          <w:color w:val="000000"/>
        </w:rPr>
      </w:pPr>
      <w:r w:rsidDel="00000000" w:rsidR="00000000" w:rsidRPr="00000000">
        <w:rPr>
          <w:rFonts w:ascii="Roboto" w:cs="Roboto" w:eastAsia="Roboto" w:hAnsi="Roboto"/>
          <w:b w:val="1"/>
          <w:bCs w:val="1"/>
          <w:rtl w:val="0"/>
        </w:rPr>
        <w:t xml:space="preserve">PC2</w:t>
      </w:r>
      <w:r w:rsidDel="00000000" w:rsidR="00000000" w:rsidRPr="00000000">
        <w:rPr>
          <w:rFonts w:ascii="Roboto" w:cs="Roboto" w:eastAsia="Roboto" w:hAnsi="Roboto"/>
          <w:rtl w:val="0"/>
        </w:rPr>
        <w:t xml:space="preserve"> captures </w:t>
      </w:r>
      <w:r w:rsidDel="00000000" w:rsidR="00000000" w:rsidRPr="00000000">
        <w:rPr>
          <w:rFonts w:ascii="Roboto" w:cs="Roboto" w:eastAsia="Roboto" w:hAnsi="Roboto"/>
          <w:i w:val="1"/>
          <w:iCs w:val="1"/>
          <w:rtl w:val="0"/>
        </w:rPr>
        <w:t xml:space="preserve">financial capacity</w:t>
      </w:r>
      <w:r w:rsidDel="00000000" w:rsidR="00000000" w:rsidRPr="00000000">
        <w:rPr>
          <w:rFonts w:ascii="Roboto" w:cs="Roboto" w:eastAsia="Roboto" w:hAnsi="Roboto"/>
          <w:rtl w:val="0"/>
        </w:rPr>
        <w:t xml:space="preserve"> (credit limit, open-to-buy, income)</w:t>
      </w:r>
    </w:p>
    <w:p w:rsidR="00000000" w:rsidDel="00000000" w:rsidP="00000000" w:rsidRDefault="00000000" w:rsidRPr="00000000" w14:paraId="0000001A">
      <w:pPr>
        <w:numPr>
          <w:ilvl w:val="0"/>
          <w:numId w:val="2"/>
        </w:numPr>
        <w:spacing w:after="0" w:afterAutospacing="0" w:before="0" w:beforeAutospacing="0" w:lineRule="auto"/>
        <w:ind w:left="720" w:hanging="360"/>
        <w:rPr>
          <w:color w:val="000000"/>
        </w:rPr>
      </w:pPr>
      <w:r w:rsidDel="00000000" w:rsidR="00000000" w:rsidRPr="00000000">
        <w:rPr>
          <w:rFonts w:ascii="Roboto" w:cs="Roboto" w:eastAsia="Roboto" w:hAnsi="Roboto"/>
          <w:b w:val="1"/>
          <w:bCs w:val="1"/>
          <w:rtl w:val="0"/>
        </w:rPr>
        <w:t xml:space="preserve">Customer segments are primarily driven by</w:t>
      </w:r>
      <w:r w:rsidDel="00000000" w:rsidR="00000000" w:rsidRPr="00000000">
        <w:rPr>
          <w:rFonts w:ascii="Roboto" w:cs="Roboto" w:eastAsia="Roboto" w:hAnsi="Roboto"/>
          <w:rtl w:val="0"/>
        </w:rPr>
        <w:t xml:space="preserve">:</w:t>
      </w:r>
    </w:p>
    <w:p w:rsidR="00000000" w:rsidDel="00000000" w:rsidP="00000000" w:rsidRDefault="00000000" w:rsidRPr="00000000" w14:paraId="0000001B">
      <w:pPr>
        <w:numPr>
          <w:ilvl w:val="1"/>
          <w:numId w:val="2"/>
        </w:numPr>
        <w:spacing w:after="0" w:afterAutospacing="0" w:before="0" w:beforeAutospacing="0" w:lineRule="auto"/>
        <w:ind w:left="1440" w:hanging="360"/>
        <w:rPr>
          <w:rFonts w:ascii="Roboto" w:cs="Roboto" w:eastAsia="Roboto" w:hAnsi="Roboto"/>
          <w:color w:val="000000"/>
        </w:rPr>
      </w:pPr>
      <w:r w:rsidDel="00000000" w:rsidR="00000000" w:rsidRPr="00000000">
        <w:rPr>
          <w:rFonts w:ascii="Roboto" w:cs="Roboto" w:eastAsia="Roboto" w:hAnsi="Roboto"/>
          <w:rtl w:val="0"/>
        </w:rPr>
        <w:t xml:space="preserve">Spending behavior and engagement (most influential)</w:t>
      </w:r>
    </w:p>
    <w:p w:rsidR="00000000" w:rsidDel="00000000" w:rsidP="00000000" w:rsidRDefault="00000000" w:rsidRPr="00000000" w14:paraId="0000001C">
      <w:pPr>
        <w:numPr>
          <w:ilvl w:val="1"/>
          <w:numId w:val="2"/>
        </w:numPr>
        <w:spacing w:after="0" w:afterAutospacing="0" w:before="0" w:beforeAutospacing="0" w:lineRule="auto"/>
        <w:ind w:left="1440" w:hanging="360"/>
        <w:rPr>
          <w:rFonts w:ascii="Roboto" w:cs="Roboto" w:eastAsia="Roboto" w:hAnsi="Roboto"/>
          <w:color w:val="000000"/>
        </w:rPr>
      </w:pPr>
      <w:r w:rsidDel="00000000" w:rsidR="00000000" w:rsidRPr="00000000">
        <w:rPr>
          <w:rFonts w:ascii="Roboto" w:cs="Roboto" w:eastAsia="Roboto" w:hAnsi="Roboto"/>
          <w:rtl w:val="0"/>
        </w:rPr>
        <w:t xml:space="preserve">Credit capacity and financial profile (secondary)</w:t>
      </w:r>
    </w:p>
    <w:p w:rsidR="00000000" w:rsidDel="00000000" w:rsidP="00000000" w:rsidRDefault="00000000" w:rsidRPr="00000000" w14:paraId="0000001D">
      <w:pPr>
        <w:numPr>
          <w:ilvl w:val="0"/>
          <w:numId w:val="2"/>
        </w:numPr>
        <w:spacing w:after="240" w:before="0" w:beforeAutospacing="0" w:lineRule="auto"/>
        <w:ind w:left="720" w:hanging="360"/>
        <w:rPr>
          <w:color w:val="000000"/>
        </w:rPr>
      </w:pPr>
      <w:r w:rsidDel="00000000" w:rsidR="00000000" w:rsidRPr="00000000">
        <w:rPr>
          <w:rFonts w:ascii="Roboto" w:cs="Roboto" w:eastAsia="Roboto" w:hAnsi="Roboto"/>
          <w:b w:val="1"/>
          <w:bCs w:val="1"/>
          <w:rtl w:val="0"/>
        </w:rPr>
        <w:t xml:space="preserve">Age and tenure are weak differentiators</w:t>
        <w:br w:type="textWrapping"/>
      </w:r>
      <w:r w:rsidDel="00000000" w:rsidR="00000000" w:rsidRPr="00000000">
        <w:rPr>
          <w:rFonts w:ascii="Roboto" w:cs="Roboto" w:eastAsia="Roboto" w:hAnsi="Roboto"/>
          <w:rtl w:val="0"/>
        </w:rPr>
        <w:t xml:space="preserve">Across all clusters, customers tend to be mid-aged and long-tenured, making behavioral variables far more important.</w:t>
      </w:r>
    </w:p>
    <w:p w:rsidR="00000000" w:rsidDel="00000000" w:rsidP="00000000" w:rsidRDefault="00000000" w:rsidRPr="00000000" w14:paraId="0000001E">
      <w:pPr>
        <w:rPr>
          <w:rFonts w:ascii="Roboto" w:cs="Roboto" w:eastAsia="Roboto" w:hAnsi="Robo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3"/>
        <w:keepNext w:val="0"/>
        <w:keepLines w:val="0"/>
        <w:spacing w:before="280" w:lineRule="auto"/>
        <w:rPr>
          <w:rFonts w:ascii="Roboto" w:cs="Roboto" w:eastAsia="Roboto" w:hAnsi="Roboto"/>
          <w:b w:val="1"/>
          <w:bCs w:val="1"/>
          <w:color w:val="000000"/>
          <w:sz w:val="26"/>
          <w:szCs w:val="26"/>
        </w:rPr>
      </w:pPr>
      <w:bookmarkStart w:colFirst="0" w:colLast="0" w:name="_j01rtczre73" w:id="3"/>
      <w:bookmarkEnd w:id="3"/>
      <w:r w:rsidDel="00000000" w:rsidR="00000000" w:rsidRPr="00000000">
        <w:rPr>
          <w:rFonts w:ascii="Roboto" w:cs="Roboto" w:eastAsia="Roboto" w:hAnsi="Roboto"/>
          <w:b w:val="1"/>
          <w:bCs w:val="1"/>
          <w:color w:val="000000"/>
          <w:sz w:val="26"/>
          <w:szCs w:val="26"/>
          <w:rtl w:val="0"/>
        </w:rPr>
        <w:t xml:space="preserve">3. Notebook-by-Notebook Analysis</w:t>
      </w:r>
    </w:p>
    <w:p w:rsidR="00000000" w:rsidDel="00000000" w:rsidP="00000000" w:rsidRDefault="00000000" w:rsidRPr="00000000" w14:paraId="00000020">
      <w:pPr>
        <w:pStyle w:val="Heading4"/>
        <w:keepNext w:val="0"/>
        <w:keepLines w:val="0"/>
        <w:spacing w:after="40" w:before="240" w:lineRule="auto"/>
        <w:rPr>
          <w:rFonts w:ascii="Roboto" w:cs="Roboto" w:eastAsia="Roboto" w:hAnsi="Roboto"/>
          <w:b w:val="1"/>
          <w:bCs w:val="1"/>
          <w:color w:val="000000"/>
          <w:sz w:val="22"/>
          <w:szCs w:val="22"/>
        </w:rPr>
      </w:pPr>
      <w:bookmarkStart w:colFirst="0" w:colLast="0" w:name="_9m5d2g4azbkw" w:id="4"/>
      <w:bookmarkEnd w:id="4"/>
      <w:r w:rsidDel="00000000" w:rsidR="00000000" w:rsidRPr="00000000">
        <w:rPr>
          <w:rFonts w:ascii="Roboto" w:cs="Roboto" w:eastAsia="Roboto" w:hAnsi="Roboto"/>
          <w:b w:val="1"/>
          <w:bCs w:val="1"/>
          <w:color w:val="000000"/>
          <w:sz w:val="22"/>
          <w:szCs w:val="22"/>
          <w:rtl w:val="0"/>
        </w:rPr>
        <w:t xml:space="preserve">Notebook 1: Standard Encoding + PCA + K-Means</w:t>
      </w:r>
    </w:p>
    <w:p w:rsidR="00000000" w:rsidDel="00000000" w:rsidP="00000000" w:rsidRDefault="00000000" w:rsidRPr="00000000" w14:paraId="00000021">
      <w:pPr>
        <w:spacing w:after="240" w:before="240" w:lineRule="auto"/>
        <w:rPr>
          <w:rFonts w:ascii="Roboto" w:cs="Roboto" w:eastAsia="Roboto" w:hAnsi="Roboto"/>
        </w:rPr>
      </w:pPr>
      <w:r w:rsidDel="00000000" w:rsidR="00000000" w:rsidRPr="00000000">
        <w:rPr>
          <w:rFonts w:ascii="Roboto" w:cs="Roboto" w:eastAsia="Roboto" w:hAnsi="Roboto"/>
          <w:rtl w:val="0"/>
        </w:rPr>
        <w:t xml:space="preserve">This serves as the baseline.</w:t>
      </w:r>
    </w:p>
    <w:p w:rsidR="00000000" w:rsidDel="00000000" w:rsidP="00000000" w:rsidRDefault="00000000" w:rsidRPr="00000000" w14:paraId="00000022">
      <w:pPr>
        <w:numPr>
          <w:ilvl w:val="0"/>
          <w:numId w:val="5"/>
        </w:numPr>
        <w:spacing w:after="0" w:afterAutospacing="0" w:before="240" w:lineRule="auto"/>
        <w:ind w:left="720" w:hanging="360"/>
        <w:rPr>
          <w:color w:val="000000"/>
        </w:rPr>
      </w:pPr>
      <w:r w:rsidDel="00000000" w:rsidR="00000000" w:rsidRPr="00000000">
        <w:rPr>
          <w:rFonts w:ascii="Roboto" w:cs="Roboto" w:eastAsia="Roboto" w:hAnsi="Roboto"/>
          <w:b w:val="1"/>
          <w:bCs w:val="1"/>
          <w:rtl w:val="0"/>
        </w:rPr>
        <w:t xml:space="preserve">Best K</w:t>
      </w:r>
      <w:r w:rsidDel="00000000" w:rsidR="00000000" w:rsidRPr="00000000">
        <w:rPr>
          <w:rFonts w:ascii="Roboto" w:cs="Roboto" w:eastAsia="Roboto" w:hAnsi="Roboto"/>
          <w:rtl w:val="0"/>
        </w:rPr>
        <w:t xml:space="preserve">: 2 (Silhouette = </w:t>
      </w:r>
      <w:r w:rsidDel="00000000" w:rsidR="00000000" w:rsidRPr="00000000">
        <w:rPr>
          <w:rFonts w:ascii="Roboto" w:cs="Roboto" w:eastAsia="Roboto" w:hAnsi="Roboto"/>
          <w:b w:val="1"/>
          <w:bCs w:val="1"/>
          <w:rtl w:val="0"/>
        </w:rPr>
        <w:t xml:space="preserve">0.419</w:t>
      </w:r>
      <w:r w:rsidDel="00000000" w:rsidR="00000000" w:rsidRPr="00000000">
        <w:rPr>
          <w:rFonts w:ascii="Roboto" w:cs="Roboto" w:eastAsia="Roboto" w:hAnsi="Roboto"/>
          <w:rtl w:val="0"/>
        </w:rPr>
        <w:t xml:space="preserve">, highest among all runs)</w:t>
      </w:r>
    </w:p>
    <w:p w:rsidR="00000000" w:rsidDel="00000000" w:rsidP="00000000" w:rsidRDefault="00000000" w:rsidRPr="00000000" w14:paraId="00000023">
      <w:pPr>
        <w:numPr>
          <w:ilvl w:val="0"/>
          <w:numId w:val="5"/>
        </w:numPr>
        <w:spacing w:after="0" w:afterAutospacing="0" w:before="0" w:beforeAutospacing="0" w:lineRule="auto"/>
        <w:ind w:left="720" w:hanging="360"/>
        <w:rPr>
          <w:rFonts w:ascii="Roboto" w:cs="Roboto" w:eastAsia="Roboto" w:hAnsi="Roboto"/>
          <w:color w:val="000000"/>
        </w:rPr>
      </w:pPr>
      <w:r w:rsidDel="00000000" w:rsidR="00000000" w:rsidRPr="00000000">
        <w:rPr>
          <w:rFonts w:ascii="Roboto" w:cs="Roboto" w:eastAsia="Roboto" w:hAnsi="Roboto"/>
          <w:rtl w:val="0"/>
        </w:rPr>
        <w:t xml:space="preserve">Clear separation into:</w:t>
      </w:r>
    </w:p>
    <w:p w:rsidR="00000000" w:rsidDel="00000000" w:rsidP="00000000" w:rsidRDefault="00000000" w:rsidRPr="00000000" w14:paraId="00000024">
      <w:pPr>
        <w:numPr>
          <w:ilvl w:val="1"/>
          <w:numId w:val="5"/>
        </w:numPr>
        <w:spacing w:after="0" w:afterAutospacing="0" w:before="0" w:beforeAutospacing="0" w:lineRule="auto"/>
        <w:ind w:left="1440" w:hanging="360"/>
        <w:rPr>
          <w:rFonts w:ascii="Roboto" w:cs="Roboto" w:eastAsia="Roboto" w:hAnsi="Roboto"/>
          <w:color w:val="000000"/>
        </w:rPr>
      </w:pPr>
      <w:r w:rsidDel="00000000" w:rsidR="00000000" w:rsidRPr="00000000">
        <w:rPr>
          <w:rFonts w:ascii="Roboto" w:cs="Roboto" w:eastAsia="Roboto" w:hAnsi="Roboto"/>
          <w:b w:val="1"/>
          <w:bCs w:val="1"/>
          <w:rtl w:val="0"/>
        </w:rPr>
        <w:t xml:space="preserve">Low credit / lower spending group</w:t>
      </w:r>
    </w:p>
    <w:p w:rsidR="00000000" w:rsidDel="00000000" w:rsidP="00000000" w:rsidRDefault="00000000" w:rsidRPr="00000000" w14:paraId="00000025">
      <w:pPr>
        <w:numPr>
          <w:ilvl w:val="1"/>
          <w:numId w:val="5"/>
        </w:numPr>
        <w:spacing w:after="0" w:afterAutospacing="0" w:before="0" w:beforeAutospacing="0" w:lineRule="auto"/>
        <w:ind w:left="1440" w:hanging="360"/>
        <w:rPr>
          <w:rFonts w:ascii="Roboto" w:cs="Roboto" w:eastAsia="Roboto" w:hAnsi="Roboto"/>
          <w:color w:val="000000"/>
        </w:rPr>
      </w:pPr>
      <w:r w:rsidDel="00000000" w:rsidR="00000000" w:rsidRPr="00000000">
        <w:rPr>
          <w:rFonts w:ascii="Roboto" w:cs="Roboto" w:eastAsia="Roboto" w:hAnsi="Roboto"/>
          <w:b w:val="1"/>
          <w:bCs w:val="1"/>
          <w:rtl w:val="0"/>
        </w:rPr>
        <w:t xml:space="preserve">High credit / higher spending group</w:t>
      </w:r>
    </w:p>
    <w:p w:rsidR="00000000" w:rsidDel="00000000" w:rsidP="00000000" w:rsidRDefault="00000000" w:rsidRPr="00000000" w14:paraId="00000026">
      <w:pPr>
        <w:numPr>
          <w:ilvl w:val="0"/>
          <w:numId w:val="5"/>
        </w:numPr>
        <w:spacing w:after="0" w:afterAutospacing="0" w:before="0" w:beforeAutospacing="0" w:lineRule="auto"/>
        <w:ind w:left="720" w:hanging="360"/>
        <w:rPr>
          <w:color w:val="000000"/>
        </w:rPr>
      </w:pPr>
      <w:r w:rsidDel="00000000" w:rsidR="00000000" w:rsidRPr="00000000">
        <w:rPr>
          <w:rFonts w:ascii="Roboto" w:cs="Roboto" w:eastAsia="Roboto" w:hAnsi="Roboto"/>
          <w:rtl w:val="0"/>
        </w:rPr>
        <w:t xml:space="preserve">Clusters are </w:t>
      </w:r>
      <w:r w:rsidDel="00000000" w:rsidR="00000000" w:rsidRPr="00000000">
        <w:rPr>
          <w:rFonts w:ascii="Roboto" w:cs="Roboto" w:eastAsia="Roboto" w:hAnsi="Roboto"/>
          <w:b w:val="1"/>
          <w:bCs w:val="1"/>
          <w:rtl w:val="0"/>
        </w:rPr>
        <w:t xml:space="preserve">clean and interpretable</w:t>
      </w:r>
      <w:r w:rsidDel="00000000" w:rsidR="00000000" w:rsidRPr="00000000">
        <w:rPr>
          <w:rFonts w:ascii="Roboto" w:cs="Roboto" w:eastAsia="Roboto" w:hAnsi="Roboto"/>
          <w:rtl w:val="0"/>
        </w:rPr>
        <w:t xml:space="preserve">, but:</w:t>
      </w:r>
    </w:p>
    <w:p w:rsidR="00000000" w:rsidDel="00000000" w:rsidP="00000000" w:rsidRDefault="00000000" w:rsidRPr="00000000" w14:paraId="00000027">
      <w:pPr>
        <w:numPr>
          <w:ilvl w:val="1"/>
          <w:numId w:val="5"/>
        </w:numPr>
        <w:spacing w:after="0" w:afterAutospacing="0" w:before="0" w:beforeAutospacing="0" w:lineRule="auto"/>
        <w:ind w:left="1440" w:hanging="360"/>
        <w:rPr>
          <w:rFonts w:ascii="Roboto" w:cs="Roboto" w:eastAsia="Roboto" w:hAnsi="Roboto"/>
          <w:color w:val="000000"/>
        </w:rPr>
      </w:pPr>
      <w:r w:rsidDel="00000000" w:rsidR="00000000" w:rsidRPr="00000000">
        <w:rPr>
          <w:rFonts w:ascii="Roboto" w:cs="Roboto" w:eastAsia="Roboto" w:hAnsi="Roboto"/>
          <w:rtl w:val="0"/>
        </w:rPr>
        <w:t xml:space="preserve">No strong differentiation in churn</w:t>
      </w:r>
    </w:p>
    <w:p w:rsidR="00000000" w:rsidDel="00000000" w:rsidP="00000000" w:rsidRDefault="00000000" w:rsidRPr="00000000" w14:paraId="00000028">
      <w:pPr>
        <w:numPr>
          <w:ilvl w:val="1"/>
          <w:numId w:val="5"/>
        </w:numPr>
        <w:spacing w:after="240" w:before="0" w:beforeAutospacing="0" w:lineRule="auto"/>
        <w:ind w:left="1440" w:hanging="360"/>
        <w:rPr>
          <w:rFonts w:ascii="Roboto" w:cs="Roboto" w:eastAsia="Roboto" w:hAnsi="Roboto"/>
          <w:color w:val="000000"/>
        </w:rPr>
      </w:pPr>
      <w:r w:rsidDel="00000000" w:rsidR="00000000" w:rsidRPr="00000000">
        <w:rPr>
          <w:rFonts w:ascii="Roboto" w:cs="Roboto" w:eastAsia="Roboto" w:hAnsi="Roboto"/>
          <w:rtl w:val="0"/>
        </w:rPr>
        <w:t xml:space="preserve">Segmentation is mostly financial, not behavioral risk</w:t>
      </w:r>
    </w:p>
    <w:p w:rsidR="00000000" w:rsidDel="00000000" w:rsidP="00000000" w:rsidRDefault="00000000" w:rsidRPr="00000000" w14:paraId="00000029">
      <w:pPr>
        <w:spacing w:after="240" w:before="240" w:lineRule="auto"/>
        <w:rPr>
          <w:rFonts w:ascii="Roboto" w:cs="Roboto" w:eastAsia="Roboto" w:hAnsi="Roboto"/>
        </w:rPr>
      </w:pPr>
      <w:r w:rsidDel="00000000" w:rsidR="00000000" w:rsidRPr="00000000">
        <w:rPr>
          <w:rFonts w:ascii="Roboto" w:cs="Roboto" w:eastAsia="Roboto" w:hAnsi="Roboto"/>
          <w:b w:val="1"/>
          <w:bCs w:val="1"/>
          <w:rtl w:val="0"/>
        </w:rPr>
        <w:t xml:space="preserve">Verdict:</w:t>
        <w:br w:type="textWrapping"/>
      </w:r>
      <w:r w:rsidDel="00000000" w:rsidR="00000000" w:rsidRPr="00000000">
        <w:rPr>
          <w:rFonts w:ascii="Roboto" w:cs="Roboto" w:eastAsia="Roboto" w:hAnsi="Roboto"/>
          <w:rtl w:val="0"/>
        </w:rPr>
        <w:t xml:space="preserve">Technically strong clustering, but </w:t>
      </w:r>
      <w:r w:rsidDel="00000000" w:rsidR="00000000" w:rsidRPr="00000000">
        <w:rPr>
          <w:rFonts w:ascii="Roboto" w:cs="Roboto" w:eastAsia="Roboto" w:hAnsi="Roboto"/>
          <w:b w:val="1"/>
          <w:bCs w:val="1"/>
          <w:rtl w:val="0"/>
        </w:rPr>
        <w:t xml:space="preserve">limited business value</w:t>
      </w:r>
      <w:r w:rsidDel="00000000" w:rsidR="00000000" w:rsidRPr="00000000">
        <w:rPr>
          <w:rFonts w:ascii="Roboto" w:cs="Roboto" w:eastAsia="Roboto" w:hAnsi="Roboto"/>
          <w:rtl w:val="0"/>
        </w:rPr>
        <w:t xml:space="preserve"> since it doesn’t isolate churn risk.</w:t>
      </w:r>
    </w:p>
    <w:p w:rsidR="00000000" w:rsidDel="00000000" w:rsidP="00000000" w:rsidRDefault="00000000" w:rsidRPr="00000000" w14:paraId="0000002A">
      <w:pPr>
        <w:rPr>
          <w:rFonts w:ascii="Roboto" w:cs="Roboto" w:eastAsia="Roboto" w:hAnsi="Robo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4"/>
        <w:keepNext w:val="0"/>
        <w:keepLines w:val="0"/>
        <w:spacing w:after="40" w:before="240" w:lineRule="auto"/>
        <w:rPr>
          <w:rFonts w:ascii="Roboto" w:cs="Roboto" w:eastAsia="Roboto" w:hAnsi="Roboto"/>
          <w:b w:val="1"/>
          <w:bCs w:val="1"/>
          <w:color w:val="000000"/>
          <w:sz w:val="22"/>
          <w:szCs w:val="22"/>
        </w:rPr>
      </w:pPr>
      <w:bookmarkStart w:colFirst="0" w:colLast="0" w:name="_w3pruy4avnye" w:id="5"/>
      <w:bookmarkEnd w:id="5"/>
      <w:r w:rsidDel="00000000" w:rsidR="00000000" w:rsidRPr="00000000">
        <w:rPr>
          <w:rFonts w:ascii="Roboto" w:cs="Roboto" w:eastAsia="Roboto" w:hAnsi="Roboto"/>
          <w:b w:val="1"/>
          <w:bCs w:val="1"/>
          <w:color w:val="000000"/>
          <w:sz w:val="22"/>
          <w:szCs w:val="22"/>
          <w:rtl w:val="0"/>
        </w:rPr>
        <w:t xml:space="preserve">Notebook 2: Standard Encoding + PCA + K-Means (Tuned)</w:t>
      </w:r>
    </w:p>
    <w:p w:rsidR="00000000" w:rsidDel="00000000" w:rsidP="00000000" w:rsidRDefault="00000000" w:rsidRPr="00000000" w14:paraId="0000002C">
      <w:pPr>
        <w:numPr>
          <w:ilvl w:val="0"/>
          <w:numId w:val="4"/>
        </w:numPr>
        <w:spacing w:after="0" w:afterAutospacing="0" w:before="240" w:lineRule="auto"/>
        <w:ind w:left="720" w:hanging="360"/>
        <w:rPr>
          <w:rFonts w:ascii="Roboto" w:cs="Roboto" w:eastAsia="Roboto" w:hAnsi="Roboto"/>
          <w:color w:val="000000"/>
        </w:rPr>
      </w:pPr>
      <w:r w:rsidDel="00000000" w:rsidR="00000000" w:rsidRPr="00000000">
        <w:rPr>
          <w:rFonts w:ascii="Roboto" w:cs="Roboto" w:eastAsia="Roboto" w:hAnsi="Roboto"/>
          <w:rtl w:val="0"/>
        </w:rPr>
        <w:t xml:space="preserve">Hyperparameter tuning slightly improved internal metrics (MSD), but:</w:t>
      </w:r>
    </w:p>
    <w:p w:rsidR="00000000" w:rsidDel="00000000" w:rsidP="00000000" w:rsidRDefault="00000000" w:rsidRPr="00000000" w14:paraId="0000002D">
      <w:pPr>
        <w:numPr>
          <w:ilvl w:val="1"/>
          <w:numId w:val="4"/>
        </w:numPr>
        <w:spacing w:after="0" w:afterAutospacing="0" w:before="0" w:beforeAutospacing="0" w:lineRule="auto"/>
        <w:ind w:left="1440" w:hanging="360"/>
        <w:rPr>
          <w:rFonts w:ascii="Roboto" w:cs="Roboto" w:eastAsia="Roboto" w:hAnsi="Roboto"/>
          <w:color w:val="000000"/>
        </w:rPr>
      </w:pPr>
      <w:r w:rsidDel="00000000" w:rsidR="00000000" w:rsidRPr="00000000">
        <w:rPr>
          <w:rFonts w:ascii="Roboto" w:cs="Roboto" w:eastAsia="Roboto" w:hAnsi="Roboto"/>
          <w:b w:val="1"/>
          <w:bCs w:val="1"/>
          <w:rtl w:val="0"/>
        </w:rPr>
        <w:t xml:space="preserve">Silhouette dropped slightly (~0.40)</w:t>
      </w:r>
    </w:p>
    <w:p w:rsidR="00000000" w:rsidDel="00000000" w:rsidP="00000000" w:rsidRDefault="00000000" w:rsidRPr="00000000" w14:paraId="0000002E">
      <w:pPr>
        <w:numPr>
          <w:ilvl w:val="1"/>
          <w:numId w:val="4"/>
        </w:numPr>
        <w:spacing w:after="0" w:afterAutospacing="0" w:before="0" w:beforeAutospacing="0" w:lineRule="auto"/>
        <w:ind w:left="1440" w:hanging="360"/>
        <w:rPr>
          <w:color w:val="000000"/>
        </w:rPr>
      </w:pPr>
      <w:r w:rsidDel="00000000" w:rsidR="00000000" w:rsidRPr="00000000">
        <w:rPr>
          <w:rFonts w:ascii="Roboto" w:cs="Roboto" w:eastAsia="Roboto" w:hAnsi="Roboto"/>
          <w:rtl w:val="0"/>
        </w:rPr>
        <w:t xml:space="preserve">Still favors </w:t>
      </w:r>
      <w:r w:rsidDel="00000000" w:rsidR="00000000" w:rsidRPr="00000000">
        <w:rPr>
          <w:rFonts w:ascii="Roboto" w:cs="Roboto" w:eastAsia="Roboto" w:hAnsi="Roboto"/>
          <w:b w:val="1"/>
          <w:bCs w:val="1"/>
          <w:rtl w:val="0"/>
        </w:rPr>
        <w:t xml:space="preserve">K=2</w:t>
      </w:r>
    </w:p>
    <w:p w:rsidR="00000000" w:rsidDel="00000000" w:rsidP="00000000" w:rsidRDefault="00000000" w:rsidRPr="00000000" w14:paraId="0000002F">
      <w:pPr>
        <w:numPr>
          <w:ilvl w:val="0"/>
          <w:numId w:val="4"/>
        </w:numPr>
        <w:spacing w:after="0" w:afterAutospacing="0" w:before="0" w:beforeAutospacing="0" w:lineRule="auto"/>
        <w:ind w:left="720" w:hanging="360"/>
        <w:rPr>
          <w:rFonts w:ascii="Roboto" w:cs="Roboto" w:eastAsia="Roboto" w:hAnsi="Roboto"/>
          <w:color w:val="000000"/>
        </w:rPr>
      </w:pPr>
      <w:r w:rsidDel="00000000" w:rsidR="00000000" w:rsidRPr="00000000">
        <w:rPr>
          <w:rFonts w:ascii="Roboto" w:cs="Roboto" w:eastAsia="Roboto" w:hAnsi="Roboto"/>
          <w:rtl w:val="0"/>
        </w:rPr>
        <w:t xml:space="preserve">Clusters remained nearly identical to Notebook 1:</w:t>
      </w:r>
    </w:p>
    <w:p w:rsidR="00000000" w:rsidDel="00000000" w:rsidP="00000000" w:rsidRDefault="00000000" w:rsidRPr="00000000" w14:paraId="00000030">
      <w:pPr>
        <w:numPr>
          <w:ilvl w:val="1"/>
          <w:numId w:val="4"/>
        </w:numPr>
        <w:spacing w:after="0" w:afterAutospacing="0" w:before="0" w:beforeAutospacing="0" w:lineRule="auto"/>
        <w:ind w:left="1440" w:hanging="360"/>
        <w:rPr>
          <w:rFonts w:ascii="Roboto" w:cs="Roboto" w:eastAsia="Roboto" w:hAnsi="Roboto"/>
          <w:color w:val="000000"/>
        </w:rPr>
      </w:pPr>
      <w:r w:rsidDel="00000000" w:rsidR="00000000" w:rsidRPr="00000000">
        <w:rPr>
          <w:rFonts w:ascii="Roboto" w:cs="Roboto" w:eastAsia="Roboto" w:hAnsi="Roboto"/>
          <w:rtl w:val="0"/>
        </w:rPr>
        <w:t xml:space="preserve">Same structural split (credit-based segmentation)</w:t>
      </w:r>
    </w:p>
    <w:p w:rsidR="00000000" w:rsidDel="00000000" w:rsidP="00000000" w:rsidRDefault="00000000" w:rsidRPr="00000000" w14:paraId="00000031">
      <w:pPr>
        <w:numPr>
          <w:ilvl w:val="1"/>
          <w:numId w:val="4"/>
        </w:numPr>
        <w:spacing w:after="240" w:before="0" w:beforeAutospacing="0" w:lineRule="auto"/>
        <w:ind w:left="1440" w:hanging="360"/>
        <w:rPr>
          <w:rFonts w:ascii="Roboto" w:cs="Roboto" w:eastAsia="Roboto" w:hAnsi="Roboto"/>
          <w:color w:val="000000"/>
        </w:rPr>
      </w:pPr>
      <w:r w:rsidDel="00000000" w:rsidR="00000000" w:rsidRPr="00000000">
        <w:rPr>
          <w:rFonts w:ascii="Roboto" w:cs="Roboto" w:eastAsia="Roboto" w:hAnsi="Roboto"/>
          <w:rtl w:val="0"/>
        </w:rPr>
        <w:t xml:space="preserve">Very similar churn rates (~15–18%)</w:t>
      </w:r>
    </w:p>
    <w:p w:rsidR="00000000" w:rsidDel="00000000" w:rsidP="00000000" w:rsidRDefault="00000000" w:rsidRPr="00000000" w14:paraId="00000032">
      <w:pPr>
        <w:spacing w:after="240" w:before="240" w:lineRule="auto"/>
        <w:rPr>
          <w:rFonts w:ascii="Roboto" w:cs="Roboto" w:eastAsia="Roboto" w:hAnsi="Roboto"/>
        </w:rPr>
      </w:pPr>
      <w:r w:rsidDel="00000000" w:rsidR="00000000" w:rsidRPr="00000000">
        <w:rPr>
          <w:rFonts w:ascii="Roboto" w:cs="Roboto" w:eastAsia="Roboto" w:hAnsi="Roboto"/>
          <w:b w:val="1"/>
          <w:bCs w:val="1"/>
          <w:rtl w:val="0"/>
        </w:rPr>
        <w:t xml:space="preserve">Verdict:</w:t>
        <w:br w:type="textWrapping"/>
      </w:r>
      <w:r w:rsidDel="00000000" w:rsidR="00000000" w:rsidRPr="00000000">
        <w:rPr>
          <w:rFonts w:ascii="Roboto" w:cs="Roboto" w:eastAsia="Roboto" w:hAnsi="Roboto"/>
          <w:rtl w:val="0"/>
        </w:rPr>
        <w:t xml:space="preserve">Tuning improved optimization metrics but </w:t>
      </w:r>
      <w:r w:rsidDel="00000000" w:rsidR="00000000" w:rsidRPr="00000000">
        <w:rPr>
          <w:rFonts w:ascii="Roboto" w:cs="Roboto" w:eastAsia="Roboto" w:hAnsi="Roboto"/>
          <w:b w:val="1"/>
          <w:bCs w:val="1"/>
          <w:rtl w:val="0"/>
        </w:rPr>
        <w:t xml:space="preserve">did not meaningfully change segmentation quality</w:t>
      </w:r>
      <w:r w:rsidDel="00000000" w:rsidR="00000000" w:rsidRPr="00000000">
        <w:rPr>
          <w:rFonts w:ascii="Nova Mono" w:cs="Nova Mono" w:eastAsia="Nova Mono" w:hAnsi="Nova Mono"/>
          <w:rtl w:val="0"/>
        </w:rPr>
        <w:t xml:space="preserve">. This is a classic case where better training loss ≠ better insights.</w:t>
      </w:r>
    </w:p>
    <w:p w:rsidR="00000000" w:rsidDel="00000000" w:rsidP="00000000" w:rsidRDefault="00000000" w:rsidRPr="00000000" w14:paraId="00000033">
      <w:pPr>
        <w:rPr>
          <w:rFonts w:ascii="Roboto" w:cs="Roboto" w:eastAsia="Roboto" w:hAnsi="Robo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4"/>
        <w:keepNext w:val="0"/>
        <w:keepLines w:val="0"/>
        <w:spacing w:after="40" w:before="240" w:lineRule="auto"/>
        <w:rPr>
          <w:rFonts w:ascii="Roboto" w:cs="Roboto" w:eastAsia="Roboto" w:hAnsi="Roboto"/>
          <w:b w:val="1"/>
          <w:bCs w:val="1"/>
          <w:color w:val="000000"/>
          <w:sz w:val="22"/>
          <w:szCs w:val="22"/>
        </w:rPr>
      </w:pPr>
      <w:bookmarkStart w:colFirst="0" w:colLast="0" w:name="_70tg8un448kv" w:id="6"/>
      <w:bookmarkEnd w:id="6"/>
      <w:r w:rsidDel="00000000" w:rsidR="00000000" w:rsidRPr="00000000">
        <w:rPr>
          <w:rFonts w:ascii="Roboto" w:cs="Roboto" w:eastAsia="Roboto" w:hAnsi="Roboto"/>
          <w:b w:val="1"/>
          <w:bCs w:val="1"/>
          <w:color w:val="000000"/>
          <w:sz w:val="22"/>
          <w:szCs w:val="22"/>
          <w:rtl w:val="0"/>
        </w:rPr>
        <w:t xml:space="preserve">Notebook 3: Optimized Encoding + PCA + K-Means</w:t>
      </w:r>
    </w:p>
    <w:p w:rsidR="00000000" w:rsidDel="00000000" w:rsidP="00000000" w:rsidRDefault="00000000" w:rsidRPr="00000000" w14:paraId="00000035">
      <w:pPr>
        <w:spacing w:after="240" w:before="240" w:lineRule="auto"/>
        <w:rPr>
          <w:rFonts w:ascii="Roboto" w:cs="Roboto" w:eastAsia="Roboto" w:hAnsi="Roboto"/>
        </w:rPr>
      </w:pPr>
      <w:r w:rsidDel="00000000" w:rsidR="00000000" w:rsidRPr="00000000">
        <w:rPr>
          <w:rFonts w:ascii="Roboto" w:cs="Roboto" w:eastAsia="Roboto" w:hAnsi="Roboto"/>
          <w:rtl w:val="0"/>
        </w:rPr>
        <w:t xml:space="preserve">This is where things become interesting.</w:t>
      </w:r>
    </w:p>
    <w:p w:rsidR="00000000" w:rsidDel="00000000" w:rsidP="00000000" w:rsidRDefault="00000000" w:rsidRPr="00000000" w14:paraId="00000036">
      <w:pPr>
        <w:numPr>
          <w:ilvl w:val="0"/>
          <w:numId w:val="3"/>
        </w:numPr>
        <w:spacing w:after="0" w:afterAutospacing="0" w:before="240" w:lineRule="auto"/>
        <w:ind w:left="720" w:hanging="360"/>
        <w:rPr>
          <w:rFonts w:ascii="Roboto" w:cs="Roboto" w:eastAsia="Roboto" w:hAnsi="Roboto"/>
          <w:color w:val="000000"/>
        </w:rPr>
      </w:pPr>
      <w:r w:rsidDel="00000000" w:rsidR="00000000" w:rsidRPr="00000000">
        <w:rPr>
          <w:rFonts w:ascii="Roboto" w:cs="Roboto" w:eastAsia="Roboto" w:hAnsi="Roboto"/>
          <w:b w:val="1"/>
          <w:bCs w:val="1"/>
          <w:rtl w:val="0"/>
        </w:rPr>
        <w:t xml:space="preserve">Best K: 3</w:t>
      </w:r>
    </w:p>
    <w:p w:rsidR="00000000" w:rsidDel="00000000" w:rsidP="00000000" w:rsidRDefault="00000000" w:rsidRPr="00000000" w14:paraId="00000037">
      <w:pPr>
        <w:numPr>
          <w:ilvl w:val="0"/>
          <w:numId w:val="3"/>
        </w:numPr>
        <w:spacing w:after="0" w:afterAutospacing="0" w:before="0" w:beforeAutospacing="0" w:lineRule="auto"/>
        <w:ind w:left="720" w:hanging="360"/>
        <w:rPr>
          <w:rFonts w:ascii="Roboto" w:cs="Roboto" w:eastAsia="Roboto" w:hAnsi="Roboto"/>
          <w:color w:val="000000"/>
        </w:rPr>
      </w:pPr>
      <w:r w:rsidDel="00000000" w:rsidR="00000000" w:rsidRPr="00000000">
        <w:rPr>
          <w:rFonts w:ascii="Roboto" w:cs="Roboto" w:eastAsia="Roboto" w:hAnsi="Roboto"/>
          <w:rtl w:val="0"/>
        </w:rPr>
        <w:t xml:space="preserve">Silhouette (~0.40) is competitive with earlier models</w:t>
      </w:r>
    </w:p>
    <w:p w:rsidR="00000000" w:rsidDel="00000000" w:rsidP="00000000" w:rsidRDefault="00000000" w:rsidRPr="00000000" w14:paraId="00000038">
      <w:pPr>
        <w:numPr>
          <w:ilvl w:val="0"/>
          <w:numId w:val="3"/>
        </w:numPr>
        <w:spacing w:after="0" w:afterAutospacing="0" w:before="0" w:beforeAutospacing="0" w:lineRule="auto"/>
        <w:ind w:left="720" w:hanging="360"/>
        <w:rPr>
          <w:color w:val="000000"/>
        </w:rPr>
      </w:pPr>
      <w:r w:rsidDel="00000000" w:rsidR="00000000" w:rsidRPr="00000000">
        <w:rPr>
          <w:rFonts w:ascii="Roboto" w:cs="Roboto" w:eastAsia="Roboto" w:hAnsi="Roboto"/>
          <w:rtl w:val="0"/>
        </w:rPr>
        <w:t xml:space="preserve">Crucially, it identifies a </w:t>
      </w:r>
      <w:r w:rsidDel="00000000" w:rsidR="00000000" w:rsidRPr="00000000">
        <w:rPr>
          <w:rFonts w:ascii="Roboto" w:cs="Roboto" w:eastAsia="Roboto" w:hAnsi="Roboto"/>
          <w:b w:val="1"/>
          <w:bCs w:val="1"/>
          <w:rtl w:val="0"/>
        </w:rPr>
        <w:t xml:space="preserve">distinct high-churn segment</w:t>
      </w:r>
      <w:r w:rsidDel="00000000" w:rsidR="00000000" w:rsidRPr="00000000">
        <w:rPr>
          <w:rFonts w:ascii="Roboto" w:cs="Roboto" w:eastAsia="Roboto" w:hAnsi="Roboto"/>
          <w:rtl w:val="0"/>
        </w:rPr>
        <w:t xml:space="preserve">:</w:t>
      </w:r>
    </w:p>
    <w:p w:rsidR="00000000" w:rsidDel="00000000" w:rsidP="00000000" w:rsidRDefault="00000000" w:rsidRPr="00000000" w14:paraId="00000039">
      <w:pPr>
        <w:numPr>
          <w:ilvl w:val="1"/>
          <w:numId w:val="3"/>
        </w:numPr>
        <w:spacing w:after="0" w:afterAutospacing="0" w:before="0" w:beforeAutospacing="0" w:lineRule="auto"/>
        <w:ind w:left="1440" w:hanging="360"/>
        <w:rPr>
          <w:rFonts w:ascii="Roboto" w:cs="Roboto" w:eastAsia="Roboto" w:hAnsi="Roboto"/>
          <w:color w:val="000000"/>
        </w:rPr>
      </w:pPr>
      <w:r w:rsidDel="00000000" w:rsidR="00000000" w:rsidRPr="00000000">
        <w:rPr>
          <w:rFonts w:ascii="Roboto" w:cs="Roboto" w:eastAsia="Roboto" w:hAnsi="Roboto"/>
          <w:b w:val="1"/>
          <w:bCs w:val="1"/>
          <w:rtl w:val="0"/>
        </w:rPr>
        <w:t xml:space="preserve">Cluster 3: 38.1% attrition</w:t>
      </w:r>
    </w:p>
    <w:p w:rsidR="00000000" w:rsidDel="00000000" w:rsidP="00000000" w:rsidRDefault="00000000" w:rsidRPr="00000000" w14:paraId="0000003A">
      <w:pPr>
        <w:numPr>
          <w:ilvl w:val="1"/>
          <w:numId w:val="3"/>
        </w:numPr>
        <w:spacing w:after="0" w:afterAutospacing="0" w:before="0" w:beforeAutospacing="0" w:lineRule="auto"/>
        <w:ind w:left="1440" w:hanging="360"/>
        <w:rPr>
          <w:rFonts w:ascii="Roboto" w:cs="Roboto" w:eastAsia="Roboto" w:hAnsi="Roboto"/>
          <w:color w:val="000000"/>
        </w:rPr>
      </w:pPr>
      <w:r w:rsidDel="00000000" w:rsidR="00000000" w:rsidRPr="00000000">
        <w:rPr>
          <w:rFonts w:ascii="Roboto" w:cs="Roboto" w:eastAsia="Roboto" w:hAnsi="Roboto"/>
          <w:rtl w:val="0"/>
        </w:rPr>
        <w:t xml:space="preserve">Other clusters: 7–15%</w:t>
      </w:r>
    </w:p>
    <w:p w:rsidR="00000000" w:rsidDel="00000000" w:rsidP="00000000" w:rsidRDefault="00000000" w:rsidRPr="00000000" w14:paraId="0000003B">
      <w:pPr>
        <w:numPr>
          <w:ilvl w:val="0"/>
          <w:numId w:val="3"/>
        </w:numPr>
        <w:spacing w:after="0" w:afterAutospacing="0" w:before="0" w:beforeAutospacing="0" w:lineRule="auto"/>
        <w:ind w:left="720" w:hanging="360"/>
        <w:rPr>
          <w:rFonts w:ascii="Roboto" w:cs="Roboto" w:eastAsia="Roboto" w:hAnsi="Roboto"/>
          <w:color w:val="000000"/>
        </w:rPr>
      </w:pPr>
      <w:r w:rsidDel="00000000" w:rsidR="00000000" w:rsidRPr="00000000">
        <w:rPr>
          <w:rFonts w:ascii="Roboto" w:cs="Roboto" w:eastAsia="Roboto" w:hAnsi="Roboto"/>
          <w:rtl w:val="0"/>
        </w:rPr>
        <w:t xml:space="preserve">PCA is more efficient:</w:t>
      </w:r>
    </w:p>
    <w:p w:rsidR="00000000" w:rsidDel="00000000" w:rsidP="00000000" w:rsidRDefault="00000000" w:rsidRPr="00000000" w14:paraId="0000003C">
      <w:pPr>
        <w:numPr>
          <w:ilvl w:val="1"/>
          <w:numId w:val="3"/>
        </w:numPr>
        <w:spacing w:after="0" w:afterAutospacing="0" w:before="0" w:beforeAutospacing="0" w:lineRule="auto"/>
        <w:ind w:left="1440" w:hanging="360"/>
        <w:rPr>
          <w:color w:val="000000"/>
        </w:rPr>
      </w:pPr>
      <w:r w:rsidDel="00000000" w:rsidR="00000000" w:rsidRPr="00000000">
        <w:rPr>
          <w:rFonts w:ascii="Roboto" w:cs="Roboto" w:eastAsia="Roboto" w:hAnsi="Roboto"/>
          <w:rtl w:val="0"/>
        </w:rPr>
        <w:t xml:space="preserve">Only </w:t>
      </w:r>
      <w:r w:rsidDel="00000000" w:rsidR="00000000" w:rsidRPr="00000000">
        <w:rPr>
          <w:rFonts w:ascii="Roboto" w:cs="Roboto" w:eastAsia="Roboto" w:hAnsi="Roboto"/>
          <w:b w:val="1"/>
          <w:bCs w:val="1"/>
          <w:rtl w:val="0"/>
        </w:rPr>
        <w:t xml:space="preserve">10 components</w:t>
      </w:r>
      <w:r w:rsidDel="00000000" w:rsidR="00000000" w:rsidRPr="00000000">
        <w:rPr>
          <w:rFonts w:ascii="Roboto" w:cs="Roboto" w:eastAsia="Roboto" w:hAnsi="Roboto"/>
          <w:rtl w:val="0"/>
        </w:rPr>
        <w:t xml:space="preserve"> needed for 80% variance (vs 18 before)</w:t>
      </w:r>
    </w:p>
    <w:p w:rsidR="00000000" w:rsidDel="00000000" w:rsidP="00000000" w:rsidRDefault="00000000" w:rsidRPr="00000000" w14:paraId="0000003D">
      <w:pPr>
        <w:numPr>
          <w:ilvl w:val="1"/>
          <w:numId w:val="3"/>
        </w:numPr>
        <w:spacing w:after="0" w:afterAutospacing="0" w:before="0" w:beforeAutospacing="0" w:lineRule="auto"/>
        <w:ind w:left="1440" w:hanging="360"/>
        <w:rPr>
          <w:rFonts w:ascii="Roboto" w:cs="Roboto" w:eastAsia="Roboto" w:hAnsi="Roboto"/>
          <w:color w:val="000000"/>
        </w:rPr>
      </w:pPr>
      <w:r w:rsidDel="00000000" w:rsidR="00000000" w:rsidRPr="00000000">
        <w:rPr>
          <w:rFonts w:ascii="Roboto" w:cs="Roboto" w:eastAsia="Roboto" w:hAnsi="Roboto"/>
          <w:rtl w:val="0"/>
        </w:rPr>
        <w:t xml:space="preserve">Stronger signal concentration in top components</w:t>
      </w:r>
    </w:p>
    <w:p w:rsidR="00000000" w:rsidDel="00000000" w:rsidP="00000000" w:rsidRDefault="00000000" w:rsidRPr="00000000" w14:paraId="0000003E">
      <w:pPr>
        <w:numPr>
          <w:ilvl w:val="0"/>
          <w:numId w:val="3"/>
        </w:numPr>
        <w:spacing w:after="240" w:before="0" w:beforeAutospacing="0" w:lineRule="auto"/>
        <w:ind w:left="720" w:hanging="360"/>
        <w:rPr>
          <w:color w:val="000000"/>
        </w:rPr>
      </w:pPr>
      <w:r w:rsidDel="00000000" w:rsidR="00000000" w:rsidRPr="00000000">
        <w:rPr>
          <w:rFonts w:ascii="Roboto" w:cs="Roboto" w:eastAsia="Roboto" w:hAnsi="Roboto"/>
          <w:rtl w:val="0"/>
        </w:rPr>
        <w:t xml:space="preserve">Evaluation metrics (CH, DB, Silhouette) consistently favor </w:t>
      </w:r>
      <w:r w:rsidDel="00000000" w:rsidR="00000000" w:rsidRPr="00000000">
        <w:rPr>
          <w:rFonts w:ascii="Roboto" w:cs="Roboto" w:eastAsia="Roboto" w:hAnsi="Roboto"/>
          <w:b w:val="1"/>
          <w:bCs w:val="1"/>
          <w:rtl w:val="0"/>
        </w:rPr>
        <w:t xml:space="preserve">K=3 with low PCA dimensions</w:t>
      </w:r>
    </w:p>
    <w:p w:rsidR="00000000" w:rsidDel="00000000" w:rsidP="00000000" w:rsidRDefault="00000000" w:rsidRPr="00000000" w14:paraId="0000003F">
      <w:pPr>
        <w:spacing w:after="240" w:before="240" w:lineRule="auto"/>
        <w:rPr>
          <w:rFonts w:ascii="Roboto" w:cs="Roboto" w:eastAsia="Roboto" w:hAnsi="Roboto"/>
        </w:rPr>
      </w:pPr>
      <w:r w:rsidDel="00000000" w:rsidR="00000000" w:rsidRPr="00000000">
        <w:rPr>
          <w:rFonts w:ascii="Roboto" w:cs="Roboto" w:eastAsia="Roboto" w:hAnsi="Roboto"/>
          <w:b w:val="1"/>
          <w:bCs w:val="1"/>
          <w:rtl w:val="0"/>
        </w:rPr>
        <w:t xml:space="preserve">Verdict:</w:t>
        <w:br w:type="textWrapping"/>
      </w:r>
      <w:r w:rsidDel="00000000" w:rsidR="00000000" w:rsidRPr="00000000">
        <w:rPr>
          <w:rFonts w:ascii="Roboto" w:cs="Roboto" w:eastAsia="Roboto" w:hAnsi="Roboto"/>
          <w:rtl w:val="0"/>
        </w:rPr>
        <w:t xml:space="preserve">This is the first model that produces </w:t>
      </w:r>
      <w:r w:rsidDel="00000000" w:rsidR="00000000" w:rsidRPr="00000000">
        <w:rPr>
          <w:rFonts w:ascii="Roboto" w:cs="Roboto" w:eastAsia="Roboto" w:hAnsi="Roboto"/>
          <w:b w:val="1"/>
          <w:bCs w:val="1"/>
          <w:rtl w:val="0"/>
        </w:rPr>
        <w:t xml:space="preserve">actionable segmentation</w:t>
      </w:r>
      <w:r w:rsidDel="00000000" w:rsidR="00000000" w:rsidRPr="00000000">
        <w:rPr>
          <w:rFonts w:ascii="Roboto" w:cs="Roboto" w:eastAsia="Roboto" w:hAnsi="Roboto"/>
          <w:rtl w:val="0"/>
        </w:rPr>
        <w:t xml:space="preserve">, especially for churn analysis.</w:t>
      </w:r>
    </w:p>
    <w:p w:rsidR="00000000" w:rsidDel="00000000" w:rsidP="00000000" w:rsidRDefault="00000000" w:rsidRPr="00000000" w14:paraId="00000040">
      <w:pPr>
        <w:rPr>
          <w:rFonts w:ascii="Roboto" w:cs="Roboto" w:eastAsia="Roboto" w:hAnsi="Robo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4"/>
        <w:keepNext w:val="0"/>
        <w:keepLines w:val="0"/>
        <w:spacing w:after="40" w:before="240" w:lineRule="auto"/>
        <w:rPr>
          <w:rFonts w:ascii="Roboto" w:cs="Roboto" w:eastAsia="Roboto" w:hAnsi="Roboto"/>
          <w:b w:val="1"/>
          <w:bCs w:val="1"/>
          <w:color w:val="000000"/>
          <w:sz w:val="22"/>
          <w:szCs w:val="22"/>
        </w:rPr>
      </w:pPr>
      <w:bookmarkStart w:colFirst="0" w:colLast="0" w:name="_hap6yc8v19a9" w:id="7"/>
      <w:bookmarkEnd w:id="7"/>
      <w:r w:rsidDel="00000000" w:rsidR="00000000" w:rsidRPr="00000000">
        <w:rPr>
          <w:rFonts w:ascii="Roboto" w:cs="Roboto" w:eastAsia="Roboto" w:hAnsi="Roboto"/>
          <w:b w:val="1"/>
          <w:bCs w:val="1"/>
          <w:color w:val="000000"/>
          <w:sz w:val="22"/>
          <w:szCs w:val="22"/>
          <w:rtl w:val="0"/>
        </w:rPr>
        <w:t xml:space="preserve">Notebook 4: Optimized Encoding + PCA + K-Means (Tuned)</w:t>
      </w:r>
    </w:p>
    <w:p w:rsidR="00000000" w:rsidDel="00000000" w:rsidP="00000000" w:rsidRDefault="00000000" w:rsidRPr="00000000" w14:paraId="00000042">
      <w:pPr>
        <w:numPr>
          <w:ilvl w:val="0"/>
          <w:numId w:val="9"/>
        </w:numPr>
        <w:spacing w:after="0" w:afterAutospacing="0" w:before="240" w:lineRule="auto"/>
        <w:ind w:left="720" w:hanging="360"/>
        <w:rPr>
          <w:color w:val="000000"/>
        </w:rPr>
      </w:pPr>
      <w:r w:rsidDel="00000000" w:rsidR="00000000" w:rsidRPr="00000000">
        <w:rPr>
          <w:rFonts w:ascii="Roboto" w:cs="Roboto" w:eastAsia="Roboto" w:hAnsi="Roboto"/>
          <w:rtl w:val="0"/>
        </w:rPr>
        <w:t xml:space="preserve">Best overall training metric (</w:t>
      </w:r>
      <w:r w:rsidDel="00000000" w:rsidR="00000000" w:rsidRPr="00000000">
        <w:rPr>
          <w:rFonts w:ascii="Roboto" w:cs="Roboto" w:eastAsia="Roboto" w:hAnsi="Roboto"/>
          <w:b w:val="1"/>
          <w:bCs w:val="1"/>
          <w:rtl w:val="0"/>
        </w:rPr>
        <w:t xml:space="preserve">MSD = 2.06</w:t>
      </w:r>
      <w:r w:rsidDel="00000000" w:rsidR="00000000" w:rsidRPr="00000000">
        <w:rPr>
          <w:rFonts w:ascii="Roboto" w:cs="Roboto" w:eastAsia="Roboto" w:hAnsi="Roboto"/>
          <w:rtl w:val="0"/>
        </w:rPr>
        <w:t xml:space="preserve">, significantly better)</w:t>
      </w:r>
    </w:p>
    <w:p w:rsidR="00000000" w:rsidDel="00000000" w:rsidP="00000000" w:rsidRDefault="00000000" w:rsidRPr="00000000" w14:paraId="00000043">
      <w:pPr>
        <w:numPr>
          <w:ilvl w:val="0"/>
          <w:numId w:val="9"/>
        </w:numPr>
        <w:spacing w:after="0" w:afterAutospacing="0" w:before="0" w:beforeAutospacing="0" w:lineRule="auto"/>
        <w:ind w:left="720" w:hanging="360"/>
        <w:rPr>
          <w:color w:val="000000"/>
        </w:rPr>
      </w:pPr>
      <w:r w:rsidDel="00000000" w:rsidR="00000000" w:rsidRPr="00000000">
        <w:rPr>
          <w:rFonts w:ascii="Roboto" w:cs="Roboto" w:eastAsia="Roboto" w:hAnsi="Roboto"/>
          <w:rtl w:val="0"/>
        </w:rPr>
        <w:t xml:space="preserve">Maintains </w:t>
      </w:r>
      <w:r w:rsidDel="00000000" w:rsidR="00000000" w:rsidRPr="00000000">
        <w:rPr>
          <w:rFonts w:ascii="Roboto" w:cs="Roboto" w:eastAsia="Roboto" w:hAnsi="Roboto"/>
          <w:b w:val="1"/>
          <w:bCs w:val="1"/>
          <w:rtl w:val="0"/>
        </w:rPr>
        <w:t xml:space="preserve">K=3 structure</w:t>
      </w:r>
    </w:p>
    <w:p w:rsidR="00000000" w:rsidDel="00000000" w:rsidP="00000000" w:rsidRDefault="00000000" w:rsidRPr="00000000" w14:paraId="00000044">
      <w:pPr>
        <w:numPr>
          <w:ilvl w:val="0"/>
          <w:numId w:val="9"/>
        </w:numPr>
        <w:spacing w:after="0" w:afterAutospacing="0" w:before="0" w:beforeAutospacing="0" w:lineRule="auto"/>
        <w:ind w:left="720" w:hanging="360"/>
        <w:rPr>
          <w:rFonts w:ascii="Roboto" w:cs="Roboto" w:eastAsia="Roboto" w:hAnsi="Roboto"/>
          <w:color w:val="000000"/>
        </w:rPr>
      </w:pPr>
      <w:r w:rsidDel="00000000" w:rsidR="00000000" w:rsidRPr="00000000">
        <w:rPr>
          <w:rFonts w:ascii="Roboto" w:cs="Roboto" w:eastAsia="Roboto" w:hAnsi="Roboto"/>
          <w:rtl w:val="0"/>
        </w:rPr>
        <w:t xml:space="preserve">Produces slightly more balanced clusters:</w:t>
      </w:r>
    </w:p>
    <w:p w:rsidR="00000000" w:rsidDel="00000000" w:rsidP="00000000" w:rsidRDefault="00000000" w:rsidRPr="00000000" w14:paraId="00000045">
      <w:pPr>
        <w:numPr>
          <w:ilvl w:val="1"/>
          <w:numId w:val="9"/>
        </w:numPr>
        <w:spacing w:after="0" w:afterAutospacing="0" w:before="0" w:beforeAutospacing="0" w:lineRule="auto"/>
        <w:ind w:left="1440" w:hanging="360"/>
        <w:rPr>
          <w:rFonts w:ascii="Roboto" w:cs="Roboto" w:eastAsia="Roboto" w:hAnsi="Roboto"/>
          <w:color w:val="000000"/>
        </w:rPr>
      </w:pPr>
      <w:r w:rsidDel="00000000" w:rsidR="00000000" w:rsidRPr="00000000">
        <w:rPr>
          <w:rFonts w:ascii="Roboto" w:cs="Roboto" w:eastAsia="Roboto" w:hAnsi="Roboto"/>
          <w:rtl w:val="0"/>
        </w:rPr>
        <w:t xml:space="preserve">High churn cluster still clearly separated (~36%)</w:t>
      </w:r>
    </w:p>
    <w:p w:rsidR="00000000" w:rsidDel="00000000" w:rsidP="00000000" w:rsidRDefault="00000000" w:rsidRPr="00000000" w14:paraId="00000046">
      <w:pPr>
        <w:numPr>
          <w:ilvl w:val="0"/>
          <w:numId w:val="9"/>
        </w:numPr>
        <w:spacing w:after="0" w:afterAutospacing="0" w:before="0" w:beforeAutospacing="0" w:lineRule="auto"/>
        <w:ind w:left="720" w:hanging="360"/>
        <w:rPr>
          <w:rFonts w:ascii="Roboto" w:cs="Roboto" w:eastAsia="Roboto" w:hAnsi="Roboto"/>
          <w:color w:val="000000"/>
        </w:rPr>
      </w:pPr>
      <w:r w:rsidDel="00000000" w:rsidR="00000000" w:rsidRPr="00000000">
        <w:rPr>
          <w:rFonts w:ascii="Roboto" w:cs="Roboto" w:eastAsia="Roboto" w:hAnsi="Roboto"/>
          <w:rtl w:val="0"/>
        </w:rPr>
        <w:t xml:space="preserve">Improvements over Notebook 3:</w:t>
      </w:r>
    </w:p>
    <w:p w:rsidR="00000000" w:rsidDel="00000000" w:rsidP="00000000" w:rsidRDefault="00000000" w:rsidRPr="00000000" w14:paraId="00000047">
      <w:pPr>
        <w:numPr>
          <w:ilvl w:val="1"/>
          <w:numId w:val="9"/>
        </w:numPr>
        <w:spacing w:after="0" w:afterAutospacing="0" w:before="0" w:beforeAutospacing="0" w:lineRule="auto"/>
        <w:ind w:left="1440" w:hanging="360"/>
        <w:rPr>
          <w:rFonts w:ascii="Roboto" w:cs="Roboto" w:eastAsia="Roboto" w:hAnsi="Roboto"/>
          <w:color w:val="000000"/>
        </w:rPr>
      </w:pPr>
      <w:r w:rsidDel="00000000" w:rsidR="00000000" w:rsidRPr="00000000">
        <w:rPr>
          <w:rFonts w:ascii="Roboto" w:cs="Roboto" w:eastAsia="Roboto" w:hAnsi="Roboto"/>
          <w:rtl w:val="0"/>
        </w:rPr>
        <w:t xml:space="preserve">Better cluster balance</w:t>
      </w:r>
    </w:p>
    <w:p w:rsidR="00000000" w:rsidDel="00000000" w:rsidP="00000000" w:rsidRDefault="00000000" w:rsidRPr="00000000" w14:paraId="00000048">
      <w:pPr>
        <w:numPr>
          <w:ilvl w:val="1"/>
          <w:numId w:val="9"/>
        </w:numPr>
        <w:spacing w:after="0" w:afterAutospacing="0" w:before="0" w:beforeAutospacing="0" w:lineRule="auto"/>
        <w:ind w:left="1440" w:hanging="360"/>
        <w:rPr>
          <w:rFonts w:ascii="Roboto" w:cs="Roboto" w:eastAsia="Roboto" w:hAnsi="Roboto"/>
          <w:color w:val="000000"/>
        </w:rPr>
      </w:pPr>
      <w:r w:rsidDel="00000000" w:rsidR="00000000" w:rsidRPr="00000000">
        <w:rPr>
          <w:rFonts w:ascii="Roboto" w:cs="Roboto" w:eastAsia="Roboto" w:hAnsi="Roboto"/>
          <w:rtl w:val="0"/>
        </w:rPr>
        <w:t xml:space="preserve">Slightly cleaner separation</w:t>
      </w:r>
    </w:p>
    <w:p w:rsidR="00000000" w:rsidDel="00000000" w:rsidP="00000000" w:rsidRDefault="00000000" w:rsidRPr="00000000" w14:paraId="00000049">
      <w:pPr>
        <w:numPr>
          <w:ilvl w:val="1"/>
          <w:numId w:val="9"/>
        </w:numPr>
        <w:spacing w:after="0" w:afterAutospacing="0" w:before="0" w:beforeAutospacing="0" w:lineRule="auto"/>
        <w:ind w:left="1440" w:hanging="360"/>
        <w:rPr>
          <w:rFonts w:ascii="Roboto" w:cs="Roboto" w:eastAsia="Roboto" w:hAnsi="Roboto"/>
          <w:color w:val="000000"/>
        </w:rPr>
      </w:pPr>
      <w:r w:rsidDel="00000000" w:rsidR="00000000" w:rsidRPr="00000000">
        <w:rPr>
          <w:rFonts w:ascii="Roboto" w:cs="Roboto" w:eastAsia="Roboto" w:hAnsi="Roboto"/>
          <w:rtl w:val="0"/>
        </w:rPr>
        <w:t xml:space="preserve">More stable training behavior</w:t>
      </w:r>
    </w:p>
    <w:p w:rsidR="00000000" w:rsidDel="00000000" w:rsidP="00000000" w:rsidRDefault="00000000" w:rsidRPr="00000000" w14:paraId="0000004A">
      <w:pPr>
        <w:numPr>
          <w:ilvl w:val="0"/>
          <w:numId w:val="9"/>
        </w:numPr>
        <w:spacing w:after="0" w:afterAutospacing="0" w:before="0" w:beforeAutospacing="0" w:lineRule="auto"/>
        <w:ind w:left="720" w:hanging="360"/>
        <w:rPr>
          <w:rFonts w:ascii="Roboto" w:cs="Roboto" w:eastAsia="Roboto" w:hAnsi="Roboto"/>
          <w:color w:val="000000"/>
        </w:rPr>
      </w:pPr>
      <w:r w:rsidDel="00000000" w:rsidR="00000000" w:rsidRPr="00000000">
        <w:rPr>
          <w:rFonts w:ascii="Roboto" w:cs="Roboto" w:eastAsia="Roboto" w:hAnsi="Roboto"/>
          <w:rtl w:val="0"/>
        </w:rPr>
        <w:t xml:space="preserve">However:</w:t>
      </w:r>
    </w:p>
    <w:p w:rsidR="00000000" w:rsidDel="00000000" w:rsidP="00000000" w:rsidRDefault="00000000" w:rsidRPr="00000000" w14:paraId="0000004B">
      <w:pPr>
        <w:numPr>
          <w:ilvl w:val="1"/>
          <w:numId w:val="9"/>
        </w:numPr>
        <w:spacing w:after="0" w:afterAutospacing="0" w:before="0" w:beforeAutospacing="0" w:lineRule="auto"/>
        <w:ind w:left="1440" w:hanging="360"/>
        <w:rPr>
          <w:rFonts w:ascii="Roboto" w:cs="Roboto" w:eastAsia="Roboto" w:hAnsi="Roboto"/>
          <w:color w:val="000000"/>
        </w:rPr>
      </w:pPr>
      <w:r w:rsidDel="00000000" w:rsidR="00000000" w:rsidRPr="00000000">
        <w:rPr>
          <w:rFonts w:ascii="Roboto" w:cs="Roboto" w:eastAsia="Roboto" w:hAnsi="Roboto"/>
          <w:rtl w:val="0"/>
        </w:rPr>
        <w:t xml:space="preserve">Silhouette improvement is marginal</w:t>
      </w:r>
    </w:p>
    <w:p w:rsidR="00000000" w:rsidDel="00000000" w:rsidP="00000000" w:rsidRDefault="00000000" w:rsidRPr="00000000" w14:paraId="0000004C">
      <w:pPr>
        <w:numPr>
          <w:ilvl w:val="1"/>
          <w:numId w:val="9"/>
        </w:numPr>
        <w:spacing w:after="240" w:before="0" w:beforeAutospacing="0" w:lineRule="auto"/>
        <w:ind w:left="1440" w:hanging="360"/>
        <w:rPr>
          <w:rFonts w:ascii="Roboto" w:cs="Roboto" w:eastAsia="Roboto" w:hAnsi="Roboto"/>
          <w:color w:val="000000"/>
        </w:rPr>
      </w:pPr>
      <w:r w:rsidDel="00000000" w:rsidR="00000000" w:rsidRPr="00000000">
        <w:rPr>
          <w:rFonts w:ascii="Roboto" w:cs="Roboto" w:eastAsia="Roboto" w:hAnsi="Roboto"/>
          <w:rtl w:val="0"/>
        </w:rPr>
        <w:t xml:space="preserve">Business interpretation remains largely the same</w:t>
      </w:r>
    </w:p>
    <w:p w:rsidR="00000000" w:rsidDel="00000000" w:rsidP="00000000" w:rsidRDefault="00000000" w:rsidRPr="00000000" w14:paraId="0000004D">
      <w:pPr>
        <w:spacing w:after="240" w:before="240" w:lineRule="auto"/>
        <w:rPr>
          <w:rFonts w:ascii="Roboto" w:cs="Roboto" w:eastAsia="Roboto" w:hAnsi="Roboto"/>
        </w:rPr>
      </w:pPr>
      <w:r w:rsidDel="00000000" w:rsidR="00000000" w:rsidRPr="00000000">
        <w:rPr>
          <w:rFonts w:ascii="Roboto" w:cs="Roboto" w:eastAsia="Roboto" w:hAnsi="Roboto"/>
          <w:b w:val="1"/>
          <w:bCs w:val="1"/>
          <w:rtl w:val="0"/>
        </w:rPr>
        <w:t xml:space="preserve">Verdict:</w:t>
        <w:br w:type="textWrapping"/>
      </w:r>
      <w:r w:rsidDel="00000000" w:rsidR="00000000" w:rsidRPr="00000000">
        <w:rPr>
          <w:rFonts w:ascii="Roboto" w:cs="Roboto" w:eastAsia="Roboto" w:hAnsi="Roboto"/>
          <w:rtl w:val="0"/>
        </w:rPr>
        <w:t xml:space="preserve">This is the </w:t>
      </w:r>
      <w:r w:rsidDel="00000000" w:rsidR="00000000" w:rsidRPr="00000000">
        <w:rPr>
          <w:rFonts w:ascii="Roboto" w:cs="Roboto" w:eastAsia="Roboto" w:hAnsi="Roboto"/>
          <w:b w:val="1"/>
          <w:bCs w:val="1"/>
          <w:rtl w:val="0"/>
        </w:rPr>
        <w:t xml:space="preserve">most refined version</w:t>
      </w:r>
      <w:r w:rsidDel="00000000" w:rsidR="00000000" w:rsidRPr="00000000">
        <w:rPr>
          <w:rFonts w:ascii="Roboto" w:cs="Roboto" w:eastAsia="Roboto" w:hAnsi="Roboto"/>
          <w:rtl w:val="0"/>
        </w:rPr>
        <w:t xml:space="preserve"> of the best-performing approach.</w:t>
      </w:r>
    </w:p>
    <w:p w:rsidR="00000000" w:rsidDel="00000000" w:rsidP="00000000" w:rsidRDefault="00000000" w:rsidRPr="00000000" w14:paraId="0000004E">
      <w:pPr>
        <w:rPr>
          <w:rFonts w:ascii="Roboto" w:cs="Roboto" w:eastAsia="Roboto" w:hAnsi="Robo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3"/>
        <w:keepNext w:val="0"/>
        <w:keepLines w:val="0"/>
        <w:spacing w:before="280" w:lineRule="auto"/>
        <w:rPr>
          <w:rFonts w:ascii="Roboto" w:cs="Roboto" w:eastAsia="Roboto" w:hAnsi="Roboto"/>
          <w:b w:val="1"/>
          <w:bCs w:val="1"/>
          <w:color w:val="000000"/>
          <w:sz w:val="26"/>
          <w:szCs w:val="26"/>
        </w:rPr>
      </w:pPr>
      <w:bookmarkStart w:colFirst="0" w:colLast="0" w:name="_9bcd8mk2l0wz" w:id="8"/>
      <w:bookmarkEnd w:id="8"/>
      <w:r w:rsidDel="00000000" w:rsidR="00000000" w:rsidRPr="00000000">
        <w:rPr>
          <w:rFonts w:ascii="Roboto" w:cs="Roboto" w:eastAsia="Roboto" w:hAnsi="Roboto"/>
          <w:b w:val="1"/>
          <w:bCs w:val="1"/>
          <w:color w:val="000000"/>
          <w:sz w:val="26"/>
          <w:szCs w:val="26"/>
          <w:rtl w:val="0"/>
        </w:rPr>
        <w:t xml:space="preserve">4. Comparative Summary</w:t>
      </w:r>
    </w:p>
    <w:tbl>
      <w:tblPr>
        <w:tblStyle w:val="Table1"/>
        <w:tblW w:w="8695.0" w:type="dxa"/>
        <w:jc w:val="left"/>
        <w:tblLayout w:type="fixed"/>
        <w:tblLook w:val="0600"/>
      </w:tblPr>
      <w:tblGrid>
        <w:gridCol w:w="1355"/>
        <w:gridCol w:w="1610"/>
        <w:gridCol w:w="1745"/>
        <w:gridCol w:w="1940"/>
        <w:gridCol w:w="2045"/>
        <w:tblGridChange w:id="0">
          <w:tblGrid>
            <w:gridCol w:w="1355"/>
            <w:gridCol w:w="1610"/>
            <w:gridCol w:w="1745"/>
            <w:gridCol w:w="1940"/>
            <w:gridCol w:w="2045"/>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50">
            <w:pPr>
              <w:jc w:val="center"/>
              <w:rPr>
                <w:rFonts w:ascii="Roboto" w:cs="Roboto" w:eastAsia="Roboto" w:hAnsi="Roboto"/>
              </w:rPr>
            </w:pPr>
            <w:r w:rsidDel="00000000" w:rsidR="00000000" w:rsidRPr="00000000">
              <w:rPr>
                <w:rFonts w:ascii="Roboto" w:cs="Roboto" w:eastAsia="Roboto" w:hAnsi="Roboto"/>
                <w:b w:val="1"/>
                <w:bCs w:val="1"/>
                <w:rtl w:val="0"/>
              </w:rPr>
              <w:t xml:space="preserve">Approach</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51">
            <w:pPr>
              <w:jc w:val="center"/>
              <w:rPr>
                <w:rFonts w:ascii="Roboto" w:cs="Roboto" w:eastAsia="Roboto" w:hAnsi="Roboto"/>
              </w:rPr>
            </w:pPr>
            <w:r w:rsidDel="00000000" w:rsidR="00000000" w:rsidRPr="00000000">
              <w:rPr>
                <w:rFonts w:ascii="Roboto" w:cs="Roboto" w:eastAsia="Roboto" w:hAnsi="Roboto"/>
                <w:b w:val="1"/>
                <w:bCs w:val="1"/>
                <w:rtl w:val="0"/>
              </w:rPr>
              <w:t xml:space="preserve">Clarity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52">
            <w:pPr>
              <w:jc w:val="center"/>
              <w:rPr>
                <w:rFonts w:ascii="Roboto" w:cs="Roboto" w:eastAsia="Roboto" w:hAnsi="Roboto"/>
              </w:rPr>
            </w:pPr>
            <w:r w:rsidDel="00000000" w:rsidR="00000000" w:rsidRPr="00000000">
              <w:rPr>
                <w:rFonts w:ascii="Roboto" w:cs="Roboto" w:eastAsia="Roboto" w:hAnsi="Roboto"/>
                <w:b w:val="1"/>
                <w:bCs w:val="1"/>
                <w:rtl w:val="0"/>
              </w:rPr>
              <w:t xml:space="preserve">Business Value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53">
            <w:pPr>
              <w:jc w:val="center"/>
              <w:rPr>
                <w:rFonts w:ascii="Roboto" w:cs="Roboto" w:eastAsia="Roboto" w:hAnsi="Roboto"/>
              </w:rPr>
            </w:pPr>
            <w:r w:rsidDel="00000000" w:rsidR="00000000" w:rsidRPr="00000000">
              <w:rPr>
                <w:rFonts w:ascii="Roboto" w:cs="Roboto" w:eastAsia="Roboto" w:hAnsi="Roboto"/>
                <w:b w:val="1"/>
                <w:bCs w:val="1"/>
                <w:rtl w:val="0"/>
              </w:rPr>
              <w:t xml:space="preserve">Churn Detection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54">
            <w:pPr>
              <w:jc w:val="center"/>
              <w:rPr>
                <w:rFonts w:ascii="Roboto" w:cs="Roboto" w:eastAsia="Roboto" w:hAnsi="Roboto"/>
              </w:rPr>
            </w:pPr>
            <w:r w:rsidDel="00000000" w:rsidR="00000000" w:rsidRPr="00000000">
              <w:rPr>
                <w:rFonts w:ascii="Roboto" w:cs="Roboto" w:eastAsia="Roboto" w:hAnsi="Roboto"/>
                <w:b w:val="1"/>
                <w:bCs w:val="1"/>
                <w:rtl w:val="0"/>
              </w:rPr>
              <w:t xml:space="preserve">Technical Quality</w:t>
            </w: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55">
            <w:pPr>
              <w:rPr>
                <w:rFonts w:ascii="Roboto" w:cs="Roboto" w:eastAsia="Roboto" w:hAnsi="Roboto"/>
              </w:rPr>
            </w:pPr>
            <w:r w:rsidDel="00000000" w:rsidR="00000000" w:rsidRPr="00000000">
              <w:rPr>
                <w:rFonts w:ascii="Roboto" w:cs="Roboto" w:eastAsia="Roboto" w:hAnsi="Roboto"/>
                <w:rtl w:val="0"/>
              </w:rPr>
              <w:t xml:space="preserve">Notebook 1</w:t>
            </w:r>
          </w:p>
        </w:tc>
        <w:tc>
          <w:tcPr>
            <w:tcMar>
              <w:top w:w="100.0" w:type="dxa"/>
              <w:left w:w="100.0" w:type="dxa"/>
              <w:bottom w:w="100.0" w:type="dxa"/>
              <w:right w:w="100.0" w:type="dxa"/>
            </w:tcMar>
            <w:vAlign w:val="top"/>
          </w:tcPr>
          <w:p w:rsidR="00000000" w:rsidDel="00000000" w:rsidP="00000000" w:rsidRDefault="00000000" w:rsidRPr="00000000" w14:paraId="00000056">
            <w:pPr>
              <w:rPr>
                <w:rFonts w:ascii="Roboto" w:cs="Roboto" w:eastAsia="Roboto" w:hAnsi="Roboto"/>
              </w:rPr>
            </w:pPr>
            <w:r w:rsidDel="00000000" w:rsidR="00000000" w:rsidRPr="00000000">
              <w:rPr>
                <w:rFonts w:ascii="Roboto" w:cs="Roboto" w:eastAsia="Roboto" w:hAnsi="Roboto"/>
                <w:rtl w:val="0"/>
              </w:rPr>
              <w:t xml:space="preserve">High</w:t>
            </w:r>
          </w:p>
        </w:tc>
        <w:tc>
          <w:tcPr>
            <w:tcMar>
              <w:top w:w="100.0" w:type="dxa"/>
              <w:left w:w="100.0" w:type="dxa"/>
              <w:bottom w:w="100.0" w:type="dxa"/>
              <w:right w:w="100.0" w:type="dxa"/>
            </w:tcMar>
            <w:vAlign w:val="top"/>
          </w:tcPr>
          <w:p w:rsidR="00000000" w:rsidDel="00000000" w:rsidP="00000000" w:rsidRDefault="00000000" w:rsidRPr="00000000" w14:paraId="00000057">
            <w:pPr>
              <w:rPr>
                <w:rFonts w:ascii="Roboto" w:cs="Roboto" w:eastAsia="Roboto" w:hAnsi="Roboto"/>
              </w:rPr>
            </w:pPr>
            <w:r w:rsidDel="00000000" w:rsidR="00000000" w:rsidRPr="00000000">
              <w:rPr>
                <w:rFonts w:ascii="Roboto" w:cs="Roboto" w:eastAsia="Roboto" w:hAnsi="Roboto"/>
                <w:rtl w:val="0"/>
              </w:rPr>
              <w:t xml:space="preserve">Low</w:t>
            </w:r>
          </w:p>
        </w:tc>
        <w:tc>
          <w:tcPr>
            <w:tcMar>
              <w:top w:w="100.0" w:type="dxa"/>
              <w:left w:w="100.0" w:type="dxa"/>
              <w:bottom w:w="100.0" w:type="dxa"/>
              <w:right w:w="100.0" w:type="dxa"/>
            </w:tcMar>
            <w:vAlign w:val="top"/>
          </w:tcPr>
          <w:p w:rsidR="00000000" w:rsidDel="00000000" w:rsidP="00000000" w:rsidRDefault="00000000" w:rsidRPr="00000000" w14:paraId="00000058">
            <w:pPr>
              <w:rPr>
                <w:rFonts w:ascii="Roboto" w:cs="Roboto" w:eastAsia="Roboto" w:hAnsi="Roboto"/>
              </w:rPr>
            </w:pPr>
            <w:r w:rsidDel="00000000" w:rsidR="00000000" w:rsidRPr="00000000">
              <w:rPr>
                <w:rFonts w:ascii="Roboto" w:cs="Roboto" w:eastAsia="Roboto" w:hAnsi="Roboto"/>
                <w:rtl w:val="0"/>
              </w:rPr>
              <w:t xml:space="preserve">Poor</w:t>
            </w:r>
          </w:p>
        </w:tc>
        <w:tc>
          <w:tcPr>
            <w:tcMar>
              <w:top w:w="100.0" w:type="dxa"/>
              <w:left w:w="100.0" w:type="dxa"/>
              <w:bottom w:w="100.0" w:type="dxa"/>
              <w:right w:w="100.0" w:type="dxa"/>
            </w:tcMar>
            <w:vAlign w:val="top"/>
          </w:tcPr>
          <w:p w:rsidR="00000000" w:rsidDel="00000000" w:rsidP="00000000" w:rsidRDefault="00000000" w:rsidRPr="00000000" w14:paraId="00000059">
            <w:pPr>
              <w:rPr>
                <w:rFonts w:ascii="Roboto" w:cs="Roboto" w:eastAsia="Roboto" w:hAnsi="Roboto"/>
              </w:rPr>
            </w:pPr>
            <w:r w:rsidDel="00000000" w:rsidR="00000000" w:rsidRPr="00000000">
              <w:rPr>
                <w:rFonts w:ascii="Roboto" w:cs="Roboto" w:eastAsia="Roboto" w:hAnsi="Roboto"/>
                <w:rtl w:val="0"/>
              </w:rPr>
              <w:t xml:space="preserve">Strong</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5A">
            <w:pPr>
              <w:rPr>
                <w:rFonts w:ascii="Roboto" w:cs="Roboto" w:eastAsia="Roboto" w:hAnsi="Roboto"/>
              </w:rPr>
            </w:pPr>
            <w:r w:rsidDel="00000000" w:rsidR="00000000" w:rsidRPr="00000000">
              <w:rPr>
                <w:rFonts w:ascii="Roboto" w:cs="Roboto" w:eastAsia="Roboto" w:hAnsi="Roboto"/>
                <w:rtl w:val="0"/>
              </w:rPr>
              <w:t xml:space="preserve">Notebook 2</w:t>
            </w:r>
          </w:p>
        </w:tc>
        <w:tc>
          <w:tcPr>
            <w:tcMar>
              <w:top w:w="100.0" w:type="dxa"/>
              <w:left w:w="100.0" w:type="dxa"/>
              <w:bottom w:w="100.0" w:type="dxa"/>
              <w:right w:w="100.0" w:type="dxa"/>
            </w:tcMar>
            <w:vAlign w:val="top"/>
          </w:tcPr>
          <w:p w:rsidR="00000000" w:rsidDel="00000000" w:rsidP="00000000" w:rsidRDefault="00000000" w:rsidRPr="00000000" w14:paraId="0000005B">
            <w:pPr>
              <w:rPr>
                <w:rFonts w:ascii="Roboto" w:cs="Roboto" w:eastAsia="Roboto" w:hAnsi="Roboto"/>
              </w:rPr>
            </w:pPr>
            <w:r w:rsidDel="00000000" w:rsidR="00000000" w:rsidRPr="00000000">
              <w:rPr>
                <w:rFonts w:ascii="Roboto" w:cs="Roboto" w:eastAsia="Roboto" w:hAnsi="Roboto"/>
                <w:rtl w:val="0"/>
              </w:rPr>
              <w:t xml:space="preserve">High</w:t>
            </w:r>
          </w:p>
        </w:tc>
        <w:tc>
          <w:tcPr>
            <w:tcMar>
              <w:top w:w="100.0" w:type="dxa"/>
              <w:left w:w="100.0" w:type="dxa"/>
              <w:bottom w:w="100.0" w:type="dxa"/>
              <w:right w:w="100.0" w:type="dxa"/>
            </w:tcMar>
            <w:vAlign w:val="top"/>
          </w:tcPr>
          <w:p w:rsidR="00000000" w:rsidDel="00000000" w:rsidP="00000000" w:rsidRDefault="00000000" w:rsidRPr="00000000" w14:paraId="0000005C">
            <w:pPr>
              <w:rPr>
                <w:rFonts w:ascii="Roboto" w:cs="Roboto" w:eastAsia="Roboto" w:hAnsi="Roboto"/>
              </w:rPr>
            </w:pPr>
            <w:r w:rsidDel="00000000" w:rsidR="00000000" w:rsidRPr="00000000">
              <w:rPr>
                <w:rFonts w:ascii="Roboto" w:cs="Roboto" w:eastAsia="Roboto" w:hAnsi="Roboto"/>
                <w:rtl w:val="0"/>
              </w:rPr>
              <w:t xml:space="preserve">Low</w:t>
            </w:r>
          </w:p>
        </w:tc>
        <w:tc>
          <w:tcPr>
            <w:tcMar>
              <w:top w:w="100.0" w:type="dxa"/>
              <w:left w:w="100.0" w:type="dxa"/>
              <w:bottom w:w="100.0" w:type="dxa"/>
              <w:right w:w="100.0" w:type="dxa"/>
            </w:tcMar>
            <w:vAlign w:val="top"/>
          </w:tcPr>
          <w:p w:rsidR="00000000" w:rsidDel="00000000" w:rsidP="00000000" w:rsidRDefault="00000000" w:rsidRPr="00000000" w14:paraId="0000005D">
            <w:pPr>
              <w:rPr>
                <w:rFonts w:ascii="Roboto" w:cs="Roboto" w:eastAsia="Roboto" w:hAnsi="Roboto"/>
              </w:rPr>
            </w:pPr>
            <w:r w:rsidDel="00000000" w:rsidR="00000000" w:rsidRPr="00000000">
              <w:rPr>
                <w:rFonts w:ascii="Roboto" w:cs="Roboto" w:eastAsia="Roboto" w:hAnsi="Roboto"/>
                <w:rtl w:val="0"/>
              </w:rPr>
              <w:t xml:space="preserve">Poor</w:t>
            </w:r>
          </w:p>
        </w:tc>
        <w:tc>
          <w:tcPr>
            <w:tcMar>
              <w:top w:w="100.0" w:type="dxa"/>
              <w:left w:w="100.0" w:type="dxa"/>
              <w:bottom w:w="100.0" w:type="dxa"/>
              <w:right w:w="100.0" w:type="dxa"/>
            </w:tcMar>
            <w:vAlign w:val="top"/>
          </w:tcPr>
          <w:p w:rsidR="00000000" w:rsidDel="00000000" w:rsidP="00000000" w:rsidRDefault="00000000" w:rsidRPr="00000000" w14:paraId="0000005E">
            <w:pPr>
              <w:rPr>
                <w:rFonts w:ascii="Roboto" w:cs="Roboto" w:eastAsia="Roboto" w:hAnsi="Roboto"/>
              </w:rPr>
            </w:pPr>
            <w:r w:rsidDel="00000000" w:rsidR="00000000" w:rsidRPr="00000000">
              <w:rPr>
                <w:rFonts w:ascii="Roboto" w:cs="Roboto" w:eastAsia="Roboto" w:hAnsi="Roboto"/>
                <w:rtl w:val="0"/>
              </w:rPr>
              <w:t xml:space="preserve">Slightly improved</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5F">
            <w:pPr>
              <w:rPr>
                <w:rFonts w:ascii="Roboto" w:cs="Roboto" w:eastAsia="Roboto" w:hAnsi="Roboto"/>
              </w:rPr>
            </w:pPr>
            <w:r w:rsidDel="00000000" w:rsidR="00000000" w:rsidRPr="00000000">
              <w:rPr>
                <w:rFonts w:ascii="Roboto" w:cs="Roboto" w:eastAsia="Roboto" w:hAnsi="Roboto"/>
                <w:rtl w:val="0"/>
              </w:rPr>
              <w:t xml:space="preserve">Notebook 3</w:t>
            </w:r>
          </w:p>
        </w:tc>
        <w:tc>
          <w:tcPr>
            <w:tcMar>
              <w:top w:w="100.0" w:type="dxa"/>
              <w:left w:w="100.0" w:type="dxa"/>
              <w:bottom w:w="100.0" w:type="dxa"/>
              <w:right w:w="100.0" w:type="dxa"/>
            </w:tcMar>
            <w:vAlign w:val="top"/>
          </w:tcPr>
          <w:p w:rsidR="00000000" w:rsidDel="00000000" w:rsidP="00000000" w:rsidRDefault="00000000" w:rsidRPr="00000000" w14:paraId="00000060">
            <w:pPr>
              <w:rPr>
                <w:rFonts w:ascii="Roboto" w:cs="Roboto" w:eastAsia="Roboto" w:hAnsi="Roboto"/>
              </w:rPr>
            </w:pPr>
            <w:r w:rsidDel="00000000" w:rsidR="00000000" w:rsidRPr="00000000">
              <w:rPr>
                <w:rFonts w:ascii="Roboto" w:cs="Roboto" w:eastAsia="Roboto" w:hAnsi="Roboto"/>
                <w:rtl w:val="0"/>
              </w:rPr>
              <w:t xml:space="preserve">Medium-High</w:t>
            </w:r>
          </w:p>
        </w:tc>
        <w:tc>
          <w:tcPr>
            <w:tcMar>
              <w:top w:w="100.0" w:type="dxa"/>
              <w:left w:w="100.0" w:type="dxa"/>
              <w:bottom w:w="100.0" w:type="dxa"/>
              <w:right w:w="100.0" w:type="dxa"/>
            </w:tcMar>
            <w:vAlign w:val="top"/>
          </w:tcPr>
          <w:p w:rsidR="00000000" w:rsidDel="00000000" w:rsidP="00000000" w:rsidRDefault="00000000" w:rsidRPr="00000000" w14:paraId="00000061">
            <w:pPr>
              <w:rPr>
                <w:rFonts w:ascii="Roboto" w:cs="Roboto" w:eastAsia="Roboto" w:hAnsi="Roboto"/>
              </w:rPr>
            </w:pPr>
            <w:r w:rsidDel="00000000" w:rsidR="00000000" w:rsidRPr="00000000">
              <w:rPr>
                <w:rFonts w:ascii="Roboto" w:cs="Roboto" w:eastAsia="Roboto" w:hAnsi="Roboto"/>
                <w:b w:val="1"/>
                <w:bCs w:val="1"/>
                <w:rtl w:val="0"/>
              </w:rPr>
              <w:t xml:space="preserve">High</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62">
            <w:pPr>
              <w:rPr>
                <w:rFonts w:ascii="Roboto" w:cs="Roboto" w:eastAsia="Roboto" w:hAnsi="Roboto"/>
              </w:rPr>
            </w:pPr>
            <w:r w:rsidDel="00000000" w:rsidR="00000000" w:rsidRPr="00000000">
              <w:rPr>
                <w:rFonts w:ascii="Roboto" w:cs="Roboto" w:eastAsia="Roboto" w:hAnsi="Roboto"/>
                <w:b w:val="1"/>
                <w:bCs w:val="1"/>
                <w:rtl w:val="0"/>
              </w:rPr>
              <w:t xml:space="preserve">Excellent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63">
            <w:pPr>
              <w:rPr>
                <w:rFonts w:ascii="Roboto" w:cs="Roboto" w:eastAsia="Roboto" w:hAnsi="Roboto"/>
              </w:rPr>
            </w:pPr>
            <w:r w:rsidDel="00000000" w:rsidR="00000000" w:rsidRPr="00000000">
              <w:rPr>
                <w:rFonts w:ascii="Roboto" w:cs="Roboto" w:eastAsia="Roboto" w:hAnsi="Roboto"/>
                <w:rtl w:val="0"/>
              </w:rPr>
              <w:t xml:space="preserve">Strong</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64">
            <w:pPr>
              <w:rPr>
                <w:rFonts w:ascii="Roboto" w:cs="Roboto" w:eastAsia="Roboto" w:hAnsi="Roboto"/>
              </w:rPr>
            </w:pPr>
            <w:r w:rsidDel="00000000" w:rsidR="00000000" w:rsidRPr="00000000">
              <w:rPr>
                <w:rFonts w:ascii="Roboto" w:cs="Roboto" w:eastAsia="Roboto" w:hAnsi="Roboto"/>
                <w:rtl w:val="0"/>
              </w:rPr>
              <w:t xml:space="preserve">Notebook 4</w:t>
            </w:r>
          </w:p>
        </w:tc>
        <w:tc>
          <w:tcPr>
            <w:tcMar>
              <w:top w:w="100.0" w:type="dxa"/>
              <w:left w:w="100.0" w:type="dxa"/>
              <w:bottom w:w="100.0" w:type="dxa"/>
              <w:right w:w="100.0" w:type="dxa"/>
            </w:tcMar>
            <w:vAlign w:val="top"/>
          </w:tcPr>
          <w:p w:rsidR="00000000" w:rsidDel="00000000" w:rsidP="00000000" w:rsidRDefault="00000000" w:rsidRPr="00000000" w14:paraId="00000065">
            <w:pPr>
              <w:rPr>
                <w:rFonts w:ascii="Roboto" w:cs="Roboto" w:eastAsia="Roboto" w:hAnsi="Roboto"/>
              </w:rPr>
            </w:pPr>
            <w:r w:rsidDel="00000000" w:rsidR="00000000" w:rsidRPr="00000000">
              <w:rPr>
                <w:rFonts w:ascii="Roboto" w:cs="Roboto" w:eastAsia="Roboto" w:hAnsi="Roboto"/>
                <w:rtl w:val="0"/>
              </w:rPr>
              <w:t xml:space="preserve">Medium-High</w:t>
            </w:r>
          </w:p>
        </w:tc>
        <w:tc>
          <w:tcPr>
            <w:tcMar>
              <w:top w:w="100.0" w:type="dxa"/>
              <w:left w:w="100.0" w:type="dxa"/>
              <w:bottom w:w="100.0" w:type="dxa"/>
              <w:right w:w="100.0" w:type="dxa"/>
            </w:tcMar>
            <w:vAlign w:val="top"/>
          </w:tcPr>
          <w:p w:rsidR="00000000" w:rsidDel="00000000" w:rsidP="00000000" w:rsidRDefault="00000000" w:rsidRPr="00000000" w14:paraId="00000066">
            <w:pPr>
              <w:rPr>
                <w:rFonts w:ascii="Roboto" w:cs="Roboto" w:eastAsia="Roboto" w:hAnsi="Roboto"/>
              </w:rPr>
            </w:pPr>
            <w:r w:rsidDel="00000000" w:rsidR="00000000" w:rsidRPr="00000000">
              <w:rPr>
                <w:rFonts w:ascii="Roboto" w:cs="Roboto" w:eastAsia="Roboto" w:hAnsi="Roboto"/>
                <w:b w:val="1"/>
                <w:bCs w:val="1"/>
                <w:rtl w:val="0"/>
              </w:rPr>
              <w:t xml:space="preserve">Very High</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67">
            <w:pPr>
              <w:rPr>
                <w:rFonts w:ascii="Roboto" w:cs="Roboto" w:eastAsia="Roboto" w:hAnsi="Roboto"/>
              </w:rPr>
            </w:pPr>
            <w:r w:rsidDel="00000000" w:rsidR="00000000" w:rsidRPr="00000000">
              <w:rPr>
                <w:rFonts w:ascii="Roboto" w:cs="Roboto" w:eastAsia="Roboto" w:hAnsi="Roboto"/>
                <w:b w:val="1"/>
                <w:bCs w:val="1"/>
                <w:rtl w:val="0"/>
              </w:rPr>
              <w:t xml:space="preserve">Excellent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68">
            <w:pPr>
              <w:rPr>
                <w:rFonts w:ascii="Roboto" w:cs="Roboto" w:eastAsia="Roboto" w:hAnsi="Roboto"/>
              </w:rPr>
            </w:pPr>
            <w:r w:rsidDel="00000000" w:rsidR="00000000" w:rsidRPr="00000000">
              <w:rPr>
                <w:rFonts w:ascii="Roboto" w:cs="Roboto" w:eastAsia="Roboto" w:hAnsi="Roboto"/>
                <w:b w:val="1"/>
                <w:bCs w:val="1"/>
                <w:rtl w:val="0"/>
              </w:rPr>
              <w:t xml:space="preserve">Best overall</w:t>
            </w:r>
            <w:r w:rsidDel="00000000" w:rsidR="00000000" w:rsidRPr="00000000">
              <w:rPr>
                <w:rtl w:val="0"/>
              </w:rPr>
            </w:r>
          </w:p>
        </w:tc>
      </w:tr>
    </w:tbl>
    <w:p w:rsidR="00000000" w:rsidDel="00000000" w:rsidP="00000000" w:rsidRDefault="00000000" w:rsidRPr="00000000" w14:paraId="00000069">
      <w:pPr>
        <w:rPr>
          <w:rFonts w:ascii="Roboto" w:cs="Roboto" w:eastAsia="Roboto" w:hAnsi="Robo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3"/>
        <w:keepNext w:val="0"/>
        <w:keepLines w:val="0"/>
        <w:spacing w:before="280" w:lineRule="auto"/>
        <w:rPr>
          <w:rFonts w:ascii="Roboto" w:cs="Roboto" w:eastAsia="Roboto" w:hAnsi="Roboto"/>
          <w:b w:val="1"/>
          <w:bCs w:val="1"/>
          <w:color w:val="000000"/>
          <w:sz w:val="26"/>
          <w:szCs w:val="26"/>
        </w:rPr>
      </w:pPr>
      <w:bookmarkStart w:colFirst="0" w:colLast="0" w:name="_9ar09z4j0vi2" w:id="9"/>
      <w:bookmarkEnd w:id="9"/>
      <w:r w:rsidDel="00000000" w:rsidR="00000000" w:rsidRPr="00000000">
        <w:rPr>
          <w:rFonts w:ascii="Roboto" w:cs="Roboto" w:eastAsia="Roboto" w:hAnsi="Roboto"/>
          <w:b w:val="1"/>
          <w:bCs w:val="1"/>
          <w:color w:val="000000"/>
          <w:sz w:val="26"/>
          <w:szCs w:val="26"/>
          <w:rtl w:val="0"/>
        </w:rPr>
        <w:t xml:space="preserve">5. Final Recommendation</w:t>
      </w:r>
    </w:p>
    <w:p w:rsidR="00000000" w:rsidDel="00000000" w:rsidP="00000000" w:rsidRDefault="00000000" w:rsidRPr="00000000" w14:paraId="0000006B">
      <w:pPr>
        <w:spacing w:after="240" w:before="240" w:lineRule="auto"/>
        <w:rPr>
          <w:rFonts w:ascii="Roboto" w:cs="Roboto" w:eastAsia="Roboto" w:hAnsi="Roboto"/>
        </w:rPr>
      </w:pPr>
      <w:r w:rsidDel="00000000" w:rsidR="00000000" w:rsidRPr="00000000">
        <w:rPr>
          <w:rFonts w:ascii="Roboto" w:cs="Roboto" w:eastAsia="Roboto" w:hAnsi="Roboto"/>
          <w:rtl w:val="0"/>
        </w:rPr>
        <w:t xml:space="preserve">If the goal is purely </w:t>
      </w:r>
      <w:r w:rsidDel="00000000" w:rsidR="00000000" w:rsidRPr="00000000">
        <w:rPr>
          <w:rFonts w:ascii="Roboto" w:cs="Roboto" w:eastAsia="Roboto" w:hAnsi="Roboto"/>
          <w:b w:val="1"/>
          <w:bCs w:val="1"/>
          <w:rtl w:val="0"/>
        </w:rPr>
        <w:t xml:space="preserve">mathematical clustering quality</w:t>
      </w:r>
      <w:r w:rsidDel="00000000" w:rsidR="00000000" w:rsidRPr="00000000">
        <w:rPr>
          <w:rFonts w:ascii="Roboto" w:cs="Roboto" w:eastAsia="Roboto" w:hAnsi="Roboto"/>
          <w:rtl w:val="0"/>
        </w:rPr>
        <w:t xml:space="preserve">, the early models (Notebook 1/2) perform well with clean separation.</w:t>
      </w:r>
    </w:p>
    <w:p w:rsidR="00000000" w:rsidDel="00000000" w:rsidP="00000000" w:rsidRDefault="00000000" w:rsidRPr="00000000" w14:paraId="0000006C">
      <w:pPr>
        <w:spacing w:after="240" w:before="240" w:lineRule="auto"/>
        <w:rPr>
          <w:rFonts w:ascii="Roboto" w:cs="Roboto" w:eastAsia="Roboto" w:hAnsi="Roboto"/>
        </w:rPr>
      </w:pPr>
      <w:r w:rsidDel="00000000" w:rsidR="00000000" w:rsidRPr="00000000">
        <w:rPr>
          <w:rFonts w:ascii="Roboto" w:cs="Roboto" w:eastAsia="Roboto" w:hAnsi="Roboto"/>
          <w:rtl w:val="0"/>
        </w:rPr>
        <w:t xml:space="preserve">However, if the goal is </w:t>
      </w:r>
      <w:r w:rsidDel="00000000" w:rsidR="00000000" w:rsidRPr="00000000">
        <w:rPr>
          <w:rFonts w:ascii="Roboto" w:cs="Roboto" w:eastAsia="Roboto" w:hAnsi="Roboto"/>
          <w:b w:val="1"/>
          <w:bCs w:val="1"/>
          <w:rtl w:val="0"/>
        </w:rPr>
        <w:t xml:space="preserve">business impact</w:t>
      </w:r>
      <w:r w:rsidDel="00000000" w:rsidR="00000000" w:rsidRPr="00000000">
        <w:rPr>
          <w:rFonts w:ascii="Roboto" w:cs="Roboto" w:eastAsia="Roboto" w:hAnsi="Roboto"/>
          <w:rtl w:val="0"/>
        </w:rPr>
        <w:t xml:space="preserve">, particularly around </w:t>
      </w:r>
      <w:r w:rsidDel="00000000" w:rsidR="00000000" w:rsidRPr="00000000">
        <w:rPr>
          <w:rFonts w:ascii="Roboto" w:cs="Roboto" w:eastAsia="Roboto" w:hAnsi="Roboto"/>
          <w:b w:val="1"/>
          <w:bCs w:val="1"/>
          <w:rtl w:val="0"/>
        </w:rPr>
        <w:t xml:space="preserve">customer retention</w:t>
      </w:r>
      <w:r w:rsidDel="00000000" w:rsidR="00000000" w:rsidRPr="00000000">
        <w:rPr>
          <w:rFonts w:ascii="Roboto" w:cs="Roboto" w:eastAsia="Roboto" w:hAnsi="Roboto"/>
          <w:rtl w:val="0"/>
        </w:rPr>
        <w:t xml:space="preserve">, then:</w:t>
      </w:r>
    </w:p>
    <w:p w:rsidR="00000000" w:rsidDel="00000000" w:rsidP="00000000" w:rsidRDefault="00000000" w:rsidRPr="00000000" w14:paraId="0000006D">
      <w:pPr>
        <w:spacing w:after="240" w:before="240" w:lineRule="auto"/>
        <w:ind w:left="600" w:right="600" w:firstLine="0"/>
        <w:rPr>
          <w:rFonts w:ascii="Roboto" w:cs="Roboto" w:eastAsia="Roboto" w:hAnsi="Roboto"/>
        </w:rPr>
      </w:pPr>
      <w:r w:rsidDel="00000000" w:rsidR="00000000" w:rsidRPr="00000000">
        <w:rPr>
          <w:rFonts w:ascii="Roboto" w:cs="Roboto" w:eastAsia="Roboto" w:hAnsi="Roboto"/>
          <w:b w:val="1"/>
          <w:bCs w:val="1"/>
          <w:rtl w:val="0"/>
        </w:rPr>
        <w:t xml:space="preserve">Notebook 4 (Optimized Encoding + Tuned K-Means, K=3)</w:t>
      </w:r>
      <w:r w:rsidDel="00000000" w:rsidR="00000000" w:rsidRPr="00000000">
        <w:rPr>
          <w:rFonts w:ascii="Roboto" w:cs="Roboto" w:eastAsia="Roboto" w:hAnsi="Roboto"/>
          <w:rtl w:val="0"/>
        </w:rPr>
        <w:t xml:space="preserve"> is the best overall model.</w:t>
      </w:r>
    </w:p>
    <w:p w:rsidR="00000000" w:rsidDel="00000000" w:rsidP="00000000" w:rsidRDefault="00000000" w:rsidRPr="00000000" w14:paraId="0000006E">
      <w:pPr>
        <w:spacing w:after="240" w:before="240" w:lineRule="auto"/>
        <w:rPr>
          <w:rFonts w:ascii="Roboto" w:cs="Roboto" w:eastAsia="Roboto" w:hAnsi="Roboto"/>
        </w:rPr>
      </w:pPr>
      <w:r w:rsidDel="00000000" w:rsidR="00000000" w:rsidRPr="00000000">
        <w:rPr>
          <w:rFonts w:ascii="Roboto" w:cs="Roboto" w:eastAsia="Roboto" w:hAnsi="Roboto"/>
          <w:rtl w:val="0"/>
        </w:rPr>
        <w:t xml:space="preserve">It achieves the right balance between:</w:t>
      </w:r>
    </w:p>
    <w:p w:rsidR="00000000" w:rsidDel="00000000" w:rsidP="00000000" w:rsidRDefault="00000000" w:rsidRPr="00000000" w14:paraId="0000006F">
      <w:pPr>
        <w:numPr>
          <w:ilvl w:val="0"/>
          <w:numId w:val="10"/>
        </w:numPr>
        <w:spacing w:after="0" w:afterAutospacing="0" w:before="240" w:lineRule="auto"/>
        <w:ind w:left="720" w:hanging="360"/>
        <w:rPr>
          <w:rFonts w:ascii="Roboto" w:cs="Roboto" w:eastAsia="Roboto" w:hAnsi="Roboto"/>
          <w:color w:val="000000"/>
        </w:rPr>
      </w:pPr>
      <w:r w:rsidDel="00000000" w:rsidR="00000000" w:rsidRPr="00000000">
        <w:rPr>
          <w:rFonts w:ascii="Roboto" w:cs="Roboto" w:eastAsia="Roboto" w:hAnsi="Roboto"/>
          <w:rtl w:val="0"/>
        </w:rPr>
        <w:t xml:space="preserve">Statistical performance</w:t>
      </w:r>
    </w:p>
    <w:p w:rsidR="00000000" w:rsidDel="00000000" w:rsidP="00000000" w:rsidRDefault="00000000" w:rsidRPr="00000000" w14:paraId="00000070">
      <w:pPr>
        <w:numPr>
          <w:ilvl w:val="0"/>
          <w:numId w:val="10"/>
        </w:numPr>
        <w:spacing w:after="0" w:afterAutospacing="0" w:before="0" w:beforeAutospacing="0" w:lineRule="auto"/>
        <w:ind w:left="720" w:hanging="360"/>
        <w:rPr>
          <w:rFonts w:ascii="Roboto" w:cs="Roboto" w:eastAsia="Roboto" w:hAnsi="Roboto"/>
          <w:color w:val="000000"/>
        </w:rPr>
      </w:pPr>
      <w:r w:rsidDel="00000000" w:rsidR="00000000" w:rsidRPr="00000000">
        <w:rPr>
          <w:rFonts w:ascii="Roboto" w:cs="Roboto" w:eastAsia="Roboto" w:hAnsi="Roboto"/>
          <w:rtl w:val="0"/>
        </w:rPr>
        <w:t xml:space="preserve">Interpretability</w:t>
      </w:r>
    </w:p>
    <w:p w:rsidR="00000000" w:rsidDel="00000000" w:rsidP="00000000" w:rsidRDefault="00000000" w:rsidRPr="00000000" w14:paraId="00000071">
      <w:pPr>
        <w:numPr>
          <w:ilvl w:val="0"/>
          <w:numId w:val="10"/>
        </w:numPr>
        <w:spacing w:after="240" w:before="0" w:beforeAutospacing="0" w:lineRule="auto"/>
        <w:ind w:left="720" w:hanging="360"/>
        <w:rPr>
          <w:rFonts w:ascii="Roboto" w:cs="Roboto" w:eastAsia="Roboto" w:hAnsi="Roboto"/>
          <w:color w:val="000000"/>
        </w:rPr>
      </w:pPr>
      <w:r w:rsidDel="00000000" w:rsidR="00000000" w:rsidRPr="00000000">
        <w:rPr>
          <w:rFonts w:ascii="Roboto" w:cs="Roboto" w:eastAsia="Roboto" w:hAnsi="Roboto"/>
          <w:rtl w:val="0"/>
        </w:rPr>
        <w:t xml:space="preserve">Real-world usefulness</w:t>
      </w:r>
    </w:p>
    <w:p w:rsidR="00000000" w:rsidDel="00000000" w:rsidP="00000000" w:rsidRDefault="00000000" w:rsidRPr="00000000" w14:paraId="00000072">
      <w:pPr>
        <w:spacing w:after="240" w:before="240" w:lineRule="auto"/>
        <w:rPr>
          <w:rFonts w:ascii="Roboto" w:cs="Roboto" w:eastAsia="Roboto" w:hAnsi="Roboto"/>
        </w:rPr>
      </w:pPr>
      <w:r w:rsidDel="00000000" w:rsidR="00000000" w:rsidRPr="00000000">
        <w:rPr>
          <w:rFonts w:ascii="Roboto" w:cs="Roboto" w:eastAsia="Roboto" w:hAnsi="Roboto"/>
          <w:rtl w:val="0"/>
        </w:rPr>
        <w:t xml:space="preserve">Most importantly, it </w:t>
      </w:r>
      <w:r w:rsidDel="00000000" w:rsidR="00000000" w:rsidRPr="00000000">
        <w:rPr>
          <w:rFonts w:ascii="Roboto" w:cs="Roboto" w:eastAsia="Roboto" w:hAnsi="Roboto"/>
          <w:b w:val="1"/>
          <w:bCs w:val="1"/>
          <w:rtl w:val="0"/>
        </w:rPr>
        <w:t xml:space="preserve">isolates a high-risk churn segment</w:t>
      </w:r>
      <w:r w:rsidDel="00000000" w:rsidR="00000000" w:rsidRPr="00000000">
        <w:rPr>
          <w:rFonts w:ascii="Roboto" w:cs="Roboto" w:eastAsia="Roboto" w:hAnsi="Roboto"/>
          <w:rtl w:val="0"/>
        </w:rPr>
        <w:t xml:space="preserve">, which is something the earlier models completely miss.</w:t>
      </w:r>
    </w:p>
    <w:p w:rsidR="00000000" w:rsidDel="00000000" w:rsidP="00000000" w:rsidRDefault="00000000" w:rsidRPr="00000000" w14:paraId="00000073">
      <w:pPr>
        <w:rPr>
          <w:rFonts w:ascii="Roboto" w:cs="Roboto" w:eastAsia="Roboto" w:hAnsi="Robo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Style w:val="Heading3"/>
        <w:keepNext w:val="0"/>
        <w:keepLines w:val="0"/>
        <w:spacing w:before="280" w:lineRule="auto"/>
        <w:rPr>
          <w:rFonts w:ascii="Roboto" w:cs="Roboto" w:eastAsia="Roboto" w:hAnsi="Roboto"/>
          <w:b w:val="1"/>
          <w:bCs w:val="1"/>
          <w:color w:val="000000"/>
          <w:sz w:val="26"/>
          <w:szCs w:val="26"/>
        </w:rPr>
      </w:pPr>
      <w:bookmarkStart w:colFirst="0" w:colLast="0" w:name="_ogna22a8x9hv" w:id="10"/>
      <w:bookmarkEnd w:id="10"/>
      <w:r w:rsidDel="00000000" w:rsidR="00000000" w:rsidRPr="00000000">
        <w:rPr>
          <w:rFonts w:ascii="Roboto" w:cs="Roboto" w:eastAsia="Roboto" w:hAnsi="Roboto"/>
          <w:b w:val="1"/>
          <w:bCs w:val="1"/>
          <w:color w:val="000000"/>
          <w:sz w:val="26"/>
          <w:szCs w:val="26"/>
          <w:rtl w:val="0"/>
        </w:rPr>
        <w:t xml:space="preserve">6. Business Interpretation of Final Segments</w:t>
      </w:r>
    </w:p>
    <w:p w:rsidR="00000000" w:rsidDel="00000000" w:rsidP="00000000" w:rsidRDefault="00000000" w:rsidRPr="00000000" w14:paraId="00000075">
      <w:pPr>
        <w:spacing w:after="240" w:before="240" w:lineRule="auto"/>
        <w:rPr>
          <w:rFonts w:ascii="Roboto" w:cs="Roboto" w:eastAsia="Roboto" w:hAnsi="Roboto"/>
        </w:rPr>
      </w:pPr>
      <w:r w:rsidDel="00000000" w:rsidR="00000000" w:rsidRPr="00000000">
        <w:rPr>
          <w:rFonts w:ascii="Roboto" w:cs="Roboto" w:eastAsia="Roboto" w:hAnsi="Roboto"/>
          <w:rtl w:val="0"/>
        </w:rPr>
        <w:t xml:space="preserve">From the best model (Notebook 4), the clusters can be summarized as:</w:t>
      </w:r>
    </w:p>
    <w:p w:rsidR="00000000" w:rsidDel="00000000" w:rsidP="00000000" w:rsidRDefault="00000000" w:rsidRPr="00000000" w14:paraId="00000076">
      <w:pPr>
        <w:numPr>
          <w:ilvl w:val="0"/>
          <w:numId w:val="1"/>
        </w:numPr>
        <w:spacing w:after="0" w:afterAutospacing="0" w:before="240" w:lineRule="auto"/>
        <w:ind w:left="720" w:hanging="360"/>
        <w:rPr>
          <w:color w:val="000000"/>
        </w:rPr>
      </w:pPr>
      <w:r w:rsidDel="00000000" w:rsidR="00000000" w:rsidRPr="00000000">
        <w:rPr>
          <w:rFonts w:ascii="Roboto" w:cs="Roboto" w:eastAsia="Roboto" w:hAnsi="Roboto"/>
          <w:b w:val="1"/>
          <w:bCs w:val="1"/>
          <w:rtl w:val="0"/>
        </w:rPr>
        <w:t xml:space="preserve">Cluster 1 (Low churn – ~9.5%)</w:t>
        <w:br w:type="textWrapping"/>
      </w:r>
      <w:r w:rsidDel="00000000" w:rsidR="00000000" w:rsidRPr="00000000">
        <w:rPr>
          <w:rFonts w:ascii="Roboto" w:cs="Roboto" w:eastAsia="Roboto" w:hAnsi="Roboto"/>
          <w:rtl w:val="0"/>
        </w:rPr>
        <w:t xml:space="preserve">Stable, engaged customers with consistent behavior</w:t>
      </w:r>
    </w:p>
    <w:p w:rsidR="00000000" w:rsidDel="00000000" w:rsidP="00000000" w:rsidRDefault="00000000" w:rsidRPr="00000000" w14:paraId="00000077">
      <w:pPr>
        <w:numPr>
          <w:ilvl w:val="0"/>
          <w:numId w:val="1"/>
        </w:numPr>
        <w:spacing w:after="0" w:afterAutospacing="0" w:before="0" w:beforeAutospacing="0" w:lineRule="auto"/>
        <w:ind w:left="720" w:hanging="360"/>
        <w:rPr>
          <w:color w:val="000000"/>
        </w:rPr>
      </w:pPr>
      <w:r w:rsidDel="00000000" w:rsidR="00000000" w:rsidRPr="00000000">
        <w:rPr>
          <w:rFonts w:ascii="Roboto" w:cs="Roboto" w:eastAsia="Roboto" w:hAnsi="Roboto"/>
          <w:b w:val="1"/>
          <w:bCs w:val="1"/>
          <w:rtl w:val="0"/>
        </w:rPr>
        <w:t xml:space="preserve">Cluster 2 (Moderate-low churn – ~12.6%)</w:t>
        <w:br w:type="textWrapping"/>
      </w:r>
      <w:r w:rsidDel="00000000" w:rsidR="00000000" w:rsidRPr="00000000">
        <w:rPr>
          <w:rFonts w:ascii="Roboto" w:cs="Roboto" w:eastAsia="Roboto" w:hAnsi="Roboto"/>
          <w:rtl w:val="0"/>
        </w:rPr>
        <w:t xml:space="preserve">Similar profile but slightly less stable; potential early warning group</w:t>
      </w:r>
    </w:p>
    <w:p w:rsidR="00000000" w:rsidDel="00000000" w:rsidP="00000000" w:rsidRDefault="00000000" w:rsidRPr="00000000" w14:paraId="00000078">
      <w:pPr>
        <w:numPr>
          <w:ilvl w:val="0"/>
          <w:numId w:val="1"/>
        </w:numPr>
        <w:spacing w:after="0" w:afterAutospacing="0" w:before="0" w:beforeAutospacing="0" w:lineRule="auto"/>
        <w:ind w:left="720" w:hanging="360"/>
        <w:rPr>
          <w:color w:val="000000"/>
        </w:rPr>
      </w:pPr>
      <w:r w:rsidDel="00000000" w:rsidR="00000000" w:rsidRPr="00000000">
        <w:rPr>
          <w:rFonts w:ascii="Roboto" w:cs="Roboto" w:eastAsia="Roboto" w:hAnsi="Roboto"/>
          <w:b w:val="1"/>
          <w:bCs w:val="1"/>
          <w:rtl w:val="0"/>
        </w:rPr>
        <w:t xml:space="preserve">Cluster 3 (High churn – ~36%)</w:t>
        <w:br w:type="textWrapping"/>
      </w:r>
      <w:r w:rsidDel="00000000" w:rsidR="00000000" w:rsidRPr="00000000">
        <w:rPr>
          <w:rFonts w:ascii="Roboto" w:cs="Roboto" w:eastAsia="Roboto" w:hAnsi="Roboto"/>
          <w:rtl w:val="0"/>
        </w:rPr>
        <w:t xml:space="preserve">The critical segment</w:t>
        <w:br w:type="textWrapping"/>
        <w:t xml:space="preserve">Likely characterized by:</w:t>
      </w:r>
    </w:p>
    <w:p w:rsidR="00000000" w:rsidDel="00000000" w:rsidP="00000000" w:rsidRDefault="00000000" w:rsidRPr="00000000" w14:paraId="00000079">
      <w:pPr>
        <w:numPr>
          <w:ilvl w:val="1"/>
          <w:numId w:val="1"/>
        </w:numPr>
        <w:spacing w:after="0" w:afterAutospacing="0" w:before="0" w:beforeAutospacing="0" w:lineRule="auto"/>
        <w:ind w:left="1440" w:hanging="360"/>
        <w:rPr>
          <w:rFonts w:ascii="Roboto" w:cs="Roboto" w:eastAsia="Roboto" w:hAnsi="Roboto"/>
          <w:color w:val="000000"/>
        </w:rPr>
      </w:pPr>
      <w:r w:rsidDel="00000000" w:rsidR="00000000" w:rsidRPr="00000000">
        <w:rPr>
          <w:rFonts w:ascii="Roboto" w:cs="Roboto" w:eastAsia="Roboto" w:hAnsi="Roboto"/>
          <w:rtl w:val="0"/>
        </w:rPr>
        <w:t xml:space="preserve">Lower engagement or declining activity</w:t>
      </w:r>
    </w:p>
    <w:p w:rsidR="00000000" w:rsidDel="00000000" w:rsidP="00000000" w:rsidRDefault="00000000" w:rsidRPr="00000000" w14:paraId="0000007A">
      <w:pPr>
        <w:numPr>
          <w:ilvl w:val="1"/>
          <w:numId w:val="1"/>
        </w:numPr>
        <w:spacing w:after="240" w:before="0" w:beforeAutospacing="0" w:lineRule="auto"/>
        <w:ind w:left="1440" w:hanging="360"/>
        <w:rPr>
          <w:rFonts w:ascii="Roboto" w:cs="Roboto" w:eastAsia="Roboto" w:hAnsi="Roboto"/>
          <w:color w:val="000000"/>
        </w:rPr>
      </w:pPr>
      <w:r w:rsidDel="00000000" w:rsidR="00000000" w:rsidRPr="00000000">
        <w:rPr>
          <w:rFonts w:ascii="Roboto" w:cs="Roboto" w:eastAsia="Roboto" w:hAnsi="Roboto"/>
          <w:rtl w:val="0"/>
        </w:rPr>
        <w:t xml:space="preserve">Behavioral signals captured in PC1 (transactions, changes)</w:t>
      </w:r>
    </w:p>
    <w:p w:rsidR="00000000" w:rsidDel="00000000" w:rsidP="00000000" w:rsidRDefault="00000000" w:rsidRPr="00000000" w14:paraId="0000007B">
      <w:pPr>
        <w:spacing w:after="240" w:before="240" w:lineRule="auto"/>
        <w:rPr>
          <w:rFonts w:ascii="Roboto" w:cs="Roboto" w:eastAsia="Roboto" w:hAnsi="Roboto"/>
        </w:rPr>
      </w:pPr>
      <w:r w:rsidDel="00000000" w:rsidR="00000000" w:rsidRPr="00000000">
        <w:rPr>
          <w:rFonts w:ascii="Roboto" w:cs="Roboto" w:eastAsia="Roboto" w:hAnsi="Roboto"/>
          <w:rtl w:val="0"/>
        </w:rPr>
        <w:t xml:space="preserve">This third cluster is the </w:t>
      </w:r>
      <w:r w:rsidDel="00000000" w:rsidR="00000000" w:rsidRPr="00000000">
        <w:rPr>
          <w:rFonts w:ascii="Roboto" w:cs="Roboto" w:eastAsia="Roboto" w:hAnsi="Roboto"/>
          <w:b w:val="1"/>
          <w:bCs w:val="1"/>
          <w:rtl w:val="0"/>
        </w:rPr>
        <w:t xml:space="preserve">primary target for retention strategies</w:t>
      </w:r>
      <w:r w:rsidDel="00000000" w:rsidR="00000000" w:rsidRPr="00000000">
        <w:rPr>
          <w:rFonts w:ascii="Roboto" w:cs="Roboto" w:eastAsia="Roboto" w:hAnsi="Roboto"/>
          <w:rtl w:val="0"/>
        </w:rPr>
        <w:t xml:space="preserve">.</w:t>
      </w:r>
    </w:p>
    <w:p w:rsidR="00000000" w:rsidDel="00000000" w:rsidP="00000000" w:rsidRDefault="00000000" w:rsidRPr="00000000" w14:paraId="0000007C">
      <w:pPr>
        <w:rPr>
          <w:rFonts w:ascii="Roboto" w:cs="Roboto" w:eastAsia="Roboto" w:hAnsi="Robo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pStyle w:val="Heading3"/>
        <w:keepNext w:val="0"/>
        <w:keepLines w:val="0"/>
        <w:spacing w:before="280" w:lineRule="auto"/>
        <w:rPr>
          <w:rFonts w:ascii="Roboto" w:cs="Roboto" w:eastAsia="Roboto" w:hAnsi="Roboto"/>
          <w:b w:val="1"/>
          <w:bCs w:val="1"/>
          <w:color w:val="000000"/>
          <w:sz w:val="26"/>
          <w:szCs w:val="26"/>
        </w:rPr>
      </w:pPr>
      <w:bookmarkStart w:colFirst="0" w:colLast="0" w:name="_bxrc7nj5ltcn" w:id="11"/>
      <w:bookmarkEnd w:id="11"/>
      <w:r w:rsidDel="00000000" w:rsidR="00000000" w:rsidRPr="00000000">
        <w:rPr>
          <w:rFonts w:ascii="Roboto" w:cs="Roboto" w:eastAsia="Roboto" w:hAnsi="Roboto"/>
          <w:b w:val="1"/>
          <w:bCs w:val="1"/>
          <w:color w:val="000000"/>
          <w:sz w:val="26"/>
          <w:szCs w:val="26"/>
          <w:rtl w:val="0"/>
        </w:rPr>
        <w:t xml:space="preserve">7. Key Takeaways</w:t>
      </w:r>
    </w:p>
    <w:p w:rsidR="00000000" w:rsidDel="00000000" w:rsidP="00000000" w:rsidRDefault="00000000" w:rsidRPr="00000000" w14:paraId="0000007E">
      <w:pPr>
        <w:numPr>
          <w:ilvl w:val="0"/>
          <w:numId w:val="6"/>
        </w:numPr>
        <w:spacing w:after="0" w:afterAutospacing="0" w:before="240" w:lineRule="auto"/>
        <w:ind w:left="720" w:hanging="360"/>
        <w:rPr>
          <w:color w:val="000000"/>
        </w:rPr>
      </w:pPr>
      <w:r w:rsidDel="00000000" w:rsidR="00000000" w:rsidRPr="00000000">
        <w:rPr>
          <w:rFonts w:ascii="Roboto" w:cs="Roboto" w:eastAsia="Roboto" w:hAnsi="Roboto"/>
          <w:b w:val="1"/>
          <w:bCs w:val="1"/>
          <w:rtl w:val="0"/>
        </w:rPr>
        <w:t xml:space="preserve">Encoding choice matters more than tuning</w:t>
        <w:br w:type="textWrapping"/>
      </w:r>
      <w:r w:rsidDel="00000000" w:rsidR="00000000" w:rsidRPr="00000000">
        <w:rPr>
          <w:rFonts w:ascii="Roboto" w:cs="Roboto" w:eastAsia="Roboto" w:hAnsi="Roboto"/>
          <w:rtl w:val="0"/>
        </w:rPr>
        <w:t xml:space="preserve">Switching to ordinal + target encoding had a larger impact than hyperparameter tuning.</w:t>
      </w:r>
    </w:p>
    <w:p w:rsidR="00000000" w:rsidDel="00000000" w:rsidP="00000000" w:rsidRDefault="00000000" w:rsidRPr="00000000" w14:paraId="0000007F">
      <w:pPr>
        <w:numPr>
          <w:ilvl w:val="0"/>
          <w:numId w:val="6"/>
        </w:numPr>
        <w:spacing w:after="0" w:afterAutospacing="0" w:before="0" w:beforeAutospacing="0" w:lineRule="auto"/>
        <w:ind w:left="720" w:hanging="360"/>
        <w:rPr>
          <w:color w:val="000000"/>
        </w:rPr>
      </w:pPr>
      <w:r w:rsidDel="00000000" w:rsidR="00000000" w:rsidRPr="00000000">
        <w:rPr>
          <w:rFonts w:ascii="Nova Mono" w:cs="Nova Mono" w:eastAsia="Nova Mono" w:hAnsi="Nova Mono"/>
          <w:b w:val="1"/>
          <w:bCs w:val="1"/>
          <w:rtl w:val="0"/>
        </w:rPr>
        <w:t xml:space="preserve">More clusters ≠ worse model</w:t>
        <w:br w:type="textWrapping"/>
      </w:r>
      <w:r w:rsidDel="00000000" w:rsidR="00000000" w:rsidRPr="00000000">
        <w:rPr>
          <w:rFonts w:ascii="Roboto" w:cs="Roboto" w:eastAsia="Roboto" w:hAnsi="Roboto"/>
          <w:rtl w:val="0"/>
        </w:rPr>
        <w:t xml:space="preserve">While K=2 had slightly better silhouette scores, it hid meaningful structure.</w:t>
      </w:r>
    </w:p>
    <w:p w:rsidR="00000000" w:rsidDel="00000000" w:rsidP="00000000" w:rsidRDefault="00000000" w:rsidRPr="00000000" w14:paraId="00000080">
      <w:pPr>
        <w:numPr>
          <w:ilvl w:val="0"/>
          <w:numId w:val="6"/>
        </w:numPr>
        <w:spacing w:after="0" w:afterAutospacing="0" w:before="0" w:beforeAutospacing="0" w:lineRule="auto"/>
        <w:ind w:left="720" w:hanging="360"/>
        <w:rPr>
          <w:color w:val="000000"/>
        </w:rPr>
      </w:pPr>
      <w:r w:rsidDel="00000000" w:rsidR="00000000" w:rsidRPr="00000000">
        <w:rPr>
          <w:rFonts w:ascii="Roboto" w:cs="Roboto" w:eastAsia="Roboto" w:hAnsi="Roboto"/>
          <w:b w:val="1"/>
          <w:bCs w:val="1"/>
          <w:rtl w:val="0"/>
        </w:rPr>
        <w:t xml:space="preserve">Dimensionality reduction works best when aligned with encoding</w:t>
        <w:br w:type="textWrapping"/>
      </w:r>
      <w:r w:rsidDel="00000000" w:rsidR="00000000" w:rsidRPr="00000000">
        <w:rPr>
          <w:rFonts w:ascii="Roboto" w:cs="Roboto" w:eastAsia="Roboto" w:hAnsi="Roboto"/>
          <w:rtl w:val="0"/>
        </w:rPr>
        <w:t xml:space="preserve">Optimized encoding allowed PCA to extract stronger signals with fewer components.</w:t>
      </w:r>
    </w:p>
    <w:p w:rsidR="00000000" w:rsidDel="00000000" w:rsidP="00000000" w:rsidRDefault="00000000" w:rsidRPr="00000000" w14:paraId="00000081">
      <w:pPr>
        <w:numPr>
          <w:ilvl w:val="0"/>
          <w:numId w:val="6"/>
        </w:numPr>
        <w:spacing w:after="240" w:before="0" w:beforeAutospacing="0" w:lineRule="auto"/>
        <w:ind w:left="720" w:hanging="360"/>
        <w:rPr>
          <w:color w:val="000000"/>
        </w:rPr>
      </w:pPr>
      <w:r w:rsidDel="00000000" w:rsidR="00000000" w:rsidRPr="00000000">
        <w:rPr>
          <w:rFonts w:ascii="Nova Mono" w:cs="Nova Mono" w:eastAsia="Nova Mono" w:hAnsi="Nova Mono"/>
          <w:b w:val="1"/>
          <w:bCs w:val="1"/>
          <w:rtl w:val="0"/>
        </w:rPr>
        <w:t xml:space="preserve">Best model ≠ best metric</w:t>
        <w:br w:type="textWrapping"/>
      </w:r>
      <w:r w:rsidDel="00000000" w:rsidR="00000000" w:rsidRPr="00000000">
        <w:rPr>
          <w:rFonts w:ascii="Roboto" w:cs="Roboto" w:eastAsia="Roboto" w:hAnsi="Roboto"/>
          <w:rtl w:val="0"/>
        </w:rPr>
        <w:t xml:space="preserve">The model with the best silhouette was </w:t>
      </w:r>
      <w:r w:rsidDel="00000000" w:rsidR="00000000" w:rsidRPr="00000000">
        <w:rPr>
          <w:rFonts w:ascii="Roboto" w:cs="Roboto" w:eastAsia="Roboto" w:hAnsi="Roboto"/>
          <w:i w:val="1"/>
          <w:iCs w:val="1"/>
          <w:rtl w:val="0"/>
        </w:rPr>
        <w:t xml:space="preserve">not</w:t>
      </w:r>
      <w:r w:rsidDel="00000000" w:rsidR="00000000" w:rsidRPr="00000000">
        <w:rPr>
          <w:rFonts w:ascii="Roboto" w:cs="Roboto" w:eastAsia="Roboto" w:hAnsi="Roboto"/>
          <w:rtl w:val="0"/>
        </w:rPr>
        <w:t xml:space="preserve"> the most useful.</w:t>
      </w:r>
    </w:p>
    <w:p w:rsidR="00000000" w:rsidDel="00000000" w:rsidP="00000000" w:rsidRDefault="00000000" w:rsidRPr="00000000" w14:paraId="00000082">
      <w:pPr>
        <w:rPr>
          <w:rFonts w:ascii="Roboto" w:cs="Roboto" w:eastAsia="Roboto" w:hAnsi="Robo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va Mono">
    <w:embedRegular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color w:val="ffffff"/>
        <w:u w:val="none"/>
      </w:rPr>
    </w:lvl>
    <w:lvl w:ilvl="1">
      <w:start w:val="1"/>
      <w:numFmt w:val="bullet"/>
      <w:lvlText w:val="○"/>
      <w:lvlJc w:val="left"/>
      <w:pPr>
        <w:ind w:left="1440" w:hanging="360"/>
      </w:pPr>
      <w:rPr>
        <w:color w:val="fffff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color w:val="ffffff"/>
        <w:u w:val="none"/>
      </w:rPr>
    </w:lvl>
    <w:lvl w:ilvl="1">
      <w:start w:val="1"/>
      <w:numFmt w:val="bullet"/>
      <w:lvlText w:val="○"/>
      <w:lvlJc w:val="left"/>
      <w:pPr>
        <w:ind w:left="1440" w:hanging="360"/>
      </w:pPr>
      <w:rPr>
        <w:color w:val="fffff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color w:val="ffffff"/>
        <w:u w:val="none"/>
      </w:rPr>
    </w:lvl>
    <w:lvl w:ilvl="1">
      <w:start w:val="1"/>
      <w:numFmt w:val="bullet"/>
      <w:lvlText w:val="○"/>
      <w:lvlJc w:val="left"/>
      <w:pPr>
        <w:ind w:left="1440" w:hanging="360"/>
      </w:pPr>
      <w:rPr>
        <w:color w:val="fffff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color w:val="ffffff"/>
        <w:u w:val="none"/>
      </w:rPr>
    </w:lvl>
    <w:lvl w:ilvl="1">
      <w:start w:val="1"/>
      <w:numFmt w:val="bullet"/>
      <w:lvlText w:val="○"/>
      <w:lvlJc w:val="left"/>
      <w:pPr>
        <w:ind w:left="1440" w:hanging="360"/>
      </w:pPr>
      <w:rPr>
        <w:color w:val="fffff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color w:val="ffffff"/>
        <w:u w:val="none"/>
      </w:rPr>
    </w:lvl>
    <w:lvl w:ilvl="1">
      <w:start w:val="1"/>
      <w:numFmt w:val="bullet"/>
      <w:lvlText w:val="○"/>
      <w:lvlJc w:val="left"/>
      <w:pPr>
        <w:ind w:left="1440" w:hanging="360"/>
      </w:pPr>
      <w:rPr>
        <w:color w:val="fffff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color w:val="ffffff"/>
        <w:u w:val="none"/>
      </w:rPr>
    </w:lvl>
    <w:lvl w:ilvl="1">
      <w:start w:val="1"/>
      <w:numFmt w:val="bullet"/>
      <w:lvlText w:val="○"/>
      <w:lvlJc w:val="left"/>
      <w:pPr>
        <w:ind w:left="1440" w:hanging="360"/>
      </w:pPr>
      <w:rPr>
        <w:color w:val="fffff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color w:val="ffffff"/>
        <w:u w:val="none"/>
      </w:rPr>
    </w:lvl>
    <w:lvl w:ilvl="1">
      <w:start w:val="1"/>
      <w:numFmt w:val="bullet"/>
      <w:lvlText w:val="○"/>
      <w:lvlJc w:val="left"/>
      <w:pPr>
        <w:ind w:left="1440" w:hanging="360"/>
      </w:pPr>
      <w:rPr>
        <w:color w:val="fffff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NovaMono-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