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F3" w:rsidRDefault="00A0731A" w:rsidP="00A0731A">
      <w:pPr>
        <w:jc w:val="center"/>
        <w:rPr>
          <w:sz w:val="72"/>
          <w:szCs w:val="72"/>
        </w:rPr>
      </w:pPr>
      <w:r>
        <w:rPr>
          <w:sz w:val="72"/>
          <w:szCs w:val="72"/>
        </w:rPr>
        <w:t>Planning Document</w:t>
      </w:r>
    </w:p>
    <w:p w:rsidR="00A0731A" w:rsidRDefault="00A0731A" w:rsidP="00A0731A">
      <w:pPr>
        <w:jc w:val="center"/>
        <w:rPr>
          <w:sz w:val="72"/>
          <w:szCs w:val="72"/>
        </w:rPr>
      </w:pPr>
      <w:r>
        <w:rPr>
          <w:sz w:val="72"/>
          <w:szCs w:val="72"/>
        </w:rPr>
        <w:t>Mood to Food</w:t>
      </w:r>
    </w:p>
    <w:p w:rsidR="00A0731A" w:rsidRDefault="00A0731A" w:rsidP="00A0731A">
      <w:pPr>
        <w:rPr>
          <w:sz w:val="40"/>
          <w:szCs w:val="40"/>
        </w:rPr>
      </w:pPr>
      <w:r>
        <w:rPr>
          <w:sz w:val="40"/>
          <w:szCs w:val="40"/>
        </w:rPr>
        <w:t>Necessary features:</w:t>
      </w:r>
    </w:p>
    <w:p w:rsidR="00A0731A" w:rsidRDefault="00A0731A" w:rsidP="00A0731A">
      <w:pPr>
        <w:rPr>
          <w:sz w:val="32"/>
          <w:szCs w:val="32"/>
        </w:rPr>
      </w:pPr>
      <w:r>
        <w:rPr>
          <w:sz w:val="32"/>
          <w:szCs w:val="32"/>
        </w:rPr>
        <w:tab/>
        <w:t>1.recipes for each mood</w:t>
      </w:r>
    </w:p>
    <w:p w:rsidR="00A0731A" w:rsidRDefault="00A0731A" w:rsidP="00A0731A">
      <w:pPr>
        <w:rPr>
          <w:sz w:val="32"/>
          <w:szCs w:val="32"/>
        </w:rPr>
      </w:pPr>
      <w:r>
        <w:rPr>
          <w:sz w:val="32"/>
          <w:szCs w:val="32"/>
        </w:rPr>
        <w:tab/>
        <w:t>2.functioning website and linking</w:t>
      </w:r>
    </w:p>
    <w:p w:rsidR="00A0731A" w:rsidRDefault="00A0731A" w:rsidP="00A0731A">
      <w:pPr>
        <w:ind w:left="720"/>
        <w:rPr>
          <w:sz w:val="32"/>
          <w:szCs w:val="32"/>
        </w:rPr>
      </w:pPr>
      <w:r>
        <w:rPr>
          <w:sz w:val="32"/>
          <w:szCs w:val="32"/>
        </w:rPr>
        <w:t>3. all features available (grocery shopping button, navigation bar, video/image)</w:t>
      </w:r>
    </w:p>
    <w:p w:rsidR="00A0731A" w:rsidRDefault="00A0731A" w:rsidP="00A0731A">
      <w:pPr>
        <w:rPr>
          <w:sz w:val="32"/>
          <w:szCs w:val="32"/>
        </w:rPr>
      </w:pPr>
      <w:r>
        <w:rPr>
          <w:sz w:val="32"/>
          <w:szCs w:val="32"/>
        </w:rPr>
        <w:t>Optional:</w:t>
      </w:r>
    </w:p>
    <w:p w:rsidR="00A0731A" w:rsidRDefault="00A0731A" w:rsidP="00A073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Allergy button</w:t>
      </w:r>
    </w:p>
    <w:p w:rsidR="00A0731A" w:rsidRPr="00A0731A" w:rsidRDefault="00A0731A" w:rsidP="00A073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Slideshow</w:t>
      </w:r>
      <w:bookmarkStart w:id="0" w:name="_GoBack"/>
      <w:bookmarkEnd w:id="0"/>
    </w:p>
    <w:sectPr w:rsidR="00A0731A" w:rsidRPr="00A0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0A52"/>
    <w:multiLevelType w:val="hybridMultilevel"/>
    <w:tmpl w:val="140A100A"/>
    <w:lvl w:ilvl="0" w:tplc="9CBC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1A"/>
    <w:rsid w:val="00131D64"/>
    <w:rsid w:val="00725AEC"/>
    <w:rsid w:val="00A0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00EE"/>
  <w15:chartTrackingRefBased/>
  <w15:docId w15:val="{711CCA63-12BB-421D-B7B1-FF3DCF48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Ishaq</dc:creator>
  <cp:keywords/>
  <dc:description/>
  <cp:lastModifiedBy>George Ishaq</cp:lastModifiedBy>
  <cp:revision>1</cp:revision>
  <dcterms:created xsi:type="dcterms:W3CDTF">2020-03-01T13:17:00Z</dcterms:created>
  <dcterms:modified xsi:type="dcterms:W3CDTF">2020-03-01T13:20:00Z</dcterms:modified>
</cp:coreProperties>
</file>