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A933E" w14:textId="5F4DEBCD" w:rsidR="0015204F" w:rsidRDefault="00000000">
      <w:pPr>
        <w:spacing w:after="200" w:line="276" w:lineRule="auto"/>
        <w:jc w:val="center"/>
        <w:rPr>
          <w:rFonts w:ascii="Arial" w:eastAsia="Arial" w:hAnsi="Arial" w:cs="Arial"/>
          <w:b/>
        </w:rPr>
      </w:pPr>
      <w:r>
        <w:rPr>
          <w:rFonts w:ascii="Arial" w:eastAsia="Arial" w:hAnsi="Arial" w:cs="Arial"/>
          <w:b/>
          <w:rtl/>
        </w:rPr>
        <w:t xml:space="preserve">מעבדה במודלים אקולוגיים - סמסטר אביב </w:t>
      </w:r>
      <w:proofErr w:type="spellStart"/>
      <w:r>
        <w:rPr>
          <w:rFonts w:ascii="Arial" w:eastAsia="Arial" w:hAnsi="Arial" w:cs="Arial"/>
          <w:b/>
          <w:rtl/>
        </w:rPr>
        <w:t>התשפ"</w:t>
      </w:r>
      <w:r w:rsidR="008D2934">
        <w:rPr>
          <w:rFonts w:ascii="Arial" w:eastAsia="Arial" w:hAnsi="Arial" w:cs="Arial" w:hint="cs"/>
          <w:b/>
          <w:rtl/>
        </w:rPr>
        <w:t>ו</w:t>
      </w:r>
      <w:proofErr w:type="spellEnd"/>
    </w:p>
    <w:p w14:paraId="2B6F963B" w14:textId="77777777" w:rsidR="0015204F" w:rsidRDefault="00000000">
      <w:pPr>
        <w:jc w:val="center"/>
        <w:rPr>
          <w:rFonts w:ascii="Arial" w:eastAsia="Arial" w:hAnsi="Arial" w:cs="Arial"/>
        </w:rPr>
      </w:pPr>
      <w:r>
        <w:rPr>
          <w:rFonts w:ascii="Arial" w:eastAsia="Arial" w:hAnsi="Arial" w:cs="Arial"/>
          <w:b/>
          <w:rtl/>
        </w:rPr>
        <w:t>תרגיל בית 2</w:t>
      </w:r>
      <w:r>
        <w:rPr>
          <w:rFonts w:ascii="Arial" w:eastAsia="Arial" w:hAnsi="Arial" w:cs="Arial"/>
        </w:rPr>
        <w:t xml:space="preserve"> -– </w:t>
      </w:r>
      <w:r>
        <w:rPr>
          <w:rFonts w:ascii="Arial" w:eastAsia="Arial" w:hAnsi="Arial" w:cs="Arial"/>
          <w:b/>
          <w:rtl/>
        </w:rPr>
        <w:t>עבודה בצוותי העבודה</w:t>
      </w:r>
    </w:p>
    <w:p w14:paraId="72E30DB4" w14:textId="711DBCF5" w:rsidR="0015204F" w:rsidRDefault="00000000" w:rsidP="008D2934">
      <w:pPr>
        <w:pBdr>
          <w:top w:val="nil"/>
          <w:left w:val="nil"/>
          <w:bottom w:val="nil"/>
          <w:right w:val="nil"/>
          <w:between w:val="nil"/>
        </w:pBdr>
        <w:ind w:left="360"/>
        <w:jc w:val="center"/>
        <w:rPr>
          <w:rFonts w:ascii="Arial" w:eastAsia="Arial" w:hAnsi="Arial" w:cs="Arial"/>
          <w:color w:val="000000"/>
          <w:rtl/>
        </w:rPr>
      </w:pPr>
      <w:r>
        <w:rPr>
          <w:rFonts w:ascii="Arial" w:eastAsia="Arial" w:hAnsi="Arial" w:cs="Arial"/>
          <w:color w:val="000000"/>
          <w:rtl/>
        </w:rPr>
        <w:t xml:space="preserve">מועד הגשה: </w:t>
      </w:r>
      <w:r w:rsidR="008D2934">
        <w:rPr>
          <w:rFonts w:ascii="Arial" w:eastAsia="Arial" w:hAnsi="Arial" w:cs="Arial" w:hint="cs"/>
          <w:rtl/>
        </w:rPr>
        <w:t>28.6.26</w:t>
      </w:r>
    </w:p>
    <w:p w14:paraId="0B919C0B" w14:textId="77777777" w:rsidR="0015204F" w:rsidRDefault="00000000">
      <w:pPr>
        <w:spacing w:after="0" w:line="360" w:lineRule="auto"/>
        <w:ind w:right="357"/>
        <w:rPr>
          <w:rFonts w:ascii="Arial" w:eastAsia="Arial" w:hAnsi="Arial" w:cs="Arial"/>
        </w:rPr>
      </w:pPr>
      <w:r>
        <w:rPr>
          <w:rFonts w:ascii="Arial" w:eastAsia="Arial" w:hAnsi="Arial" w:cs="Arial"/>
          <w:rtl/>
        </w:rPr>
        <w:t xml:space="preserve">יש למנות </w:t>
      </w:r>
      <w:proofErr w:type="spellStart"/>
      <w:r>
        <w:rPr>
          <w:rFonts w:ascii="Arial" w:eastAsia="Arial" w:hAnsi="Arial" w:cs="Arial"/>
          <w:rtl/>
        </w:rPr>
        <w:t>מהנדס.ת</w:t>
      </w:r>
      <w:proofErr w:type="spellEnd"/>
      <w:r>
        <w:rPr>
          <w:rFonts w:ascii="Arial" w:eastAsia="Arial" w:hAnsi="Arial" w:cs="Arial"/>
          <w:rtl/>
        </w:rPr>
        <w:t xml:space="preserve"> מערכת בכל צוות, אשר יהיה אחראי על הגדרת הדרישות ההנדסיות, ועל ניהול הצוות.  נא לרשום את שם </w:t>
      </w:r>
      <w:proofErr w:type="spellStart"/>
      <w:r>
        <w:rPr>
          <w:rFonts w:ascii="Arial" w:eastAsia="Arial" w:hAnsi="Arial" w:cs="Arial"/>
          <w:rtl/>
        </w:rPr>
        <w:t>הסטודנט.ית</w:t>
      </w:r>
      <w:proofErr w:type="spellEnd"/>
      <w:r>
        <w:rPr>
          <w:rFonts w:ascii="Arial" w:eastAsia="Arial" w:hAnsi="Arial" w:cs="Arial"/>
          <w:rtl/>
        </w:rPr>
        <w:t xml:space="preserve"> בתרגיל זה. על </w:t>
      </w:r>
      <w:proofErr w:type="spellStart"/>
      <w:r>
        <w:rPr>
          <w:rFonts w:ascii="Arial" w:eastAsia="Arial" w:hAnsi="Arial" w:cs="Arial"/>
          <w:rtl/>
        </w:rPr>
        <w:t>מהנדס.ת</w:t>
      </w:r>
      <w:proofErr w:type="spellEnd"/>
      <w:r>
        <w:rPr>
          <w:rFonts w:ascii="Arial" w:eastAsia="Arial" w:hAnsi="Arial" w:cs="Arial"/>
          <w:rtl/>
        </w:rPr>
        <w:t xml:space="preserve"> המערכת לכתוב כיצד נעשתה חלוקת העבודה מול הצוות, מה היו המשימות של כל חבר צוות, האם היה ממשק בין חברי הצוות, והאם המשימות מולאו:</w:t>
      </w:r>
    </w:p>
    <w:tbl>
      <w:tblPr>
        <w:tblStyle w:val="af0"/>
        <w:bidiVisual/>
        <w:tblW w:w="9405" w:type="dxa"/>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3750"/>
        <w:gridCol w:w="3315"/>
      </w:tblGrid>
      <w:tr w:rsidR="0015204F" w14:paraId="4BA36ADF" w14:textId="77777777">
        <w:tc>
          <w:tcPr>
            <w:tcW w:w="2340" w:type="dxa"/>
          </w:tcPr>
          <w:p w14:paraId="6C1C09F7" w14:textId="77777777" w:rsidR="0015204F" w:rsidRDefault="00000000">
            <w:pPr>
              <w:spacing w:after="0" w:line="360" w:lineRule="auto"/>
              <w:ind w:right="357"/>
              <w:rPr>
                <w:rFonts w:ascii="Arial" w:eastAsia="Arial" w:hAnsi="Arial" w:cs="Arial"/>
                <w:b/>
              </w:rPr>
            </w:pPr>
            <w:r>
              <w:rPr>
                <w:rFonts w:ascii="Arial" w:eastAsia="Arial" w:hAnsi="Arial" w:cs="Arial"/>
                <w:b/>
                <w:rtl/>
              </w:rPr>
              <w:t>שם חבר הצוות</w:t>
            </w:r>
          </w:p>
        </w:tc>
        <w:tc>
          <w:tcPr>
            <w:tcW w:w="3750" w:type="dxa"/>
          </w:tcPr>
          <w:p w14:paraId="0AB73CDF" w14:textId="77777777" w:rsidR="0015204F" w:rsidRDefault="00000000">
            <w:pPr>
              <w:spacing w:after="0" w:line="360" w:lineRule="auto"/>
              <w:ind w:right="357"/>
              <w:rPr>
                <w:rFonts w:ascii="Arial" w:eastAsia="Arial" w:hAnsi="Arial" w:cs="Arial"/>
                <w:b/>
              </w:rPr>
            </w:pPr>
            <w:r>
              <w:rPr>
                <w:rFonts w:ascii="Arial" w:eastAsia="Arial" w:hAnsi="Arial" w:cs="Arial"/>
                <w:b/>
                <w:rtl/>
              </w:rPr>
              <w:t>משימות שהוקצו</w:t>
            </w:r>
          </w:p>
        </w:tc>
        <w:tc>
          <w:tcPr>
            <w:tcW w:w="3315" w:type="dxa"/>
          </w:tcPr>
          <w:p w14:paraId="32A6FF78" w14:textId="77777777" w:rsidR="0015204F" w:rsidRDefault="00000000">
            <w:pPr>
              <w:spacing w:after="0" w:line="360" w:lineRule="auto"/>
              <w:ind w:right="357"/>
              <w:rPr>
                <w:rFonts w:ascii="Arial" w:eastAsia="Arial" w:hAnsi="Arial" w:cs="Arial"/>
                <w:b/>
              </w:rPr>
            </w:pPr>
            <w:r>
              <w:rPr>
                <w:rFonts w:ascii="Arial" w:eastAsia="Arial" w:hAnsi="Arial" w:cs="Arial"/>
                <w:b/>
                <w:rtl/>
              </w:rPr>
              <w:t>משימות שהושלמו</w:t>
            </w:r>
          </w:p>
        </w:tc>
      </w:tr>
      <w:tr w:rsidR="0015204F" w14:paraId="23E6049C" w14:textId="77777777">
        <w:tc>
          <w:tcPr>
            <w:tcW w:w="2340" w:type="dxa"/>
          </w:tcPr>
          <w:p w14:paraId="5747C367" w14:textId="64DEC889" w:rsidR="0015204F" w:rsidRDefault="007D1936">
            <w:pPr>
              <w:spacing w:after="0" w:line="360" w:lineRule="auto"/>
              <w:ind w:right="357"/>
              <w:rPr>
                <w:rFonts w:ascii="Arial" w:eastAsia="Arial" w:hAnsi="Arial" w:cs="Arial"/>
              </w:rPr>
            </w:pPr>
            <w:r>
              <w:rPr>
                <w:rFonts w:ascii="Arial" w:eastAsia="Arial" w:hAnsi="Arial" w:cs="Arial" w:hint="cs"/>
                <w:rtl/>
              </w:rPr>
              <w:t>גורג אסחאק</w:t>
            </w:r>
          </w:p>
        </w:tc>
        <w:tc>
          <w:tcPr>
            <w:tcW w:w="3750" w:type="dxa"/>
          </w:tcPr>
          <w:p w14:paraId="772030D0" w14:textId="2B3A1B99" w:rsidR="0015204F" w:rsidRDefault="007D1936">
            <w:pPr>
              <w:spacing w:after="0" w:line="360" w:lineRule="auto"/>
              <w:ind w:right="357"/>
              <w:rPr>
                <w:rFonts w:ascii="Arial" w:eastAsia="Arial" w:hAnsi="Arial" w:cs="Arial"/>
              </w:rPr>
            </w:pPr>
            <w:proofErr w:type="spellStart"/>
            <w:r>
              <w:rPr>
                <w:rFonts w:ascii="Arial" w:eastAsia="Arial" w:hAnsi="Arial" w:cs="Arial" w:hint="cs"/>
                <w:rtl/>
              </w:rPr>
              <w:t>הכל</w:t>
            </w:r>
            <w:proofErr w:type="spellEnd"/>
          </w:p>
        </w:tc>
        <w:tc>
          <w:tcPr>
            <w:tcW w:w="3315" w:type="dxa"/>
          </w:tcPr>
          <w:p w14:paraId="28FD9912" w14:textId="6528B2F2" w:rsidR="0015204F" w:rsidRDefault="007D1936">
            <w:pPr>
              <w:spacing w:after="0" w:line="360" w:lineRule="auto"/>
              <w:ind w:right="357"/>
              <w:rPr>
                <w:rFonts w:ascii="Arial" w:eastAsia="Arial" w:hAnsi="Arial" w:cs="Arial"/>
              </w:rPr>
            </w:pPr>
            <w:proofErr w:type="spellStart"/>
            <w:r>
              <w:rPr>
                <w:rFonts w:ascii="Arial" w:eastAsia="Arial" w:hAnsi="Arial" w:cs="Arial" w:hint="cs"/>
                <w:rtl/>
              </w:rPr>
              <w:t>הכל</w:t>
            </w:r>
            <w:proofErr w:type="spellEnd"/>
          </w:p>
        </w:tc>
      </w:tr>
      <w:tr w:rsidR="0015204F" w14:paraId="0A008833" w14:textId="77777777">
        <w:tc>
          <w:tcPr>
            <w:tcW w:w="2340" w:type="dxa"/>
          </w:tcPr>
          <w:p w14:paraId="4A4B8992" w14:textId="77777777" w:rsidR="0015204F" w:rsidRDefault="0015204F">
            <w:pPr>
              <w:spacing w:after="0" w:line="360" w:lineRule="auto"/>
              <w:ind w:right="357"/>
              <w:rPr>
                <w:rFonts w:ascii="Arial" w:eastAsia="Arial" w:hAnsi="Arial" w:cs="Arial"/>
              </w:rPr>
            </w:pPr>
          </w:p>
        </w:tc>
        <w:tc>
          <w:tcPr>
            <w:tcW w:w="3750" w:type="dxa"/>
          </w:tcPr>
          <w:p w14:paraId="4EE98905" w14:textId="77777777" w:rsidR="0015204F" w:rsidRDefault="0015204F">
            <w:pPr>
              <w:spacing w:after="0" w:line="360" w:lineRule="auto"/>
              <w:ind w:right="357"/>
              <w:rPr>
                <w:rFonts w:ascii="Arial" w:eastAsia="Arial" w:hAnsi="Arial" w:cs="Arial"/>
              </w:rPr>
            </w:pPr>
          </w:p>
        </w:tc>
        <w:tc>
          <w:tcPr>
            <w:tcW w:w="3315" w:type="dxa"/>
          </w:tcPr>
          <w:p w14:paraId="703A5CA1" w14:textId="77777777" w:rsidR="0015204F" w:rsidRDefault="0015204F">
            <w:pPr>
              <w:spacing w:after="0" w:line="360" w:lineRule="auto"/>
              <w:ind w:right="357"/>
              <w:rPr>
                <w:rFonts w:ascii="Arial" w:eastAsia="Arial" w:hAnsi="Arial" w:cs="Arial"/>
              </w:rPr>
            </w:pPr>
          </w:p>
        </w:tc>
      </w:tr>
      <w:tr w:rsidR="0015204F" w14:paraId="7F9C3843" w14:textId="77777777">
        <w:tc>
          <w:tcPr>
            <w:tcW w:w="2340" w:type="dxa"/>
          </w:tcPr>
          <w:p w14:paraId="5175BBCE" w14:textId="77777777" w:rsidR="0015204F" w:rsidRDefault="0015204F">
            <w:pPr>
              <w:spacing w:after="0" w:line="360" w:lineRule="auto"/>
              <w:ind w:right="357"/>
              <w:rPr>
                <w:rFonts w:ascii="Arial" w:eastAsia="Arial" w:hAnsi="Arial" w:cs="Arial"/>
              </w:rPr>
            </w:pPr>
          </w:p>
        </w:tc>
        <w:tc>
          <w:tcPr>
            <w:tcW w:w="3750" w:type="dxa"/>
          </w:tcPr>
          <w:p w14:paraId="2CB2BF47" w14:textId="77777777" w:rsidR="0015204F" w:rsidRDefault="0015204F">
            <w:pPr>
              <w:spacing w:after="0" w:line="360" w:lineRule="auto"/>
              <w:ind w:right="357"/>
              <w:rPr>
                <w:rFonts w:ascii="Arial" w:eastAsia="Arial" w:hAnsi="Arial" w:cs="Arial"/>
              </w:rPr>
            </w:pPr>
          </w:p>
        </w:tc>
        <w:tc>
          <w:tcPr>
            <w:tcW w:w="3315" w:type="dxa"/>
          </w:tcPr>
          <w:p w14:paraId="6060E0C8" w14:textId="77777777" w:rsidR="0015204F" w:rsidRDefault="0015204F">
            <w:pPr>
              <w:spacing w:after="0" w:line="360" w:lineRule="auto"/>
              <w:ind w:right="357"/>
              <w:rPr>
                <w:rFonts w:ascii="Arial" w:eastAsia="Arial" w:hAnsi="Arial" w:cs="Arial"/>
                <w:color w:val="FF0000"/>
              </w:rPr>
            </w:pPr>
          </w:p>
        </w:tc>
      </w:tr>
    </w:tbl>
    <w:p w14:paraId="272759DA" w14:textId="10123F8D" w:rsidR="0015204F" w:rsidRDefault="00000000">
      <w:pPr>
        <w:pStyle w:val="3"/>
        <w:keepNext w:val="0"/>
        <w:keepLines w:val="0"/>
        <w:rPr>
          <w:rFonts w:ascii="Arial" w:eastAsia="Arial" w:hAnsi="Arial" w:cs="Arial"/>
          <w:sz w:val="24"/>
          <w:szCs w:val="24"/>
          <w:rtl/>
        </w:rPr>
      </w:pPr>
      <w:bookmarkStart w:id="0" w:name="_heading=h.2fv6qw80a3o6" w:colFirst="0" w:colLast="0"/>
      <w:bookmarkEnd w:id="0"/>
      <w:r>
        <w:rPr>
          <w:rFonts w:ascii="Arial" w:eastAsia="Arial" w:hAnsi="Arial" w:cs="Arial"/>
          <w:sz w:val="24"/>
          <w:szCs w:val="24"/>
          <w:rtl/>
        </w:rPr>
        <w:t>המשימה</w:t>
      </w:r>
      <w:r w:rsidR="002D7E8F">
        <w:rPr>
          <w:rFonts w:ascii="Arial" w:eastAsia="Arial" w:hAnsi="Arial" w:cs="Arial" w:hint="cs"/>
          <w:sz w:val="24"/>
          <w:szCs w:val="24"/>
          <w:rtl/>
        </w:rPr>
        <w:t xml:space="preserve">  </w:t>
      </w:r>
    </w:p>
    <w:p w14:paraId="2BAECF3F" w14:textId="77777777" w:rsidR="0015204F" w:rsidRPr="00EF017F" w:rsidRDefault="00000000">
      <w:pPr>
        <w:pStyle w:val="4"/>
        <w:keepNext w:val="0"/>
        <w:keepLines w:val="0"/>
        <w:rPr>
          <w:rFonts w:ascii="Arial" w:eastAsia="Arial" w:hAnsi="Arial" w:cs="Arial"/>
          <w:color w:val="002060"/>
          <w:sz w:val="48"/>
          <w:szCs w:val="48"/>
        </w:rPr>
      </w:pPr>
      <w:bookmarkStart w:id="1" w:name="_heading=h.r52ez4h6epo1" w:colFirst="0" w:colLast="0"/>
      <w:bookmarkEnd w:id="1"/>
      <w:r w:rsidRPr="00EF017F">
        <w:rPr>
          <w:rFonts w:ascii="Arial" w:eastAsia="Arial" w:hAnsi="Arial" w:cs="Arial"/>
          <w:color w:val="002060"/>
          <w:sz w:val="48"/>
          <w:szCs w:val="48"/>
          <w:rtl/>
        </w:rPr>
        <w:t>חלק א: הגדרת מערכת אקולוגית (15%)</w:t>
      </w:r>
    </w:p>
    <w:p w14:paraId="0B31D2B0" w14:textId="242F9B18" w:rsidR="0015204F" w:rsidRPr="00B65485" w:rsidRDefault="00000000" w:rsidP="008D2934">
      <w:pPr>
        <w:numPr>
          <w:ilvl w:val="0"/>
          <w:numId w:val="2"/>
        </w:numPr>
        <w:spacing w:before="240" w:after="0"/>
        <w:rPr>
          <w:rFonts w:ascii="Arial" w:eastAsia="Arial" w:hAnsi="Arial" w:cs="Arial"/>
          <w:color w:val="002060"/>
        </w:rPr>
      </w:pPr>
      <w:r w:rsidRPr="00B65485">
        <w:rPr>
          <w:rFonts w:ascii="Arial" w:eastAsia="Arial" w:hAnsi="Arial" w:cs="Arial"/>
          <w:color w:val="002060"/>
          <w:rtl/>
        </w:rPr>
        <w:t xml:space="preserve">בחרו </w:t>
      </w:r>
      <w:r w:rsidR="008D2934" w:rsidRPr="00B65485">
        <w:rPr>
          <w:rFonts w:ascii="Arial" w:eastAsia="Arial" w:hAnsi="Arial" w:cs="Arial" w:hint="cs"/>
          <w:color w:val="002060"/>
          <w:rtl/>
        </w:rPr>
        <w:t xml:space="preserve">מודל של </w:t>
      </w:r>
      <w:r w:rsidRPr="00B65485">
        <w:rPr>
          <w:rFonts w:ascii="Arial" w:eastAsia="Arial" w:hAnsi="Arial" w:cs="Arial"/>
          <w:color w:val="002060"/>
          <w:rtl/>
        </w:rPr>
        <w:t xml:space="preserve">מערכת אקולוגית מוגדרת </w:t>
      </w:r>
      <w:proofErr w:type="spellStart"/>
      <w:r w:rsidR="008D2934" w:rsidRPr="00B65485">
        <w:rPr>
          <w:rFonts w:ascii="Arial" w:eastAsia="Arial" w:hAnsi="Arial" w:cs="Arial" w:hint="cs"/>
          <w:color w:val="002060"/>
          <w:rtl/>
        </w:rPr>
        <w:t>לפרויקט.</w:t>
      </w:r>
      <w:r w:rsidRPr="00B65485">
        <w:rPr>
          <w:rFonts w:ascii="Arial" w:eastAsia="Arial" w:hAnsi="Arial" w:cs="Arial"/>
          <w:color w:val="002060"/>
          <w:rtl/>
        </w:rPr>
        <w:t>זהו</w:t>
      </w:r>
      <w:proofErr w:type="spellEnd"/>
      <w:r w:rsidRPr="00B65485">
        <w:rPr>
          <w:rFonts w:ascii="Arial" w:eastAsia="Arial" w:hAnsi="Arial" w:cs="Arial"/>
          <w:color w:val="002060"/>
          <w:rtl/>
        </w:rPr>
        <w:t xml:space="preserve"> את הרכיבים העיקריים של המערכת לפי מודל </w:t>
      </w:r>
      <w:r w:rsidRPr="00B65485">
        <w:rPr>
          <w:rFonts w:ascii="Arial" w:eastAsia="Arial" w:hAnsi="Arial" w:cs="Arial"/>
          <w:color w:val="002060"/>
        </w:rPr>
        <w:t>Odum</w:t>
      </w:r>
      <w:r w:rsidRPr="00B65485">
        <w:rPr>
          <w:rFonts w:ascii="Arial" w:eastAsia="Arial" w:hAnsi="Arial" w:cs="Arial"/>
          <w:color w:val="002060"/>
          <w:rtl/>
        </w:rPr>
        <w:t>:</w:t>
      </w:r>
    </w:p>
    <w:p w14:paraId="116C68A8" w14:textId="77777777" w:rsidR="0015204F" w:rsidRPr="00B65485" w:rsidRDefault="00000000">
      <w:pPr>
        <w:numPr>
          <w:ilvl w:val="1"/>
          <w:numId w:val="2"/>
        </w:numPr>
        <w:spacing w:after="0"/>
        <w:rPr>
          <w:rFonts w:ascii="Arial" w:eastAsia="Arial" w:hAnsi="Arial" w:cs="Arial"/>
          <w:color w:val="002060"/>
        </w:rPr>
      </w:pPr>
      <w:r w:rsidRPr="00B65485">
        <w:rPr>
          <w:rFonts w:ascii="Arial" w:eastAsia="Arial" w:hAnsi="Arial" w:cs="Arial"/>
          <w:color w:val="002060"/>
          <w:rtl/>
        </w:rPr>
        <w:t xml:space="preserve">רכיבים </w:t>
      </w:r>
      <w:proofErr w:type="spellStart"/>
      <w:r w:rsidRPr="00B65485">
        <w:rPr>
          <w:rFonts w:ascii="Arial" w:eastAsia="Arial" w:hAnsi="Arial" w:cs="Arial"/>
          <w:color w:val="002060"/>
          <w:rtl/>
        </w:rPr>
        <w:t>ביוטיים</w:t>
      </w:r>
      <w:proofErr w:type="spellEnd"/>
      <w:r w:rsidRPr="00B65485">
        <w:rPr>
          <w:rFonts w:ascii="Arial" w:eastAsia="Arial" w:hAnsi="Arial" w:cs="Arial"/>
          <w:color w:val="002060"/>
          <w:rtl/>
        </w:rPr>
        <w:t xml:space="preserve"> (מינים עיקריים)</w:t>
      </w:r>
    </w:p>
    <w:p w14:paraId="06F7A9C9" w14:textId="77777777" w:rsidR="0015204F" w:rsidRPr="00B65485" w:rsidRDefault="00000000">
      <w:pPr>
        <w:numPr>
          <w:ilvl w:val="1"/>
          <w:numId w:val="2"/>
        </w:numPr>
        <w:spacing w:after="0"/>
        <w:rPr>
          <w:rFonts w:ascii="Arial" w:eastAsia="Arial" w:hAnsi="Arial" w:cs="Arial"/>
          <w:color w:val="002060"/>
        </w:rPr>
      </w:pPr>
      <w:r w:rsidRPr="00B65485">
        <w:rPr>
          <w:rFonts w:ascii="Arial" w:eastAsia="Arial" w:hAnsi="Arial" w:cs="Arial"/>
          <w:color w:val="002060"/>
          <w:rtl/>
        </w:rPr>
        <w:t>רכיבים אביוטיים (גורמים פיזיקליים וכימיים)</w:t>
      </w:r>
    </w:p>
    <w:p w14:paraId="663932B3" w14:textId="77777777" w:rsidR="0015204F" w:rsidRPr="00B65485" w:rsidRDefault="00000000">
      <w:pPr>
        <w:numPr>
          <w:ilvl w:val="1"/>
          <w:numId w:val="2"/>
        </w:numPr>
        <w:spacing w:after="0"/>
        <w:rPr>
          <w:rFonts w:ascii="Arial" w:eastAsia="Arial" w:hAnsi="Arial" w:cs="Arial"/>
          <w:color w:val="002060"/>
        </w:rPr>
      </w:pPr>
      <w:r w:rsidRPr="00B65485">
        <w:rPr>
          <w:rFonts w:ascii="Arial" w:eastAsia="Arial" w:hAnsi="Arial" w:cs="Arial"/>
          <w:color w:val="002060"/>
          <w:rtl/>
        </w:rPr>
        <w:t>מקורות אנרגיה</w:t>
      </w:r>
    </w:p>
    <w:p w14:paraId="3B5ADD16" w14:textId="77777777" w:rsidR="0015204F" w:rsidRPr="00B65485" w:rsidRDefault="00000000">
      <w:pPr>
        <w:numPr>
          <w:ilvl w:val="1"/>
          <w:numId w:val="2"/>
        </w:numPr>
        <w:spacing w:after="0"/>
        <w:rPr>
          <w:rFonts w:ascii="Arial" w:eastAsia="Arial" w:hAnsi="Arial" w:cs="Arial"/>
          <w:color w:val="002060"/>
        </w:rPr>
      </w:pPr>
      <w:r w:rsidRPr="00B65485">
        <w:rPr>
          <w:rFonts w:ascii="Arial" w:eastAsia="Arial" w:hAnsi="Arial" w:cs="Arial"/>
          <w:color w:val="002060"/>
          <w:rtl/>
        </w:rPr>
        <w:t>מעגלי חומרים (לפחות שניים)</w:t>
      </w:r>
    </w:p>
    <w:p w14:paraId="27E06997" w14:textId="77777777" w:rsidR="0015204F" w:rsidRPr="00B65485" w:rsidRDefault="00000000">
      <w:pPr>
        <w:numPr>
          <w:ilvl w:val="1"/>
          <w:numId w:val="2"/>
        </w:numPr>
        <w:spacing w:after="240"/>
        <w:rPr>
          <w:rFonts w:ascii="Arial" w:eastAsia="Arial" w:hAnsi="Arial" w:cs="Arial"/>
          <w:color w:val="002060"/>
        </w:rPr>
      </w:pPr>
      <w:r w:rsidRPr="00B65485">
        <w:rPr>
          <w:rFonts w:ascii="Arial" w:eastAsia="Arial" w:hAnsi="Arial" w:cs="Arial"/>
          <w:color w:val="002060"/>
          <w:rtl/>
        </w:rPr>
        <w:t>קשרים ומשובים בין הרכיבים</w:t>
      </w:r>
    </w:p>
    <w:p w14:paraId="478EE844" w14:textId="4F305DD1" w:rsidR="00D54120" w:rsidRPr="00B65485" w:rsidRDefault="007D1936" w:rsidP="00D54120">
      <w:pPr>
        <w:spacing w:after="240"/>
        <w:rPr>
          <w:rFonts w:ascii="Arial" w:eastAsia="Arial" w:hAnsi="Arial" w:cs="Arial"/>
          <w:color w:val="002060"/>
          <w:rtl/>
        </w:rPr>
      </w:pPr>
      <w:r>
        <w:rPr>
          <w:rFonts w:ascii="Arial" w:eastAsia="Arial" w:hAnsi="Arial" w:cs="Arial" w:hint="cs"/>
          <w:color w:val="002060"/>
          <w:rtl/>
        </w:rPr>
        <w:t>-----------------------------------------------------------------------------------------------------------------</w:t>
      </w:r>
    </w:p>
    <w:p w14:paraId="217FB283" w14:textId="02309663" w:rsidR="00D54120" w:rsidRPr="00B65485" w:rsidRDefault="00D54120" w:rsidP="00D54120">
      <w:pPr>
        <w:spacing w:after="240"/>
      </w:pPr>
      <w:r w:rsidRPr="00B65485">
        <w:rPr>
          <w:b/>
          <w:bCs/>
          <w:rtl/>
        </w:rPr>
        <w:t>המערכת האקולוגית היא</w:t>
      </w:r>
      <w:r w:rsidRPr="00B65485">
        <w:rPr>
          <w:rtl/>
        </w:rPr>
        <w:t xml:space="preserve"> : מערכת </w:t>
      </w:r>
      <w:proofErr w:type="spellStart"/>
      <w:r w:rsidRPr="00B65485">
        <w:rPr>
          <w:rtl/>
        </w:rPr>
        <w:t>מיקרו־אקולוגית</w:t>
      </w:r>
      <w:proofErr w:type="spellEnd"/>
      <w:r w:rsidRPr="00B65485">
        <w:rPr>
          <w:rtl/>
        </w:rPr>
        <w:t xml:space="preserve"> של חסה לאחר קטיף בתוך סביבת אחסון, שבה יש אינטראקציה בין רקמת החסה, חיידקים, חמצן, פחמן </w:t>
      </w:r>
      <w:proofErr w:type="spellStart"/>
      <w:r w:rsidRPr="00B65485">
        <w:rPr>
          <w:rtl/>
        </w:rPr>
        <w:t>דו־חמצני</w:t>
      </w:r>
      <w:proofErr w:type="spellEnd"/>
      <w:r w:rsidRPr="00B65485">
        <w:rPr>
          <w:rtl/>
        </w:rPr>
        <w:t>, מים, צבע, טקסטורה ותהליך ריקבון</w:t>
      </w:r>
      <w:r w:rsidRPr="00B65485">
        <w:t>.</w:t>
      </w:r>
    </w:p>
    <w:p w14:paraId="218E2A29" w14:textId="15E9EC4E" w:rsidR="00D54120" w:rsidRPr="00B65485" w:rsidRDefault="00D54120" w:rsidP="00D54120">
      <w:pPr>
        <w:spacing w:after="240"/>
        <w:rPr>
          <w:rtl/>
        </w:rPr>
      </w:pPr>
      <w:r w:rsidRPr="00B65485">
        <w:rPr>
          <w:rtl/>
        </w:rPr>
        <w:t xml:space="preserve">רכיבים </w:t>
      </w:r>
      <w:proofErr w:type="spellStart"/>
      <w:r w:rsidRPr="00B65485">
        <w:rPr>
          <w:rtl/>
        </w:rPr>
        <w:t>ביוטיים</w:t>
      </w:r>
      <w:proofErr w:type="spellEnd"/>
      <w:r w:rsidRPr="00B65485">
        <w:rPr>
          <w:rtl/>
        </w:rPr>
        <w:t xml:space="preserve">  : חסה</w:t>
      </w:r>
      <w:r w:rsidR="00B65485">
        <w:rPr>
          <w:rFonts w:hint="cs"/>
          <w:rtl/>
        </w:rPr>
        <w:t xml:space="preserve"> ,</w:t>
      </w:r>
      <w:r w:rsidRPr="00B65485">
        <w:rPr>
          <w:rtl/>
        </w:rPr>
        <w:t xml:space="preserve"> </w:t>
      </w:r>
      <w:r w:rsidR="00B65485">
        <w:t xml:space="preserve"> </w:t>
      </w:r>
      <w:r w:rsidRPr="00B65485">
        <w:t>Lettuce plant tissue, (Total bacteria), (Yeasts), (Lactic bacteria)</w:t>
      </w:r>
    </w:p>
    <w:p w14:paraId="3B7D70E2" w14:textId="55BA3A2C" w:rsidR="00D54120" w:rsidRPr="00B65485" w:rsidRDefault="00D54120" w:rsidP="00D54120">
      <w:pPr>
        <w:spacing w:after="240"/>
      </w:pPr>
      <w:r w:rsidRPr="00B65485">
        <w:rPr>
          <w:rtl/>
        </w:rPr>
        <w:t>רכיבים אביוטיים</w:t>
      </w:r>
      <w:r w:rsidRPr="00B65485">
        <w:t xml:space="preserve">O2, CO2, weight loss, color change, texture, TSS, and storage day . : </w:t>
      </w:r>
    </w:p>
    <w:p w14:paraId="74CC8A9F" w14:textId="34B21AB7" w:rsidR="00D54120" w:rsidRPr="00B65485" w:rsidRDefault="00D54120" w:rsidP="00D54120">
      <w:pPr>
        <w:spacing w:after="240"/>
        <w:rPr>
          <w:rtl/>
        </w:rPr>
      </w:pPr>
      <w:r w:rsidRPr="00B65485">
        <w:rPr>
          <w:b/>
          <w:bCs/>
          <w:rtl/>
        </w:rPr>
        <w:t>מקורות אנרגיה</w:t>
      </w:r>
      <w:r w:rsidRPr="00B65485">
        <w:rPr>
          <w:rtl/>
        </w:rPr>
        <w:t xml:space="preserve"> : מקור האנרגיה הוא החומר האורגני בתוך החסה</w:t>
      </w:r>
      <w:r w:rsidRPr="00B65485">
        <w:t>.</w:t>
      </w:r>
      <w:r w:rsidRPr="00B65485">
        <w:br/>
      </w:r>
      <w:r w:rsidRPr="00B65485">
        <w:rPr>
          <w:rtl/>
        </w:rPr>
        <w:t>החסה והחיידקים משתמשים בו בתהליכי נשימה ופירוק</w:t>
      </w:r>
      <w:r w:rsidRPr="00B65485">
        <w:t>.</w:t>
      </w:r>
    </w:p>
    <w:p w14:paraId="0FCDE9E2" w14:textId="273F588A" w:rsidR="00D54120" w:rsidRPr="00B65485" w:rsidRDefault="00D54120" w:rsidP="00D54120">
      <w:pPr>
        <w:spacing w:after="240"/>
      </w:pPr>
      <w:r w:rsidRPr="00B65485">
        <w:rPr>
          <w:b/>
          <w:bCs/>
          <w:rtl/>
        </w:rPr>
        <w:t>מעגלי חומרים</w:t>
      </w:r>
      <w:r w:rsidRPr="00B65485">
        <w:rPr>
          <w:rtl/>
        </w:rPr>
        <w:t xml:space="preserve"> :</w:t>
      </w:r>
    </w:p>
    <w:p w14:paraId="2B753297" w14:textId="4A1B1C5D" w:rsidR="00D54120" w:rsidRPr="00B65485" w:rsidRDefault="00D54120" w:rsidP="00D54120">
      <w:pPr>
        <w:numPr>
          <w:ilvl w:val="0"/>
          <w:numId w:val="7"/>
        </w:numPr>
        <w:spacing w:after="240"/>
      </w:pPr>
      <w:r w:rsidRPr="00B65485">
        <w:rPr>
          <w:b/>
          <w:bCs/>
          <w:rtl/>
        </w:rPr>
        <w:t>מעגל חמצן</w:t>
      </w:r>
      <w:r w:rsidRPr="00B65485">
        <w:t xml:space="preserve">: </w:t>
      </w:r>
      <w:r w:rsidRPr="00B65485">
        <w:rPr>
          <w:rtl/>
        </w:rPr>
        <w:t>החסה והחיידקים צורכים</w:t>
      </w:r>
      <w:r w:rsidRPr="00B65485">
        <w:t xml:space="preserve"> O2 </w:t>
      </w:r>
    </w:p>
    <w:p w14:paraId="4A2282FA" w14:textId="0D1C0630" w:rsidR="00D54120" w:rsidRPr="00B65485" w:rsidRDefault="00D54120" w:rsidP="00D54120">
      <w:pPr>
        <w:numPr>
          <w:ilvl w:val="0"/>
          <w:numId w:val="7"/>
        </w:numPr>
        <w:spacing w:after="240"/>
      </w:pPr>
      <w:r w:rsidRPr="00B65485">
        <w:rPr>
          <w:b/>
          <w:bCs/>
          <w:rtl/>
        </w:rPr>
        <w:t>מעגל פחמן</w:t>
      </w:r>
      <w:r w:rsidRPr="00B65485">
        <w:t xml:space="preserve">: </w:t>
      </w:r>
      <w:r w:rsidRPr="00B65485">
        <w:rPr>
          <w:rtl/>
        </w:rPr>
        <w:t>נשימה ופירוק גורמים לעלייה ב־</w:t>
      </w:r>
      <w:r w:rsidRPr="00B65485">
        <w:t xml:space="preserve">CO2 </w:t>
      </w:r>
    </w:p>
    <w:p w14:paraId="3F696D6B" w14:textId="07261038" w:rsidR="00D54120" w:rsidRDefault="00922116" w:rsidP="00B65485">
      <w:pPr>
        <w:spacing w:after="240"/>
        <w:rPr>
          <w:rtl/>
        </w:rPr>
      </w:pPr>
      <w:r w:rsidRPr="00B65485">
        <w:rPr>
          <w:b/>
          <w:bCs/>
          <w:rtl/>
        </w:rPr>
        <w:lastRenderedPageBreak/>
        <w:t>קשרים ומשובים</w:t>
      </w:r>
      <w:r w:rsidRPr="00B65485">
        <w:rPr>
          <w:rtl/>
        </w:rPr>
        <w:t xml:space="preserve"> : כאשר פעילות החיידקים מתגברת, מתחיל תהליך ברור של ירידה באיכות: רמת ה־</w:t>
      </w:r>
      <w:r w:rsidRPr="00B65485">
        <w:t xml:space="preserve">CO2 </w:t>
      </w:r>
      <w:r w:rsidRPr="00B65485">
        <w:rPr>
          <w:rtl/>
        </w:rPr>
        <w:t>עולה, רמת ה־</w:t>
      </w:r>
      <w:r w:rsidRPr="00B65485">
        <w:t xml:space="preserve">O2 </w:t>
      </w:r>
      <w:r w:rsidRPr="00B65485">
        <w:rPr>
          <w:rtl/>
        </w:rPr>
        <w:t>יורדת, הצבע והטקסטורה של החסה נפגעים, ובסופו של דבר גם המראה הכללי שלה, כלומר ה־</w:t>
      </w:r>
      <w:r w:rsidRPr="00B65485">
        <w:t xml:space="preserve">morphology </w:t>
      </w:r>
      <w:r w:rsidRPr="00B65485">
        <w:rPr>
          <w:rtl/>
        </w:rPr>
        <w:t xml:space="preserve"> יורד</w:t>
      </w:r>
      <w:r w:rsidRPr="00B65485">
        <w:t>.</w:t>
      </w:r>
    </w:p>
    <w:p w14:paraId="5443898C" w14:textId="3C370A1C" w:rsidR="007D1936" w:rsidRPr="007D1936" w:rsidRDefault="007D1936" w:rsidP="007D1936">
      <w:pPr>
        <w:spacing w:after="240"/>
        <w:rPr>
          <w:rFonts w:ascii="Arial" w:eastAsia="Arial" w:hAnsi="Arial" w:cs="Arial"/>
          <w:color w:val="002060"/>
          <w:rtl/>
        </w:rPr>
      </w:pPr>
      <w:r>
        <w:rPr>
          <w:rFonts w:ascii="Arial" w:eastAsia="Arial" w:hAnsi="Arial" w:cs="Arial" w:hint="cs"/>
          <w:color w:val="002060"/>
          <w:rtl/>
        </w:rPr>
        <w:t>-----------------------------------------------------------------------------------------------------------------</w:t>
      </w:r>
    </w:p>
    <w:p w14:paraId="673F7C1A" w14:textId="77777777" w:rsidR="0015204F" w:rsidRPr="00EF017F" w:rsidRDefault="00000000">
      <w:pPr>
        <w:pStyle w:val="4"/>
        <w:keepNext w:val="0"/>
        <w:keepLines w:val="0"/>
        <w:rPr>
          <w:rFonts w:ascii="Arial" w:eastAsia="Arial" w:hAnsi="Arial" w:cs="Arial"/>
          <w:color w:val="002060"/>
          <w:sz w:val="48"/>
          <w:szCs w:val="48"/>
        </w:rPr>
      </w:pPr>
      <w:bookmarkStart w:id="2" w:name="_heading=h.yesws64tc018" w:colFirst="0" w:colLast="0"/>
      <w:bookmarkEnd w:id="2"/>
      <w:r w:rsidRPr="00EF017F">
        <w:rPr>
          <w:rFonts w:ascii="Arial" w:eastAsia="Arial" w:hAnsi="Arial" w:cs="Arial"/>
          <w:color w:val="002060"/>
          <w:sz w:val="48"/>
          <w:szCs w:val="48"/>
          <w:rtl/>
        </w:rPr>
        <w:t>חלק ב: ניסוח השערות והגדרת משתנים (20%)</w:t>
      </w:r>
    </w:p>
    <w:p w14:paraId="0988DEC5" w14:textId="77777777" w:rsidR="0015204F" w:rsidRPr="00B65485" w:rsidRDefault="00000000">
      <w:pPr>
        <w:numPr>
          <w:ilvl w:val="0"/>
          <w:numId w:val="6"/>
        </w:numPr>
        <w:spacing w:before="240" w:after="0"/>
        <w:rPr>
          <w:rFonts w:ascii="Arial" w:eastAsia="Arial" w:hAnsi="Arial" w:cs="Arial"/>
          <w:color w:val="002060"/>
        </w:rPr>
      </w:pPr>
      <w:r w:rsidRPr="00B65485">
        <w:rPr>
          <w:rFonts w:ascii="Arial" w:eastAsia="Arial" w:hAnsi="Arial" w:cs="Arial"/>
          <w:color w:val="002060"/>
          <w:rtl/>
        </w:rPr>
        <w:t>נסחו לפחות שתי השערות מחקר לגבי דינמיקה מרחבית במערכת האקולוגית שבחרתם</w:t>
      </w:r>
    </w:p>
    <w:p w14:paraId="5B04861E" w14:textId="76DBAAB5" w:rsidR="00C27687" w:rsidRDefault="00C27687" w:rsidP="003230EC">
      <w:pPr>
        <w:bidi w:val="0"/>
        <w:jc w:val="right"/>
        <w:rPr>
          <w:b/>
          <w:bCs/>
          <w:sz w:val="24"/>
          <w:szCs w:val="24"/>
          <w:rtl/>
        </w:rPr>
      </w:pPr>
      <w:r w:rsidRPr="003230EC">
        <w:rPr>
          <w:bCs/>
          <w:sz w:val="28"/>
          <w:szCs w:val="28"/>
          <w:rtl/>
        </w:rPr>
        <w:t>השערות מחקר</w:t>
      </w:r>
      <w:r>
        <w:rPr>
          <w:rFonts w:hint="cs"/>
          <w:bCs/>
          <w:sz w:val="28"/>
          <w:szCs w:val="28"/>
          <w:rtl/>
        </w:rPr>
        <w:t xml:space="preserve"> :</w:t>
      </w:r>
    </w:p>
    <w:p w14:paraId="5131883A" w14:textId="78547474" w:rsidR="003230EC" w:rsidRPr="00922116" w:rsidRDefault="003230EC" w:rsidP="00C27687">
      <w:pPr>
        <w:bidi w:val="0"/>
        <w:jc w:val="right"/>
        <w:rPr>
          <w:sz w:val="24"/>
          <w:szCs w:val="24"/>
        </w:rPr>
      </w:pPr>
      <w:r w:rsidRPr="00922116">
        <w:rPr>
          <w:b/>
          <w:bCs/>
          <w:sz w:val="24"/>
          <w:szCs w:val="24"/>
          <w:rtl/>
        </w:rPr>
        <w:t>השערה 1</w:t>
      </w:r>
      <w:r w:rsidRPr="00922116">
        <w:rPr>
          <w:b/>
          <w:bCs/>
          <w:sz w:val="24"/>
          <w:szCs w:val="24"/>
        </w:rPr>
        <w:br/>
      </w:r>
      <w:r w:rsidRPr="00922116">
        <w:rPr>
          <w:sz w:val="24"/>
          <w:szCs w:val="24"/>
          <w:rtl/>
        </w:rPr>
        <w:t>ככל שזמן האחסון של החסה מתארך, צפויה ירידה באיכות שלה. הדבר יתבטא בירידה במראה הכללי של החסה</w:t>
      </w:r>
      <w:r w:rsidRPr="00922116">
        <w:rPr>
          <w:sz w:val="24"/>
          <w:szCs w:val="24"/>
        </w:rPr>
        <w:t xml:space="preserve"> (morphology), </w:t>
      </w:r>
      <w:r w:rsidRPr="00922116">
        <w:rPr>
          <w:sz w:val="24"/>
          <w:szCs w:val="24"/>
          <w:rtl/>
        </w:rPr>
        <w:t>בירידה בטקסטורה וברמת ה־</w:t>
      </w:r>
      <w:r w:rsidRPr="00922116">
        <w:rPr>
          <w:sz w:val="24"/>
          <w:szCs w:val="24"/>
        </w:rPr>
        <w:t xml:space="preserve">O2, </w:t>
      </w:r>
      <w:r w:rsidRPr="00922116">
        <w:rPr>
          <w:sz w:val="24"/>
          <w:szCs w:val="24"/>
          <w:rtl/>
        </w:rPr>
        <w:t>ובמקביל בעלייה ברמת ה־</w:t>
      </w:r>
      <w:r w:rsidRPr="00922116">
        <w:rPr>
          <w:sz w:val="24"/>
          <w:szCs w:val="24"/>
        </w:rPr>
        <w:t xml:space="preserve">CO2, </w:t>
      </w:r>
      <w:r w:rsidRPr="00922116">
        <w:rPr>
          <w:sz w:val="24"/>
          <w:szCs w:val="24"/>
          <w:rtl/>
        </w:rPr>
        <w:t>באיבוד המשקל, בשינוי הצבע ובפעילות חיידקי הריקבון</w:t>
      </w:r>
    </w:p>
    <w:p w14:paraId="06E83ECB" w14:textId="44C06A21" w:rsidR="003230EC" w:rsidRPr="00C27687" w:rsidRDefault="003230EC" w:rsidP="007D1936">
      <w:pPr>
        <w:bidi w:val="0"/>
        <w:jc w:val="right"/>
        <w:rPr>
          <w:sz w:val="24"/>
          <w:szCs w:val="24"/>
        </w:rPr>
      </w:pPr>
      <w:r w:rsidRPr="00922116">
        <w:rPr>
          <w:b/>
          <w:bCs/>
          <w:sz w:val="24"/>
          <w:szCs w:val="24"/>
          <w:rtl/>
        </w:rPr>
        <w:t>השערה 2</w:t>
      </w:r>
      <w:r w:rsidRPr="00922116">
        <w:rPr>
          <w:b/>
          <w:bCs/>
          <w:sz w:val="24"/>
          <w:szCs w:val="24"/>
        </w:rPr>
        <w:br/>
      </w:r>
      <w:r w:rsidRPr="00922116">
        <w:rPr>
          <w:sz w:val="24"/>
          <w:szCs w:val="24"/>
          <w:rtl/>
        </w:rPr>
        <w:t>טיפול ביולוגי יעיל צפוי לשמור על איכות החסה לאורך זמן טוב יותר בהשוואה לטיפולים פחות יעילים. לכן, בטיפול יעיל יותר צפוי להתקבל</w:t>
      </w:r>
      <w:r w:rsidRPr="00922116">
        <w:rPr>
          <w:sz w:val="24"/>
          <w:szCs w:val="24"/>
        </w:rPr>
        <w:t xml:space="preserve"> Quality Score </w:t>
      </w:r>
      <w:r w:rsidRPr="00922116">
        <w:rPr>
          <w:sz w:val="24"/>
          <w:szCs w:val="24"/>
          <w:rtl/>
        </w:rPr>
        <w:t>גבוה יותר לאורך ימי האחסון</w:t>
      </w:r>
    </w:p>
    <w:p w14:paraId="62D6DF91" w14:textId="1D97A594" w:rsidR="0015204F" w:rsidRPr="007D1936" w:rsidRDefault="00000000" w:rsidP="007D1936">
      <w:pPr>
        <w:numPr>
          <w:ilvl w:val="0"/>
          <w:numId w:val="6"/>
        </w:numPr>
        <w:spacing w:after="0"/>
        <w:rPr>
          <w:rFonts w:ascii="Arial" w:eastAsia="Arial" w:hAnsi="Arial" w:cs="Arial"/>
          <w:color w:val="002060"/>
        </w:rPr>
      </w:pPr>
      <w:r w:rsidRPr="007D1936">
        <w:rPr>
          <w:rFonts w:ascii="Arial" w:eastAsia="Arial" w:hAnsi="Arial" w:cs="Arial"/>
          <w:color w:val="002060"/>
          <w:rtl/>
        </w:rPr>
        <w:t>הגדירו בצורה מדויקת את המשתנים הבאים:</w:t>
      </w:r>
    </w:p>
    <w:p w14:paraId="684B99C3" w14:textId="77777777" w:rsidR="0015204F" w:rsidRPr="008B4DA2" w:rsidRDefault="00000000">
      <w:pPr>
        <w:numPr>
          <w:ilvl w:val="1"/>
          <w:numId w:val="6"/>
        </w:numPr>
        <w:spacing w:after="0"/>
        <w:rPr>
          <w:rFonts w:ascii="Arial" w:eastAsia="Arial" w:hAnsi="Arial" w:cs="Arial"/>
          <w:color w:val="002060"/>
        </w:rPr>
      </w:pPr>
      <w:r w:rsidRPr="008B4DA2">
        <w:rPr>
          <w:rFonts w:ascii="Arial" w:eastAsia="Arial" w:hAnsi="Arial" w:cs="Arial"/>
          <w:color w:val="002060"/>
          <w:rtl/>
        </w:rPr>
        <w:t>משתנים תלויים (לפחות 2)</w:t>
      </w:r>
    </w:p>
    <w:p w14:paraId="3756B0BF" w14:textId="77777777" w:rsidR="0015204F" w:rsidRPr="008B4DA2" w:rsidRDefault="00000000">
      <w:pPr>
        <w:numPr>
          <w:ilvl w:val="1"/>
          <w:numId w:val="6"/>
        </w:numPr>
        <w:spacing w:after="0"/>
        <w:rPr>
          <w:rFonts w:ascii="Arial" w:eastAsia="Arial" w:hAnsi="Arial" w:cs="Arial"/>
          <w:color w:val="002060"/>
        </w:rPr>
      </w:pPr>
      <w:r w:rsidRPr="008B4DA2">
        <w:rPr>
          <w:rFonts w:ascii="Arial" w:eastAsia="Arial" w:hAnsi="Arial" w:cs="Arial"/>
          <w:color w:val="002060"/>
          <w:rtl/>
        </w:rPr>
        <w:t>משתנים בלתי תלויים (לפחות 5)</w:t>
      </w:r>
    </w:p>
    <w:p w14:paraId="13C7603D" w14:textId="77777777" w:rsidR="0015204F" w:rsidRPr="008B4DA2" w:rsidRDefault="00000000">
      <w:pPr>
        <w:numPr>
          <w:ilvl w:val="1"/>
          <w:numId w:val="6"/>
        </w:numPr>
        <w:spacing w:after="0"/>
        <w:rPr>
          <w:rFonts w:ascii="Arial" w:eastAsia="Arial" w:hAnsi="Arial" w:cs="Arial"/>
          <w:color w:val="002060"/>
        </w:rPr>
      </w:pPr>
      <w:r w:rsidRPr="008B4DA2">
        <w:rPr>
          <w:rFonts w:ascii="Arial" w:eastAsia="Arial" w:hAnsi="Arial" w:cs="Arial"/>
          <w:color w:val="002060"/>
          <w:rtl/>
        </w:rPr>
        <w:t>משתנים מתערבים שיש ביכולתכם לבקר (לפחות 2)</w:t>
      </w:r>
    </w:p>
    <w:p w14:paraId="4580907E" w14:textId="77777777" w:rsidR="003230EC" w:rsidRPr="008B4DA2" w:rsidRDefault="003230EC" w:rsidP="003230EC">
      <w:pPr>
        <w:spacing w:after="0"/>
        <w:ind w:left="1440"/>
        <w:rPr>
          <w:rFonts w:ascii="Arial" w:eastAsia="Arial" w:hAnsi="Arial" w:cs="Arial"/>
          <w:color w:val="002060"/>
          <w:rtl/>
        </w:rPr>
      </w:pPr>
    </w:p>
    <w:p w14:paraId="6ADC633D" w14:textId="77777777" w:rsidR="003230EC" w:rsidRPr="00C27687" w:rsidRDefault="003230EC" w:rsidP="003230EC">
      <w:pPr>
        <w:bidi w:val="0"/>
        <w:jc w:val="right"/>
        <w:rPr>
          <w:b/>
          <w:bCs/>
          <w:sz w:val="28"/>
          <w:szCs w:val="28"/>
        </w:rPr>
      </w:pPr>
      <w:r w:rsidRPr="00C27687">
        <w:rPr>
          <w:b/>
          <w:bCs/>
          <w:sz w:val="28"/>
          <w:szCs w:val="28"/>
          <w:rtl/>
        </w:rPr>
        <w:t>הגדרת משתנים</w:t>
      </w:r>
    </w:p>
    <w:p w14:paraId="23D81598" w14:textId="77777777" w:rsidR="003230EC" w:rsidRPr="00AF5C91" w:rsidRDefault="003230EC" w:rsidP="003230EC">
      <w:pPr>
        <w:bidi w:val="0"/>
        <w:jc w:val="right"/>
        <w:rPr>
          <w:sz w:val="24"/>
          <w:szCs w:val="24"/>
        </w:rPr>
      </w:pPr>
      <w:r w:rsidRPr="00AF5C91">
        <w:rPr>
          <w:sz w:val="24"/>
          <w:szCs w:val="24"/>
          <w:rtl/>
        </w:rPr>
        <w:t>במחקר זה הוגדרו מספר משתנים שמטרתם להסביר את תהליך הירידה באיכות החסה לאורך זמן</w:t>
      </w:r>
    </w:p>
    <w:p w14:paraId="33C13A91" w14:textId="77777777" w:rsidR="003230EC" w:rsidRPr="00AF5C91" w:rsidRDefault="003230EC" w:rsidP="003230EC">
      <w:pPr>
        <w:bidi w:val="0"/>
        <w:jc w:val="right"/>
        <w:rPr>
          <w:b/>
          <w:bCs/>
          <w:sz w:val="24"/>
          <w:szCs w:val="24"/>
        </w:rPr>
      </w:pPr>
      <w:r>
        <w:rPr>
          <w:rFonts w:hint="cs"/>
          <w:b/>
          <w:bCs/>
          <w:sz w:val="24"/>
          <w:szCs w:val="24"/>
          <w:rtl/>
        </w:rPr>
        <w:t xml:space="preserve"> </w:t>
      </w:r>
      <w:r w:rsidRPr="00AF5C91">
        <w:rPr>
          <w:b/>
          <w:bCs/>
          <w:sz w:val="24"/>
          <w:szCs w:val="24"/>
          <w:rtl/>
        </w:rPr>
        <w:t>משתנים תלויים</w:t>
      </w:r>
      <w:r>
        <w:rPr>
          <w:rFonts w:hint="cs"/>
          <w:b/>
          <w:bCs/>
          <w:sz w:val="24"/>
          <w:szCs w:val="24"/>
          <w:rtl/>
        </w:rPr>
        <w:t xml:space="preserve"> :</w:t>
      </w:r>
    </w:p>
    <w:p w14:paraId="16F0980E" w14:textId="77777777" w:rsidR="003230EC" w:rsidRPr="00AF5C91" w:rsidRDefault="003230EC" w:rsidP="003230EC">
      <w:pPr>
        <w:bidi w:val="0"/>
        <w:jc w:val="right"/>
        <w:rPr>
          <w:sz w:val="24"/>
          <w:szCs w:val="24"/>
        </w:rPr>
      </w:pPr>
      <w:r w:rsidRPr="00AF5C91">
        <w:rPr>
          <w:sz w:val="24"/>
          <w:szCs w:val="24"/>
          <w:rtl/>
        </w:rPr>
        <w:t>המשתנים התלויים הם התוצאות המרכזיות שאותן אנו רוצים לבדוק או לחזות</w:t>
      </w:r>
    </w:p>
    <w:p w14:paraId="27062096" w14:textId="77777777" w:rsidR="003230EC" w:rsidRPr="00AF5C91" w:rsidRDefault="003230EC" w:rsidP="003230EC">
      <w:pPr>
        <w:bidi w:val="0"/>
        <w:ind w:left="567"/>
        <w:jc w:val="right"/>
        <w:rPr>
          <w:sz w:val="24"/>
          <w:szCs w:val="24"/>
        </w:rPr>
      </w:pPr>
      <w:r w:rsidRPr="00AF5C91">
        <w:rPr>
          <w:b/>
          <w:bCs/>
          <w:sz w:val="24"/>
          <w:szCs w:val="24"/>
        </w:rPr>
        <w:t>Morphology</w:t>
      </w:r>
      <w:r w:rsidRPr="00AF5C91">
        <w:rPr>
          <w:sz w:val="24"/>
          <w:szCs w:val="24"/>
        </w:rPr>
        <w:t xml:space="preserve"> — </w:t>
      </w:r>
      <w:r w:rsidRPr="00C27687">
        <w:rPr>
          <w:rFonts w:hint="cs"/>
          <w:b/>
          <w:bCs/>
          <w:sz w:val="24"/>
          <w:szCs w:val="24"/>
          <w:rtl/>
        </w:rPr>
        <w:t>1</w:t>
      </w:r>
      <w:r>
        <w:rPr>
          <w:rFonts w:hint="cs"/>
          <w:sz w:val="24"/>
          <w:szCs w:val="24"/>
          <w:rtl/>
        </w:rPr>
        <w:t xml:space="preserve">. </w:t>
      </w:r>
      <w:r w:rsidRPr="00AF5C91">
        <w:rPr>
          <w:sz w:val="24"/>
          <w:szCs w:val="24"/>
          <w:rtl/>
        </w:rPr>
        <w:t>המראה הכללי של החסה, המשקף בצורה ישירה את מצב הטריות או הריקבון</w:t>
      </w:r>
    </w:p>
    <w:p w14:paraId="588DAD53" w14:textId="4BB89C9F" w:rsidR="003230EC" w:rsidRPr="003230EC" w:rsidRDefault="003230EC" w:rsidP="003230EC">
      <w:pPr>
        <w:bidi w:val="0"/>
        <w:ind w:left="567"/>
        <w:jc w:val="right"/>
        <w:rPr>
          <w:sz w:val="24"/>
          <w:szCs w:val="24"/>
          <w:rtl/>
        </w:rPr>
      </w:pPr>
      <w:r w:rsidRPr="00AF5C91">
        <w:rPr>
          <w:b/>
          <w:bCs/>
          <w:sz w:val="24"/>
          <w:szCs w:val="24"/>
        </w:rPr>
        <w:t>Quality Score</w:t>
      </w:r>
      <w:r w:rsidRPr="00AF5C91">
        <w:rPr>
          <w:sz w:val="24"/>
          <w:szCs w:val="24"/>
        </w:rPr>
        <w:t xml:space="preserve"> — </w:t>
      </w:r>
      <w:r w:rsidRPr="00C27687">
        <w:rPr>
          <w:rFonts w:hint="cs"/>
          <w:b/>
          <w:bCs/>
          <w:sz w:val="24"/>
          <w:szCs w:val="24"/>
          <w:rtl/>
        </w:rPr>
        <w:t>2</w:t>
      </w:r>
      <w:r>
        <w:rPr>
          <w:rFonts w:hint="cs"/>
          <w:sz w:val="24"/>
          <w:szCs w:val="24"/>
          <w:rtl/>
        </w:rPr>
        <w:t xml:space="preserve">. </w:t>
      </w:r>
      <w:r w:rsidRPr="00AF5C91">
        <w:rPr>
          <w:sz w:val="24"/>
          <w:szCs w:val="24"/>
          <w:rtl/>
        </w:rPr>
        <w:t>מדד איכות מחושב, המסכם את מצב החסה לפי כמה קריטריונים יחד</w:t>
      </w:r>
    </w:p>
    <w:p w14:paraId="4CD6E104" w14:textId="7BA5048F" w:rsidR="00C27687" w:rsidRPr="00AF5C91" w:rsidRDefault="003230EC" w:rsidP="00C27687">
      <w:pPr>
        <w:bidi w:val="0"/>
        <w:jc w:val="right"/>
        <w:rPr>
          <w:sz w:val="24"/>
          <w:szCs w:val="24"/>
        </w:rPr>
      </w:pPr>
      <w:r w:rsidRPr="00AF5C91">
        <w:rPr>
          <w:b/>
          <w:bCs/>
          <w:sz w:val="24"/>
          <w:szCs w:val="24"/>
          <w:rtl/>
        </w:rPr>
        <w:t>משתנים בלתי תלויים</w:t>
      </w:r>
      <w:r>
        <w:rPr>
          <w:rFonts w:hint="cs"/>
          <w:b/>
          <w:bCs/>
          <w:sz w:val="24"/>
          <w:szCs w:val="24"/>
          <w:rtl/>
        </w:rPr>
        <w:t xml:space="preserve"> :</w:t>
      </w:r>
      <w:r w:rsidR="00C27687" w:rsidRPr="00C27687">
        <w:rPr>
          <w:sz w:val="24"/>
          <w:szCs w:val="24"/>
          <w:rtl/>
        </w:rPr>
        <w:t xml:space="preserve"> </w:t>
      </w:r>
      <w:r w:rsidR="00C27687" w:rsidRPr="00AF5C91">
        <w:rPr>
          <w:sz w:val="24"/>
          <w:szCs w:val="24"/>
          <w:rtl/>
        </w:rPr>
        <w:t>המשתנים הבלתי תלויים הם הגורמים שעשויים להשפיע על מצב החסה</w:t>
      </w:r>
    </w:p>
    <w:p w14:paraId="7EF3E231" w14:textId="56718E4A" w:rsidR="003230EC" w:rsidRPr="00AF5C91" w:rsidRDefault="00C27687" w:rsidP="00C27687">
      <w:pPr>
        <w:bidi w:val="0"/>
        <w:rPr>
          <w:sz w:val="24"/>
          <w:szCs w:val="24"/>
        </w:rPr>
      </w:pPr>
      <w:r>
        <w:rPr>
          <w:b/>
          <w:bCs/>
          <w:sz w:val="24"/>
          <w:szCs w:val="24"/>
        </w:rPr>
        <w:t xml:space="preserve">                             </w:t>
      </w:r>
      <w:r w:rsidR="003230EC" w:rsidRPr="00AF5C91">
        <w:rPr>
          <w:b/>
          <w:bCs/>
          <w:sz w:val="24"/>
          <w:szCs w:val="24"/>
        </w:rPr>
        <w:t>Day</w:t>
      </w:r>
      <w:r w:rsidR="003230EC" w:rsidRPr="00AF5C91">
        <w:rPr>
          <w:sz w:val="24"/>
          <w:szCs w:val="24"/>
        </w:rPr>
        <w:t xml:space="preserve"> </w:t>
      </w:r>
      <w:proofErr w:type="gramStart"/>
      <w:r w:rsidR="003230EC" w:rsidRPr="00AF5C91">
        <w:rPr>
          <w:sz w:val="24"/>
          <w:szCs w:val="24"/>
        </w:rPr>
        <w:t xml:space="preserve">— </w:t>
      </w:r>
      <w:r>
        <w:rPr>
          <w:rFonts w:hint="cs"/>
          <w:sz w:val="24"/>
          <w:szCs w:val="24"/>
          <w:rtl/>
        </w:rPr>
        <w:t xml:space="preserve"> ,</w:t>
      </w:r>
      <w:proofErr w:type="gramEnd"/>
      <w:r w:rsidR="003230EC">
        <w:rPr>
          <w:rFonts w:hint="cs"/>
          <w:sz w:val="24"/>
          <w:szCs w:val="24"/>
          <w:rtl/>
        </w:rPr>
        <w:t xml:space="preserve"> </w:t>
      </w:r>
      <w:r w:rsidR="003230EC" w:rsidRPr="00AF5C91">
        <w:rPr>
          <w:sz w:val="24"/>
          <w:szCs w:val="24"/>
          <w:rtl/>
        </w:rPr>
        <w:t>יום האחסון</w:t>
      </w:r>
      <w:r w:rsidR="003230EC" w:rsidRPr="00AF5C91">
        <w:rPr>
          <w:b/>
          <w:bCs/>
          <w:sz w:val="24"/>
          <w:szCs w:val="24"/>
        </w:rPr>
        <w:t>Treatment</w:t>
      </w:r>
      <w:r w:rsidR="003230EC" w:rsidRPr="00AF5C91">
        <w:rPr>
          <w:sz w:val="24"/>
          <w:szCs w:val="24"/>
        </w:rPr>
        <w:t xml:space="preserve"> </w:t>
      </w:r>
      <w:proofErr w:type="gramStart"/>
      <w:r w:rsidR="003230EC" w:rsidRPr="00AF5C91">
        <w:rPr>
          <w:sz w:val="24"/>
          <w:szCs w:val="24"/>
        </w:rPr>
        <w:t xml:space="preserve">— </w:t>
      </w:r>
      <w:r>
        <w:rPr>
          <w:rFonts w:hint="cs"/>
          <w:sz w:val="24"/>
          <w:szCs w:val="24"/>
          <w:rtl/>
        </w:rPr>
        <w:t xml:space="preserve"> ,</w:t>
      </w:r>
      <w:proofErr w:type="gramEnd"/>
      <w:r w:rsidR="003230EC" w:rsidRPr="00AF5C91">
        <w:rPr>
          <w:sz w:val="24"/>
          <w:szCs w:val="24"/>
          <w:rtl/>
        </w:rPr>
        <w:t>סוג הטיפול</w:t>
      </w:r>
      <w:r w:rsidR="003230EC" w:rsidRPr="00AF5C91">
        <w:rPr>
          <w:b/>
          <w:bCs/>
          <w:sz w:val="24"/>
          <w:szCs w:val="24"/>
        </w:rPr>
        <w:t>CO2</w:t>
      </w:r>
      <w:r w:rsidR="003230EC" w:rsidRPr="00AF5C91">
        <w:rPr>
          <w:sz w:val="24"/>
          <w:szCs w:val="24"/>
        </w:rPr>
        <w:t xml:space="preserve"> — </w:t>
      </w:r>
      <w:r w:rsidR="003230EC" w:rsidRPr="00AF5C91">
        <w:rPr>
          <w:sz w:val="24"/>
          <w:szCs w:val="24"/>
          <w:rtl/>
        </w:rPr>
        <w:t>רמת פחמן דו</w:t>
      </w:r>
      <w:r w:rsidR="003230EC">
        <w:rPr>
          <w:rFonts w:hint="cs"/>
          <w:sz w:val="24"/>
          <w:szCs w:val="24"/>
          <w:rtl/>
        </w:rPr>
        <w:t xml:space="preserve"> </w:t>
      </w:r>
      <w:r w:rsidR="003230EC" w:rsidRPr="00AF5C91">
        <w:rPr>
          <w:sz w:val="24"/>
          <w:szCs w:val="24"/>
          <w:rtl/>
        </w:rPr>
        <w:t>חמצני</w:t>
      </w:r>
    </w:p>
    <w:p w14:paraId="47E63087" w14:textId="0F4D0A12" w:rsidR="003230EC" w:rsidRPr="00AF5C91" w:rsidRDefault="00C27687" w:rsidP="00C27687">
      <w:pPr>
        <w:bidi w:val="0"/>
        <w:rPr>
          <w:sz w:val="24"/>
          <w:szCs w:val="24"/>
        </w:rPr>
      </w:pPr>
      <w:r>
        <w:rPr>
          <w:b/>
          <w:bCs/>
          <w:sz w:val="24"/>
          <w:szCs w:val="24"/>
        </w:rPr>
        <w:t xml:space="preserve">              </w:t>
      </w:r>
      <w:r w:rsidR="003230EC" w:rsidRPr="00AF5C91">
        <w:rPr>
          <w:b/>
          <w:bCs/>
          <w:sz w:val="24"/>
          <w:szCs w:val="24"/>
        </w:rPr>
        <w:t>O2</w:t>
      </w:r>
      <w:r w:rsidR="003230EC" w:rsidRPr="00AF5C91">
        <w:rPr>
          <w:sz w:val="24"/>
          <w:szCs w:val="24"/>
        </w:rPr>
        <w:t xml:space="preserve"> — </w:t>
      </w:r>
      <w:r w:rsidR="003230EC" w:rsidRPr="00AF5C91">
        <w:rPr>
          <w:sz w:val="24"/>
          <w:szCs w:val="24"/>
          <w:rtl/>
        </w:rPr>
        <w:t>רמת חמצן</w:t>
      </w:r>
      <w:r>
        <w:rPr>
          <w:b/>
          <w:bCs/>
          <w:sz w:val="24"/>
          <w:szCs w:val="24"/>
        </w:rPr>
        <w:t xml:space="preserve"> </w:t>
      </w:r>
      <w:r>
        <w:rPr>
          <w:rFonts w:hint="cs"/>
          <w:sz w:val="24"/>
          <w:szCs w:val="24"/>
          <w:rtl/>
        </w:rPr>
        <w:t>,</w:t>
      </w:r>
      <w:r>
        <w:rPr>
          <w:rFonts w:hint="cs"/>
          <w:b/>
          <w:bCs/>
          <w:sz w:val="24"/>
          <w:szCs w:val="24"/>
          <w:rtl/>
        </w:rPr>
        <w:t xml:space="preserve"> </w:t>
      </w:r>
      <w:r w:rsidR="003230EC" w:rsidRPr="00AF5C91">
        <w:rPr>
          <w:b/>
          <w:bCs/>
          <w:sz w:val="24"/>
          <w:szCs w:val="24"/>
        </w:rPr>
        <w:t>TSS</w:t>
      </w:r>
      <w:r w:rsidR="003230EC" w:rsidRPr="00AF5C91">
        <w:rPr>
          <w:sz w:val="24"/>
          <w:szCs w:val="24"/>
        </w:rPr>
        <w:t xml:space="preserve"> — </w:t>
      </w:r>
      <w:r>
        <w:rPr>
          <w:rFonts w:hint="cs"/>
          <w:sz w:val="24"/>
          <w:szCs w:val="24"/>
          <w:rtl/>
        </w:rPr>
        <w:t xml:space="preserve"> , </w:t>
      </w:r>
      <w:r w:rsidR="003230EC" w:rsidRPr="00AF5C91">
        <w:rPr>
          <w:sz w:val="24"/>
          <w:szCs w:val="24"/>
          <w:rtl/>
        </w:rPr>
        <w:t>מדד מוצקים מומסים</w:t>
      </w:r>
      <w:r w:rsidR="003230EC" w:rsidRPr="00AF5C91">
        <w:rPr>
          <w:b/>
          <w:bCs/>
          <w:sz w:val="24"/>
          <w:szCs w:val="24"/>
        </w:rPr>
        <w:t>Texture</w:t>
      </w:r>
      <w:r w:rsidR="003230EC" w:rsidRPr="00AF5C91">
        <w:rPr>
          <w:sz w:val="24"/>
          <w:szCs w:val="24"/>
        </w:rPr>
        <w:t xml:space="preserve"> — </w:t>
      </w:r>
      <w:r w:rsidR="003230EC" w:rsidRPr="00AF5C91">
        <w:rPr>
          <w:sz w:val="24"/>
          <w:szCs w:val="24"/>
          <w:rtl/>
        </w:rPr>
        <w:t>טקסטורה / מרקם החסה</w:t>
      </w:r>
    </w:p>
    <w:p w14:paraId="1B0AB3D5" w14:textId="77777777" w:rsidR="00C27687" w:rsidRDefault="003230EC" w:rsidP="00C27687">
      <w:pPr>
        <w:bidi w:val="0"/>
        <w:ind w:left="360"/>
        <w:jc w:val="right"/>
        <w:rPr>
          <w:sz w:val="24"/>
          <w:szCs w:val="24"/>
        </w:rPr>
      </w:pPr>
      <w:r w:rsidRPr="00AF5C91">
        <w:rPr>
          <w:b/>
          <w:bCs/>
          <w:sz w:val="24"/>
          <w:szCs w:val="24"/>
        </w:rPr>
        <w:t>Weight loss</w:t>
      </w:r>
      <w:r w:rsidRPr="00AF5C91">
        <w:rPr>
          <w:sz w:val="24"/>
          <w:szCs w:val="24"/>
        </w:rPr>
        <w:t xml:space="preserve">— </w:t>
      </w:r>
      <w:r w:rsidR="00C27687">
        <w:rPr>
          <w:rFonts w:hint="cs"/>
          <w:sz w:val="24"/>
          <w:szCs w:val="24"/>
          <w:rtl/>
        </w:rPr>
        <w:t xml:space="preserve"> , </w:t>
      </w:r>
      <w:r w:rsidRPr="00AF5C91">
        <w:rPr>
          <w:sz w:val="24"/>
          <w:szCs w:val="24"/>
          <w:rtl/>
        </w:rPr>
        <w:t>איבוד משקל</w:t>
      </w:r>
      <w:r w:rsidRPr="00AF5C91">
        <w:rPr>
          <w:b/>
          <w:bCs/>
          <w:sz w:val="24"/>
          <w:szCs w:val="24"/>
        </w:rPr>
        <w:t>Color change</w:t>
      </w:r>
      <w:r w:rsidRPr="00AF5C91">
        <w:rPr>
          <w:sz w:val="24"/>
          <w:szCs w:val="24"/>
        </w:rPr>
        <w:t xml:space="preserve">— </w:t>
      </w:r>
      <w:r w:rsidRPr="00AF5C91">
        <w:rPr>
          <w:sz w:val="24"/>
          <w:szCs w:val="24"/>
          <w:rtl/>
        </w:rPr>
        <w:t>שינוי צבע</w:t>
      </w:r>
      <w:r w:rsidR="00C27687">
        <w:rPr>
          <w:sz w:val="24"/>
          <w:szCs w:val="24"/>
        </w:rPr>
        <w:t xml:space="preserve"> </w:t>
      </w:r>
      <w:r w:rsidR="00C27687">
        <w:rPr>
          <w:rFonts w:hint="cs"/>
          <w:sz w:val="24"/>
          <w:szCs w:val="24"/>
          <w:rtl/>
        </w:rPr>
        <w:t>,</w:t>
      </w:r>
      <w:r w:rsidRPr="00AF5C91">
        <w:rPr>
          <w:b/>
          <w:bCs/>
          <w:sz w:val="24"/>
          <w:szCs w:val="24"/>
        </w:rPr>
        <w:t>Total bacteria</w:t>
      </w:r>
      <w:r w:rsidRPr="00AF5C91">
        <w:rPr>
          <w:sz w:val="24"/>
          <w:szCs w:val="24"/>
        </w:rPr>
        <w:t>—</w:t>
      </w:r>
      <w:r w:rsidRPr="00AF5C91">
        <w:rPr>
          <w:sz w:val="24"/>
          <w:szCs w:val="24"/>
          <w:rtl/>
        </w:rPr>
        <w:t>כל</w:t>
      </w:r>
      <w:r w:rsidR="00C27687">
        <w:rPr>
          <w:rFonts w:hint="cs"/>
          <w:sz w:val="24"/>
          <w:szCs w:val="24"/>
          <w:rtl/>
        </w:rPr>
        <w:t xml:space="preserve"> </w:t>
      </w:r>
      <w:r w:rsidR="00C27687" w:rsidRPr="00AF5C91">
        <w:rPr>
          <w:sz w:val="24"/>
          <w:szCs w:val="24"/>
          <w:rtl/>
        </w:rPr>
        <w:t>החיידקי</w:t>
      </w:r>
      <w:r w:rsidR="00C27687">
        <w:rPr>
          <w:rFonts w:hint="cs"/>
          <w:sz w:val="24"/>
          <w:szCs w:val="24"/>
          <w:rtl/>
        </w:rPr>
        <w:t>ם</w:t>
      </w:r>
    </w:p>
    <w:p w14:paraId="292B455A" w14:textId="5A48F156" w:rsidR="00C27687" w:rsidRPr="00AF5C91" w:rsidRDefault="00C27687" w:rsidP="00B65485">
      <w:pPr>
        <w:bidi w:val="0"/>
        <w:ind w:left="360"/>
        <w:jc w:val="right"/>
        <w:rPr>
          <w:sz w:val="24"/>
          <w:szCs w:val="24"/>
        </w:rPr>
      </w:pPr>
      <w:r>
        <w:rPr>
          <w:rFonts w:hint="cs"/>
          <w:sz w:val="24"/>
          <w:szCs w:val="24"/>
          <w:rtl/>
        </w:rPr>
        <w:t xml:space="preserve"> .  </w:t>
      </w:r>
      <w:r>
        <w:rPr>
          <w:sz w:val="24"/>
          <w:szCs w:val="24"/>
        </w:rPr>
        <w:t xml:space="preserve"> </w:t>
      </w:r>
      <w:r w:rsidR="003230EC" w:rsidRPr="00AF5C91">
        <w:rPr>
          <w:b/>
          <w:bCs/>
          <w:sz w:val="24"/>
          <w:szCs w:val="24"/>
        </w:rPr>
        <w:t>Yeasts</w:t>
      </w:r>
      <w:r w:rsidR="003230EC" w:rsidRPr="00AF5C91">
        <w:rPr>
          <w:sz w:val="24"/>
          <w:szCs w:val="24"/>
        </w:rPr>
        <w:t xml:space="preserve"> — </w:t>
      </w:r>
      <w:proofErr w:type="gramStart"/>
      <w:r w:rsidR="003230EC" w:rsidRPr="00AF5C91">
        <w:rPr>
          <w:sz w:val="24"/>
          <w:szCs w:val="24"/>
          <w:rtl/>
        </w:rPr>
        <w:t>שמרים</w:t>
      </w:r>
      <w:r>
        <w:rPr>
          <w:sz w:val="24"/>
          <w:szCs w:val="24"/>
        </w:rPr>
        <w:t xml:space="preserve"> </w:t>
      </w:r>
      <w:r>
        <w:rPr>
          <w:b/>
          <w:bCs/>
          <w:sz w:val="24"/>
          <w:szCs w:val="24"/>
        </w:rPr>
        <w:t xml:space="preserve"> </w:t>
      </w:r>
      <w:r>
        <w:rPr>
          <w:rFonts w:hint="cs"/>
          <w:b/>
          <w:bCs/>
          <w:sz w:val="24"/>
          <w:szCs w:val="24"/>
          <w:rtl/>
        </w:rPr>
        <w:t>,</w:t>
      </w:r>
      <w:proofErr w:type="gramEnd"/>
      <w:r w:rsidR="003230EC" w:rsidRPr="00AF5C91">
        <w:rPr>
          <w:b/>
          <w:bCs/>
          <w:sz w:val="24"/>
          <w:szCs w:val="24"/>
        </w:rPr>
        <w:t>Lactic bacteria</w:t>
      </w:r>
      <w:r w:rsidR="003230EC" w:rsidRPr="00AF5C91">
        <w:rPr>
          <w:sz w:val="24"/>
          <w:szCs w:val="24"/>
        </w:rPr>
        <w:t xml:space="preserve"> — </w:t>
      </w:r>
      <w:r w:rsidR="003230EC" w:rsidRPr="00AF5C91">
        <w:rPr>
          <w:sz w:val="24"/>
          <w:szCs w:val="24"/>
          <w:rtl/>
        </w:rPr>
        <w:t xml:space="preserve">חיידקים </w:t>
      </w:r>
      <w:proofErr w:type="spellStart"/>
      <w:r w:rsidR="003230EC" w:rsidRPr="00AF5C91">
        <w:rPr>
          <w:sz w:val="24"/>
          <w:szCs w:val="24"/>
          <w:rtl/>
        </w:rPr>
        <w:t>לקטיים</w:t>
      </w:r>
      <w:proofErr w:type="spellEnd"/>
    </w:p>
    <w:p w14:paraId="12EF18A9" w14:textId="77777777" w:rsidR="003230EC" w:rsidRPr="003230EC" w:rsidRDefault="003230EC" w:rsidP="003230EC">
      <w:pPr>
        <w:bidi w:val="0"/>
        <w:jc w:val="right"/>
        <w:rPr>
          <w:b/>
          <w:bCs/>
          <w:sz w:val="24"/>
          <w:szCs w:val="24"/>
          <w:rtl/>
        </w:rPr>
      </w:pPr>
      <w:r w:rsidRPr="003230EC">
        <w:rPr>
          <w:b/>
          <w:bCs/>
          <w:sz w:val="24"/>
          <w:szCs w:val="24"/>
          <w:rtl/>
        </w:rPr>
        <w:lastRenderedPageBreak/>
        <w:t>משתנים אלה נבחרו משום שהם מייצגים היבטים ביולוגיים, כימיים ופיזיקליים של תהליך הטריות והריקבון</w:t>
      </w:r>
      <w:r>
        <w:rPr>
          <w:rFonts w:hint="cs"/>
          <w:b/>
          <w:bCs/>
          <w:sz w:val="24"/>
          <w:szCs w:val="24"/>
          <w:rtl/>
        </w:rPr>
        <w:t>.</w:t>
      </w:r>
    </w:p>
    <w:p w14:paraId="7991BEF1" w14:textId="50D522DF" w:rsidR="003230EC" w:rsidRPr="00AF5C91" w:rsidRDefault="003230EC" w:rsidP="003230EC">
      <w:pPr>
        <w:bidi w:val="0"/>
        <w:jc w:val="right"/>
        <w:rPr>
          <w:sz w:val="24"/>
          <w:szCs w:val="24"/>
        </w:rPr>
      </w:pPr>
      <w:r w:rsidRPr="003230EC">
        <w:rPr>
          <w:b/>
          <w:bCs/>
          <w:sz w:val="24"/>
          <w:szCs w:val="24"/>
          <w:rtl/>
        </w:rPr>
        <w:t>המשתנים המתערבים</w:t>
      </w:r>
      <w:r w:rsidR="00B65485">
        <w:rPr>
          <w:rFonts w:hint="cs"/>
          <w:b/>
          <w:bCs/>
          <w:sz w:val="24"/>
          <w:szCs w:val="24"/>
          <w:rtl/>
        </w:rPr>
        <w:t xml:space="preserve"> :</w:t>
      </w:r>
      <w:r w:rsidRPr="003230EC">
        <w:rPr>
          <w:b/>
          <w:bCs/>
          <w:sz w:val="24"/>
          <w:szCs w:val="24"/>
          <w:rtl/>
        </w:rPr>
        <w:t xml:space="preserve"> </w:t>
      </w:r>
      <w:r w:rsidRPr="003230EC">
        <w:rPr>
          <w:sz w:val="24"/>
          <w:szCs w:val="24"/>
          <w:rtl/>
        </w:rPr>
        <w:t xml:space="preserve">הם גורמים חיצוניים שיכולים להשפיע על תוצאות המחקר, גם אם הם לא נבדקים ישירות. במחקר זה חשוב להתייחס לגורמים כמו </w:t>
      </w:r>
      <w:r w:rsidRPr="003230EC">
        <w:rPr>
          <w:b/>
          <w:bCs/>
          <w:sz w:val="24"/>
          <w:szCs w:val="24"/>
          <w:rtl/>
        </w:rPr>
        <w:t>טמפרטורת האחסון</w:t>
      </w:r>
      <w:r w:rsidRPr="003230EC">
        <w:rPr>
          <w:sz w:val="24"/>
          <w:szCs w:val="24"/>
          <w:rtl/>
        </w:rPr>
        <w:t xml:space="preserve">, </w:t>
      </w:r>
      <w:r w:rsidRPr="003230EC">
        <w:rPr>
          <w:b/>
          <w:bCs/>
          <w:sz w:val="24"/>
          <w:szCs w:val="24"/>
          <w:rtl/>
        </w:rPr>
        <w:t>רמת הלחות</w:t>
      </w:r>
      <w:r w:rsidRPr="003230EC">
        <w:rPr>
          <w:sz w:val="24"/>
          <w:szCs w:val="24"/>
          <w:rtl/>
        </w:rPr>
        <w:t xml:space="preserve">, </w:t>
      </w:r>
      <w:r w:rsidRPr="003230EC">
        <w:rPr>
          <w:b/>
          <w:bCs/>
          <w:sz w:val="24"/>
          <w:szCs w:val="24"/>
          <w:rtl/>
        </w:rPr>
        <w:t>גודל הדגימה</w:t>
      </w:r>
      <w:r w:rsidRPr="003230EC">
        <w:rPr>
          <w:sz w:val="24"/>
          <w:szCs w:val="24"/>
          <w:rtl/>
        </w:rPr>
        <w:t xml:space="preserve">, </w:t>
      </w:r>
      <w:r w:rsidRPr="003230EC">
        <w:rPr>
          <w:b/>
          <w:bCs/>
          <w:sz w:val="24"/>
          <w:szCs w:val="24"/>
          <w:rtl/>
        </w:rPr>
        <w:t>שיטת המדידה ותנאי האחסון</w:t>
      </w:r>
      <w:r w:rsidRPr="003230EC">
        <w:rPr>
          <w:sz w:val="24"/>
          <w:szCs w:val="24"/>
          <w:rtl/>
        </w:rPr>
        <w:t>, משום שכל אחד מהם יכול להשפיע על קצב הריקבון, איבוד המשקל, התרבות החיידקים והירידה הכללית באיכות החסה</w:t>
      </w:r>
    </w:p>
    <w:p w14:paraId="19018873" w14:textId="77777777" w:rsidR="003230EC" w:rsidRPr="003230EC" w:rsidRDefault="003230EC" w:rsidP="003230EC">
      <w:pPr>
        <w:spacing w:after="0"/>
        <w:ind w:left="1440"/>
        <w:rPr>
          <w:rFonts w:ascii="Arial" w:eastAsia="Arial" w:hAnsi="Arial" w:cs="Arial"/>
        </w:rPr>
      </w:pPr>
    </w:p>
    <w:p w14:paraId="7F41C14B" w14:textId="77777777" w:rsidR="003230EC" w:rsidRDefault="003230EC" w:rsidP="003230EC">
      <w:pPr>
        <w:spacing w:after="0"/>
        <w:ind w:left="720"/>
        <w:rPr>
          <w:rFonts w:ascii="Arial" w:eastAsia="Arial" w:hAnsi="Arial" w:cs="Arial"/>
        </w:rPr>
      </w:pPr>
    </w:p>
    <w:p w14:paraId="62C3B742" w14:textId="77777777" w:rsidR="0015204F" w:rsidRPr="008B4DA2" w:rsidRDefault="00000000" w:rsidP="00922116">
      <w:pPr>
        <w:numPr>
          <w:ilvl w:val="0"/>
          <w:numId w:val="6"/>
        </w:numPr>
        <w:spacing w:after="240"/>
        <w:jc w:val="both"/>
        <w:rPr>
          <w:rFonts w:ascii="Arial" w:eastAsia="Arial" w:hAnsi="Arial" w:cs="Arial"/>
          <w:color w:val="002060"/>
        </w:rPr>
      </w:pPr>
      <w:r w:rsidRPr="008B4DA2">
        <w:rPr>
          <w:rFonts w:ascii="Arial" w:eastAsia="Arial" w:hAnsi="Arial" w:cs="Arial"/>
          <w:color w:val="002060"/>
          <w:rtl/>
        </w:rPr>
        <w:t xml:space="preserve">הסבירו את הקשרים המשוערים בין המשתנים. </w:t>
      </w:r>
      <w:proofErr w:type="spellStart"/>
      <w:r w:rsidRPr="008B4DA2">
        <w:rPr>
          <w:rFonts w:ascii="Arial" w:eastAsia="Arial" w:hAnsi="Arial" w:cs="Arial"/>
          <w:color w:val="002060"/>
          <w:rtl/>
        </w:rPr>
        <w:t>רישמו</w:t>
      </w:r>
      <w:proofErr w:type="spellEnd"/>
      <w:r w:rsidRPr="008B4DA2">
        <w:rPr>
          <w:rFonts w:ascii="Arial" w:eastAsia="Arial" w:hAnsi="Arial" w:cs="Arial"/>
          <w:color w:val="002060"/>
          <w:rtl/>
        </w:rPr>
        <w:t xml:space="preserve"> השערות (השערת אפס, השערות נוספות).</w:t>
      </w:r>
    </w:p>
    <w:p w14:paraId="6FA40572" w14:textId="4AADE8D0" w:rsidR="00922116" w:rsidRDefault="00B65485" w:rsidP="00B65485">
      <w:pPr>
        <w:spacing w:after="240"/>
        <w:ind w:left="720"/>
        <w:rPr>
          <w:rFonts w:ascii="Arial" w:eastAsia="Arial" w:hAnsi="Arial" w:cs="Arial"/>
          <w:rtl/>
        </w:rPr>
      </w:pPr>
      <w:r w:rsidRPr="00B65485">
        <w:rPr>
          <w:rFonts w:ascii="Arial" w:eastAsia="Arial" w:hAnsi="Arial" w:cs="Arial"/>
          <w:rtl/>
        </w:rPr>
        <w:t>במחקר זה אנו משערים כי זמן האחסון וסוג הטיפול משפיעים על איכות החסה. ככל שזמן האחסון מתארך, צפויה ירידה ב־</w:t>
      </w:r>
      <w:r w:rsidRPr="00B65485">
        <w:rPr>
          <w:rFonts w:ascii="Arial" w:eastAsia="Arial" w:hAnsi="Arial" w:cs="Arial"/>
        </w:rPr>
        <w:t xml:space="preserve">Morphology, </w:t>
      </w:r>
      <w:r>
        <w:rPr>
          <w:rFonts w:ascii="Arial" w:eastAsia="Arial" w:hAnsi="Arial" w:cs="Arial" w:hint="cs"/>
          <w:rtl/>
        </w:rPr>
        <w:t xml:space="preserve"> </w:t>
      </w:r>
      <w:r w:rsidRPr="00B65485">
        <w:rPr>
          <w:rFonts w:ascii="Arial" w:eastAsia="Arial" w:hAnsi="Arial" w:cs="Arial"/>
          <w:rtl/>
        </w:rPr>
        <w:t>בטקסטורה וברמת ה־</w:t>
      </w:r>
      <w:r>
        <w:rPr>
          <w:rFonts w:ascii="Arial" w:eastAsia="Arial" w:hAnsi="Arial" w:cs="Arial"/>
        </w:rPr>
        <w:t xml:space="preserve"> </w:t>
      </w:r>
      <w:r w:rsidRPr="00B65485">
        <w:rPr>
          <w:rFonts w:ascii="Arial" w:eastAsia="Arial" w:hAnsi="Arial" w:cs="Arial"/>
        </w:rPr>
        <w:t xml:space="preserve">O2, </w:t>
      </w:r>
      <w:r w:rsidRPr="00B65485">
        <w:rPr>
          <w:rFonts w:ascii="Arial" w:eastAsia="Arial" w:hAnsi="Arial" w:cs="Arial"/>
          <w:rtl/>
        </w:rPr>
        <w:t>לצד עלייה ב־</w:t>
      </w:r>
      <w:r w:rsidRPr="00B65485">
        <w:rPr>
          <w:rFonts w:ascii="Arial" w:eastAsia="Arial" w:hAnsi="Arial" w:cs="Arial"/>
        </w:rPr>
        <w:t xml:space="preserve">CO2, </w:t>
      </w:r>
      <w:r>
        <w:rPr>
          <w:rFonts w:ascii="Arial" w:eastAsia="Arial" w:hAnsi="Arial" w:cs="Arial" w:hint="cs"/>
          <w:rtl/>
        </w:rPr>
        <w:t xml:space="preserve"> </w:t>
      </w:r>
      <w:r w:rsidRPr="00B65485">
        <w:rPr>
          <w:rFonts w:ascii="Arial" w:eastAsia="Arial" w:hAnsi="Arial" w:cs="Arial"/>
          <w:rtl/>
        </w:rPr>
        <w:t>איבוד משקל, שינוי צבע וכמות חיידקים ושמרים. בנוסף, טיפול ביולוגי יעיל צפוי להאט את תהליך הריקבון ולשמור על</w:t>
      </w:r>
      <w:r w:rsidRPr="00B65485">
        <w:rPr>
          <w:rFonts w:ascii="Arial" w:eastAsia="Arial" w:hAnsi="Arial" w:cs="Arial"/>
        </w:rPr>
        <w:t xml:space="preserve"> Quality Score </w:t>
      </w:r>
      <w:r w:rsidRPr="00B65485">
        <w:rPr>
          <w:rFonts w:ascii="Arial" w:eastAsia="Arial" w:hAnsi="Arial" w:cs="Arial"/>
          <w:rtl/>
        </w:rPr>
        <w:t>גבוה יותר לאורך זמן. מבחינה מרחבית, אזור שבו מתחיל ריקבון עשוי להשפיע על אזורים סמוכים ולהגביר את הסיכון להתפשטות הריקבון</w:t>
      </w:r>
      <w:r w:rsidRPr="00B65485">
        <w:rPr>
          <w:rFonts w:ascii="Arial" w:eastAsia="Arial" w:hAnsi="Arial" w:cs="Arial"/>
        </w:rPr>
        <w:t>.</w:t>
      </w:r>
    </w:p>
    <w:p w14:paraId="23E4607C" w14:textId="31E763A7" w:rsidR="00B65485" w:rsidRDefault="00B65485" w:rsidP="00B65485">
      <w:pPr>
        <w:spacing w:after="240"/>
        <w:ind w:left="720"/>
        <w:rPr>
          <w:rFonts w:ascii="Arial" w:eastAsia="Arial" w:hAnsi="Arial" w:cs="Arial"/>
          <w:rtl/>
        </w:rPr>
      </w:pPr>
      <w:r w:rsidRPr="00B65485">
        <w:rPr>
          <w:rFonts w:ascii="Arial" w:eastAsia="Arial" w:hAnsi="Arial" w:cs="Arial"/>
          <w:b/>
          <w:bCs/>
          <w:rtl/>
        </w:rPr>
        <w:t>השערת אפס</w:t>
      </w:r>
      <w:r w:rsidRPr="00B65485">
        <w:rPr>
          <w:rFonts w:ascii="Arial" w:eastAsia="Arial" w:hAnsi="Arial" w:cs="Arial"/>
          <w:b/>
          <w:bCs/>
        </w:rPr>
        <w:t xml:space="preserve"> (H0)</w:t>
      </w:r>
      <w:r>
        <w:rPr>
          <w:rFonts w:ascii="Arial" w:eastAsia="Arial" w:hAnsi="Arial" w:cs="Arial"/>
          <w:b/>
          <w:bCs/>
        </w:rPr>
        <w:t xml:space="preserve"> </w:t>
      </w:r>
      <w:r w:rsidRPr="00B65485">
        <w:rPr>
          <w:rFonts w:ascii="Arial" w:eastAsia="Arial" w:hAnsi="Arial" w:cs="Arial" w:hint="cs"/>
          <w:b/>
          <w:bCs/>
          <w:rtl/>
        </w:rPr>
        <w:t>:</w:t>
      </w:r>
      <w:r w:rsidRPr="00B65485">
        <w:rPr>
          <w:rFonts w:ascii="Arial" w:eastAsia="Arial" w:hAnsi="Arial" w:cs="Arial"/>
        </w:rPr>
        <w:br/>
      </w:r>
      <w:r w:rsidRPr="00B65485">
        <w:rPr>
          <w:rFonts w:ascii="Arial" w:eastAsia="Arial" w:hAnsi="Arial" w:cs="Arial"/>
          <w:rtl/>
        </w:rPr>
        <w:t>אין הבדל מובהק בין סוגי הטיפולים במדדי האיכות והריקבון של החסה, ואין קשר מובהק בין זמן האחסון לבין הירידה באיכות</w:t>
      </w:r>
      <w:r w:rsidRPr="00B65485">
        <w:rPr>
          <w:rFonts w:ascii="Arial" w:eastAsia="Arial" w:hAnsi="Arial" w:cs="Arial"/>
        </w:rPr>
        <w:t>.</w:t>
      </w:r>
    </w:p>
    <w:p w14:paraId="5FA9C245" w14:textId="72CA573B" w:rsidR="00B65485" w:rsidRDefault="00B65485" w:rsidP="00B65485">
      <w:pPr>
        <w:spacing w:after="240"/>
        <w:ind w:left="720"/>
        <w:rPr>
          <w:rFonts w:ascii="Arial" w:eastAsia="Arial" w:hAnsi="Arial" w:cs="Arial"/>
          <w:color w:val="002060"/>
          <w:rtl/>
        </w:rPr>
      </w:pPr>
      <w:r w:rsidRPr="00B65485">
        <w:rPr>
          <w:rFonts w:ascii="Arial" w:eastAsia="Arial" w:hAnsi="Arial" w:cs="Arial"/>
          <w:b/>
          <w:bCs/>
          <w:rtl/>
        </w:rPr>
        <w:t>השערה חלופית</w:t>
      </w:r>
      <w:r w:rsidRPr="00B65485">
        <w:rPr>
          <w:rFonts w:ascii="Arial" w:eastAsia="Arial" w:hAnsi="Arial" w:cs="Arial"/>
          <w:b/>
          <w:bCs/>
        </w:rPr>
        <w:t xml:space="preserve"> (H1)</w:t>
      </w:r>
      <w:r>
        <w:rPr>
          <w:rFonts w:ascii="Arial" w:eastAsia="Arial" w:hAnsi="Arial" w:cs="Arial"/>
          <w:b/>
          <w:bCs/>
        </w:rPr>
        <w:t xml:space="preserve"> </w:t>
      </w:r>
      <w:r>
        <w:rPr>
          <w:rFonts w:ascii="Arial" w:eastAsia="Arial" w:hAnsi="Arial" w:cs="Arial" w:hint="cs"/>
          <w:b/>
          <w:bCs/>
          <w:rtl/>
        </w:rPr>
        <w:t>:</w:t>
      </w:r>
      <w:r w:rsidRPr="00B65485">
        <w:rPr>
          <w:rFonts w:ascii="Arial" w:eastAsia="Arial" w:hAnsi="Arial" w:cs="Arial"/>
        </w:rPr>
        <w:br/>
      </w:r>
      <w:r w:rsidRPr="00B65485">
        <w:rPr>
          <w:rFonts w:ascii="Arial" w:eastAsia="Arial" w:hAnsi="Arial" w:cs="Arial"/>
          <w:rtl/>
        </w:rPr>
        <w:t>קיים הבדל מובהק בין סוגי הטיפולים במדדי האיכות והריקבון של החסה, וקיים קשר בין זמן האחסון לבין הירידה באיכות</w:t>
      </w:r>
      <w:r w:rsidRPr="00B65485">
        <w:rPr>
          <w:rFonts w:ascii="Arial" w:eastAsia="Arial" w:hAnsi="Arial" w:cs="Arial"/>
        </w:rPr>
        <w:t>.</w:t>
      </w:r>
    </w:p>
    <w:p w14:paraId="335158BE" w14:textId="195E728D" w:rsidR="007D1936" w:rsidRPr="00B65485" w:rsidRDefault="007D1936" w:rsidP="007D1936">
      <w:pPr>
        <w:spacing w:after="240"/>
        <w:rPr>
          <w:rFonts w:ascii="Arial" w:eastAsia="Arial" w:hAnsi="Arial" w:cs="Arial"/>
          <w:color w:val="002060"/>
        </w:rPr>
      </w:pPr>
      <w:r>
        <w:rPr>
          <w:rFonts w:ascii="Arial" w:eastAsia="Arial" w:hAnsi="Arial" w:cs="Arial" w:hint="cs"/>
          <w:color w:val="002060"/>
          <w:rtl/>
        </w:rPr>
        <w:t>-----------------------------------------------------------------------------------------------------------------</w:t>
      </w:r>
    </w:p>
    <w:p w14:paraId="095A5A89" w14:textId="77777777" w:rsidR="0015204F" w:rsidRPr="00EF017F" w:rsidRDefault="00000000">
      <w:pPr>
        <w:pStyle w:val="4"/>
        <w:keepNext w:val="0"/>
        <w:keepLines w:val="0"/>
        <w:rPr>
          <w:rFonts w:ascii="Arial" w:eastAsia="Arial" w:hAnsi="Arial" w:cs="Arial"/>
          <w:color w:val="002060"/>
          <w:sz w:val="48"/>
          <w:szCs w:val="48"/>
        </w:rPr>
      </w:pPr>
      <w:bookmarkStart w:id="3" w:name="_heading=h.qjf6ibr6n0w4" w:colFirst="0" w:colLast="0"/>
      <w:bookmarkEnd w:id="3"/>
      <w:r w:rsidRPr="00EF017F">
        <w:rPr>
          <w:rFonts w:ascii="Arial" w:eastAsia="Arial" w:hAnsi="Arial" w:cs="Arial"/>
          <w:color w:val="002060"/>
          <w:sz w:val="48"/>
          <w:szCs w:val="48"/>
          <w:rtl/>
        </w:rPr>
        <w:t xml:space="preserve">חלק ג: ניתוח רב-משתני באמצעות </w:t>
      </w:r>
      <w:r w:rsidRPr="00EF017F">
        <w:rPr>
          <w:rFonts w:ascii="Arial" w:eastAsia="Arial" w:hAnsi="Arial" w:cs="Arial"/>
          <w:color w:val="002060"/>
          <w:sz w:val="48"/>
          <w:szCs w:val="48"/>
        </w:rPr>
        <w:t>PCA</w:t>
      </w:r>
      <w:r w:rsidRPr="00EF017F">
        <w:rPr>
          <w:rFonts w:ascii="Arial" w:eastAsia="Arial" w:hAnsi="Arial" w:cs="Arial"/>
          <w:color w:val="002060"/>
          <w:sz w:val="48"/>
          <w:szCs w:val="48"/>
          <w:rtl/>
        </w:rPr>
        <w:t xml:space="preserve"> (15%)</w:t>
      </w:r>
    </w:p>
    <w:p w14:paraId="6A500166" w14:textId="77777777" w:rsidR="0015204F" w:rsidRDefault="00000000">
      <w:pPr>
        <w:numPr>
          <w:ilvl w:val="0"/>
          <w:numId w:val="1"/>
        </w:numPr>
        <w:spacing w:before="240" w:after="0"/>
        <w:rPr>
          <w:rFonts w:ascii="Arial" w:eastAsia="Arial" w:hAnsi="Arial" w:cs="Arial"/>
          <w:color w:val="002060"/>
        </w:rPr>
      </w:pPr>
      <w:r w:rsidRPr="00B65485">
        <w:rPr>
          <w:rFonts w:ascii="Arial" w:eastAsia="Arial" w:hAnsi="Arial" w:cs="Arial"/>
          <w:color w:val="002060"/>
          <w:rtl/>
        </w:rPr>
        <w:t xml:space="preserve">תכננו שימוש בשיטת </w:t>
      </w:r>
      <w:r w:rsidRPr="00B65485">
        <w:rPr>
          <w:rFonts w:ascii="Arial" w:eastAsia="Arial" w:hAnsi="Arial" w:cs="Arial"/>
          <w:color w:val="002060"/>
        </w:rPr>
        <w:t>Principal Component Analysis (PCA</w:t>
      </w:r>
      <w:r w:rsidRPr="00B65485">
        <w:rPr>
          <w:rFonts w:ascii="Arial" w:eastAsia="Arial" w:hAnsi="Arial" w:cs="Arial"/>
          <w:color w:val="002060"/>
          <w:rtl/>
        </w:rPr>
        <w:t>) על המשתנים שהגדרתם:</w:t>
      </w:r>
    </w:p>
    <w:p w14:paraId="61C61785" w14:textId="77777777" w:rsidR="009E5C43" w:rsidRPr="00B65485" w:rsidRDefault="009E5C43" w:rsidP="009E5C43">
      <w:pPr>
        <w:spacing w:before="240" w:after="0"/>
        <w:ind w:left="720"/>
        <w:rPr>
          <w:rFonts w:ascii="Arial" w:eastAsia="Arial" w:hAnsi="Arial" w:cs="Arial"/>
          <w:color w:val="002060"/>
        </w:rPr>
      </w:pPr>
    </w:p>
    <w:p w14:paraId="1A5298C6" w14:textId="77777777" w:rsidR="0015204F" w:rsidRDefault="00000000">
      <w:pPr>
        <w:numPr>
          <w:ilvl w:val="1"/>
          <w:numId w:val="1"/>
        </w:numPr>
        <w:spacing w:after="0"/>
        <w:rPr>
          <w:rFonts w:ascii="Arial" w:eastAsia="Arial" w:hAnsi="Arial" w:cs="Arial"/>
          <w:color w:val="002060"/>
        </w:rPr>
      </w:pPr>
      <w:r w:rsidRPr="00B65485">
        <w:rPr>
          <w:rFonts w:ascii="Arial" w:eastAsia="Arial" w:hAnsi="Arial" w:cs="Arial"/>
          <w:color w:val="002060"/>
          <w:rtl/>
        </w:rPr>
        <w:t xml:space="preserve">הסבירו מדוע </w:t>
      </w:r>
      <w:r w:rsidRPr="00B65485">
        <w:rPr>
          <w:rFonts w:ascii="Arial" w:eastAsia="Arial" w:hAnsi="Arial" w:cs="Arial"/>
          <w:color w:val="002060"/>
        </w:rPr>
        <w:t>PCA</w:t>
      </w:r>
      <w:r w:rsidRPr="00B65485">
        <w:rPr>
          <w:rFonts w:ascii="Arial" w:eastAsia="Arial" w:hAnsi="Arial" w:cs="Arial"/>
          <w:color w:val="002060"/>
          <w:rtl/>
        </w:rPr>
        <w:t xml:space="preserve"> מתאים לניתוח הנתונים במחקר שלכם</w:t>
      </w:r>
    </w:p>
    <w:p w14:paraId="371800D6" w14:textId="1251DEC5" w:rsidR="009E5C43" w:rsidRDefault="009E5C43" w:rsidP="009E5C43">
      <w:pPr>
        <w:spacing w:after="0"/>
        <w:rPr>
          <w:rFonts w:ascii="Arial" w:eastAsia="Arial" w:hAnsi="Arial" w:cs="Arial"/>
          <w:sz w:val="24"/>
          <w:szCs w:val="24"/>
          <w:rtl/>
        </w:rPr>
      </w:pPr>
      <w:r w:rsidRPr="009E5C43">
        <w:rPr>
          <w:rFonts w:ascii="Arial" w:eastAsia="Arial" w:hAnsi="Arial" w:cs="Arial"/>
          <w:sz w:val="24"/>
          <w:szCs w:val="24"/>
          <w:rtl/>
        </w:rPr>
        <w:t>בפרויקט</w:t>
      </w:r>
      <w:r w:rsidRPr="009E5C43">
        <w:rPr>
          <w:rFonts w:ascii="Arial" w:eastAsia="Arial" w:hAnsi="Arial" w:cs="Arial"/>
          <w:sz w:val="24"/>
          <w:szCs w:val="24"/>
        </w:rPr>
        <w:t xml:space="preserve"> </w:t>
      </w:r>
      <w:proofErr w:type="spellStart"/>
      <w:r w:rsidRPr="009E5C43">
        <w:rPr>
          <w:rFonts w:ascii="Arial" w:eastAsia="Arial" w:hAnsi="Arial" w:cs="Arial"/>
          <w:sz w:val="24"/>
          <w:szCs w:val="24"/>
        </w:rPr>
        <w:t>BioFreshGuard</w:t>
      </w:r>
      <w:proofErr w:type="spellEnd"/>
      <w:r w:rsidRPr="009E5C43">
        <w:rPr>
          <w:rFonts w:ascii="Arial" w:eastAsia="Arial" w:hAnsi="Arial" w:cs="Arial"/>
          <w:sz w:val="24"/>
          <w:szCs w:val="24"/>
        </w:rPr>
        <w:t xml:space="preserve"> </w:t>
      </w:r>
      <w:r w:rsidRPr="009E5C43">
        <w:rPr>
          <w:rFonts w:ascii="Arial" w:eastAsia="Arial" w:hAnsi="Arial" w:cs="Arial"/>
          <w:sz w:val="24"/>
          <w:szCs w:val="24"/>
          <w:rtl/>
        </w:rPr>
        <w:t>נעשה שימוש ב־</w:t>
      </w:r>
      <w:r w:rsidRPr="009E5C43">
        <w:rPr>
          <w:rFonts w:ascii="Arial" w:eastAsia="Arial" w:hAnsi="Arial" w:cs="Arial"/>
          <w:sz w:val="24"/>
          <w:szCs w:val="24"/>
        </w:rPr>
        <w:t xml:space="preserve"> PCA </w:t>
      </w:r>
      <w:r w:rsidRPr="009E5C43">
        <w:rPr>
          <w:rFonts w:ascii="Arial" w:eastAsia="Arial" w:hAnsi="Arial" w:cs="Arial"/>
          <w:sz w:val="24"/>
          <w:szCs w:val="24"/>
          <w:rtl/>
        </w:rPr>
        <w:t>כדי לנתח את הקשרים בין כל הקריטריונים שנמדדו בניסוי ולזהות אילו משתנים מסבירים בצורה המשמעותית ביותר את השינוי באיכות החסה לאורך זמן. מכיוון שבמערכת קיימים מספר מדדים שונים, כמו</w:t>
      </w:r>
      <w:r w:rsidRPr="009E5C43">
        <w:rPr>
          <w:rFonts w:ascii="Arial" w:eastAsia="Arial" w:hAnsi="Arial" w:cs="Arial"/>
          <w:sz w:val="24"/>
          <w:szCs w:val="24"/>
        </w:rPr>
        <w:t xml:space="preserve"> CO2, O2, TSS, Texture, Weight loss, Color change, Total bacteria, Yeasts, Lactic bacteria </w:t>
      </w:r>
      <w:r w:rsidRPr="009E5C43">
        <w:rPr>
          <w:rFonts w:ascii="Arial" w:eastAsia="Arial" w:hAnsi="Arial" w:cs="Arial"/>
          <w:sz w:val="24"/>
          <w:szCs w:val="24"/>
          <w:rtl/>
        </w:rPr>
        <w:t>ו־</w:t>
      </w:r>
      <w:r w:rsidRPr="009E5C43">
        <w:rPr>
          <w:rFonts w:ascii="Arial" w:eastAsia="Arial" w:hAnsi="Arial" w:cs="Arial"/>
          <w:sz w:val="24"/>
          <w:szCs w:val="24"/>
        </w:rPr>
        <w:t xml:space="preserve">Morphology, </w:t>
      </w:r>
      <w:r w:rsidRPr="009E5C43">
        <w:rPr>
          <w:rFonts w:ascii="Arial" w:eastAsia="Arial" w:hAnsi="Arial" w:cs="Arial" w:hint="cs"/>
          <w:sz w:val="24"/>
          <w:szCs w:val="24"/>
          <w:rtl/>
        </w:rPr>
        <w:t xml:space="preserve"> </w:t>
      </w:r>
      <w:r w:rsidRPr="009E5C43">
        <w:rPr>
          <w:rFonts w:ascii="Arial" w:eastAsia="Arial" w:hAnsi="Arial" w:cs="Arial"/>
          <w:sz w:val="24"/>
          <w:szCs w:val="24"/>
          <w:rtl/>
        </w:rPr>
        <w:t>קשה להבין כל משתנה בנפרד. לכן</w:t>
      </w:r>
      <w:r w:rsidRPr="009E5C43">
        <w:rPr>
          <w:rFonts w:ascii="Arial" w:eastAsia="Arial" w:hAnsi="Arial" w:cs="Arial"/>
          <w:sz w:val="24"/>
          <w:szCs w:val="24"/>
        </w:rPr>
        <w:t xml:space="preserve"> PCA </w:t>
      </w:r>
      <w:r w:rsidRPr="009E5C43">
        <w:rPr>
          <w:rFonts w:ascii="Arial" w:eastAsia="Arial" w:hAnsi="Arial" w:cs="Arial"/>
          <w:sz w:val="24"/>
          <w:szCs w:val="24"/>
          <w:rtl/>
        </w:rPr>
        <w:t>מתאים למחקר זה, משום שהוא מאפשר לצמצם את מספר המשתנים ולזהות דפוסים מרכזיים במערכת</w:t>
      </w:r>
      <w:r w:rsidRPr="009E5C43">
        <w:rPr>
          <w:rFonts w:ascii="Arial" w:eastAsia="Arial" w:hAnsi="Arial" w:cs="Arial"/>
          <w:sz w:val="24"/>
          <w:szCs w:val="24"/>
        </w:rPr>
        <w:t>.</w:t>
      </w:r>
    </w:p>
    <w:p w14:paraId="39D66B4C" w14:textId="77777777" w:rsidR="009E5C43" w:rsidRDefault="009E5C43" w:rsidP="009E5C43">
      <w:pPr>
        <w:spacing w:after="0"/>
        <w:rPr>
          <w:rFonts w:ascii="Arial" w:eastAsia="Arial" w:hAnsi="Arial" w:cs="Arial"/>
          <w:sz w:val="24"/>
          <w:szCs w:val="24"/>
          <w:rtl/>
        </w:rPr>
      </w:pPr>
    </w:p>
    <w:p w14:paraId="15BDEBB0" w14:textId="77777777" w:rsidR="009E5C43" w:rsidRDefault="009E5C43" w:rsidP="009E5C43">
      <w:pPr>
        <w:spacing w:after="0"/>
        <w:rPr>
          <w:rFonts w:ascii="Arial" w:eastAsia="Arial" w:hAnsi="Arial" w:cs="Arial"/>
          <w:sz w:val="24"/>
          <w:szCs w:val="24"/>
          <w:rtl/>
        </w:rPr>
      </w:pPr>
    </w:p>
    <w:p w14:paraId="2F9166D2" w14:textId="77777777" w:rsidR="007D1936" w:rsidRDefault="007D1936" w:rsidP="009E5C43">
      <w:pPr>
        <w:spacing w:after="0"/>
        <w:rPr>
          <w:rFonts w:ascii="Arial" w:eastAsia="Arial" w:hAnsi="Arial" w:cs="Arial"/>
          <w:sz w:val="24"/>
          <w:szCs w:val="24"/>
          <w:rtl/>
        </w:rPr>
      </w:pPr>
    </w:p>
    <w:p w14:paraId="5875B32E" w14:textId="77777777" w:rsidR="007D1936" w:rsidRPr="009E5C43" w:rsidRDefault="007D1936" w:rsidP="009E5C43">
      <w:pPr>
        <w:spacing w:after="0"/>
        <w:rPr>
          <w:rFonts w:ascii="Arial" w:eastAsia="Arial" w:hAnsi="Arial" w:cs="Arial"/>
          <w:sz w:val="24"/>
          <w:szCs w:val="24"/>
        </w:rPr>
      </w:pPr>
    </w:p>
    <w:p w14:paraId="6DBB9AED" w14:textId="77777777" w:rsidR="0015204F" w:rsidRDefault="00000000">
      <w:pPr>
        <w:numPr>
          <w:ilvl w:val="1"/>
          <w:numId w:val="1"/>
        </w:numPr>
        <w:spacing w:after="0"/>
        <w:rPr>
          <w:rFonts w:ascii="Arial" w:eastAsia="Arial" w:hAnsi="Arial" w:cs="Arial"/>
          <w:color w:val="002060"/>
        </w:rPr>
      </w:pPr>
      <w:r w:rsidRPr="00B65485">
        <w:rPr>
          <w:rFonts w:ascii="Arial" w:eastAsia="Arial" w:hAnsi="Arial" w:cs="Arial"/>
          <w:color w:val="002060"/>
          <w:rtl/>
        </w:rPr>
        <w:lastRenderedPageBreak/>
        <w:t>פרטו אילו משתנים ייכללו בניתוח ה-</w:t>
      </w:r>
      <w:r w:rsidRPr="00B65485">
        <w:rPr>
          <w:rFonts w:ascii="Arial" w:eastAsia="Arial" w:hAnsi="Arial" w:cs="Arial"/>
          <w:color w:val="002060"/>
        </w:rPr>
        <w:t>PCA</w:t>
      </w:r>
    </w:p>
    <w:p w14:paraId="7966FE76" w14:textId="77777777" w:rsidR="009E5C43" w:rsidRDefault="009E5C43" w:rsidP="009E5C43">
      <w:pPr>
        <w:spacing w:after="0"/>
        <w:ind w:left="1440"/>
        <w:rPr>
          <w:rFonts w:ascii="Arial" w:eastAsia="Arial" w:hAnsi="Arial" w:cs="Arial"/>
          <w:color w:val="002060"/>
        </w:rPr>
      </w:pPr>
    </w:p>
    <w:p w14:paraId="20490497" w14:textId="4E7DA3A8" w:rsidR="009E5C43" w:rsidRDefault="009E5C43" w:rsidP="009E5C43">
      <w:pPr>
        <w:spacing w:after="0"/>
        <w:rPr>
          <w:rFonts w:ascii="Arial" w:eastAsia="Arial" w:hAnsi="Arial" w:cs="Arial"/>
          <w:color w:val="002060"/>
          <w:rtl/>
        </w:rPr>
      </w:pPr>
      <w:r w:rsidRPr="008B4DA2">
        <w:rPr>
          <w:rFonts w:ascii="Arial" w:eastAsia="Arial" w:hAnsi="Arial" w:cs="Arial"/>
          <w:b/>
          <w:bCs/>
          <w:rtl/>
        </w:rPr>
        <w:t>המשתנים שייכללו בניתוח ה־</w:t>
      </w:r>
      <w:r w:rsidR="004D2113" w:rsidRPr="008B4DA2">
        <w:rPr>
          <w:rFonts w:ascii="Arial" w:eastAsia="Arial" w:hAnsi="Arial" w:cs="Arial"/>
          <w:b/>
          <w:bCs/>
        </w:rPr>
        <w:t xml:space="preserve"> </w:t>
      </w:r>
      <w:r w:rsidRPr="008B4DA2">
        <w:rPr>
          <w:rFonts w:ascii="Arial" w:eastAsia="Arial" w:hAnsi="Arial" w:cs="Arial"/>
          <w:b/>
          <w:bCs/>
        </w:rPr>
        <w:t xml:space="preserve">PCA </w:t>
      </w:r>
      <w:r w:rsidRPr="008B4DA2">
        <w:rPr>
          <w:rFonts w:ascii="Arial" w:eastAsia="Arial" w:hAnsi="Arial" w:cs="Arial"/>
          <w:b/>
          <w:bCs/>
          <w:rtl/>
        </w:rPr>
        <w:t>הם</w:t>
      </w:r>
      <w:r w:rsidRPr="009E5C43">
        <w:rPr>
          <w:rFonts w:ascii="Arial" w:eastAsia="Arial" w:hAnsi="Arial" w:cs="Arial"/>
          <w:rtl/>
        </w:rPr>
        <w:t>: יום האחסון</w:t>
      </w:r>
      <w:r w:rsidRPr="009E5C43">
        <w:rPr>
          <w:rFonts w:ascii="Arial" w:eastAsia="Arial" w:hAnsi="Arial" w:cs="Arial"/>
        </w:rPr>
        <w:t xml:space="preserve"> (Day) </w:t>
      </w:r>
      <w:r w:rsidRPr="009E5C43">
        <w:rPr>
          <w:rFonts w:ascii="Arial" w:eastAsia="Arial" w:hAnsi="Arial" w:cs="Arial"/>
          <w:rtl/>
        </w:rPr>
        <w:t>רמת</w:t>
      </w:r>
      <w:r w:rsidRPr="009E5C43">
        <w:rPr>
          <w:rFonts w:ascii="Arial" w:eastAsia="Arial" w:hAnsi="Arial" w:cs="Arial"/>
        </w:rPr>
        <w:t xml:space="preserve"> CO2 </w:t>
      </w:r>
      <w:r w:rsidRPr="009E5C43">
        <w:rPr>
          <w:rFonts w:ascii="Arial" w:eastAsia="Arial" w:hAnsi="Arial" w:cs="Arial"/>
          <w:rtl/>
        </w:rPr>
        <w:t>רמת</w:t>
      </w:r>
      <w:r w:rsidRPr="009E5C43">
        <w:rPr>
          <w:rFonts w:ascii="Arial" w:eastAsia="Arial" w:hAnsi="Arial" w:cs="Arial"/>
        </w:rPr>
        <w:t xml:space="preserve"> O2 </w:t>
      </w:r>
      <w:r w:rsidRPr="009E5C43">
        <w:rPr>
          <w:rFonts w:ascii="Arial" w:eastAsia="Arial" w:hAnsi="Arial" w:cs="Arial"/>
          <w:rtl/>
        </w:rPr>
        <w:t>מדד</w:t>
      </w:r>
      <w:r w:rsidRPr="009E5C43">
        <w:rPr>
          <w:rFonts w:ascii="Arial" w:eastAsia="Arial" w:hAnsi="Arial" w:cs="Arial"/>
        </w:rPr>
        <w:t xml:space="preserve"> TSS </w:t>
      </w:r>
      <w:r w:rsidRPr="009E5C43">
        <w:rPr>
          <w:rFonts w:ascii="Arial" w:eastAsia="Arial" w:hAnsi="Arial" w:cs="Arial"/>
          <w:rtl/>
        </w:rPr>
        <w:t xml:space="preserve">טקסטורה איבוד משקל שינוי צבע סך כל החיידקים שמרים חיידקים </w:t>
      </w:r>
      <w:proofErr w:type="spellStart"/>
      <w:r w:rsidRPr="009E5C43">
        <w:rPr>
          <w:rFonts w:ascii="Arial" w:eastAsia="Arial" w:hAnsi="Arial" w:cs="Arial"/>
          <w:rtl/>
        </w:rPr>
        <w:t>לקטיים</w:t>
      </w:r>
      <w:proofErr w:type="spellEnd"/>
      <w:r w:rsidRPr="009E5C43">
        <w:rPr>
          <w:rFonts w:ascii="Arial" w:eastAsia="Arial" w:hAnsi="Arial" w:cs="Arial"/>
        </w:rPr>
        <w:t xml:space="preserve"> Morphology </w:t>
      </w:r>
      <w:r w:rsidRPr="009E5C43">
        <w:rPr>
          <w:rFonts w:ascii="Arial" w:eastAsia="Arial" w:hAnsi="Arial" w:cs="Arial"/>
          <w:rtl/>
        </w:rPr>
        <w:t>ו</w:t>
      </w:r>
      <w:r w:rsidR="004D2113">
        <w:rPr>
          <w:rFonts w:ascii="Arial" w:eastAsia="Arial" w:hAnsi="Arial" w:cs="Arial"/>
        </w:rPr>
        <w:t xml:space="preserve"> </w:t>
      </w:r>
      <w:r w:rsidRPr="009E5C43">
        <w:rPr>
          <w:rFonts w:ascii="Arial" w:eastAsia="Arial" w:hAnsi="Arial" w:cs="Arial"/>
        </w:rPr>
        <w:t xml:space="preserve">Quality </w:t>
      </w:r>
      <w:r w:rsidR="004D2113">
        <w:rPr>
          <w:rFonts w:ascii="Arial" w:eastAsia="Arial" w:hAnsi="Arial" w:cs="Arial"/>
        </w:rPr>
        <w:t xml:space="preserve"> </w:t>
      </w:r>
      <w:r w:rsidRPr="009E5C43">
        <w:rPr>
          <w:rFonts w:ascii="Arial" w:eastAsia="Arial" w:hAnsi="Arial" w:cs="Arial"/>
        </w:rPr>
        <w:t xml:space="preserve">Score </w:t>
      </w:r>
      <w:r w:rsidR="004D2113">
        <w:rPr>
          <w:rFonts w:ascii="Arial" w:eastAsia="Arial" w:hAnsi="Arial" w:cs="Arial" w:hint="cs"/>
          <w:rtl/>
        </w:rPr>
        <w:t xml:space="preserve"> </w:t>
      </w:r>
      <w:r w:rsidRPr="009E5C43">
        <w:rPr>
          <w:rFonts w:ascii="Arial" w:eastAsia="Arial" w:hAnsi="Arial" w:cs="Arial"/>
          <w:rtl/>
        </w:rPr>
        <w:t>לפני הפעלת ה</w:t>
      </w:r>
      <w:r w:rsidR="004D2113">
        <w:rPr>
          <w:rFonts w:ascii="Arial" w:eastAsia="Arial" w:hAnsi="Arial" w:cs="Arial"/>
        </w:rPr>
        <w:t xml:space="preserve"> </w:t>
      </w:r>
      <w:r w:rsidRPr="009E5C43">
        <w:rPr>
          <w:rFonts w:ascii="Arial" w:eastAsia="Arial" w:hAnsi="Arial" w:cs="Arial"/>
        </w:rPr>
        <w:t xml:space="preserve">PCA </w:t>
      </w:r>
      <w:r w:rsidRPr="009E5C43">
        <w:rPr>
          <w:rFonts w:ascii="Arial" w:eastAsia="Arial" w:hAnsi="Arial" w:cs="Arial"/>
          <w:rtl/>
        </w:rPr>
        <w:t>המשתנים ינורמלו משום שהם נמדדים ביחידות שונות ובטווחים שונים</w:t>
      </w:r>
      <w:r w:rsidRPr="009E5C43">
        <w:rPr>
          <w:rFonts w:ascii="Arial" w:eastAsia="Arial" w:hAnsi="Arial" w:cs="Arial"/>
          <w:color w:val="002060"/>
        </w:rPr>
        <w:t>.</w:t>
      </w:r>
    </w:p>
    <w:p w14:paraId="75AFA25C" w14:textId="77777777" w:rsidR="00EF017F" w:rsidRPr="00B65485" w:rsidRDefault="00EF017F" w:rsidP="009E5C43">
      <w:pPr>
        <w:spacing w:after="0"/>
        <w:rPr>
          <w:rFonts w:ascii="Arial" w:eastAsia="Arial" w:hAnsi="Arial" w:cs="Arial"/>
          <w:color w:val="002060"/>
        </w:rPr>
      </w:pPr>
    </w:p>
    <w:p w14:paraId="51335C60" w14:textId="77777777" w:rsidR="0015204F" w:rsidRDefault="00000000">
      <w:pPr>
        <w:numPr>
          <w:ilvl w:val="1"/>
          <w:numId w:val="1"/>
        </w:numPr>
        <w:spacing w:after="0"/>
        <w:rPr>
          <w:rFonts w:ascii="Arial" w:eastAsia="Arial" w:hAnsi="Arial" w:cs="Arial"/>
          <w:color w:val="002060"/>
        </w:rPr>
      </w:pPr>
      <w:r w:rsidRPr="00B65485">
        <w:rPr>
          <w:rFonts w:ascii="Arial" w:eastAsia="Arial" w:hAnsi="Arial" w:cs="Arial"/>
          <w:color w:val="002060"/>
          <w:rtl/>
        </w:rPr>
        <w:t>הציגו כיצד תפרשו את הרכיבים העיקריים (</w:t>
      </w:r>
      <w:r w:rsidRPr="00B65485">
        <w:rPr>
          <w:rFonts w:ascii="Arial" w:eastAsia="Arial" w:hAnsi="Arial" w:cs="Arial"/>
          <w:color w:val="002060"/>
        </w:rPr>
        <w:t>Principal Components</w:t>
      </w:r>
      <w:r w:rsidRPr="00B65485">
        <w:rPr>
          <w:rFonts w:ascii="Arial" w:eastAsia="Arial" w:hAnsi="Arial" w:cs="Arial"/>
          <w:color w:val="002060"/>
          <w:rtl/>
        </w:rPr>
        <w:t>)</w:t>
      </w:r>
    </w:p>
    <w:p w14:paraId="49AE0670" w14:textId="77777777" w:rsidR="004D2113" w:rsidRDefault="004D2113" w:rsidP="004D2113">
      <w:pPr>
        <w:spacing w:after="0"/>
        <w:rPr>
          <w:rFonts w:ascii="Arial" w:eastAsia="Arial" w:hAnsi="Arial" w:cs="Arial"/>
          <w:rtl/>
        </w:rPr>
      </w:pPr>
      <w:r w:rsidRPr="004D2113">
        <w:rPr>
          <w:rFonts w:ascii="Arial" w:eastAsia="Arial" w:hAnsi="Arial" w:cs="Arial" w:hint="cs"/>
          <w:rtl/>
        </w:rPr>
        <w:t xml:space="preserve"> </w:t>
      </w:r>
      <w:r w:rsidRPr="004D2113">
        <w:rPr>
          <w:rFonts w:ascii="Arial" w:eastAsia="Arial" w:hAnsi="Arial" w:cs="Arial"/>
          <w:b/>
          <w:bCs/>
          <w:rtl/>
        </w:rPr>
        <w:t>הרכיב הראשי הראשון</w:t>
      </w:r>
      <w:r w:rsidRPr="004D2113">
        <w:rPr>
          <w:rFonts w:ascii="Arial" w:eastAsia="Arial" w:hAnsi="Arial" w:cs="Arial"/>
          <w:b/>
          <w:bCs/>
        </w:rPr>
        <w:t xml:space="preserve"> PC1 </w:t>
      </w:r>
      <w:r w:rsidRPr="004D2113">
        <w:rPr>
          <w:rFonts w:ascii="Arial" w:eastAsia="Arial" w:hAnsi="Arial" w:cs="Arial"/>
          <w:rtl/>
        </w:rPr>
        <w:t>צפוי לייצג את ציר ההידרדרות או הריקבון של החסה. כאשר משתנים כמו</w:t>
      </w:r>
      <w:r w:rsidRPr="004D2113">
        <w:rPr>
          <w:rFonts w:ascii="Arial" w:eastAsia="Arial" w:hAnsi="Arial" w:cs="Arial"/>
        </w:rPr>
        <w:t xml:space="preserve"> CO2 </w:t>
      </w:r>
      <w:r w:rsidRPr="004D2113">
        <w:rPr>
          <w:rFonts w:ascii="Arial" w:eastAsia="Arial" w:hAnsi="Arial" w:cs="Arial"/>
          <w:rtl/>
        </w:rPr>
        <w:t>איבוד משקל שינוי צבע חיידקים ושמרים מקבלים משקל גבוה ברכיב זה ניתן להבין ש־</w:t>
      </w:r>
      <w:r w:rsidRPr="004D2113">
        <w:rPr>
          <w:rFonts w:ascii="Arial" w:eastAsia="Arial" w:hAnsi="Arial" w:cs="Arial"/>
        </w:rPr>
        <w:t xml:space="preserve">PC1 </w:t>
      </w:r>
      <w:r w:rsidRPr="004D2113">
        <w:rPr>
          <w:rFonts w:ascii="Arial" w:eastAsia="Arial" w:hAnsi="Arial" w:cs="Arial"/>
          <w:rtl/>
        </w:rPr>
        <w:t xml:space="preserve">מתאר בעיקר ירידה באיכות החסה. </w:t>
      </w:r>
    </w:p>
    <w:p w14:paraId="584AA5B9" w14:textId="3C6D56F7" w:rsidR="004D2113" w:rsidRDefault="004D2113" w:rsidP="004D2113">
      <w:pPr>
        <w:spacing w:after="0"/>
        <w:rPr>
          <w:rFonts w:ascii="Arial" w:eastAsia="Arial" w:hAnsi="Arial" w:cs="Arial"/>
          <w:rtl/>
        </w:rPr>
      </w:pPr>
      <w:r w:rsidRPr="004D2113">
        <w:rPr>
          <w:rFonts w:ascii="Arial" w:eastAsia="Arial" w:hAnsi="Arial" w:cs="Arial"/>
          <w:b/>
          <w:bCs/>
          <w:rtl/>
        </w:rPr>
        <w:t>הרכיב הראשי השני</w:t>
      </w:r>
      <w:r w:rsidRPr="004D2113">
        <w:rPr>
          <w:rFonts w:ascii="Arial" w:eastAsia="Arial" w:hAnsi="Arial" w:cs="Arial"/>
          <w:b/>
          <w:bCs/>
        </w:rPr>
        <w:t xml:space="preserve"> PC2</w:t>
      </w:r>
      <w:r w:rsidRPr="004D2113">
        <w:rPr>
          <w:rFonts w:ascii="Arial" w:eastAsia="Arial" w:hAnsi="Arial" w:cs="Arial"/>
        </w:rPr>
        <w:t xml:space="preserve"> </w:t>
      </w:r>
      <w:r w:rsidRPr="004D2113">
        <w:rPr>
          <w:rFonts w:ascii="Arial" w:eastAsia="Arial" w:hAnsi="Arial" w:cs="Arial"/>
          <w:rtl/>
        </w:rPr>
        <w:t>עשוי לייצג את ציר שימור הטריות. כאשר משתנים כמו</w:t>
      </w:r>
      <w:r w:rsidRPr="004D2113">
        <w:rPr>
          <w:rFonts w:ascii="Arial" w:eastAsia="Arial" w:hAnsi="Arial" w:cs="Arial"/>
        </w:rPr>
        <w:t xml:space="preserve"> O2 </w:t>
      </w:r>
      <w:r w:rsidRPr="004D2113">
        <w:rPr>
          <w:rFonts w:ascii="Arial" w:eastAsia="Arial" w:hAnsi="Arial" w:cs="Arial"/>
          <w:rtl/>
        </w:rPr>
        <w:t>טקסטורה</w:t>
      </w:r>
      <w:r w:rsidRPr="004D2113">
        <w:rPr>
          <w:rFonts w:ascii="Arial" w:eastAsia="Arial" w:hAnsi="Arial" w:cs="Arial"/>
        </w:rPr>
        <w:t xml:space="preserve"> Morphology </w:t>
      </w:r>
      <w:r w:rsidRPr="004D2113">
        <w:rPr>
          <w:rFonts w:ascii="Arial" w:eastAsia="Arial" w:hAnsi="Arial" w:cs="Arial"/>
          <w:rtl/>
        </w:rPr>
        <w:t xml:space="preserve">וחיידקים </w:t>
      </w:r>
      <w:proofErr w:type="spellStart"/>
      <w:r w:rsidRPr="004D2113">
        <w:rPr>
          <w:rFonts w:ascii="Arial" w:eastAsia="Arial" w:hAnsi="Arial" w:cs="Arial"/>
          <w:rtl/>
        </w:rPr>
        <w:t>לקטיים</w:t>
      </w:r>
      <w:proofErr w:type="spellEnd"/>
      <w:r w:rsidRPr="004D2113">
        <w:rPr>
          <w:rFonts w:ascii="Arial" w:eastAsia="Arial" w:hAnsi="Arial" w:cs="Arial"/>
          <w:rtl/>
        </w:rPr>
        <w:t xml:space="preserve"> מקבלים משקל גבוה ברכיב זה ניתן להבין ש־</w:t>
      </w:r>
      <w:r w:rsidRPr="004D2113">
        <w:rPr>
          <w:rFonts w:ascii="Arial" w:eastAsia="Arial" w:hAnsi="Arial" w:cs="Arial"/>
        </w:rPr>
        <w:t xml:space="preserve">PC2 </w:t>
      </w:r>
      <w:r w:rsidRPr="004D2113">
        <w:rPr>
          <w:rFonts w:ascii="Arial" w:eastAsia="Arial" w:hAnsi="Arial" w:cs="Arial"/>
          <w:rtl/>
        </w:rPr>
        <w:t>מתאר בעיקר שמירה על איכות החסה לאורך זמן</w:t>
      </w:r>
      <w:r w:rsidRPr="004D2113">
        <w:rPr>
          <w:rFonts w:ascii="Arial" w:eastAsia="Arial" w:hAnsi="Arial" w:cs="Arial"/>
        </w:rPr>
        <w:t>.</w:t>
      </w:r>
    </w:p>
    <w:p w14:paraId="4565D562" w14:textId="77777777" w:rsidR="008B4DA2" w:rsidRDefault="008B4DA2" w:rsidP="004D2113">
      <w:pPr>
        <w:spacing w:after="0"/>
        <w:rPr>
          <w:rFonts w:ascii="Arial" w:eastAsia="Arial" w:hAnsi="Arial" w:cs="Arial"/>
          <w:rtl/>
        </w:rPr>
      </w:pPr>
    </w:p>
    <w:p w14:paraId="2048071F" w14:textId="77777777" w:rsidR="008B4DA2" w:rsidRDefault="008B4DA2" w:rsidP="004D2113">
      <w:pPr>
        <w:spacing w:after="0"/>
        <w:rPr>
          <w:rFonts w:ascii="Arial" w:eastAsia="Arial" w:hAnsi="Arial" w:cs="Arial"/>
          <w:rtl/>
        </w:rPr>
      </w:pPr>
    </w:p>
    <w:p w14:paraId="45ED70EA" w14:textId="77777777" w:rsidR="008B4DA2" w:rsidRPr="004D2113" w:rsidRDefault="008B4DA2" w:rsidP="004D2113">
      <w:pPr>
        <w:spacing w:after="0"/>
        <w:rPr>
          <w:rFonts w:ascii="Arial" w:eastAsia="Arial" w:hAnsi="Arial" w:cs="Arial"/>
        </w:rPr>
      </w:pPr>
    </w:p>
    <w:p w14:paraId="1F3F9EC2" w14:textId="42C49B0D" w:rsidR="004D2113" w:rsidRPr="004D2113" w:rsidRDefault="004D2113" w:rsidP="004D2113">
      <w:pPr>
        <w:spacing w:after="0"/>
        <w:rPr>
          <w:rFonts w:ascii="Arial" w:eastAsia="Arial" w:hAnsi="Arial" w:cs="Arial"/>
          <w:color w:val="002060"/>
        </w:rPr>
      </w:pPr>
    </w:p>
    <w:p w14:paraId="3A6BA678" w14:textId="77777777" w:rsidR="0015204F" w:rsidRPr="00B65485" w:rsidRDefault="00000000">
      <w:pPr>
        <w:numPr>
          <w:ilvl w:val="0"/>
          <w:numId w:val="1"/>
        </w:numPr>
        <w:spacing w:after="0"/>
        <w:rPr>
          <w:rFonts w:ascii="Arial" w:eastAsia="Arial" w:hAnsi="Arial" w:cs="Arial"/>
          <w:color w:val="002060"/>
        </w:rPr>
      </w:pPr>
      <w:r w:rsidRPr="00B65485">
        <w:rPr>
          <w:rFonts w:ascii="Arial" w:eastAsia="Arial" w:hAnsi="Arial" w:cs="Arial"/>
          <w:color w:val="002060"/>
          <w:rtl/>
        </w:rPr>
        <w:t>תכננו ויזואליזציה של תוצאות ה-</w:t>
      </w:r>
      <w:r w:rsidRPr="00B65485">
        <w:rPr>
          <w:rFonts w:ascii="Arial" w:eastAsia="Arial" w:hAnsi="Arial" w:cs="Arial"/>
          <w:color w:val="002060"/>
        </w:rPr>
        <w:t>PCA</w:t>
      </w:r>
      <w:r w:rsidRPr="00B65485">
        <w:rPr>
          <w:rFonts w:ascii="Arial" w:eastAsia="Arial" w:hAnsi="Arial" w:cs="Arial"/>
          <w:color w:val="002060"/>
          <w:rtl/>
        </w:rPr>
        <w:t>:</w:t>
      </w:r>
    </w:p>
    <w:p w14:paraId="4EDE0A08" w14:textId="32465185" w:rsidR="0015204F" w:rsidRDefault="00000000">
      <w:pPr>
        <w:numPr>
          <w:ilvl w:val="1"/>
          <w:numId w:val="1"/>
        </w:numPr>
        <w:spacing w:after="0"/>
        <w:rPr>
          <w:rFonts w:ascii="Arial" w:eastAsia="Arial" w:hAnsi="Arial" w:cs="Arial"/>
          <w:color w:val="002060"/>
        </w:rPr>
      </w:pPr>
      <w:r w:rsidRPr="00B65485">
        <w:rPr>
          <w:rFonts w:ascii="Arial" w:eastAsia="Arial" w:hAnsi="Arial" w:cs="Arial"/>
          <w:color w:val="002060"/>
          <w:rtl/>
        </w:rPr>
        <w:t xml:space="preserve">גרף </w:t>
      </w:r>
      <w:r w:rsidRPr="00B65485">
        <w:rPr>
          <w:rFonts w:ascii="Arial" w:eastAsia="Arial" w:hAnsi="Arial" w:cs="Arial"/>
          <w:color w:val="002060"/>
        </w:rPr>
        <w:t>biplot</w:t>
      </w:r>
      <w:r w:rsidRPr="00B65485">
        <w:rPr>
          <w:rFonts w:ascii="Arial" w:eastAsia="Arial" w:hAnsi="Arial" w:cs="Arial"/>
          <w:color w:val="002060"/>
          <w:rtl/>
        </w:rPr>
        <w:t xml:space="preserve"> של שני הרכיבים העיקריים הראשונים</w:t>
      </w:r>
      <w:r w:rsidR="004D2113">
        <w:rPr>
          <w:rFonts w:ascii="Arial" w:eastAsia="Arial" w:hAnsi="Arial" w:cs="Arial"/>
          <w:color w:val="002060"/>
        </w:rPr>
        <w:t xml:space="preserve"> </w:t>
      </w:r>
    </w:p>
    <w:p w14:paraId="66D9D1EB" w14:textId="30C6473D" w:rsidR="008B4DA2" w:rsidRDefault="008B4DA2" w:rsidP="008B4DA2">
      <w:pPr>
        <w:spacing w:after="0"/>
        <w:ind w:left="1440"/>
        <w:rPr>
          <w:rFonts w:ascii="Arial" w:eastAsia="Arial" w:hAnsi="Arial" w:cs="Arial"/>
        </w:rPr>
      </w:pPr>
      <w:r w:rsidRPr="008B4DA2">
        <w:rPr>
          <w:rFonts w:ascii="Arial" w:eastAsia="Arial" w:hAnsi="Arial" w:cs="Arial"/>
          <w:rtl/>
        </w:rPr>
        <w:t xml:space="preserve">לצורך הצגת התוצאות נשתמש בגרף </w:t>
      </w:r>
      <w:r>
        <w:rPr>
          <w:rFonts w:ascii="Arial" w:eastAsia="Arial" w:hAnsi="Arial" w:cs="Arial"/>
          <w:b/>
          <w:bCs/>
        </w:rPr>
        <w:t xml:space="preserve"> </w:t>
      </w:r>
      <w:r w:rsidRPr="008B4DA2">
        <w:rPr>
          <w:rFonts w:ascii="Arial" w:eastAsia="Arial" w:hAnsi="Arial" w:cs="Arial"/>
          <w:b/>
          <w:bCs/>
        </w:rPr>
        <w:t>biplot</w:t>
      </w:r>
      <w:r>
        <w:rPr>
          <w:rFonts w:ascii="Arial" w:eastAsia="Arial" w:hAnsi="Arial" w:cs="Arial"/>
        </w:rPr>
        <w:t xml:space="preserve"> </w:t>
      </w:r>
      <w:r w:rsidRPr="008B4DA2">
        <w:rPr>
          <w:rFonts w:ascii="Arial" w:eastAsia="Arial" w:hAnsi="Arial" w:cs="Arial"/>
          <w:rtl/>
        </w:rPr>
        <w:t>של שני הרכיבים הראשונים</w:t>
      </w:r>
      <w:r w:rsidRPr="008B4DA2">
        <w:rPr>
          <w:rFonts w:ascii="Arial" w:eastAsia="Arial" w:hAnsi="Arial" w:cs="Arial"/>
        </w:rPr>
        <w:t xml:space="preserve">PC1 </w:t>
      </w:r>
      <w:r w:rsidRPr="008B4DA2">
        <w:rPr>
          <w:rFonts w:ascii="Arial" w:eastAsia="Arial" w:hAnsi="Arial" w:cs="Arial"/>
          <w:rtl/>
        </w:rPr>
        <w:t>ו</w:t>
      </w:r>
      <w:r>
        <w:rPr>
          <w:rFonts w:ascii="Arial" w:eastAsia="Arial" w:hAnsi="Arial" w:cs="Arial"/>
        </w:rPr>
        <w:t xml:space="preserve">   . </w:t>
      </w:r>
      <w:r w:rsidRPr="008B4DA2">
        <w:rPr>
          <w:rFonts w:ascii="Arial" w:eastAsia="Arial" w:hAnsi="Arial" w:cs="Arial"/>
        </w:rPr>
        <w:t>PC2</w:t>
      </w:r>
    </w:p>
    <w:p w14:paraId="155F4F2D" w14:textId="1D7C193C" w:rsidR="008B4DA2" w:rsidRDefault="008B4DA2" w:rsidP="008B4DA2">
      <w:pPr>
        <w:spacing w:after="0"/>
        <w:ind w:left="1440"/>
        <w:rPr>
          <w:rFonts w:ascii="Arial" w:eastAsia="Arial" w:hAnsi="Arial" w:cs="Arial"/>
          <w:color w:val="002060"/>
        </w:rPr>
      </w:pPr>
      <w:r w:rsidRPr="008B4DA2">
        <w:rPr>
          <w:rFonts w:ascii="Arial" w:eastAsia="Arial" w:hAnsi="Arial" w:cs="Arial"/>
        </w:rPr>
        <w:t xml:space="preserve"> </w:t>
      </w:r>
      <w:r w:rsidRPr="008B4DA2">
        <w:rPr>
          <w:rFonts w:ascii="Arial" w:eastAsia="Arial" w:hAnsi="Arial" w:cs="Arial"/>
          <w:rtl/>
        </w:rPr>
        <w:t xml:space="preserve">בגרף זה כל נקודה תייצג דגימה לפי יום וטיפול, </w:t>
      </w:r>
      <w:r w:rsidRPr="008B4DA2">
        <w:rPr>
          <w:rFonts w:ascii="Arial" w:eastAsia="Arial" w:hAnsi="Arial" w:cs="Arial" w:hint="cs"/>
          <w:rtl/>
        </w:rPr>
        <w:t>והחיצי</w:t>
      </w:r>
      <w:r w:rsidRPr="008B4DA2">
        <w:rPr>
          <w:rFonts w:ascii="Arial" w:eastAsia="Arial" w:hAnsi="Arial" w:cs="Arial" w:hint="eastAsia"/>
          <w:rtl/>
        </w:rPr>
        <w:t>ם</w:t>
      </w:r>
      <w:r w:rsidRPr="008B4DA2">
        <w:rPr>
          <w:rFonts w:ascii="Arial" w:eastAsia="Arial" w:hAnsi="Arial" w:cs="Arial"/>
          <w:rtl/>
        </w:rPr>
        <w:t xml:space="preserve"> ייצגו את כיוון ההשפעה של המשתנים השונים. כך ניתן יהיה לראות אילו טיפולים דומים זה לזה, אילו טיפולים שונים, ואילו משתנים קשורים יותר לטריות או לריקבון</w:t>
      </w:r>
      <w:r w:rsidRPr="008B4DA2">
        <w:rPr>
          <w:rFonts w:ascii="Arial" w:eastAsia="Arial" w:hAnsi="Arial" w:cs="Arial"/>
          <w:color w:val="002060"/>
        </w:rPr>
        <w:t>.</w:t>
      </w:r>
    </w:p>
    <w:p w14:paraId="471C64BA" w14:textId="77777777" w:rsidR="00EF017F" w:rsidRDefault="00EF017F" w:rsidP="00EF017F">
      <w:pPr>
        <w:spacing w:after="0"/>
        <w:ind w:left="1134"/>
        <w:rPr>
          <w:rFonts w:ascii="Arial" w:eastAsia="Arial" w:hAnsi="Arial" w:cs="Arial"/>
          <w:color w:val="002060"/>
        </w:rPr>
      </w:pPr>
    </w:p>
    <w:p w14:paraId="2415E392" w14:textId="1B99C302" w:rsidR="004D2113" w:rsidRPr="00B65485" w:rsidRDefault="004D2113" w:rsidP="00EF017F">
      <w:pPr>
        <w:spacing w:after="0"/>
        <w:ind w:left="1494"/>
        <w:rPr>
          <w:rFonts w:ascii="Arial" w:eastAsia="Arial" w:hAnsi="Arial" w:cs="Arial"/>
          <w:color w:val="002060"/>
        </w:rPr>
      </w:pPr>
      <w:r w:rsidRPr="004D2113">
        <w:rPr>
          <w:rFonts w:ascii="Arial" w:eastAsia="Arial" w:hAnsi="Arial" w:cs="Arial"/>
          <w:noProof/>
          <w:color w:val="002060"/>
          <w:rtl/>
        </w:rPr>
        <w:drawing>
          <wp:inline distT="0" distB="0" distL="0" distR="0" wp14:anchorId="74047495" wp14:editId="771E790F">
            <wp:extent cx="5274310" cy="1800225"/>
            <wp:effectExtent l="0" t="0" r="2540" b="9525"/>
            <wp:docPr id="145141864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18641" name=""/>
                    <pic:cNvPicPr/>
                  </pic:nvPicPr>
                  <pic:blipFill>
                    <a:blip r:embed="rId9"/>
                    <a:stretch>
                      <a:fillRect/>
                    </a:stretch>
                  </pic:blipFill>
                  <pic:spPr>
                    <a:xfrm>
                      <a:off x="0" y="0"/>
                      <a:ext cx="5274310" cy="1800225"/>
                    </a:xfrm>
                    <a:prstGeom prst="rect">
                      <a:avLst/>
                    </a:prstGeom>
                  </pic:spPr>
                </pic:pic>
              </a:graphicData>
            </a:graphic>
          </wp:inline>
        </w:drawing>
      </w:r>
    </w:p>
    <w:p w14:paraId="1C774BA5" w14:textId="77777777" w:rsidR="00EF017F" w:rsidRDefault="00EF017F" w:rsidP="00EF017F">
      <w:pPr>
        <w:spacing w:after="240"/>
        <w:ind w:left="1494"/>
        <w:rPr>
          <w:rFonts w:ascii="Arial" w:eastAsia="Arial" w:hAnsi="Arial" w:cs="Arial"/>
          <w:color w:val="002060"/>
        </w:rPr>
      </w:pPr>
    </w:p>
    <w:p w14:paraId="3733B6D7" w14:textId="0C75C0EF" w:rsidR="0015204F" w:rsidRDefault="00000000">
      <w:pPr>
        <w:numPr>
          <w:ilvl w:val="1"/>
          <w:numId w:val="1"/>
        </w:numPr>
        <w:spacing w:after="240"/>
        <w:rPr>
          <w:rFonts w:ascii="Arial" w:eastAsia="Arial" w:hAnsi="Arial" w:cs="Arial"/>
          <w:color w:val="002060"/>
        </w:rPr>
      </w:pPr>
      <w:r w:rsidRPr="00B65485">
        <w:rPr>
          <w:rFonts w:ascii="Arial" w:eastAsia="Arial" w:hAnsi="Arial" w:cs="Arial"/>
          <w:color w:val="002060"/>
          <w:rtl/>
        </w:rPr>
        <w:t>הסבר כיצד תשתמשו בתוצאות לצמצום ממדים והבנת יחסים בין משתנים</w:t>
      </w:r>
    </w:p>
    <w:p w14:paraId="0CC8BEAD" w14:textId="44F55A13" w:rsidR="00EF017F" w:rsidRDefault="008B4DA2" w:rsidP="00EF017F">
      <w:pPr>
        <w:spacing w:after="240"/>
        <w:rPr>
          <w:rFonts w:ascii="Arial" w:eastAsia="Arial" w:hAnsi="Arial" w:cs="Arial"/>
          <w:color w:val="002060"/>
          <w:rtl/>
        </w:rPr>
      </w:pPr>
      <w:r w:rsidRPr="008B4DA2">
        <w:rPr>
          <w:rFonts w:ascii="Arial" w:eastAsia="Arial" w:hAnsi="Arial" w:cs="Arial"/>
          <w:rtl/>
        </w:rPr>
        <w:t>בעזרת תוצאות ה־</w:t>
      </w:r>
      <w:r w:rsidRPr="008B4DA2">
        <w:rPr>
          <w:rFonts w:ascii="Arial" w:eastAsia="Arial" w:hAnsi="Arial" w:cs="Arial"/>
        </w:rPr>
        <w:t xml:space="preserve">PCA </w:t>
      </w:r>
      <w:r>
        <w:rPr>
          <w:rFonts w:ascii="Arial" w:eastAsia="Arial" w:hAnsi="Arial" w:cs="Arial" w:hint="cs"/>
          <w:rtl/>
        </w:rPr>
        <w:t xml:space="preserve"> </w:t>
      </w:r>
      <w:r w:rsidRPr="008B4DA2">
        <w:rPr>
          <w:rFonts w:ascii="Arial" w:eastAsia="Arial" w:hAnsi="Arial" w:cs="Arial"/>
          <w:rtl/>
        </w:rPr>
        <w:t>אפשר לקחת את כל המדדים השונים ולרכז אותם בשני צירים עיקריים. כך קל יותר להבין מה קורה בנתונים בלי לבדוק כל מדד בנפרד. בגרף ה־</w:t>
      </w:r>
      <w:r w:rsidRPr="008B4DA2">
        <w:rPr>
          <w:rFonts w:ascii="Arial" w:eastAsia="Arial" w:hAnsi="Arial" w:cs="Arial"/>
        </w:rPr>
        <w:t xml:space="preserve">biplot </w:t>
      </w:r>
      <w:r w:rsidRPr="008B4DA2">
        <w:rPr>
          <w:rFonts w:ascii="Arial" w:eastAsia="Arial" w:hAnsi="Arial" w:cs="Arial"/>
          <w:rtl/>
        </w:rPr>
        <w:t xml:space="preserve">נסתכל על כיוון </w:t>
      </w:r>
      <w:r w:rsidRPr="008B4DA2">
        <w:rPr>
          <w:rFonts w:ascii="Arial" w:eastAsia="Arial" w:hAnsi="Arial" w:cs="Arial" w:hint="cs"/>
          <w:rtl/>
        </w:rPr>
        <w:t>החיצי</w:t>
      </w:r>
      <w:r w:rsidRPr="008B4DA2">
        <w:rPr>
          <w:rFonts w:ascii="Arial" w:eastAsia="Arial" w:hAnsi="Arial" w:cs="Arial" w:hint="eastAsia"/>
          <w:rtl/>
        </w:rPr>
        <w:t>ם</w:t>
      </w:r>
      <w:r w:rsidRPr="008B4DA2">
        <w:rPr>
          <w:rFonts w:ascii="Arial" w:eastAsia="Arial" w:hAnsi="Arial" w:cs="Arial"/>
          <w:rtl/>
        </w:rPr>
        <w:t xml:space="preserve"> של המשתנים. אם כמה משתנים פונים לאותו כיוון זה אומר שיש ביניהם קשר דומה. אם משתנים פונים לכיוונים הפוכים זה אומר שהם מתנהגים בצורה הפוכה. כך נוכל להבין אילו מדדים קשורים יותר לטריות החסה אילו מדדים קשורים לריקבון ואילו טיפולים דומים או שונים אחד מהשני</w:t>
      </w:r>
    </w:p>
    <w:p w14:paraId="45660BA7" w14:textId="77777777" w:rsidR="007D1936" w:rsidRPr="008B4DA2" w:rsidRDefault="007D1936" w:rsidP="00EF017F">
      <w:pPr>
        <w:spacing w:after="240"/>
        <w:rPr>
          <w:rFonts w:ascii="Arial" w:eastAsia="Arial" w:hAnsi="Arial" w:cs="Arial"/>
          <w:color w:val="002060"/>
        </w:rPr>
      </w:pPr>
    </w:p>
    <w:p w14:paraId="55FA1917" w14:textId="77777777" w:rsidR="0015204F" w:rsidRPr="00EF017F" w:rsidRDefault="00000000">
      <w:pPr>
        <w:pStyle w:val="4"/>
        <w:keepNext w:val="0"/>
        <w:keepLines w:val="0"/>
        <w:rPr>
          <w:rFonts w:ascii="Arial" w:eastAsia="Arial" w:hAnsi="Arial" w:cs="Arial"/>
          <w:color w:val="002060"/>
          <w:sz w:val="48"/>
          <w:szCs w:val="48"/>
        </w:rPr>
      </w:pPr>
      <w:bookmarkStart w:id="4" w:name="_heading=h.p086ffag1h6p" w:colFirst="0" w:colLast="0"/>
      <w:bookmarkEnd w:id="4"/>
      <w:r w:rsidRPr="00EF017F">
        <w:rPr>
          <w:rFonts w:ascii="Arial" w:eastAsia="Arial" w:hAnsi="Arial" w:cs="Arial"/>
          <w:color w:val="002060"/>
          <w:sz w:val="48"/>
          <w:szCs w:val="48"/>
          <w:rtl/>
        </w:rPr>
        <w:lastRenderedPageBreak/>
        <w:t>חלק ד: פיתוח מודל סטטיסטי-מרחבי (30%)</w:t>
      </w:r>
    </w:p>
    <w:p w14:paraId="62A08FD8" w14:textId="1E0A8B4F" w:rsidR="00EF017F" w:rsidRPr="007D1936" w:rsidRDefault="00000000" w:rsidP="007D1936">
      <w:pPr>
        <w:numPr>
          <w:ilvl w:val="0"/>
          <w:numId w:val="4"/>
        </w:numPr>
        <w:spacing w:before="240" w:after="0"/>
        <w:rPr>
          <w:rFonts w:ascii="Arial" w:eastAsia="Arial" w:hAnsi="Arial" w:cs="Arial"/>
          <w:color w:val="002060"/>
          <w:rtl/>
        </w:rPr>
      </w:pPr>
      <w:r w:rsidRPr="008B4DA2">
        <w:rPr>
          <w:rFonts w:ascii="Arial" w:eastAsia="Arial" w:hAnsi="Arial" w:cs="Arial"/>
          <w:color w:val="002060"/>
          <w:rtl/>
        </w:rPr>
        <w:t>פתחו מודל סטטיסטי שמתאר את הקשרים בין המשתנים שהגדרתם, בהתבסס גם על תוצאות ה-</w:t>
      </w:r>
      <w:r w:rsidRPr="008B4DA2">
        <w:rPr>
          <w:rFonts w:ascii="Arial" w:eastAsia="Arial" w:hAnsi="Arial" w:cs="Arial"/>
          <w:color w:val="002060"/>
        </w:rPr>
        <w:t>PCA</w:t>
      </w:r>
    </w:p>
    <w:p w14:paraId="299F6D41" w14:textId="1893368D" w:rsidR="00BA73F9" w:rsidRPr="00BA73F9" w:rsidRDefault="00BA73F9" w:rsidP="00BA73F9">
      <w:pPr>
        <w:spacing w:before="240" w:after="0"/>
        <w:ind w:left="720"/>
        <w:rPr>
          <w:rFonts w:ascii="Arial" w:eastAsia="Arial" w:hAnsi="Arial" w:cs="Arial"/>
          <w:b/>
          <w:bCs/>
          <w:color w:val="002060"/>
          <w:sz w:val="28"/>
          <w:szCs w:val="28"/>
          <w:rtl/>
        </w:rPr>
      </w:pPr>
      <w:r w:rsidRPr="00BA73F9">
        <w:rPr>
          <w:b/>
          <w:bCs/>
          <w:sz w:val="28"/>
          <w:szCs w:val="28"/>
          <w:rtl/>
        </w:rPr>
        <w:t>המודל הסטטיסטי</w:t>
      </w:r>
      <w:r w:rsidRPr="00BA73F9">
        <w:rPr>
          <w:rFonts w:ascii="Arial" w:eastAsia="Arial" w:hAnsi="Arial" w:cs="Arial" w:hint="cs"/>
          <w:b/>
          <w:bCs/>
          <w:color w:val="002060"/>
          <w:sz w:val="28"/>
          <w:szCs w:val="28"/>
          <w:rtl/>
        </w:rPr>
        <w:t xml:space="preserve"> : </w:t>
      </w:r>
    </w:p>
    <w:p w14:paraId="3073D63A" w14:textId="15A6D66C" w:rsidR="00BA73F9" w:rsidRDefault="00BA73F9" w:rsidP="00BA73F9">
      <w:pPr>
        <w:spacing w:before="240" w:after="0"/>
        <w:ind w:left="720"/>
        <w:rPr>
          <w:rFonts w:ascii="Arial" w:eastAsia="Arial" w:hAnsi="Arial" w:cs="Arial"/>
          <w:b/>
          <w:bCs/>
          <w:rtl/>
        </w:rPr>
      </w:pPr>
      <w:r w:rsidRPr="00BA73F9">
        <w:rPr>
          <w:rFonts w:ascii="Arial" w:eastAsia="Arial" w:hAnsi="Arial" w:cs="Arial"/>
          <w:b/>
          <w:bCs/>
          <w:rtl/>
        </w:rPr>
        <w:t>הנוסחה המרכזית</w:t>
      </w:r>
      <w:r w:rsidRPr="00BA73F9">
        <w:rPr>
          <w:rFonts w:ascii="Arial" w:eastAsia="Arial" w:hAnsi="Arial" w:cs="Arial"/>
          <w:b/>
          <w:bCs/>
        </w:rPr>
        <w:t>:</w:t>
      </w:r>
      <w:r>
        <w:rPr>
          <w:rFonts w:ascii="Arial" w:eastAsia="Arial" w:hAnsi="Arial" w:cs="Arial" w:hint="cs"/>
          <w:b/>
          <w:bCs/>
          <w:rtl/>
        </w:rPr>
        <w:t xml:space="preserve"> </w:t>
      </w:r>
      <w:r w:rsidRPr="00BA73F9">
        <w:rPr>
          <w:rFonts w:ascii="Arial" w:eastAsia="Arial" w:hAnsi="Arial" w:cs="Arial"/>
          <w:b/>
          <w:bCs/>
          <w:rtl/>
        </w:rPr>
        <w:t>אנחנו בודקים איך כל הקריטריונים משפיעים על מצב הנראות של החסה</w:t>
      </w:r>
      <w:r w:rsidRPr="00BA73F9">
        <w:rPr>
          <w:rFonts w:ascii="Arial" w:eastAsia="Arial" w:hAnsi="Arial" w:cs="Arial"/>
          <w:b/>
          <w:bCs/>
        </w:rPr>
        <w:t>.</w:t>
      </w:r>
    </w:p>
    <w:p w14:paraId="0379EC08" w14:textId="1F4ACE54" w:rsidR="00BA73F9" w:rsidRDefault="00BA73F9" w:rsidP="00BA73F9">
      <w:pPr>
        <w:spacing w:before="240" w:after="0"/>
        <w:ind w:left="720"/>
        <w:jc w:val="right"/>
        <w:rPr>
          <w:rFonts w:ascii="Arial" w:eastAsia="Arial" w:hAnsi="Arial" w:cs="Arial"/>
          <w:b/>
          <w:bCs/>
          <w:color w:val="C00000"/>
          <w:sz w:val="28"/>
          <w:szCs w:val="28"/>
        </w:rPr>
      </w:pPr>
      <w:r w:rsidRPr="00BA73F9">
        <w:rPr>
          <w:rFonts w:ascii="Arial" w:eastAsia="Arial" w:hAnsi="Arial" w:cs="Arial"/>
          <w:b/>
          <w:bCs/>
          <w:color w:val="C00000"/>
          <w:sz w:val="28"/>
          <w:szCs w:val="28"/>
        </w:rPr>
        <w:t>Morphology = β0 + β1·Day + β2·Treatment + β3·CO2 + β4·O2 + β5·TSS + β6·Texture + β7·Weight loss + β8·Color change + β9·Total bacteria + β10·Yeasts + β11·Lactic bacteria + ε</w:t>
      </w:r>
    </w:p>
    <w:p w14:paraId="33B69CF0" w14:textId="3386B3A7" w:rsidR="00BA73F9" w:rsidRPr="00BA73F9" w:rsidRDefault="00BA73F9" w:rsidP="00BA73F9">
      <w:pPr>
        <w:pStyle w:val="a6"/>
        <w:spacing w:before="240" w:after="0"/>
        <w:ind w:left="1080"/>
        <w:rPr>
          <w:rFonts w:ascii="Arial" w:eastAsia="Arial" w:hAnsi="Arial" w:cs="Arial"/>
          <w:b/>
          <w:bCs/>
          <w:rtl/>
        </w:rPr>
      </w:pPr>
      <w:r>
        <w:rPr>
          <w:rFonts w:ascii="Arial" w:eastAsia="Arial" w:hAnsi="Arial" w:cs="Arial" w:hint="cs"/>
          <w:b/>
          <w:bCs/>
          <w:rtl/>
        </w:rPr>
        <w:t>*</w:t>
      </w:r>
      <w:r w:rsidRPr="00BA73F9">
        <w:rPr>
          <w:rFonts w:ascii="Arial" w:eastAsia="Arial" w:hAnsi="Arial" w:cs="Arial"/>
          <w:b/>
          <w:bCs/>
          <w:rtl/>
        </w:rPr>
        <w:t>ה</w:t>
      </w:r>
      <w:r w:rsidRPr="00BA73F9">
        <w:rPr>
          <w:rFonts w:ascii="Arial" w:eastAsia="Arial" w:hAnsi="Arial" w:cs="Arial" w:hint="cs"/>
          <w:b/>
          <w:bCs/>
          <w:rtl/>
        </w:rPr>
        <w:t>נוסח</w:t>
      </w:r>
      <w:r w:rsidRPr="00BA73F9">
        <w:rPr>
          <w:rFonts w:ascii="Arial" w:eastAsia="Arial" w:hAnsi="Arial" w:cs="Arial"/>
          <w:b/>
          <w:bCs/>
          <w:rtl/>
        </w:rPr>
        <w:t xml:space="preserve">ה מסבירה איך מצב החסה, כלומר </w:t>
      </w:r>
      <w:r w:rsidRPr="00BA73F9">
        <w:rPr>
          <w:rFonts w:ascii="Arial" w:eastAsia="Arial" w:hAnsi="Arial" w:cs="Arial"/>
          <w:b/>
          <w:bCs/>
        </w:rPr>
        <w:t xml:space="preserve"> Morphology, </w:t>
      </w:r>
      <w:r w:rsidRPr="00BA73F9">
        <w:rPr>
          <w:rFonts w:ascii="Arial" w:eastAsia="Arial" w:hAnsi="Arial" w:cs="Arial"/>
          <w:b/>
          <w:bCs/>
          <w:rtl/>
        </w:rPr>
        <w:t xml:space="preserve">מושפע משילוב של כמה גורמים יחד: יום האחסון, סוג הטיפול, רמות הגזים, הטקסטורה, איבוד המשקל, שינוי הצבע והפעילות החיידקית. כל מקדם </w:t>
      </w:r>
      <w:r w:rsidRPr="00BA73F9">
        <w:rPr>
          <w:rFonts w:ascii="Arial" w:eastAsia="Arial" w:hAnsi="Arial" w:cs="Arial"/>
          <w:b/>
          <w:bCs/>
        </w:rPr>
        <w:t xml:space="preserve">β </w:t>
      </w:r>
      <w:r w:rsidRPr="00BA73F9">
        <w:rPr>
          <w:rFonts w:ascii="Arial" w:eastAsia="Arial" w:hAnsi="Arial" w:cs="Arial"/>
          <w:b/>
          <w:bCs/>
          <w:rtl/>
        </w:rPr>
        <w:t>מראה את מידת ההשפעה של אותו משתנה על המראה הכללי של החסה. אם המקדם חיובי, המשתנה משפר את המצב; ואם הוא שלילי, הוא קשור לירידה באיכות או להתקדמות הריקבון</w:t>
      </w:r>
      <w:r w:rsidRPr="00BA73F9">
        <w:rPr>
          <w:rFonts w:ascii="Arial" w:eastAsia="Arial" w:hAnsi="Arial" w:cs="Arial"/>
          <w:b/>
          <w:bCs/>
        </w:rPr>
        <w:t>.</w:t>
      </w:r>
    </w:p>
    <w:p w14:paraId="1A9EB30F" w14:textId="77777777" w:rsidR="00BA73F9" w:rsidRPr="00BA73F9" w:rsidRDefault="00BA73F9" w:rsidP="00BA73F9">
      <w:pPr>
        <w:spacing w:before="240" w:after="0"/>
        <w:ind w:left="720"/>
        <w:rPr>
          <w:rFonts w:ascii="Arial" w:eastAsia="Arial" w:hAnsi="Arial" w:cs="Arial"/>
        </w:rPr>
      </w:pPr>
    </w:p>
    <w:p w14:paraId="7839B2FE" w14:textId="421D165B" w:rsidR="008D2934" w:rsidRDefault="008D2934" w:rsidP="008D2934">
      <w:pPr>
        <w:numPr>
          <w:ilvl w:val="0"/>
          <w:numId w:val="4"/>
        </w:numPr>
        <w:spacing w:after="240"/>
        <w:rPr>
          <w:rFonts w:ascii="Arial" w:eastAsia="Arial" w:hAnsi="Arial" w:cs="Arial"/>
          <w:color w:val="002060"/>
        </w:rPr>
      </w:pPr>
      <w:r w:rsidRPr="008B4DA2">
        <w:rPr>
          <w:rFonts w:ascii="Arial" w:eastAsia="Arial" w:hAnsi="Arial" w:cs="Arial" w:hint="cs"/>
          <w:color w:val="002060"/>
          <w:rtl/>
        </w:rPr>
        <w:t>הריצו מבחן סטטיסטי מתאים על הנתונים שאספתם, לפי ההשערות שניסחתם. כתבו במדויק את התוצאות של המבחן והסבירו את התוצאות.</w:t>
      </w:r>
    </w:p>
    <w:p w14:paraId="7DB5E6A0" w14:textId="7AB4A281" w:rsidR="00DA6E4C" w:rsidRDefault="00DA6E4C" w:rsidP="00DA6E4C">
      <w:pPr>
        <w:spacing w:after="240"/>
        <w:ind w:left="720"/>
        <w:rPr>
          <w:rFonts w:ascii="Arial" w:eastAsia="Arial" w:hAnsi="Arial" w:cs="Arial"/>
          <w:rtl/>
        </w:rPr>
      </w:pPr>
      <w:r w:rsidRPr="00DA6E4C">
        <w:rPr>
          <w:rFonts w:ascii="Arial" w:eastAsia="Arial" w:hAnsi="Arial" w:cs="Arial"/>
          <w:rtl/>
        </w:rPr>
        <w:t>במחקר זה נעשה שימוש במבחן</w:t>
      </w:r>
      <w:r w:rsidRPr="00DA6E4C">
        <w:rPr>
          <w:rFonts w:ascii="Arial" w:eastAsia="Arial" w:hAnsi="Arial" w:cs="Arial"/>
        </w:rPr>
        <w:t xml:space="preserve"> ANOVA </w:t>
      </w:r>
      <w:r w:rsidRPr="00DA6E4C">
        <w:rPr>
          <w:rFonts w:ascii="Arial" w:eastAsia="Arial" w:hAnsi="Arial" w:cs="Arial"/>
          <w:rtl/>
        </w:rPr>
        <w:t>כדי לבדוק האם סוג הטיפול משפיע באופן מובהק על איכות החסה. המבחן השווה בין ממוצעי הטיפולים לפי</w:t>
      </w:r>
      <w:r w:rsidRPr="00DA6E4C">
        <w:rPr>
          <w:rFonts w:ascii="Arial" w:eastAsia="Arial" w:hAnsi="Arial" w:cs="Arial"/>
        </w:rPr>
        <w:t xml:space="preserve"> Quality Score </w:t>
      </w:r>
      <w:r w:rsidRPr="00DA6E4C">
        <w:rPr>
          <w:rFonts w:ascii="Arial" w:eastAsia="Arial" w:hAnsi="Arial" w:cs="Arial"/>
          <w:rtl/>
        </w:rPr>
        <w:t>ולפי</w:t>
      </w:r>
      <w:r w:rsidRPr="00DA6E4C">
        <w:rPr>
          <w:rFonts w:ascii="Arial" w:eastAsia="Arial" w:hAnsi="Arial" w:cs="Arial"/>
        </w:rPr>
        <w:t xml:space="preserve"> Morphology. </w:t>
      </w:r>
      <w:r w:rsidRPr="00DA6E4C">
        <w:rPr>
          <w:rFonts w:ascii="Arial" w:eastAsia="Arial" w:hAnsi="Arial" w:cs="Arial"/>
          <w:rtl/>
        </w:rPr>
        <w:t>מטרת הבדיקה הייתה להבין האם ההבדלים בין הטיפולים הם הבדלים אמיתיים מבחינה סטטיסטית או שהם יכולים לנבוע משונות טבעית בנתונים</w:t>
      </w:r>
      <w:r w:rsidRPr="00DA6E4C">
        <w:rPr>
          <w:rFonts w:ascii="Arial" w:eastAsia="Arial" w:hAnsi="Arial" w:cs="Arial"/>
        </w:rPr>
        <w:t>.</w:t>
      </w:r>
    </w:p>
    <w:p w14:paraId="1E89FF06" w14:textId="44BB3C64" w:rsidR="00DA6E4C" w:rsidRDefault="00DA6E4C" w:rsidP="00EF017F">
      <w:pPr>
        <w:spacing w:after="240"/>
        <w:ind w:left="720"/>
        <w:rPr>
          <w:rFonts w:ascii="Arial" w:eastAsia="Arial" w:hAnsi="Arial" w:cs="Arial"/>
          <w:rtl/>
        </w:rPr>
      </w:pPr>
      <w:r>
        <w:rPr>
          <w:rFonts w:ascii="Arial" w:eastAsia="Arial" w:hAnsi="Arial" w:cs="Arial" w:hint="cs"/>
          <w:rtl/>
        </w:rPr>
        <w:t xml:space="preserve">1) </w:t>
      </w:r>
      <w:r w:rsidRPr="00DA6E4C">
        <w:rPr>
          <w:rFonts w:ascii="Arial" w:eastAsia="Arial" w:hAnsi="Arial" w:cs="Arial"/>
          <w:rtl/>
        </w:rPr>
        <w:t xml:space="preserve">האם יש הבדל בין הטיפולים לפי </w:t>
      </w:r>
      <w:r w:rsidRPr="00DA6E4C">
        <w:rPr>
          <w:rFonts w:ascii="Arial" w:eastAsia="Arial" w:hAnsi="Arial" w:cs="Arial"/>
          <w:b/>
          <w:bCs/>
        </w:rPr>
        <w:t>Quality Score</w:t>
      </w:r>
    </w:p>
    <w:p w14:paraId="01E28179" w14:textId="351FC309" w:rsidR="00DA6E4C" w:rsidRPr="00DA6E4C" w:rsidRDefault="00DA6E4C" w:rsidP="00DA6E4C">
      <w:pPr>
        <w:spacing w:after="240"/>
        <w:ind w:left="720"/>
        <w:rPr>
          <w:rFonts w:ascii="Arial" w:eastAsia="Arial" w:hAnsi="Arial" w:cs="Arial"/>
        </w:rPr>
      </w:pPr>
      <w:r w:rsidRPr="00DA6E4C">
        <w:rPr>
          <w:rFonts w:ascii="Arial" w:eastAsia="Arial" w:hAnsi="Arial" w:cs="Arial"/>
          <w:noProof/>
          <w:rtl/>
        </w:rPr>
        <w:drawing>
          <wp:inline distT="0" distB="0" distL="0" distR="0" wp14:anchorId="469392B7" wp14:editId="002CE816">
            <wp:extent cx="3943350" cy="2305266"/>
            <wp:effectExtent l="0" t="0" r="0" b="0"/>
            <wp:docPr id="14681619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16197" name=""/>
                    <pic:cNvPicPr/>
                  </pic:nvPicPr>
                  <pic:blipFill>
                    <a:blip r:embed="rId10"/>
                    <a:stretch>
                      <a:fillRect/>
                    </a:stretch>
                  </pic:blipFill>
                  <pic:spPr>
                    <a:xfrm>
                      <a:off x="0" y="0"/>
                      <a:ext cx="3946787" cy="2307275"/>
                    </a:xfrm>
                    <a:prstGeom prst="rect">
                      <a:avLst/>
                    </a:prstGeom>
                  </pic:spPr>
                </pic:pic>
              </a:graphicData>
            </a:graphic>
          </wp:inline>
        </w:drawing>
      </w:r>
    </w:p>
    <w:p w14:paraId="691E7F69" w14:textId="71614B52" w:rsidR="00DA6E4C" w:rsidRPr="00DA6E4C" w:rsidRDefault="00DA6E4C" w:rsidP="00DA6E4C">
      <w:pPr>
        <w:spacing w:after="240"/>
        <w:ind w:left="720"/>
        <w:rPr>
          <w:rFonts w:ascii="Arial" w:eastAsia="Arial" w:hAnsi="Arial" w:cs="Arial"/>
          <w:rtl/>
        </w:rPr>
      </w:pPr>
      <w:r w:rsidRPr="00DA6E4C">
        <w:rPr>
          <w:rFonts w:ascii="Arial" w:eastAsia="Arial" w:hAnsi="Arial" w:cs="Arial"/>
          <w:b/>
          <w:bCs/>
          <w:rtl/>
        </w:rPr>
        <w:t>לא נמצא הבדל מובהק סטטיסטית בין הטיפולים לפי</w:t>
      </w:r>
      <w:r w:rsidRPr="00DA6E4C">
        <w:rPr>
          <w:rFonts w:ascii="Arial" w:eastAsia="Arial" w:hAnsi="Arial" w:cs="Arial"/>
          <w:b/>
          <w:bCs/>
        </w:rPr>
        <w:t xml:space="preserve"> Quality Score</w:t>
      </w:r>
      <w:r>
        <w:rPr>
          <w:rFonts w:ascii="Arial" w:eastAsia="Arial" w:hAnsi="Arial" w:cs="Arial"/>
          <w:b/>
          <w:bCs/>
        </w:rPr>
        <w:t xml:space="preserve"> </w:t>
      </w:r>
    </w:p>
    <w:p w14:paraId="17FCF2E7" w14:textId="5E08A9E2" w:rsidR="00DA6E4C" w:rsidRDefault="00DA6E4C" w:rsidP="00EF017F">
      <w:pPr>
        <w:spacing w:after="240"/>
        <w:ind w:left="720"/>
        <w:rPr>
          <w:rFonts w:ascii="Arial" w:eastAsia="Arial" w:hAnsi="Arial" w:cs="Arial"/>
          <w:rtl/>
        </w:rPr>
      </w:pPr>
      <w:r w:rsidRPr="00DA6E4C">
        <w:rPr>
          <w:rFonts w:ascii="Arial" w:eastAsia="Arial" w:hAnsi="Arial" w:cs="Arial"/>
          <w:rtl/>
        </w:rPr>
        <w:lastRenderedPageBreak/>
        <w:t>אבל זה לא אומר שאין הבדל בכלל בין הטיפולים. זה אומר שלפי כמות הנתונים שיש לנו במדגם הזה, ההבדל בין הטיפולים לא יצא מובהק סטטיסטית</w:t>
      </w:r>
      <w:r w:rsidRPr="00DA6E4C">
        <w:rPr>
          <w:rFonts w:ascii="Arial" w:eastAsia="Arial" w:hAnsi="Arial" w:cs="Arial"/>
        </w:rPr>
        <w:t>.</w:t>
      </w:r>
    </w:p>
    <w:p w14:paraId="22E42B62" w14:textId="77777777" w:rsidR="00DA6E4C" w:rsidRDefault="00DA6E4C" w:rsidP="00DA6E4C">
      <w:pPr>
        <w:spacing w:after="240"/>
        <w:ind w:left="720"/>
        <w:rPr>
          <w:rFonts w:ascii="Arial" w:eastAsia="Arial" w:hAnsi="Arial" w:cs="Arial"/>
          <w:rtl/>
        </w:rPr>
      </w:pPr>
    </w:p>
    <w:p w14:paraId="12A7ADFD" w14:textId="45CA8F90" w:rsidR="00DA6E4C" w:rsidRDefault="00DA6E4C" w:rsidP="00DA6E4C">
      <w:pPr>
        <w:spacing w:after="240"/>
        <w:ind w:left="720"/>
        <w:rPr>
          <w:rFonts w:ascii="Arial" w:eastAsia="Arial" w:hAnsi="Arial" w:cs="Arial"/>
          <w:rtl/>
        </w:rPr>
      </w:pPr>
      <w:r>
        <w:rPr>
          <w:rFonts w:ascii="Arial" w:eastAsia="Arial" w:hAnsi="Arial" w:cs="Arial" w:hint="cs"/>
          <w:rtl/>
        </w:rPr>
        <w:t xml:space="preserve">2) </w:t>
      </w:r>
      <w:r w:rsidRPr="00DA6E4C">
        <w:rPr>
          <w:rFonts w:ascii="Arial" w:eastAsia="Arial" w:hAnsi="Arial" w:cs="Arial"/>
          <w:rtl/>
        </w:rPr>
        <w:t xml:space="preserve">האם יש הבדל בין הטיפולים לפי </w:t>
      </w:r>
      <w:r w:rsidRPr="00DA6E4C">
        <w:rPr>
          <w:rFonts w:ascii="Arial" w:eastAsia="Arial" w:hAnsi="Arial" w:cs="Arial"/>
          <w:b/>
          <w:bCs/>
        </w:rPr>
        <w:t>Morphology</w:t>
      </w:r>
      <w:r w:rsidRPr="00DA6E4C">
        <w:rPr>
          <w:rFonts w:ascii="Arial" w:eastAsia="Arial" w:hAnsi="Arial" w:cs="Arial"/>
        </w:rPr>
        <w:t>.</w:t>
      </w:r>
    </w:p>
    <w:p w14:paraId="69C8F22C" w14:textId="246DDDAB" w:rsidR="00DA6E4C" w:rsidRDefault="00DA6E4C" w:rsidP="00DA6E4C">
      <w:pPr>
        <w:spacing w:after="240"/>
        <w:rPr>
          <w:rFonts w:ascii="Arial" w:eastAsia="Arial" w:hAnsi="Arial" w:cs="Arial"/>
          <w:rtl/>
        </w:rPr>
      </w:pPr>
      <w:r w:rsidRPr="00DA6E4C">
        <w:rPr>
          <w:rFonts w:ascii="Arial" w:eastAsia="Arial" w:hAnsi="Arial" w:cs="Arial"/>
          <w:noProof/>
          <w:rtl/>
        </w:rPr>
        <w:drawing>
          <wp:inline distT="0" distB="0" distL="0" distR="0" wp14:anchorId="25DDADFB" wp14:editId="1030ED06">
            <wp:extent cx="5274310" cy="2712720"/>
            <wp:effectExtent l="0" t="0" r="2540" b="0"/>
            <wp:docPr id="198130804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308041" name=""/>
                    <pic:cNvPicPr/>
                  </pic:nvPicPr>
                  <pic:blipFill>
                    <a:blip r:embed="rId11"/>
                    <a:stretch>
                      <a:fillRect/>
                    </a:stretch>
                  </pic:blipFill>
                  <pic:spPr>
                    <a:xfrm>
                      <a:off x="0" y="0"/>
                      <a:ext cx="5274310" cy="2712720"/>
                    </a:xfrm>
                    <a:prstGeom prst="rect">
                      <a:avLst/>
                    </a:prstGeom>
                  </pic:spPr>
                </pic:pic>
              </a:graphicData>
            </a:graphic>
          </wp:inline>
        </w:drawing>
      </w:r>
    </w:p>
    <w:p w14:paraId="2598E613" w14:textId="028D5E60" w:rsidR="00DA6E4C" w:rsidRPr="00DA6E4C" w:rsidRDefault="00DA6E4C" w:rsidP="00EF017F">
      <w:pPr>
        <w:spacing w:after="240"/>
        <w:ind w:left="720"/>
        <w:rPr>
          <w:rFonts w:ascii="Arial" w:eastAsia="Arial" w:hAnsi="Arial" w:cs="Arial"/>
          <w:rtl/>
        </w:rPr>
      </w:pPr>
      <w:r w:rsidRPr="00DA6E4C">
        <w:rPr>
          <w:rFonts w:ascii="Arial" w:eastAsia="Arial" w:hAnsi="Arial" w:cs="Arial"/>
          <w:b/>
          <w:bCs/>
          <w:rtl/>
        </w:rPr>
        <w:t>לא נמצא הבדל מובהק סטטיסטית בין הטיפולים לפי</w:t>
      </w:r>
      <w:r w:rsidRPr="00DA6E4C">
        <w:rPr>
          <w:rFonts w:ascii="Arial" w:eastAsia="Arial" w:hAnsi="Arial" w:cs="Arial"/>
          <w:b/>
          <w:bCs/>
        </w:rPr>
        <w:t xml:space="preserve"> Morphology</w:t>
      </w:r>
      <w:r>
        <w:rPr>
          <w:rFonts w:ascii="Arial" w:eastAsia="Arial" w:hAnsi="Arial" w:cs="Arial"/>
          <w:b/>
          <w:bCs/>
        </w:rPr>
        <w:t xml:space="preserve"> </w:t>
      </w:r>
    </w:p>
    <w:p w14:paraId="69D01CB8" w14:textId="6C2F4353" w:rsidR="00DA6E4C" w:rsidRPr="00DA6E4C" w:rsidRDefault="00DA6E4C" w:rsidP="00DA6E4C">
      <w:pPr>
        <w:spacing w:after="240"/>
        <w:ind w:left="720"/>
        <w:rPr>
          <w:rFonts w:ascii="Arial" w:eastAsia="Arial" w:hAnsi="Arial" w:cs="Arial"/>
          <w:rtl/>
        </w:rPr>
      </w:pPr>
      <w:r w:rsidRPr="00DA6E4C">
        <w:rPr>
          <w:rFonts w:ascii="Arial" w:eastAsia="Arial" w:hAnsi="Arial" w:cs="Arial"/>
          <w:rtl/>
        </w:rPr>
        <w:t xml:space="preserve">לאחר הרצת המבחן קיבלנו ערך </w:t>
      </w:r>
      <w:r>
        <w:rPr>
          <w:rFonts w:ascii="Arial" w:eastAsia="Arial" w:hAnsi="Arial" w:cs="Arial"/>
          <w:b/>
          <w:bCs/>
        </w:rPr>
        <w:t xml:space="preserve"> </w:t>
      </w:r>
      <w:r w:rsidRPr="00DA6E4C">
        <w:rPr>
          <w:rFonts w:ascii="Arial" w:eastAsia="Arial" w:hAnsi="Arial" w:cs="Arial"/>
          <w:b/>
          <w:bCs/>
        </w:rPr>
        <w:t>p-value</w:t>
      </w:r>
      <w:r w:rsidRPr="00DA6E4C">
        <w:rPr>
          <w:rFonts w:ascii="Arial" w:eastAsia="Arial" w:hAnsi="Arial" w:cs="Arial"/>
        </w:rPr>
        <w:t xml:space="preserve">. </w:t>
      </w:r>
      <w:r w:rsidRPr="00DA6E4C">
        <w:rPr>
          <w:rFonts w:ascii="Arial" w:eastAsia="Arial" w:hAnsi="Arial" w:cs="Arial"/>
          <w:rtl/>
        </w:rPr>
        <w:t>אם הערך קטן מ־0.05, המסקנה היא שקיים הבדל מובהק בין הטיפולים. אם הערך גדול או שווה ל־0.05, אין מספיק עדות סטטיסטית לכך שיש הבדל מובהק בין הטיפולים</w:t>
      </w:r>
    </w:p>
    <w:p w14:paraId="2A53B33B" w14:textId="77777777" w:rsidR="0015204F" w:rsidRPr="008B4DA2" w:rsidRDefault="00000000">
      <w:pPr>
        <w:numPr>
          <w:ilvl w:val="0"/>
          <w:numId w:val="4"/>
        </w:numPr>
        <w:spacing w:after="0"/>
        <w:rPr>
          <w:rFonts w:ascii="Arial" w:eastAsia="Arial" w:hAnsi="Arial" w:cs="Arial"/>
          <w:color w:val="002060"/>
        </w:rPr>
      </w:pPr>
      <w:r w:rsidRPr="008B4DA2">
        <w:rPr>
          <w:rFonts w:ascii="Arial" w:eastAsia="Arial" w:hAnsi="Arial" w:cs="Arial"/>
          <w:color w:val="002060"/>
          <w:rtl/>
        </w:rPr>
        <w:t>שלבו במודל לפחות אחת מהשיטות הבאות:</w:t>
      </w:r>
    </w:p>
    <w:p w14:paraId="680FAD7B" w14:textId="77777777" w:rsidR="0015204F" w:rsidRPr="008B4DA2" w:rsidRDefault="00000000">
      <w:pPr>
        <w:numPr>
          <w:ilvl w:val="1"/>
          <w:numId w:val="4"/>
        </w:numPr>
        <w:spacing w:after="0"/>
        <w:rPr>
          <w:rFonts w:ascii="Arial" w:eastAsia="Arial" w:hAnsi="Arial" w:cs="Arial"/>
          <w:color w:val="002060"/>
        </w:rPr>
      </w:pPr>
      <w:r w:rsidRPr="008B4DA2">
        <w:rPr>
          <w:rFonts w:ascii="Arial" w:eastAsia="Arial" w:hAnsi="Arial" w:cs="Arial"/>
          <w:color w:val="002060"/>
          <w:rtl/>
        </w:rPr>
        <w:t xml:space="preserve">מודל דמוי </w:t>
      </w:r>
      <w:r w:rsidRPr="008B4DA2">
        <w:rPr>
          <w:rFonts w:ascii="Arial" w:eastAsia="Arial" w:hAnsi="Arial" w:cs="Arial"/>
          <w:color w:val="002060"/>
        </w:rPr>
        <w:t>Cellular Automata</w:t>
      </w:r>
      <w:r w:rsidRPr="008B4DA2">
        <w:rPr>
          <w:rFonts w:ascii="Arial" w:eastAsia="Arial" w:hAnsi="Arial" w:cs="Arial"/>
          <w:color w:val="002060"/>
          <w:rtl/>
        </w:rPr>
        <w:t xml:space="preserve"> בהשראת </w:t>
      </w:r>
      <w:r w:rsidRPr="008B4DA2">
        <w:rPr>
          <w:rFonts w:ascii="Arial" w:eastAsia="Arial" w:hAnsi="Arial" w:cs="Arial"/>
          <w:color w:val="002060"/>
        </w:rPr>
        <w:t>Game of Life</w:t>
      </w:r>
      <w:r w:rsidRPr="008B4DA2">
        <w:rPr>
          <w:rFonts w:ascii="Arial" w:eastAsia="Arial" w:hAnsi="Arial" w:cs="Arial"/>
          <w:color w:val="002060"/>
          <w:rtl/>
        </w:rPr>
        <w:t xml:space="preserve"> המתאר התפשטות או דינמיקה מרחבית</w:t>
      </w:r>
    </w:p>
    <w:p w14:paraId="3C7F39BA" w14:textId="77777777" w:rsidR="0015204F" w:rsidRPr="008B4DA2" w:rsidRDefault="00000000">
      <w:pPr>
        <w:numPr>
          <w:ilvl w:val="1"/>
          <w:numId w:val="4"/>
        </w:numPr>
        <w:spacing w:after="0"/>
        <w:rPr>
          <w:rFonts w:ascii="Arial" w:eastAsia="Arial" w:hAnsi="Arial" w:cs="Arial"/>
          <w:color w:val="002060"/>
        </w:rPr>
      </w:pPr>
      <w:r w:rsidRPr="008B4DA2">
        <w:rPr>
          <w:rFonts w:ascii="Arial" w:eastAsia="Arial" w:hAnsi="Arial" w:cs="Arial"/>
          <w:color w:val="002060"/>
          <w:rtl/>
        </w:rPr>
        <w:t xml:space="preserve">שימוש בטכניקת </w:t>
      </w:r>
      <w:r w:rsidRPr="008B4DA2">
        <w:rPr>
          <w:rFonts w:ascii="Arial" w:eastAsia="Arial" w:hAnsi="Arial" w:cs="Arial"/>
          <w:color w:val="002060"/>
        </w:rPr>
        <w:t>Kriging</w:t>
      </w:r>
      <w:r w:rsidRPr="008B4DA2">
        <w:rPr>
          <w:rFonts w:ascii="Arial" w:eastAsia="Arial" w:hAnsi="Arial" w:cs="Arial"/>
          <w:color w:val="002060"/>
          <w:rtl/>
        </w:rPr>
        <w:t xml:space="preserve"> לניתוח או חיזוי מרחבי של אחד המשתנים על בסיס נתונים מדגמיים</w:t>
      </w:r>
    </w:p>
    <w:p w14:paraId="2E647A10" w14:textId="1955BEB9" w:rsidR="008D2934" w:rsidRPr="008B4DA2" w:rsidRDefault="008D2934">
      <w:pPr>
        <w:numPr>
          <w:ilvl w:val="1"/>
          <w:numId w:val="4"/>
        </w:numPr>
        <w:spacing w:after="0"/>
        <w:rPr>
          <w:rFonts w:ascii="Arial" w:eastAsia="Arial" w:hAnsi="Arial" w:cs="Arial"/>
          <w:color w:val="002060"/>
        </w:rPr>
      </w:pPr>
      <w:r w:rsidRPr="008B4DA2">
        <w:rPr>
          <w:rFonts w:ascii="Arial" w:eastAsia="Arial" w:hAnsi="Arial" w:cs="Arial" w:hint="cs"/>
          <w:color w:val="002060"/>
          <w:rtl/>
        </w:rPr>
        <w:t>למידת מכונה רלוונטית</w:t>
      </w:r>
    </w:p>
    <w:p w14:paraId="701F8B15" w14:textId="6347068D" w:rsidR="008D2934" w:rsidRPr="008B4DA2" w:rsidRDefault="008D2934">
      <w:pPr>
        <w:numPr>
          <w:ilvl w:val="1"/>
          <w:numId w:val="4"/>
        </w:numPr>
        <w:spacing w:after="0"/>
        <w:rPr>
          <w:rFonts w:ascii="Arial" w:eastAsia="Arial" w:hAnsi="Arial" w:cs="Arial"/>
          <w:color w:val="002060"/>
        </w:rPr>
      </w:pPr>
      <w:r w:rsidRPr="008B4DA2">
        <w:rPr>
          <w:rFonts w:ascii="Arial" w:eastAsia="Arial" w:hAnsi="Arial" w:cs="Arial" w:hint="cs"/>
          <w:color w:val="002060"/>
          <w:rtl/>
        </w:rPr>
        <w:t>אלגוריתם גנטי</w:t>
      </w:r>
    </w:p>
    <w:p w14:paraId="77D65994" w14:textId="77777777" w:rsidR="0015204F" w:rsidRDefault="00000000">
      <w:pPr>
        <w:numPr>
          <w:ilvl w:val="1"/>
          <w:numId w:val="4"/>
        </w:numPr>
        <w:spacing w:after="0"/>
        <w:rPr>
          <w:rFonts w:ascii="Arial" w:eastAsia="Arial" w:hAnsi="Arial" w:cs="Arial"/>
          <w:color w:val="002060"/>
        </w:rPr>
      </w:pPr>
      <w:r w:rsidRPr="008B4DA2">
        <w:rPr>
          <w:rFonts w:ascii="Arial" w:eastAsia="Arial" w:hAnsi="Arial" w:cs="Arial"/>
          <w:color w:val="002060"/>
          <w:rtl/>
        </w:rPr>
        <w:t>שיטה אחרת שיכולה לדעתכם להסביר את הנתונים</w:t>
      </w:r>
    </w:p>
    <w:p w14:paraId="07D09655" w14:textId="77777777" w:rsidR="00EF017F" w:rsidRDefault="00EF017F" w:rsidP="00EF017F">
      <w:pPr>
        <w:spacing w:after="0"/>
        <w:ind w:left="720"/>
        <w:rPr>
          <w:rFonts w:ascii="Arial" w:eastAsia="Arial" w:hAnsi="Arial" w:cs="Arial"/>
          <w:color w:val="002060"/>
          <w:rtl/>
        </w:rPr>
      </w:pPr>
    </w:p>
    <w:p w14:paraId="68868568" w14:textId="77777777" w:rsidR="00EF017F" w:rsidRDefault="00EF017F" w:rsidP="00EF017F">
      <w:pPr>
        <w:spacing w:after="0"/>
        <w:ind w:left="720"/>
        <w:rPr>
          <w:rFonts w:ascii="Arial" w:eastAsia="Arial" w:hAnsi="Arial" w:cs="Arial"/>
          <w:rtl/>
        </w:rPr>
      </w:pPr>
      <w:r w:rsidRPr="00EF017F">
        <w:rPr>
          <w:rFonts w:ascii="Arial" w:eastAsia="Arial" w:hAnsi="Arial" w:cs="Arial"/>
          <w:rtl/>
        </w:rPr>
        <w:t xml:space="preserve">בפרויקט </w:t>
      </w:r>
      <w:r>
        <w:rPr>
          <w:rFonts w:ascii="Arial" w:eastAsia="Arial" w:hAnsi="Arial" w:cs="Arial"/>
          <w:b/>
          <w:bCs/>
        </w:rPr>
        <w:t xml:space="preserve"> </w:t>
      </w:r>
      <w:proofErr w:type="spellStart"/>
      <w:r w:rsidRPr="00EF017F">
        <w:rPr>
          <w:rFonts w:ascii="Arial" w:eastAsia="Arial" w:hAnsi="Arial" w:cs="Arial"/>
          <w:b/>
          <w:bCs/>
        </w:rPr>
        <w:t>BioFreshGuard</w:t>
      </w:r>
      <w:proofErr w:type="spellEnd"/>
      <w:r w:rsidRPr="00EF017F">
        <w:rPr>
          <w:rFonts w:ascii="Arial" w:eastAsia="Arial" w:hAnsi="Arial" w:cs="Arial"/>
        </w:rPr>
        <w:t xml:space="preserve"> </w:t>
      </w:r>
      <w:r w:rsidRPr="00EF017F">
        <w:rPr>
          <w:rFonts w:ascii="Arial" w:eastAsia="Arial" w:hAnsi="Arial" w:cs="Arial"/>
          <w:rtl/>
        </w:rPr>
        <w:t>שולבו במודל שתי שיטות מרכזיות: למידת מכונה ו־</w:t>
      </w:r>
      <w:r w:rsidRPr="00EF017F">
        <w:rPr>
          <w:rFonts w:ascii="Arial" w:eastAsia="Arial" w:hAnsi="Arial" w:cs="Arial"/>
          <w:b/>
          <w:bCs/>
        </w:rPr>
        <w:t>Cellular Automata</w:t>
      </w:r>
      <w:r w:rsidRPr="00EF017F">
        <w:rPr>
          <w:rFonts w:ascii="Arial" w:eastAsia="Arial" w:hAnsi="Arial" w:cs="Arial"/>
        </w:rPr>
        <w:t xml:space="preserve">. </w:t>
      </w:r>
      <w:r w:rsidRPr="00EF017F">
        <w:rPr>
          <w:rFonts w:ascii="Arial" w:eastAsia="Arial" w:hAnsi="Arial" w:cs="Arial"/>
          <w:rtl/>
        </w:rPr>
        <w:t xml:space="preserve">שיטת </w:t>
      </w:r>
      <w:r w:rsidRPr="00EF017F">
        <w:rPr>
          <w:rFonts w:ascii="Arial" w:eastAsia="Arial" w:hAnsi="Arial" w:cs="Arial"/>
          <w:b/>
          <w:bCs/>
        </w:rPr>
        <w:t>Random Forest Regression</w:t>
      </w:r>
      <w:r w:rsidRPr="00EF017F">
        <w:rPr>
          <w:rFonts w:ascii="Arial" w:eastAsia="Arial" w:hAnsi="Arial" w:cs="Arial"/>
        </w:rPr>
        <w:t xml:space="preserve"> </w:t>
      </w:r>
      <w:r w:rsidRPr="00EF017F">
        <w:rPr>
          <w:rFonts w:ascii="Arial" w:eastAsia="Arial" w:hAnsi="Arial" w:cs="Arial"/>
          <w:rtl/>
        </w:rPr>
        <w:t xml:space="preserve">שימשה לחיזוי </w:t>
      </w:r>
      <w:r w:rsidRPr="00EF017F">
        <w:rPr>
          <w:rFonts w:ascii="Arial" w:eastAsia="Arial" w:hAnsi="Arial" w:cs="Arial"/>
          <w:b/>
          <w:bCs/>
        </w:rPr>
        <w:t>Quality Score</w:t>
      </w:r>
      <w:r w:rsidRPr="00EF017F">
        <w:rPr>
          <w:rFonts w:ascii="Arial" w:eastAsia="Arial" w:hAnsi="Arial" w:cs="Arial"/>
        </w:rPr>
        <w:t xml:space="preserve"> </w:t>
      </w:r>
      <w:r w:rsidRPr="00EF017F">
        <w:rPr>
          <w:rFonts w:ascii="Arial" w:eastAsia="Arial" w:hAnsi="Arial" w:cs="Arial"/>
          <w:rtl/>
        </w:rPr>
        <w:t>של החסה לפי הקריטריונים שנמדדו כגון</w:t>
      </w:r>
      <w:r w:rsidRPr="00EF017F">
        <w:rPr>
          <w:rFonts w:ascii="Arial" w:eastAsia="Arial" w:hAnsi="Arial" w:cs="Arial"/>
        </w:rPr>
        <w:t xml:space="preserve"> CO2, O2, </w:t>
      </w:r>
      <w:r w:rsidRPr="00EF017F">
        <w:rPr>
          <w:rFonts w:ascii="Arial" w:eastAsia="Arial" w:hAnsi="Arial" w:cs="Arial"/>
          <w:rtl/>
        </w:rPr>
        <w:t>טקסטורה, איבוד משקל, שינוי צבע, חיידקים ו־</w:t>
      </w:r>
      <w:r>
        <w:rPr>
          <w:rFonts w:ascii="Arial" w:eastAsia="Arial" w:hAnsi="Arial" w:cs="Arial"/>
        </w:rPr>
        <w:t xml:space="preserve"> </w:t>
      </w:r>
      <w:r w:rsidRPr="00EF017F">
        <w:rPr>
          <w:rFonts w:ascii="Arial" w:eastAsia="Arial" w:hAnsi="Arial" w:cs="Arial"/>
        </w:rPr>
        <w:t xml:space="preserve">Morphology, </w:t>
      </w:r>
      <w:r w:rsidRPr="00EF017F">
        <w:rPr>
          <w:rFonts w:ascii="Arial" w:eastAsia="Arial" w:hAnsi="Arial" w:cs="Arial"/>
          <w:rtl/>
        </w:rPr>
        <w:t xml:space="preserve">ובאמצעותה ניתן להבין אילו משתנים משפיעים יותר על איכות החסה. </w:t>
      </w:r>
    </w:p>
    <w:p w14:paraId="430F06AA" w14:textId="0BB8E39E" w:rsidR="00EF017F" w:rsidRDefault="00EF017F" w:rsidP="00EF017F">
      <w:pPr>
        <w:spacing w:after="0"/>
        <w:ind w:left="720"/>
        <w:rPr>
          <w:rFonts w:ascii="Arial" w:eastAsia="Arial" w:hAnsi="Arial" w:cs="Arial"/>
          <w:rtl/>
        </w:rPr>
      </w:pPr>
      <w:r w:rsidRPr="00EF017F">
        <w:rPr>
          <w:rFonts w:ascii="Arial" w:eastAsia="Arial" w:hAnsi="Arial" w:cs="Arial"/>
          <w:rtl/>
        </w:rPr>
        <w:t xml:space="preserve">בנוסף, שיטת </w:t>
      </w:r>
      <w:r w:rsidRPr="00EF017F">
        <w:rPr>
          <w:rFonts w:ascii="Arial" w:eastAsia="Arial" w:hAnsi="Arial" w:cs="Arial"/>
          <w:b/>
          <w:bCs/>
        </w:rPr>
        <w:t>Cellular Automata</w:t>
      </w:r>
      <w:r w:rsidRPr="00EF017F">
        <w:rPr>
          <w:rFonts w:ascii="Arial" w:eastAsia="Arial" w:hAnsi="Arial" w:cs="Arial"/>
        </w:rPr>
        <w:t xml:space="preserve"> </w:t>
      </w:r>
      <w:r>
        <w:rPr>
          <w:rFonts w:ascii="Arial" w:eastAsia="Arial" w:hAnsi="Arial" w:cs="Arial" w:hint="cs"/>
          <w:rtl/>
        </w:rPr>
        <w:t xml:space="preserve"> </w:t>
      </w:r>
      <w:r w:rsidRPr="00EF017F">
        <w:rPr>
          <w:rFonts w:ascii="Arial" w:eastAsia="Arial" w:hAnsi="Arial" w:cs="Arial"/>
          <w:rtl/>
        </w:rPr>
        <w:t>שימשה להדמיית התפשטות הריקבון במרחב, כאשר כל תא מייצג אזור אחסון או דגימה של חסה ויכול להיות במצב תקין או רקוב. אם תא מסוים נמצא ליד תאים רקובים, הסיכוי שלו להפוך לרקוב עולה, ואילו בתרחיש של טיפול ביולוגי יעיל קצב ההתפשטות יורד. שילוב שתי השיטות מאפשר למערכת גם לנתח את איכות החסה לפי הנתונים המספריים וגם להציג כיצד הריקבון עשוי להתפשט לאורך זמן ובמרחב</w:t>
      </w:r>
      <w:r w:rsidRPr="00EF017F">
        <w:rPr>
          <w:rFonts w:ascii="Arial" w:eastAsia="Arial" w:hAnsi="Arial" w:cs="Arial"/>
        </w:rPr>
        <w:t>.</w:t>
      </w:r>
    </w:p>
    <w:p w14:paraId="6C2D57A7" w14:textId="77777777" w:rsidR="00EF017F" w:rsidRDefault="00EF017F" w:rsidP="00EF017F">
      <w:pPr>
        <w:spacing w:after="0"/>
        <w:ind w:left="720"/>
        <w:rPr>
          <w:rFonts w:ascii="Arial" w:eastAsia="Arial" w:hAnsi="Arial" w:cs="Arial"/>
          <w:rtl/>
        </w:rPr>
      </w:pPr>
    </w:p>
    <w:p w14:paraId="6A726AE6" w14:textId="77777777" w:rsidR="00EF017F" w:rsidRDefault="00EF017F" w:rsidP="00EF017F">
      <w:pPr>
        <w:spacing w:after="0"/>
        <w:ind w:left="720"/>
        <w:rPr>
          <w:rFonts w:ascii="Arial" w:eastAsia="Arial" w:hAnsi="Arial" w:cs="Arial"/>
          <w:rtl/>
        </w:rPr>
      </w:pPr>
    </w:p>
    <w:p w14:paraId="291AF9CC" w14:textId="33C287B7" w:rsidR="00EF017F" w:rsidRPr="007D1936" w:rsidRDefault="007D1936" w:rsidP="007D1936">
      <w:pPr>
        <w:spacing w:after="240"/>
        <w:rPr>
          <w:rFonts w:ascii="Arial" w:eastAsia="Arial" w:hAnsi="Arial" w:cs="Arial"/>
          <w:color w:val="002060"/>
          <w:rtl/>
        </w:rPr>
      </w:pPr>
      <w:r>
        <w:rPr>
          <w:rFonts w:ascii="Arial" w:eastAsia="Arial" w:hAnsi="Arial" w:cs="Arial" w:hint="cs"/>
          <w:color w:val="002060"/>
          <w:rtl/>
        </w:rPr>
        <w:t>-----------------------------------------------------------------------------------------------------------------</w:t>
      </w:r>
    </w:p>
    <w:p w14:paraId="60211B60" w14:textId="77777777" w:rsidR="00EF017F" w:rsidRPr="00EF017F" w:rsidRDefault="00EF017F" w:rsidP="00EF017F">
      <w:pPr>
        <w:spacing w:after="0"/>
        <w:ind w:left="720"/>
        <w:rPr>
          <w:rFonts w:ascii="Arial" w:eastAsia="Arial" w:hAnsi="Arial" w:cs="Arial"/>
        </w:rPr>
      </w:pPr>
    </w:p>
    <w:p w14:paraId="753767C4" w14:textId="77777777" w:rsidR="0015204F" w:rsidRPr="008B4DA2" w:rsidRDefault="00000000">
      <w:pPr>
        <w:numPr>
          <w:ilvl w:val="0"/>
          <w:numId w:val="4"/>
        </w:numPr>
        <w:spacing w:after="0"/>
        <w:rPr>
          <w:rFonts w:ascii="Arial" w:eastAsia="Arial" w:hAnsi="Arial" w:cs="Arial"/>
          <w:color w:val="002060"/>
        </w:rPr>
      </w:pPr>
      <w:r w:rsidRPr="008B4DA2">
        <w:rPr>
          <w:rFonts w:ascii="Arial" w:eastAsia="Arial" w:hAnsi="Arial" w:cs="Arial"/>
          <w:color w:val="002060"/>
          <w:rtl/>
        </w:rPr>
        <w:t>הסבירו  (בפסקה) כיצד המודל מבטא את:</w:t>
      </w:r>
    </w:p>
    <w:p w14:paraId="6994C4B5" w14:textId="5BCF001F" w:rsidR="0015204F" w:rsidRPr="008B4DA2" w:rsidRDefault="00000000">
      <w:pPr>
        <w:numPr>
          <w:ilvl w:val="1"/>
          <w:numId w:val="4"/>
        </w:numPr>
        <w:spacing w:after="0"/>
        <w:rPr>
          <w:rFonts w:ascii="Arial" w:eastAsia="Arial" w:hAnsi="Arial" w:cs="Arial"/>
          <w:color w:val="002060"/>
        </w:rPr>
      </w:pPr>
      <w:r w:rsidRPr="008B4DA2">
        <w:rPr>
          <w:rFonts w:ascii="Arial" w:eastAsia="Arial" w:hAnsi="Arial" w:cs="Arial"/>
          <w:color w:val="002060"/>
          <w:rtl/>
        </w:rPr>
        <w:t>הדינמיקה המרחבית</w:t>
      </w:r>
      <w:r w:rsidR="008D2934" w:rsidRPr="008B4DA2">
        <w:rPr>
          <w:rFonts w:ascii="Arial" w:eastAsia="Arial" w:hAnsi="Arial" w:cs="Arial" w:hint="cs"/>
          <w:color w:val="002060"/>
          <w:rtl/>
        </w:rPr>
        <w:t>/טמפורלית</w:t>
      </w:r>
      <w:r w:rsidRPr="008B4DA2">
        <w:rPr>
          <w:rFonts w:ascii="Arial" w:eastAsia="Arial" w:hAnsi="Arial" w:cs="Arial"/>
          <w:color w:val="002060"/>
          <w:rtl/>
        </w:rPr>
        <w:t xml:space="preserve"> של המערכת</w:t>
      </w:r>
    </w:p>
    <w:p w14:paraId="0B4B535C" w14:textId="77777777" w:rsidR="0015204F" w:rsidRPr="008B4DA2" w:rsidRDefault="00000000">
      <w:pPr>
        <w:numPr>
          <w:ilvl w:val="1"/>
          <w:numId w:val="4"/>
        </w:numPr>
        <w:spacing w:after="0"/>
        <w:rPr>
          <w:rFonts w:ascii="Arial" w:eastAsia="Arial" w:hAnsi="Arial" w:cs="Arial"/>
          <w:color w:val="002060"/>
        </w:rPr>
      </w:pPr>
      <w:r w:rsidRPr="008B4DA2">
        <w:rPr>
          <w:rFonts w:ascii="Arial" w:eastAsia="Arial" w:hAnsi="Arial" w:cs="Arial"/>
          <w:color w:val="002060"/>
          <w:rtl/>
        </w:rPr>
        <w:t>השפעת הרכיבים העיקריים שזוהו ב-</w:t>
      </w:r>
      <w:r w:rsidRPr="008B4DA2">
        <w:rPr>
          <w:rFonts w:ascii="Arial" w:eastAsia="Arial" w:hAnsi="Arial" w:cs="Arial"/>
          <w:color w:val="002060"/>
        </w:rPr>
        <w:t>PCA</w:t>
      </w:r>
      <w:r w:rsidRPr="008B4DA2">
        <w:rPr>
          <w:rFonts w:ascii="Arial" w:eastAsia="Arial" w:hAnsi="Arial" w:cs="Arial"/>
          <w:color w:val="002060"/>
          <w:rtl/>
        </w:rPr>
        <w:t xml:space="preserve"> על התהליכים האקולוגיים</w:t>
      </w:r>
    </w:p>
    <w:p w14:paraId="63C9B0B5" w14:textId="77777777" w:rsidR="0015204F" w:rsidRDefault="00000000">
      <w:pPr>
        <w:numPr>
          <w:ilvl w:val="1"/>
          <w:numId w:val="4"/>
        </w:numPr>
        <w:spacing w:after="240"/>
        <w:rPr>
          <w:rFonts w:ascii="Arial" w:eastAsia="Arial" w:hAnsi="Arial" w:cs="Arial"/>
          <w:color w:val="002060"/>
        </w:rPr>
      </w:pPr>
      <w:r w:rsidRPr="008B4DA2">
        <w:rPr>
          <w:rFonts w:ascii="Arial" w:eastAsia="Arial" w:hAnsi="Arial" w:cs="Arial"/>
          <w:color w:val="002060"/>
          <w:rtl/>
        </w:rPr>
        <w:t>יכולת חיזוי של תופעות אקולוגיות במרחב</w:t>
      </w:r>
    </w:p>
    <w:p w14:paraId="0F695714" w14:textId="67226FF6" w:rsidR="00EF017F" w:rsidRPr="00EF017F" w:rsidRDefault="00EF017F" w:rsidP="00EF017F">
      <w:pPr>
        <w:spacing w:after="240"/>
        <w:rPr>
          <w:rFonts w:ascii="Arial" w:eastAsia="Arial" w:hAnsi="Arial" w:cs="Arial"/>
        </w:rPr>
      </w:pPr>
      <w:r w:rsidRPr="00EF017F">
        <w:rPr>
          <w:rFonts w:ascii="Arial" w:eastAsia="Arial" w:hAnsi="Arial" w:cs="Arial"/>
          <w:rtl/>
        </w:rPr>
        <w:t xml:space="preserve">המודל של </w:t>
      </w:r>
      <w:proofErr w:type="spellStart"/>
      <w:r w:rsidRPr="00EF017F">
        <w:rPr>
          <w:rFonts w:ascii="Arial" w:eastAsia="Arial" w:hAnsi="Arial" w:cs="Arial"/>
          <w:b/>
          <w:bCs/>
        </w:rPr>
        <w:t>BioFreshGuard</w:t>
      </w:r>
      <w:proofErr w:type="spellEnd"/>
      <w:r w:rsidRPr="00EF017F">
        <w:rPr>
          <w:rFonts w:ascii="Arial" w:eastAsia="Arial" w:hAnsi="Arial" w:cs="Arial"/>
        </w:rPr>
        <w:t xml:space="preserve"> </w:t>
      </w:r>
      <w:r>
        <w:rPr>
          <w:rFonts w:ascii="Arial" w:eastAsia="Arial" w:hAnsi="Arial" w:cs="Arial" w:hint="cs"/>
          <w:rtl/>
        </w:rPr>
        <w:t xml:space="preserve"> </w:t>
      </w:r>
      <w:r w:rsidRPr="00EF017F">
        <w:rPr>
          <w:rFonts w:ascii="Arial" w:eastAsia="Arial" w:hAnsi="Arial" w:cs="Arial"/>
          <w:rtl/>
        </w:rPr>
        <w:t>מתאר את השינוי באיכות החסה לאורך זמן באמצעות ניתוח הנתונים בימי האחסון 0, 4, 7 ו־14. לאורך הימים ניתן לראות כיצד מדדים כמו</w:t>
      </w:r>
      <w:r w:rsidRPr="00EF017F">
        <w:rPr>
          <w:rFonts w:ascii="Arial" w:eastAsia="Arial" w:hAnsi="Arial" w:cs="Arial"/>
        </w:rPr>
        <w:t xml:space="preserve"> CO2, O2, </w:t>
      </w:r>
      <w:r w:rsidRPr="00EF017F">
        <w:rPr>
          <w:rFonts w:ascii="Arial" w:eastAsia="Arial" w:hAnsi="Arial" w:cs="Arial"/>
          <w:rtl/>
        </w:rPr>
        <w:t xml:space="preserve">צבע, משקל, טקסטורה וחיידקים משתנים ומשפיעים על מצב החסה. בנוסף, המודל מציג גם דינמיקה מרחבית באמצעות סימולציית </w:t>
      </w:r>
      <w:r w:rsidRPr="00EF017F">
        <w:rPr>
          <w:rFonts w:ascii="Arial" w:eastAsia="Arial" w:hAnsi="Arial" w:cs="Arial"/>
          <w:b/>
          <w:bCs/>
        </w:rPr>
        <w:t>Cellular Automata</w:t>
      </w:r>
      <w:r w:rsidRPr="00EF017F">
        <w:rPr>
          <w:rFonts w:ascii="Arial" w:eastAsia="Arial" w:hAnsi="Arial" w:cs="Arial"/>
        </w:rPr>
        <w:t xml:space="preserve">, </w:t>
      </w:r>
      <w:r w:rsidRPr="00EF017F">
        <w:rPr>
          <w:rFonts w:ascii="Arial" w:eastAsia="Arial" w:hAnsi="Arial" w:cs="Arial"/>
          <w:rtl/>
        </w:rPr>
        <w:t>שבה כל תא מייצג אזור אחסון או דגימה, והריקבון יכול להתפשט מתא אחד לתאים סמוכים. תוצאות ה־</w:t>
      </w:r>
      <w:r w:rsidRPr="00EF017F">
        <w:rPr>
          <w:rFonts w:ascii="Arial" w:eastAsia="Arial" w:hAnsi="Arial" w:cs="Arial"/>
        </w:rPr>
        <w:t xml:space="preserve">PCA </w:t>
      </w:r>
      <w:r w:rsidRPr="00EF017F">
        <w:rPr>
          <w:rFonts w:ascii="Arial" w:eastAsia="Arial" w:hAnsi="Arial" w:cs="Arial"/>
          <w:rtl/>
        </w:rPr>
        <w:t>עוזרות להבין אילו רכיבים מרכזיים משפיעים על התהליך: רכיב אחד יכול לייצג מגמת ריקבון, כמו עלייה ב־</w:t>
      </w:r>
      <w:r w:rsidRPr="00EF017F">
        <w:rPr>
          <w:rFonts w:ascii="Arial" w:eastAsia="Arial" w:hAnsi="Arial" w:cs="Arial"/>
        </w:rPr>
        <w:t xml:space="preserve">CO2, </w:t>
      </w:r>
      <w:r w:rsidRPr="00EF017F">
        <w:rPr>
          <w:rFonts w:ascii="Arial" w:eastAsia="Arial" w:hAnsi="Arial" w:cs="Arial"/>
          <w:rtl/>
        </w:rPr>
        <w:t>חיידקים, שינוי צבע ואיבוד משקל, ורכיב אחר יכול לייצג שמירה על טריות, כמו</w:t>
      </w:r>
      <w:r w:rsidRPr="00EF017F">
        <w:rPr>
          <w:rFonts w:ascii="Arial" w:eastAsia="Arial" w:hAnsi="Arial" w:cs="Arial"/>
        </w:rPr>
        <w:t xml:space="preserve"> O2, </w:t>
      </w:r>
      <w:r w:rsidRPr="00EF017F">
        <w:rPr>
          <w:rFonts w:ascii="Arial" w:eastAsia="Arial" w:hAnsi="Arial" w:cs="Arial"/>
          <w:rtl/>
        </w:rPr>
        <w:t>טקסטורה ו־</w:t>
      </w:r>
      <w:r>
        <w:rPr>
          <w:rFonts w:ascii="Arial" w:eastAsia="Arial" w:hAnsi="Arial" w:cs="Arial"/>
        </w:rPr>
        <w:t xml:space="preserve"> </w:t>
      </w:r>
      <w:r w:rsidRPr="00EF017F">
        <w:rPr>
          <w:rFonts w:ascii="Arial" w:eastAsia="Arial" w:hAnsi="Arial" w:cs="Arial"/>
        </w:rPr>
        <w:t xml:space="preserve">Morphology. </w:t>
      </w:r>
      <w:r w:rsidRPr="00EF017F">
        <w:rPr>
          <w:rFonts w:ascii="Arial" w:eastAsia="Arial" w:hAnsi="Arial" w:cs="Arial"/>
          <w:rtl/>
        </w:rPr>
        <w:t>כך המודל מאפשר גם לתאר את מצב החסה הקיים וגם לחזות מגמות של ירידה באיכות והתפשטות ריקבון לאורך זמן ובמרחב</w:t>
      </w:r>
      <w:r w:rsidRPr="00EF017F">
        <w:rPr>
          <w:rFonts w:ascii="Arial" w:eastAsia="Arial" w:hAnsi="Arial" w:cs="Arial"/>
        </w:rPr>
        <w:t>.</w:t>
      </w:r>
    </w:p>
    <w:p w14:paraId="4B8D0A1D" w14:textId="77777777" w:rsidR="0015204F" w:rsidRDefault="00000000">
      <w:pPr>
        <w:pStyle w:val="4"/>
        <w:keepNext w:val="0"/>
        <w:keepLines w:val="0"/>
        <w:rPr>
          <w:rFonts w:ascii="Arial" w:eastAsia="Arial" w:hAnsi="Arial" w:cs="Arial"/>
          <w:sz w:val="20"/>
          <w:szCs w:val="20"/>
        </w:rPr>
      </w:pPr>
      <w:bookmarkStart w:id="5" w:name="_heading=h.9tae3v1oc874" w:colFirst="0" w:colLast="0"/>
      <w:bookmarkEnd w:id="5"/>
      <w:r>
        <w:rPr>
          <w:rFonts w:ascii="Arial" w:eastAsia="Arial" w:hAnsi="Arial" w:cs="Arial"/>
          <w:sz w:val="20"/>
          <w:szCs w:val="20"/>
          <w:rtl/>
        </w:rPr>
        <w:t>חלק ה: סימולציה והדמיה (20%)</w:t>
      </w:r>
    </w:p>
    <w:p w14:paraId="7CC9C5C3" w14:textId="77777777" w:rsidR="0015204F" w:rsidRDefault="00000000">
      <w:pPr>
        <w:numPr>
          <w:ilvl w:val="0"/>
          <w:numId w:val="3"/>
        </w:numPr>
        <w:spacing w:before="240" w:after="0"/>
        <w:rPr>
          <w:rFonts w:ascii="Arial" w:eastAsia="Arial" w:hAnsi="Arial" w:cs="Arial"/>
        </w:rPr>
      </w:pPr>
      <w:r>
        <w:rPr>
          <w:rFonts w:ascii="Arial" w:eastAsia="Arial" w:hAnsi="Arial" w:cs="Arial"/>
          <w:rtl/>
        </w:rPr>
        <w:t>יישמו את המודל המרחבי שפיתחתם:</w:t>
      </w:r>
    </w:p>
    <w:p w14:paraId="63B4B1C3" w14:textId="77777777" w:rsidR="0015204F" w:rsidRDefault="00000000">
      <w:pPr>
        <w:numPr>
          <w:ilvl w:val="1"/>
          <w:numId w:val="3"/>
        </w:numPr>
        <w:spacing w:after="0"/>
        <w:rPr>
          <w:rFonts w:ascii="Arial" w:eastAsia="Arial" w:hAnsi="Arial" w:cs="Arial"/>
        </w:rPr>
      </w:pPr>
      <w:r>
        <w:rPr>
          <w:rFonts w:ascii="Arial" w:eastAsia="Arial" w:hAnsi="Arial" w:cs="Arial"/>
          <w:rtl/>
        </w:rPr>
        <w:t xml:space="preserve">כתיבת קוד </w:t>
      </w:r>
      <w:proofErr w:type="spellStart"/>
      <w:r>
        <w:rPr>
          <w:rFonts w:ascii="Arial" w:eastAsia="Arial" w:hAnsi="Arial" w:cs="Arial"/>
          <w:rtl/>
        </w:rPr>
        <w:t>בקולאב</w:t>
      </w:r>
      <w:proofErr w:type="spellEnd"/>
    </w:p>
    <w:p w14:paraId="261483A5" w14:textId="77777777" w:rsidR="0015204F" w:rsidRDefault="00000000">
      <w:pPr>
        <w:numPr>
          <w:ilvl w:val="1"/>
          <w:numId w:val="3"/>
        </w:numPr>
        <w:spacing w:after="0"/>
        <w:rPr>
          <w:rFonts w:ascii="Arial" w:eastAsia="Arial" w:hAnsi="Arial" w:cs="Arial"/>
        </w:rPr>
      </w:pPr>
      <w:r>
        <w:rPr>
          <w:rFonts w:ascii="Arial" w:eastAsia="Arial" w:hAnsi="Arial" w:cs="Arial"/>
          <w:rtl/>
        </w:rPr>
        <w:t xml:space="preserve">יצירת </w:t>
      </w:r>
      <w:proofErr w:type="spellStart"/>
      <w:r>
        <w:rPr>
          <w:rFonts w:ascii="Arial" w:eastAsia="Arial" w:hAnsi="Arial" w:cs="Arial"/>
          <w:rtl/>
        </w:rPr>
        <w:t>דשבורד</w:t>
      </w:r>
      <w:proofErr w:type="spellEnd"/>
      <w:r>
        <w:rPr>
          <w:rFonts w:ascii="Arial" w:eastAsia="Arial" w:hAnsi="Arial" w:cs="Arial"/>
          <w:rtl/>
        </w:rPr>
        <w:t xml:space="preserve"> הממחיש את הנתונים</w:t>
      </w:r>
    </w:p>
    <w:p w14:paraId="7C0B29CE" w14:textId="77777777" w:rsidR="0015204F" w:rsidRDefault="00000000">
      <w:pPr>
        <w:numPr>
          <w:ilvl w:val="0"/>
          <w:numId w:val="3"/>
        </w:numPr>
        <w:spacing w:after="0"/>
        <w:rPr>
          <w:rFonts w:ascii="Arial" w:eastAsia="Arial" w:hAnsi="Arial" w:cs="Arial"/>
        </w:rPr>
      </w:pPr>
      <w:r>
        <w:rPr>
          <w:rFonts w:ascii="Arial" w:eastAsia="Arial" w:hAnsi="Arial" w:cs="Arial"/>
          <w:rtl/>
        </w:rPr>
        <w:t>הציגו לפחות שלושה תרחישים שונים של הסימולציה:</w:t>
      </w:r>
    </w:p>
    <w:p w14:paraId="534FAE02" w14:textId="77777777" w:rsidR="0015204F" w:rsidRDefault="00000000">
      <w:pPr>
        <w:numPr>
          <w:ilvl w:val="1"/>
          <w:numId w:val="3"/>
        </w:numPr>
        <w:spacing w:after="0"/>
        <w:rPr>
          <w:rFonts w:ascii="Arial" w:eastAsia="Arial" w:hAnsi="Arial" w:cs="Arial"/>
        </w:rPr>
      </w:pPr>
      <w:r>
        <w:rPr>
          <w:rFonts w:ascii="Arial" w:eastAsia="Arial" w:hAnsi="Arial" w:cs="Arial"/>
          <w:rtl/>
        </w:rPr>
        <w:t>תרחיש בסיס</w:t>
      </w:r>
    </w:p>
    <w:p w14:paraId="32D36B67" w14:textId="77777777" w:rsidR="0015204F" w:rsidRDefault="00000000">
      <w:pPr>
        <w:numPr>
          <w:ilvl w:val="1"/>
          <w:numId w:val="3"/>
        </w:numPr>
        <w:spacing w:after="0"/>
        <w:rPr>
          <w:rFonts w:ascii="Arial" w:eastAsia="Arial" w:hAnsi="Arial" w:cs="Arial"/>
        </w:rPr>
      </w:pPr>
      <w:r>
        <w:rPr>
          <w:rFonts w:ascii="Arial" w:eastAsia="Arial" w:hAnsi="Arial" w:cs="Arial"/>
          <w:rtl/>
        </w:rPr>
        <w:t>תרחיש מערכת תחת לחץ/הפרעה</w:t>
      </w:r>
    </w:p>
    <w:p w14:paraId="73CC1EBD" w14:textId="77777777" w:rsidR="0015204F" w:rsidRDefault="00000000">
      <w:pPr>
        <w:numPr>
          <w:ilvl w:val="1"/>
          <w:numId w:val="3"/>
        </w:numPr>
        <w:spacing w:after="0"/>
        <w:rPr>
          <w:rFonts w:ascii="Arial" w:eastAsia="Arial" w:hAnsi="Arial" w:cs="Arial"/>
        </w:rPr>
      </w:pPr>
      <w:r>
        <w:rPr>
          <w:rFonts w:ascii="Arial" w:eastAsia="Arial" w:hAnsi="Arial" w:cs="Arial"/>
          <w:rtl/>
        </w:rPr>
        <w:t>תרחיש מערכת בתהליך שיקום/התאוששות</w:t>
      </w:r>
    </w:p>
    <w:p w14:paraId="78C42E12" w14:textId="77777777" w:rsidR="0015204F" w:rsidRDefault="00000000">
      <w:pPr>
        <w:numPr>
          <w:ilvl w:val="0"/>
          <w:numId w:val="3"/>
        </w:numPr>
        <w:spacing w:after="0"/>
        <w:rPr>
          <w:rFonts w:ascii="Arial" w:eastAsia="Arial" w:hAnsi="Arial" w:cs="Arial"/>
        </w:rPr>
      </w:pPr>
      <w:r>
        <w:rPr>
          <w:rFonts w:ascii="Arial" w:eastAsia="Arial" w:hAnsi="Arial" w:cs="Arial"/>
          <w:rtl/>
        </w:rPr>
        <w:t>נתחו את תוצאות הסימולציה והסיקו מסקנות לגבי:</w:t>
      </w:r>
    </w:p>
    <w:p w14:paraId="19285AA8" w14:textId="77777777" w:rsidR="0015204F" w:rsidRDefault="00000000">
      <w:pPr>
        <w:numPr>
          <w:ilvl w:val="1"/>
          <w:numId w:val="3"/>
        </w:numPr>
        <w:spacing w:after="0"/>
        <w:rPr>
          <w:rFonts w:ascii="Arial" w:eastAsia="Arial" w:hAnsi="Arial" w:cs="Arial"/>
        </w:rPr>
      </w:pPr>
      <w:r>
        <w:rPr>
          <w:rFonts w:ascii="Arial" w:eastAsia="Arial" w:hAnsi="Arial" w:cs="Arial"/>
          <w:rtl/>
        </w:rPr>
        <w:t>השערות המחקר שניסחתם</w:t>
      </w:r>
    </w:p>
    <w:p w14:paraId="3C2AAB16" w14:textId="77777777" w:rsidR="0015204F" w:rsidRDefault="00000000">
      <w:pPr>
        <w:numPr>
          <w:ilvl w:val="1"/>
          <w:numId w:val="3"/>
        </w:numPr>
        <w:spacing w:after="0"/>
        <w:rPr>
          <w:rFonts w:ascii="Arial" w:eastAsia="Arial" w:hAnsi="Arial" w:cs="Arial"/>
        </w:rPr>
      </w:pPr>
      <w:r>
        <w:rPr>
          <w:rFonts w:ascii="Arial" w:eastAsia="Arial" w:hAnsi="Arial" w:cs="Arial"/>
          <w:rtl/>
        </w:rPr>
        <w:t>המשמעות האקולוגית של הרכיבים העיקריים שזוהו ב-</w:t>
      </w:r>
      <w:r>
        <w:rPr>
          <w:rFonts w:ascii="Arial" w:eastAsia="Arial" w:hAnsi="Arial" w:cs="Arial"/>
        </w:rPr>
        <w:t>PCA</w:t>
      </w:r>
    </w:p>
    <w:p w14:paraId="4BF22C7B" w14:textId="77777777" w:rsidR="0015204F" w:rsidRDefault="00000000">
      <w:pPr>
        <w:numPr>
          <w:ilvl w:val="1"/>
          <w:numId w:val="3"/>
        </w:numPr>
        <w:spacing w:after="240"/>
        <w:rPr>
          <w:rFonts w:ascii="Arial" w:eastAsia="Arial" w:hAnsi="Arial" w:cs="Arial"/>
        </w:rPr>
      </w:pPr>
      <w:r>
        <w:rPr>
          <w:rFonts w:ascii="Arial" w:eastAsia="Arial" w:hAnsi="Arial" w:cs="Arial"/>
          <w:rtl/>
        </w:rPr>
        <w:t>דפוסים מרחביים שזוהו באמצעות הטכניקות המרחביות</w:t>
      </w:r>
    </w:p>
    <w:p w14:paraId="756693BF" w14:textId="1572CE74" w:rsidR="002D7E8F" w:rsidRPr="002D7E8F" w:rsidRDefault="002D7E8F" w:rsidP="002D7E8F">
      <w:pPr>
        <w:pBdr>
          <w:top w:val="nil"/>
          <w:left w:val="nil"/>
          <w:bottom w:val="nil"/>
          <w:right w:val="nil"/>
          <w:between w:val="nil"/>
        </w:pBdr>
        <w:spacing w:after="0"/>
        <w:rPr>
          <w:rFonts w:ascii="Arial" w:eastAsia="Arial" w:hAnsi="Arial" w:cs="Arial"/>
          <w:color w:val="000000" w:themeColor="text1"/>
          <w:sz w:val="56"/>
          <w:szCs w:val="56"/>
          <w:rtl/>
        </w:rPr>
      </w:pPr>
      <w:r w:rsidRPr="002D7E8F">
        <w:rPr>
          <w:rFonts w:ascii="Arial" w:eastAsia="Arial" w:hAnsi="Arial" w:cs="Arial" w:hint="cs"/>
          <w:color w:val="000000" w:themeColor="text1"/>
          <w:rtl/>
        </w:rPr>
        <w:t xml:space="preserve"> </w:t>
      </w:r>
      <w:hyperlink r:id="rId12" w:history="1">
        <w:r w:rsidRPr="002D7E8F">
          <w:rPr>
            <w:rStyle w:val="Hyperlink"/>
            <w:rFonts w:ascii="Arial" w:eastAsia="Arial" w:hAnsi="Arial" w:cs="Arial"/>
            <w:color w:val="000000" w:themeColor="text1"/>
          </w:rPr>
          <w:t>https://github.com/george3129/BioFreshGuard-project</w:t>
        </w:r>
      </w:hyperlink>
      <w:r w:rsidRPr="002D7E8F">
        <w:rPr>
          <w:rFonts w:ascii="Arial" w:eastAsia="Arial" w:hAnsi="Arial" w:cs="Arial" w:hint="cs"/>
          <w:color w:val="000000" w:themeColor="text1"/>
          <w:rtl/>
        </w:rPr>
        <w:t xml:space="preserve"> </w:t>
      </w:r>
      <w:proofErr w:type="spellStart"/>
      <w:r w:rsidRPr="002D7E8F">
        <w:rPr>
          <w:rFonts w:ascii="Arial" w:eastAsia="Arial" w:hAnsi="Arial" w:cs="Arial"/>
          <w:color w:val="000000" w:themeColor="text1"/>
          <w:sz w:val="56"/>
          <w:szCs w:val="56"/>
        </w:rPr>
        <w:t>github</w:t>
      </w:r>
      <w:proofErr w:type="spellEnd"/>
      <w:r w:rsidRPr="002D7E8F">
        <w:rPr>
          <w:rFonts w:ascii="Arial" w:eastAsia="Arial" w:hAnsi="Arial" w:cs="Arial"/>
          <w:color w:val="000000" w:themeColor="text1"/>
          <w:sz w:val="56"/>
          <w:szCs w:val="56"/>
        </w:rPr>
        <w:t xml:space="preserve">: </w:t>
      </w:r>
    </w:p>
    <w:p w14:paraId="0C8A9799" w14:textId="77777777" w:rsidR="008D2934" w:rsidRPr="008D2934" w:rsidRDefault="008D2934" w:rsidP="008D2934">
      <w:pPr>
        <w:pBdr>
          <w:top w:val="nil"/>
          <w:left w:val="nil"/>
          <w:bottom w:val="nil"/>
          <w:right w:val="nil"/>
          <w:between w:val="nil"/>
        </w:pBdr>
        <w:spacing w:after="0"/>
        <w:rPr>
          <w:rFonts w:ascii="Arial" w:eastAsia="Arial" w:hAnsi="Arial" w:cs="Arial"/>
          <w:lang w:val="en"/>
        </w:rPr>
      </w:pPr>
      <w:r w:rsidRPr="008D2934">
        <w:rPr>
          <w:rFonts w:ascii="Arial" w:eastAsia="Arial" w:hAnsi="Arial" w:cs="Arial"/>
          <w:b/>
          <w:bCs/>
          <w:rtl/>
        </w:rPr>
        <w:t>בונוס</w:t>
      </w:r>
      <w:r w:rsidRPr="008D2934">
        <w:rPr>
          <w:rFonts w:ascii="Arial" w:eastAsia="Arial" w:hAnsi="Arial" w:cs="Arial"/>
          <w:rtl/>
        </w:rPr>
        <w:t xml:space="preserve">: </w:t>
      </w:r>
    </w:p>
    <w:p w14:paraId="3BE6899F" w14:textId="51264170" w:rsidR="008D2934" w:rsidRPr="008D2934" w:rsidRDefault="008D2934" w:rsidP="008D2934">
      <w:pPr>
        <w:pBdr>
          <w:top w:val="nil"/>
          <w:left w:val="nil"/>
          <w:bottom w:val="nil"/>
          <w:right w:val="nil"/>
          <w:between w:val="nil"/>
        </w:pBdr>
        <w:spacing w:after="0"/>
        <w:rPr>
          <w:rFonts w:ascii="Arial" w:eastAsia="Arial" w:hAnsi="Arial" w:cs="Arial"/>
          <w:rtl/>
        </w:rPr>
      </w:pPr>
      <w:r w:rsidRPr="008D2934">
        <w:rPr>
          <w:rFonts w:ascii="Arial" w:eastAsia="Arial" w:hAnsi="Arial" w:cs="Arial"/>
          <w:rtl/>
        </w:rPr>
        <w:t xml:space="preserve">בשבוע 12 </w:t>
      </w:r>
      <w:r>
        <w:rPr>
          <w:rFonts w:ascii="Arial" w:eastAsia="Arial" w:hAnsi="Arial" w:cs="Arial" w:hint="cs"/>
          <w:rtl/>
        </w:rPr>
        <w:t xml:space="preserve"> (24.6) </w:t>
      </w:r>
      <w:r w:rsidRPr="008D2934">
        <w:rPr>
          <w:rFonts w:ascii="Arial" w:eastAsia="Arial" w:hAnsi="Arial" w:cs="Arial"/>
          <w:rtl/>
        </w:rPr>
        <w:t xml:space="preserve">הצגתם סטודיו. </w:t>
      </w:r>
    </w:p>
    <w:p w14:paraId="163A65B7" w14:textId="20A83323" w:rsidR="008D2934" w:rsidRPr="008D2934" w:rsidRDefault="008D2934" w:rsidP="008D2934">
      <w:pPr>
        <w:pBdr>
          <w:top w:val="nil"/>
          <w:left w:val="nil"/>
          <w:bottom w:val="nil"/>
          <w:right w:val="nil"/>
          <w:between w:val="nil"/>
        </w:pBdr>
        <w:spacing w:after="0"/>
        <w:rPr>
          <w:rFonts w:ascii="Arial" w:eastAsia="Arial" w:hAnsi="Arial" w:cs="Arial"/>
          <w:lang w:val="en"/>
        </w:rPr>
      </w:pPr>
      <w:r w:rsidRPr="008D2934">
        <w:rPr>
          <w:rFonts w:ascii="Arial" w:eastAsia="Arial" w:hAnsi="Arial" w:cs="Arial"/>
          <w:rtl/>
        </w:rPr>
        <w:t xml:space="preserve">קיבלתם באופן אנונימי את </w:t>
      </w:r>
      <w:proofErr w:type="spellStart"/>
      <w:r w:rsidRPr="008D2934">
        <w:rPr>
          <w:rFonts w:ascii="Arial" w:eastAsia="Arial" w:hAnsi="Arial" w:cs="Arial"/>
          <w:rtl/>
        </w:rPr>
        <w:t>המשובים</w:t>
      </w:r>
      <w:proofErr w:type="spellEnd"/>
      <w:r w:rsidRPr="008D2934">
        <w:rPr>
          <w:rFonts w:ascii="Arial" w:eastAsia="Arial" w:hAnsi="Arial" w:cs="Arial"/>
          <w:rtl/>
        </w:rPr>
        <w:t xml:space="preserve"> של חבריכם, וכן את המשוב של</w:t>
      </w:r>
      <w:r>
        <w:rPr>
          <w:rFonts w:ascii="Arial" w:eastAsia="Arial" w:hAnsi="Arial" w:cs="Arial" w:hint="cs"/>
          <w:rtl/>
        </w:rPr>
        <w:t>י.</w:t>
      </w:r>
    </w:p>
    <w:p w14:paraId="595CE5DC" w14:textId="77777777" w:rsidR="008D2934" w:rsidRPr="008D2934" w:rsidRDefault="008D2934" w:rsidP="008D2934">
      <w:pPr>
        <w:pBdr>
          <w:top w:val="nil"/>
          <w:left w:val="nil"/>
          <w:bottom w:val="nil"/>
          <w:right w:val="nil"/>
          <w:between w:val="nil"/>
        </w:pBdr>
        <w:spacing w:after="0"/>
        <w:rPr>
          <w:rFonts w:ascii="Arial" w:eastAsia="Arial" w:hAnsi="Arial" w:cs="Arial"/>
          <w:lang w:val="en"/>
        </w:rPr>
      </w:pPr>
      <w:r w:rsidRPr="008D2934">
        <w:rPr>
          <w:rFonts w:ascii="Arial" w:eastAsia="Arial" w:hAnsi="Arial" w:cs="Arial"/>
          <w:rtl/>
        </w:rPr>
        <w:t xml:space="preserve"> יש להגיש את הטבלה הבאה , תוך </w:t>
      </w:r>
      <w:proofErr w:type="spellStart"/>
      <w:r w:rsidRPr="008D2934">
        <w:rPr>
          <w:rFonts w:ascii="Arial" w:eastAsia="Arial" w:hAnsi="Arial" w:cs="Arial"/>
          <w:rtl/>
        </w:rPr>
        <w:t>התיחסות</w:t>
      </w:r>
      <w:proofErr w:type="spellEnd"/>
      <w:r w:rsidRPr="008D2934">
        <w:rPr>
          <w:rFonts w:ascii="Arial" w:eastAsia="Arial" w:hAnsi="Arial" w:cs="Arial"/>
          <w:rtl/>
        </w:rPr>
        <w:t xml:space="preserve"> </w:t>
      </w:r>
      <w:proofErr w:type="spellStart"/>
      <w:r w:rsidRPr="008D2934">
        <w:rPr>
          <w:rFonts w:ascii="Arial" w:eastAsia="Arial" w:hAnsi="Arial" w:cs="Arial"/>
          <w:rtl/>
        </w:rPr>
        <w:t>למשובים</w:t>
      </w:r>
      <w:proofErr w:type="spellEnd"/>
      <w:r w:rsidRPr="008D2934">
        <w:rPr>
          <w:rFonts w:ascii="Arial" w:eastAsia="Arial" w:hAnsi="Arial" w:cs="Arial"/>
          <w:rtl/>
        </w:rPr>
        <w:t xml:space="preserve"> שקיבלתם:</w:t>
      </w:r>
    </w:p>
    <w:tbl>
      <w:tblPr>
        <w:bidiVisual/>
        <w:tblW w:w="8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64"/>
        <w:gridCol w:w="3097"/>
        <w:gridCol w:w="2734"/>
      </w:tblGrid>
      <w:tr w:rsidR="008D2934" w:rsidRPr="008D2934" w14:paraId="379831AB" w14:textId="77777777">
        <w:tc>
          <w:tcPr>
            <w:tcW w:w="2465" w:type="dxa"/>
            <w:tcBorders>
              <w:top w:val="single" w:sz="4" w:space="0" w:color="000000"/>
              <w:left w:val="single" w:sz="4" w:space="0" w:color="000000"/>
              <w:bottom w:val="single" w:sz="4" w:space="0" w:color="000000"/>
              <w:right w:val="single" w:sz="4" w:space="0" w:color="000000"/>
            </w:tcBorders>
            <w:hideMark/>
          </w:tcPr>
          <w:p w14:paraId="5BEB1498" w14:textId="77777777" w:rsidR="008D2934" w:rsidRPr="008D2934" w:rsidRDefault="008D2934" w:rsidP="008D2934">
            <w:pPr>
              <w:pBdr>
                <w:top w:val="nil"/>
                <w:left w:val="nil"/>
                <w:bottom w:val="nil"/>
                <w:right w:val="nil"/>
                <w:between w:val="nil"/>
              </w:pBdr>
              <w:spacing w:after="0"/>
              <w:rPr>
                <w:rFonts w:ascii="Arial" w:eastAsia="Arial" w:hAnsi="Arial" w:cs="Arial"/>
                <w:lang w:val="en"/>
              </w:rPr>
            </w:pPr>
            <w:r w:rsidRPr="008D2934">
              <w:rPr>
                <w:rFonts w:ascii="Arial" w:eastAsia="Arial" w:hAnsi="Arial" w:cs="Arial"/>
                <w:rtl/>
              </w:rPr>
              <w:t>הערת  משוב</w:t>
            </w:r>
          </w:p>
        </w:tc>
        <w:tc>
          <w:tcPr>
            <w:tcW w:w="3097" w:type="dxa"/>
            <w:tcBorders>
              <w:top w:val="single" w:sz="4" w:space="0" w:color="000000"/>
              <w:left w:val="single" w:sz="4" w:space="0" w:color="000000"/>
              <w:bottom w:val="single" w:sz="4" w:space="0" w:color="000000"/>
              <w:right w:val="single" w:sz="4" w:space="0" w:color="000000"/>
            </w:tcBorders>
            <w:hideMark/>
          </w:tcPr>
          <w:p w14:paraId="6481E5BB" w14:textId="77777777" w:rsidR="008D2934" w:rsidRPr="008D2934" w:rsidRDefault="008D2934" w:rsidP="008D2934">
            <w:pPr>
              <w:pBdr>
                <w:top w:val="nil"/>
                <w:left w:val="nil"/>
                <w:bottom w:val="nil"/>
                <w:right w:val="nil"/>
                <w:between w:val="nil"/>
              </w:pBdr>
              <w:spacing w:after="0"/>
              <w:rPr>
                <w:rFonts w:ascii="Arial" w:eastAsia="Arial" w:hAnsi="Arial" w:cs="Arial"/>
                <w:lang w:val="en"/>
              </w:rPr>
            </w:pPr>
            <w:r w:rsidRPr="008D2934">
              <w:rPr>
                <w:rFonts w:ascii="Arial" w:eastAsia="Arial" w:hAnsi="Arial" w:cs="Arial"/>
                <w:rtl/>
              </w:rPr>
              <w:t>האם לדעתכם יש צורך בשינוי במערכת בעקבות ההערה?</w:t>
            </w:r>
          </w:p>
        </w:tc>
        <w:tc>
          <w:tcPr>
            <w:tcW w:w="2734" w:type="dxa"/>
            <w:tcBorders>
              <w:top w:val="single" w:sz="4" w:space="0" w:color="000000"/>
              <w:left w:val="single" w:sz="4" w:space="0" w:color="000000"/>
              <w:bottom w:val="single" w:sz="4" w:space="0" w:color="000000"/>
              <w:right w:val="single" w:sz="4" w:space="0" w:color="000000"/>
            </w:tcBorders>
            <w:hideMark/>
          </w:tcPr>
          <w:p w14:paraId="665720F5" w14:textId="77777777" w:rsidR="008D2934" w:rsidRPr="008D2934" w:rsidRDefault="008D2934" w:rsidP="008D2934">
            <w:pPr>
              <w:pBdr>
                <w:top w:val="nil"/>
                <w:left w:val="nil"/>
                <w:bottom w:val="nil"/>
                <w:right w:val="nil"/>
                <w:between w:val="nil"/>
              </w:pBdr>
              <w:spacing w:after="0"/>
              <w:rPr>
                <w:rFonts w:ascii="Arial" w:eastAsia="Arial" w:hAnsi="Arial" w:cs="Arial"/>
                <w:lang w:val="en"/>
              </w:rPr>
            </w:pPr>
            <w:r w:rsidRPr="008D2934">
              <w:rPr>
                <w:rFonts w:ascii="Arial" w:eastAsia="Arial" w:hAnsi="Arial" w:cs="Arial"/>
                <w:rtl/>
              </w:rPr>
              <w:t>נימוק</w:t>
            </w:r>
          </w:p>
        </w:tc>
      </w:tr>
      <w:tr w:rsidR="008D2934" w:rsidRPr="008D2934" w14:paraId="4F24581A" w14:textId="77777777">
        <w:tc>
          <w:tcPr>
            <w:tcW w:w="2465" w:type="dxa"/>
            <w:tcBorders>
              <w:top w:val="single" w:sz="4" w:space="0" w:color="000000"/>
              <w:left w:val="single" w:sz="4" w:space="0" w:color="000000"/>
              <w:bottom w:val="single" w:sz="4" w:space="0" w:color="000000"/>
              <w:right w:val="single" w:sz="4" w:space="0" w:color="000000"/>
            </w:tcBorders>
          </w:tcPr>
          <w:p w14:paraId="64B63EB7" w14:textId="77777777" w:rsidR="008D2934" w:rsidRPr="008D2934" w:rsidRDefault="008D2934" w:rsidP="008D2934">
            <w:pPr>
              <w:pBdr>
                <w:top w:val="nil"/>
                <w:left w:val="nil"/>
                <w:bottom w:val="nil"/>
                <w:right w:val="nil"/>
                <w:between w:val="nil"/>
              </w:pBdr>
              <w:spacing w:after="0"/>
              <w:rPr>
                <w:rFonts w:ascii="Arial" w:eastAsia="Arial" w:hAnsi="Arial" w:cs="Arial"/>
                <w:lang w:val="en"/>
              </w:rPr>
            </w:pPr>
          </w:p>
        </w:tc>
        <w:tc>
          <w:tcPr>
            <w:tcW w:w="3097" w:type="dxa"/>
            <w:tcBorders>
              <w:top w:val="single" w:sz="4" w:space="0" w:color="000000"/>
              <w:left w:val="single" w:sz="4" w:space="0" w:color="000000"/>
              <w:bottom w:val="single" w:sz="4" w:space="0" w:color="000000"/>
              <w:right w:val="single" w:sz="4" w:space="0" w:color="000000"/>
            </w:tcBorders>
          </w:tcPr>
          <w:p w14:paraId="3E90EB44" w14:textId="77777777" w:rsidR="008D2934" w:rsidRPr="008D2934" w:rsidRDefault="008D2934" w:rsidP="008D2934">
            <w:pPr>
              <w:pBdr>
                <w:top w:val="nil"/>
                <w:left w:val="nil"/>
                <w:bottom w:val="nil"/>
                <w:right w:val="nil"/>
                <w:between w:val="nil"/>
              </w:pBdr>
              <w:spacing w:after="0"/>
              <w:rPr>
                <w:rFonts w:ascii="Arial" w:eastAsia="Arial" w:hAnsi="Arial" w:cs="Arial"/>
                <w:lang w:val="en"/>
              </w:rPr>
            </w:pPr>
          </w:p>
        </w:tc>
        <w:tc>
          <w:tcPr>
            <w:tcW w:w="2734" w:type="dxa"/>
            <w:tcBorders>
              <w:top w:val="single" w:sz="4" w:space="0" w:color="000000"/>
              <w:left w:val="single" w:sz="4" w:space="0" w:color="000000"/>
              <w:bottom w:val="single" w:sz="4" w:space="0" w:color="000000"/>
              <w:right w:val="single" w:sz="4" w:space="0" w:color="000000"/>
            </w:tcBorders>
          </w:tcPr>
          <w:p w14:paraId="589E620C" w14:textId="77777777" w:rsidR="008D2934" w:rsidRPr="008D2934" w:rsidRDefault="008D2934" w:rsidP="008D2934">
            <w:pPr>
              <w:pBdr>
                <w:top w:val="nil"/>
                <w:left w:val="nil"/>
                <w:bottom w:val="nil"/>
                <w:right w:val="nil"/>
                <w:between w:val="nil"/>
              </w:pBdr>
              <w:spacing w:after="0"/>
              <w:rPr>
                <w:rFonts w:ascii="Arial" w:eastAsia="Arial" w:hAnsi="Arial" w:cs="Arial"/>
                <w:lang w:val="en"/>
              </w:rPr>
            </w:pPr>
          </w:p>
        </w:tc>
      </w:tr>
      <w:tr w:rsidR="008D2934" w:rsidRPr="008D2934" w14:paraId="7D0D9C0A" w14:textId="77777777">
        <w:tc>
          <w:tcPr>
            <w:tcW w:w="2465" w:type="dxa"/>
            <w:tcBorders>
              <w:top w:val="single" w:sz="4" w:space="0" w:color="000000"/>
              <w:left w:val="single" w:sz="4" w:space="0" w:color="000000"/>
              <w:bottom w:val="single" w:sz="4" w:space="0" w:color="000000"/>
              <w:right w:val="single" w:sz="4" w:space="0" w:color="000000"/>
            </w:tcBorders>
          </w:tcPr>
          <w:p w14:paraId="4054ACF2" w14:textId="77777777" w:rsidR="008D2934" w:rsidRPr="008D2934" w:rsidRDefault="008D2934" w:rsidP="008D2934">
            <w:pPr>
              <w:pBdr>
                <w:top w:val="nil"/>
                <w:left w:val="nil"/>
                <w:bottom w:val="nil"/>
                <w:right w:val="nil"/>
                <w:between w:val="nil"/>
              </w:pBdr>
              <w:spacing w:after="0"/>
              <w:rPr>
                <w:rFonts w:ascii="Arial" w:eastAsia="Arial" w:hAnsi="Arial" w:cs="Arial"/>
                <w:lang w:val="en"/>
              </w:rPr>
            </w:pPr>
          </w:p>
        </w:tc>
        <w:tc>
          <w:tcPr>
            <w:tcW w:w="3097" w:type="dxa"/>
            <w:tcBorders>
              <w:top w:val="single" w:sz="4" w:space="0" w:color="000000"/>
              <w:left w:val="single" w:sz="4" w:space="0" w:color="000000"/>
              <w:bottom w:val="single" w:sz="4" w:space="0" w:color="000000"/>
              <w:right w:val="single" w:sz="4" w:space="0" w:color="000000"/>
            </w:tcBorders>
          </w:tcPr>
          <w:p w14:paraId="0B7B8F0B" w14:textId="77777777" w:rsidR="008D2934" w:rsidRPr="008D2934" w:rsidRDefault="008D2934" w:rsidP="008D2934">
            <w:pPr>
              <w:pBdr>
                <w:top w:val="nil"/>
                <w:left w:val="nil"/>
                <w:bottom w:val="nil"/>
                <w:right w:val="nil"/>
                <w:between w:val="nil"/>
              </w:pBdr>
              <w:spacing w:after="0"/>
              <w:rPr>
                <w:rFonts w:ascii="Arial" w:eastAsia="Arial" w:hAnsi="Arial" w:cs="Arial"/>
                <w:lang w:val="en"/>
              </w:rPr>
            </w:pPr>
          </w:p>
        </w:tc>
        <w:tc>
          <w:tcPr>
            <w:tcW w:w="2734" w:type="dxa"/>
            <w:tcBorders>
              <w:top w:val="single" w:sz="4" w:space="0" w:color="000000"/>
              <w:left w:val="single" w:sz="4" w:space="0" w:color="000000"/>
              <w:bottom w:val="single" w:sz="4" w:space="0" w:color="000000"/>
              <w:right w:val="single" w:sz="4" w:space="0" w:color="000000"/>
            </w:tcBorders>
          </w:tcPr>
          <w:p w14:paraId="1E2B4548" w14:textId="77777777" w:rsidR="008D2934" w:rsidRPr="008D2934" w:rsidRDefault="008D2934" w:rsidP="008D2934">
            <w:pPr>
              <w:pBdr>
                <w:top w:val="nil"/>
                <w:left w:val="nil"/>
                <w:bottom w:val="nil"/>
                <w:right w:val="nil"/>
                <w:between w:val="nil"/>
              </w:pBdr>
              <w:spacing w:after="0"/>
              <w:rPr>
                <w:rFonts w:ascii="Arial" w:eastAsia="Arial" w:hAnsi="Arial" w:cs="Arial"/>
                <w:lang w:val="en"/>
              </w:rPr>
            </w:pPr>
          </w:p>
        </w:tc>
      </w:tr>
      <w:tr w:rsidR="008D2934" w:rsidRPr="008D2934" w14:paraId="12C5EFE6" w14:textId="77777777">
        <w:tc>
          <w:tcPr>
            <w:tcW w:w="2465" w:type="dxa"/>
            <w:tcBorders>
              <w:top w:val="single" w:sz="4" w:space="0" w:color="000000"/>
              <w:left w:val="single" w:sz="4" w:space="0" w:color="000000"/>
              <w:bottom w:val="single" w:sz="4" w:space="0" w:color="000000"/>
              <w:right w:val="single" w:sz="4" w:space="0" w:color="000000"/>
            </w:tcBorders>
          </w:tcPr>
          <w:p w14:paraId="0E283761" w14:textId="77777777" w:rsidR="008D2934" w:rsidRPr="008D2934" w:rsidRDefault="008D2934" w:rsidP="008D2934">
            <w:pPr>
              <w:pBdr>
                <w:top w:val="nil"/>
                <w:left w:val="nil"/>
                <w:bottom w:val="nil"/>
                <w:right w:val="nil"/>
                <w:between w:val="nil"/>
              </w:pBdr>
              <w:spacing w:after="0"/>
              <w:rPr>
                <w:rFonts w:ascii="Arial" w:eastAsia="Arial" w:hAnsi="Arial" w:cs="Arial"/>
                <w:lang w:val="en"/>
              </w:rPr>
            </w:pPr>
          </w:p>
        </w:tc>
        <w:tc>
          <w:tcPr>
            <w:tcW w:w="3097" w:type="dxa"/>
            <w:tcBorders>
              <w:top w:val="single" w:sz="4" w:space="0" w:color="000000"/>
              <w:left w:val="single" w:sz="4" w:space="0" w:color="000000"/>
              <w:bottom w:val="single" w:sz="4" w:space="0" w:color="000000"/>
              <w:right w:val="single" w:sz="4" w:space="0" w:color="000000"/>
            </w:tcBorders>
          </w:tcPr>
          <w:p w14:paraId="37E12E93" w14:textId="77777777" w:rsidR="008D2934" w:rsidRPr="008D2934" w:rsidRDefault="008D2934" w:rsidP="008D2934">
            <w:pPr>
              <w:pBdr>
                <w:top w:val="nil"/>
                <w:left w:val="nil"/>
                <w:bottom w:val="nil"/>
                <w:right w:val="nil"/>
                <w:between w:val="nil"/>
              </w:pBdr>
              <w:spacing w:after="0"/>
              <w:rPr>
                <w:rFonts w:ascii="Arial" w:eastAsia="Arial" w:hAnsi="Arial" w:cs="Arial"/>
                <w:lang w:val="en"/>
              </w:rPr>
            </w:pPr>
          </w:p>
        </w:tc>
        <w:tc>
          <w:tcPr>
            <w:tcW w:w="2734" w:type="dxa"/>
            <w:tcBorders>
              <w:top w:val="single" w:sz="4" w:space="0" w:color="000000"/>
              <w:left w:val="single" w:sz="4" w:space="0" w:color="000000"/>
              <w:bottom w:val="single" w:sz="4" w:space="0" w:color="000000"/>
              <w:right w:val="single" w:sz="4" w:space="0" w:color="000000"/>
            </w:tcBorders>
          </w:tcPr>
          <w:p w14:paraId="54C488EE" w14:textId="77777777" w:rsidR="008D2934" w:rsidRPr="008D2934" w:rsidRDefault="008D2934" w:rsidP="008D2934">
            <w:pPr>
              <w:pBdr>
                <w:top w:val="nil"/>
                <w:left w:val="nil"/>
                <w:bottom w:val="nil"/>
                <w:right w:val="nil"/>
                <w:between w:val="nil"/>
              </w:pBdr>
              <w:spacing w:after="0"/>
              <w:rPr>
                <w:rFonts w:ascii="Arial" w:eastAsia="Arial" w:hAnsi="Arial" w:cs="Arial"/>
                <w:lang w:val="en"/>
              </w:rPr>
            </w:pPr>
          </w:p>
        </w:tc>
      </w:tr>
      <w:tr w:rsidR="008D2934" w:rsidRPr="008D2934" w14:paraId="3C459646" w14:textId="77777777">
        <w:tc>
          <w:tcPr>
            <w:tcW w:w="2465" w:type="dxa"/>
            <w:tcBorders>
              <w:top w:val="single" w:sz="4" w:space="0" w:color="000000"/>
              <w:left w:val="single" w:sz="4" w:space="0" w:color="000000"/>
              <w:bottom w:val="single" w:sz="4" w:space="0" w:color="000000"/>
              <w:right w:val="single" w:sz="4" w:space="0" w:color="000000"/>
            </w:tcBorders>
          </w:tcPr>
          <w:p w14:paraId="4E911170" w14:textId="77777777" w:rsidR="008D2934" w:rsidRPr="008D2934" w:rsidRDefault="008D2934" w:rsidP="008D2934">
            <w:pPr>
              <w:pBdr>
                <w:top w:val="nil"/>
                <w:left w:val="nil"/>
                <w:bottom w:val="nil"/>
                <w:right w:val="nil"/>
                <w:between w:val="nil"/>
              </w:pBdr>
              <w:spacing w:after="0"/>
              <w:rPr>
                <w:rFonts w:ascii="Arial" w:eastAsia="Arial" w:hAnsi="Arial" w:cs="Arial"/>
                <w:lang w:val="en"/>
              </w:rPr>
            </w:pPr>
          </w:p>
        </w:tc>
        <w:tc>
          <w:tcPr>
            <w:tcW w:w="3097" w:type="dxa"/>
            <w:tcBorders>
              <w:top w:val="single" w:sz="4" w:space="0" w:color="000000"/>
              <w:left w:val="single" w:sz="4" w:space="0" w:color="000000"/>
              <w:bottom w:val="single" w:sz="4" w:space="0" w:color="000000"/>
              <w:right w:val="single" w:sz="4" w:space="0" w:color="000000"/>
            </w:tcBorders>
          </w:tcPr>
          <w:p w14:paraId="2E56C916" w14:textId="77777777" w:rsidR="008D2934" w:rsidRPr="008D2934" w:rsidRDefault="008D2934" w:rsidP="008D2934">
            <w:pPr>
              <w:pBdr>
                <w:top w:val="nil"/>
                <w:left w:val="nil"/>
                <w:bottom w:val="nil"/>
                <w:right w:val="nil"/>
                <w:between w:val="nil"/>
              </w:pBdr>
              <w:spacing w:after="0"/>
              <w:rPr>
                <w:rFonts w:ascii="Arial" w:eastAsia="Arial" w:hAnsi="Arial" w:cs="Arial"/>
                <w:lang w:val="en"/>
              </w:rPr>
            </w:pPr>
          </w:p>
        </w:tc>
        <w:tc>
          <w:tcPr>
            <w:tcW w:w="2734" w:type="dxa"/>
            <w:tcBorders>
              <w:top w:val="single" w:sz="4" w:space="0" w:color="000000"/>
              <w:left w:val="single" w:sz="4" w:space="0" w:color="000000"/>
              <w:bottom w:val="single" w:sz="4" w:space="0" w:color="000000"/>
              <w:right w:val="single" w:sz="4" w:space="0" w:color="000000"/>
            </w:tcBorders>
          </w:tcPr>
          <w:p w14:paraId="526D0AD6" w14:textId="77777777" w:rsidR="008D2934" w:rsidRPr="008D2934" w:rsidRDefault="008D2934" w:rsidP="008D2934">
            <w:pPr>
              <w:pBdr>
                <w:top w:val="nil"/>
                <w:left w:val="nil"/>
                <w:bottom w:val="nil"/>
                <w:right w:val="nil"/>
                <w:between w:val="nil"/>
              </w:pBdr>
              <w:spacing w:after="0"/>
              <w:rPr>
                <w:rFonts w:ascii="Arial" w:eastAsia="Arial" w:hAnsi="Arial" w:cs="Arial"/>
                <w:lang w:val="en"/>
              </w:rPr>
            </w:pPr>
          </w:p>
        </w:tc>
      </w:tr>
    </w:tbl>
    <w:p w14:paraId="5A0C000F" w14:textId="77777777" w:rsidR="008D2934" w:rsidRDefault="008D2934">
      <w:pPr>
        <w:pBdr>
          <w:top w:val="nil"/>
          <w:left w:val="nil"/>
          <w:bottom w:val="nil"/>
          <w:right w:val="nil"/>
          <w:between w:val="nil"/>
        </w:pBdr>
        <w:spacing w:after="0"/>
        <w:rPr>
          <w:rFonts w:ascii="Arial" w:eastAsia="Arial" w:hAnsi="Arial" w:cs="Arial"/>
          <w:rtl/>
        </w:rPr>
      </w:pPr>
    </w:p>
    <w:p w14:paraId="24A13B15" w14:textId="690E0613" w:rsidR="0015204F" w:rsidRDefault="00000000">
      <w:pPr>
        <w:pBdr>
          <w:top w:val="nil"/>
          <w:left w:val="nil"/>
          <w:bottom w:val="nil"/>
          <w:right w:val="nil"/>
          <w:between w:val="nil"/>
        </w:pBdr>
        <w:spacing w:after="0"/>
        <w:rPr>
          <w:rFonts w:ascii="Arial" w:eastAsia="Arial" w:hAnsi="Arial" w:cs="Arial"/>
        </w:rPr>
      </w:pPr>
      <w:r>
        <w:rPr>
          <w:rFonts w:ascii="Arial" w:eastAsia="Arial" w:hAnsi="Arial" w:cs="Arial"/>
          <w:rtl/>
        </w:rPr>
        <w:t>מקורות: צרפו לפחות 5 מקורות אקדמיים רלוונטיים.</w:t>
      </w:r>
    </w:p>
    <w:p w14:paraId="58646AA5" w14:textId="77777777" w:rsidR="0015204F" w:rsidRDefault="00000000">
      <w:pPr>
        <w:pBdr>
          <w:top w:val="nil"/>
          <w:left w:val="nil"/>
          <w:bottom w:val="nil"/>
          <w:right w:val="nil"/>
          <w:between w:val="nil"/>
        </w:pBdr>
        <w:spacing w:after="0"/>
        <w:rPr>
          <w:rFonts w:ascii="Arial" w:eastAsia="Arial" w:hAnsi="Arial" w:cs="Arial"/>
          <w:rtl/>
        </w:rPr>
      </w:pPr>
      <w:r>
        <w:rPr>
          <w:rFonts w:ascii="Arial" w:eastAsia="Arial" w:hAnsi="Arial" w:cs="Arial"/>
          <w:rtl/>
        </w:rPr>
        <w:t xml:space="preserve">העזרות בכלי </w:t>
      </w:r>
      <w:r>
        <w:rPr>
          <w:rFonts w:ascii="Arial" w:eastAsia="Arial" w:hAnsi="Arial" w:cs="Arial"/>
        </w:rPr>
        <w:t>GenAI</w:t>
      </w:r>
      <w:r>
        <w:rPr>
          <w:rFonts w:ascii="Arial" w:eastAsia="Arial" w:hAnsi="Arial" w:cs="Arial"/>
          <w:rtl/>
        </w:rPr>
        <w:t xml:space="preserve">: ציינו אם נעזרתם במהלך העבודה בכלי </w:t>
      </w:r>
      <w:r>
        <w:rPr>
          <w:rFonts w:ascii="Arial" w:eastAsia="Arial" w:hAnsi="Arial" w:cs="Arial"/>
        </w:rPr>
        <w:t>GenAI</w:t>
      </w:r>
      <w:r>
        <w:rPr>
          <w:rFonts w:ascii="Arial" w:eastAsia="Arial" w:hAnsi="Arial" w:cs="Arial"/>
          <w:rtl/>
        </w:rPr>
        <w:t xml:space="preserve">, לאיזה צורך. רשמו </w:t>
      </w:r>
      <w:proofErr w:type="spellStart"/>
      <w:r>
        <w:rPr>
          <w:rFonts w:ascii="Arial" w:eastAsia="Arial" w:hAnsi="Arial" w:cs="Arial"/>
          <w:rtl/>
        </w:rPr>
        <w:t>פרומפטים</w:t>
      </w:r>
      <w:proofErr w:type="spellEnd"/>
      <w:r>
        <w:rPr>
          <w:rFonts w:ascii="Arial" w:eastAsia="Arial" w:hAnsi="Arial" w:cs="Arial"/>
          <w:rtl/>
        </w:rPr>
        <w:t xml:space="preserve"> שנתתם לכלי.</w:t>
      </w:r>
    </w:p>
    <w:p w14:paraId="690279A7" w14:textId="77777777" w:rsidR="007A1FE0" w:rsidRPr="00905404" w:rsidRDefault="007A1FE0" w:rsidP="007A1FE0">
      <w:pPr>
        <w:pBdr>
          <w:top w:val="nil"/>
          <w:left w:val="nil"/>
          <w:bottom w:val="nil"/>
          <w:right w:val="nil"/>
          <w:between w:val="nil"/>
        </w:pBdr>
        <w:spacing w:after="0"/>
        <w:jc w:val="right"/>
        <w:rPr>
          <w:rFonts w:ascii="Arial" w:eastAsia="Arial" w:hAnsi="Arial" w:cs="Arial"/>
          <w:b/>
          <w:bCs/>
        </w:rPr>
      </w:pPr>
      <w:r w:rsidRPr="00905404">
        <w:rPr>
          <w:rFonts w:ascii="Arial" w:eastAsia="Arial" w:hAnsi="Arial" w:cs="Arial"/>
          <w:b/>
          <w:bCs/>
        </w:rPr>
        <w:lastRenderedPageBreak/>
        <w:t>References</w:t>
      </w:r>
    </w:p>
    <w:p w14:paraId="1F01F714" w14:textId="77777777" w:rsidR="007A1FE0" w:rsidRDefault="007A1FE0" w:rsidP="007A1FE0">
      <w:pPr>
        <w:pBdr>
          <w:top w:val="nil"/>
          <w:left w:val="nil"/>
          <w:bottom w:val="nil"/>
          <w:right w:val="nil"/>
          <w:between w:val="nil"/>
        </w:pBdr>
        <w:spacing w:after="0"/>
        <w:jc w:val="right"/>
        <w:rPr>
          <w:rFonts w:ascii="Arial" w:eastAsia="Arial" w:hAnsi="Arial" w:cs="Arial"/>
        </w:rPr>
      </w:pPr>
      <w:r>
        <w:rPr>
          <w:rFonts w:ascii="Arial" w:eastAsia="Arial" w:hAnsi="Arial" w:cs="Arial"/>
        </w:rPr>
        <w:t>1)</w:t>
      </w:r>
      <w:r w:rsidRPr="00905404">
        <w:rPr>
          <w:rFonts w:ascii="Arial" w:eastAsia="Arial" w:hAnsi="Arial" w:cs="Arial"/>
        </w:rPr>
        <w:t xml:space="preserve">Pandas Development Team. (2026). </w:t>
      </w:r>
      <w:proofErr w:type="spellStart"/>
      <w:proofErr w:type="gramStart"/>
      <w:r w:rsidRPr="00905404">
        <w:rPr>
          <w:rFonts w:ascii="Arial" w:eastAsia="Arial" w:hAnsi="Arial" w:cs="Arial"/>
          <w:i/>
          <w:iCs/>
        </w:rPr>
        <w:t>pandas.DataFrame.corr</w:t>
      </w:r>
      <w:proofErr w:type="spellEnd"/>
      <w:proofErr w:type="gramEnd"/>
      <w:r w:rsidRPr="00905404">
        <w:rPr>
          <w:rFonts w:ascii="Arial" w:eastAsia="Arial" w:hAnsi="Arial" w:cs="Arial"/>
          <w:i/>
          <w:iCs/>
        </w:rPr>
        <w:t xml:space="preserve"> documentation</w:t>
      </w:r>
      <w:r w:rsidRPr="00905404">
        <w:rPr>
          <w:rFonts w:ascii="Arial" w:eastAsia="Arial" w:hAnsi="Arial" w:cs="Arial"/>
        </w:rPr>
        <w:br/>
        <w:t>Used for calculating the correlation matrix between quality indicators, gas variables, microbial variables, PCA components, and Quality Score.</w:t>
      </w:r>
    </w:p>
    <w:p w14:paraId="297073F6" w14:textId="77777777" w:rsidR="007A1FE0" w:rsidRPr="00905404" w:rsidRDefault="007A1FE0" w:rsidP="007A1FE0">
      <w:pPr>
        <w:pBdr>
          <w:top w:val="nil"/>
          <w:left w:val="nil"/>
          <w:bottom w:val="nil"/>
          <w:right w:val="nil"/>
          <w:between w:val="nil"/>
        </w:pBdr>
        <w:spacing w:after="0"/>
        <w:jc w:val="right"/>
        <w:rPr>
          <w:rFonts w:ascii="Arial" w:eastAsia="Arial" w:hAnsi="Arial" w:cs="Arial"/>
        </w:rPr>
      </w:pPr>
    </w:p>
    <w:p w14:paraId="5A1D78F6" w14:textId="77777777" w:rsidR="007A1FE0" w:rsidRPr="00905404" w:rsidRDefault="007A1FE0" w:rsidP="007A1FE0">
      <w:pPr>
        <w:pBdr>
          <w:top w:val="nil"/>
          <w:left w:val="nil"/>
          <w:bottom w:val="nil"/>
          <w:right w:val="nil"/>
          <w:between w:val="nil"/>
        </w:pBdr>
        <w:spacing w:after="0"/>
        <w:jc w:val="right"/>
        <w:rPr>
          <w:rFonts w:ascii="Arial" w:eastAsia="Arial" w:hAnsi="Arial" w:cs="Arial"/>
        </w:rPr>
      </w:pPr>
      <w:r>
        <w:rPr>
          <w:rFonts w:ascii="Arial" w:eastAsia="Arial" w:hAnsi="Arial" w:cs="Arial"/>
        </w:rPr>
        <w:t>2)</w:t>
      </w:r>
      <w:r w:rsidRPr="00905404">
        <w:rPr>
          <w:rFonts w:ascii="Arial" w:eastAsia="Arial" w:hAnsi="Arial" w:cs="Arial"/>
        </w:rPr>
        <w:t xml:space="preserve">Plotly Technologies Inc. (2026). </w:t>
      </w:r>
      <w:proofErr w:type="spellStart"/>
      <w:proofErr w:type="gramStart"/>
      <w:r w:rsidRPr="00905404">
        <w:rPr>
          <w:rFonts w:ascii="Arial" w:eastAsia="Arial" w:hAnsi="Arial" w:cs="Arial"/>
          <w:i/>
          <w:iCs/>
        </w:rPr>
        <w:t>plotly.express</w:t>
      </w:r>
      <w:proofErr w:type="gramEnd"/>
      <w:r w:rsidRPr="00905404">
        <w:rPr>
          <w:rFonts w:ascii="Arial" w:eastAsia="Arial" w:hAnsi="Arial" w:cs="Arial"/>
          <w:i/>
          <w:iCs/>
        </w:rPr>
        <w:t>.imshow</w:t>
      </w:r>
      <w:proofErr w:type="spellEnd"/>
      <w:r w:rsidRPr="00905404">
        <w:rPr>
          <w:rFonts w:ascii="Arial" w:eastAsia="Arial" w:hAnsi="Arial" w:cs="Arial"/>
          <w:i/>
          <w:iCs/>
        </w:rPr>
        <w:t xml:space="preserve"> documentation</w:t>
      </w:r>
      <w:r w:rsidRPr="00905404">
        <w:rPr>
          <w:rFonts w:ascii="Arial" w:eastAsia="Arial" w:hAnsi="Arial" w:cs="Arial"/>
        </w:rPr>
        <w:t>.</w:t>
      </w:r>
      <w:r w:rsidRPr="00905404">
        <w:rPr>
          <w:rFonts w:ascii="Arial" w:eastAsia="Arial" w:hAnsi="Arial" w:cs="Arial"/>
        </w:rPr>
        <w:br/>
        <w:t>Used for visualizing the correlation matrix as an interactive heatmap.</w:t>
      </w:r>
    </w:p>
    <w:p w14:paraId="37B651FB" w14:textId="77777777" w:rsidR="007A1FE0" w:rsidRDefault="007A1FE0" w:rsidP="007A1FE0">
      <w:pPr>
        <w:pBdr>
          <w:top w:val="nil"/>
          <w:left w:val="nil"/>
          <w:bottom w:val="nil"/>
          <w:right w:val="nil"/>
          <w:between w:val="nil"/>
        </w:pBdr>
        <w:spacing w:after="0"/>
        <w:jc w:val="right"/>
        <w:rPr>
          <w:rFonts w:ascii="Arial" w:eastAsia="Arial" w:hAnsi="Arial" w:cs="Arial"/>
        </w:rPr>
      </w:pPr>
      <w:r>
        <w:rPr>
          <w:rFonts w:ascii="Arial" w:eastAsia="Arial" w:hAnsi="Arial" w:cs="Arial"/>
        </w:rPr>
        <w:t>3)</w:t>
      </w:r>
      <w:r w:rsidRPr="00905404">
        <w:rPr>
          <w:rFonts w:ascii="Arial" w:eastAsia="Arial" w:hAnsi="Arial" w:cs="Arial"/>
        </w:rPr>
        <w:t xml:space="preserve">Scikit-learn Developers. (2026). </w:t>
      </w:r>
      <w:proofErr w:type="spellStart"/>
      <w:r w:rsidRPr="00905404">
        <w:rPr>
          <w:rFonts w:ascii="Arial" w:eastAsia="Arial" w:hAnsi="Arial" w:cs="Arial"/>
          <w:i/>
          <w:iCs/>
        </w:rPr>
        <w:t>sklearn.decomposition.PCA</w:t>
      </w:r>
      <w:proofErr w:type="spellEnd"/>
      <w:r w:rsidRPr="00905404">
        <w:rPr>
          <w:rFonts w:ascii="Arial" w:eastAsia="Arial" w:hAnsi="Arial" w:cs="Arial"/>
          <w:i/>
          <w:iCs/>
        </w:rPr>
        <w:t xml:space="preserve"> documentation</w:t>
      </w:r>
      <w:r w:rsidRPr="00905404">
        <w:rPr>
          <w:rFonts w:ascii="Arial" w:eastAsia="Arial" w:hAnsi="Arial" w:cs="Arial"/>
        </w:rPr>
        <w:t>.</w:t>
      </w:r>
      <w:r w:rsidRPr="00905404">
        <w:rPr>
          <w:rFonts w:ascii="Arial" w:eastAsia="Arial" w:hAnsi="Arial" w:cs="Arial"/>
        </w:rPr>
        <w:br/>
        <w:t>Used for Principal Component Analysis (PCA), dimensionality reduction, and visualization of sample separation according to ecological and quality indicators.</w:t>
      </w:r>
    </w:p>
    <w:p w14:paraId="6873D123" w14:textId="77777777" w:rsidR="007A1FE0" w:rsidRPr="00905404" w:rsidRDefault="007A1FE0" w:rsidP="007A1FE0">
      <w:pPr>
        <w:pBdr>
          <w:top w:val="nil"/>
          <w:left w:val="nil"/>
          <w:bottom w:val="nil"/>
          <w:right w:val="nil"/>
          <w:between w:val="nil"/>
        </w:pBdr>
        <w:spacing w:after="0"/>
        <w:jc w:val="right"/>
        <w:rPr>
          <w:rFonts w:ascii="Arial" w:eastAsia="Arial" w:hAnsi="Arial" w:cs="Arial"/>
        </w:rPr>
      </w:pPr>
    </w:p>
    <w:p w14:paraId="3E2B2C71" w14:textId="77777777" w:rsidR="007A1FE0" w:rsidRDefault="007A1FE0" w:rsidP="007A1FE0">
      <w:pPr>
        <w:pBdr>
          <w:top w:val="nil"/>
          <w:left w:val="nil"/>
          <w:bottom w:val="nil"/>
          <w:right w:val="nil"/>
          <w:between w:val="nil"/>
        </w:pBdr>
        <w:spacing w:after="0"/>
        <w:jc w:val="right"/>
        <w:rPr>
          <w:rFonts w:ascii="Arial" w:eastAsia="Arial" w:hAnsi="Arial" w:cs="Arial"/>
        </w:rPr>
      </w:pPr>
      <w:r>
        <w:rPr>
          <w:rFonts w:ascii="Arial" w:eastAsia="Arial" w:hAnsi="Arial" w:cs="Arial"/>
        </w:rPr>
        <w:t>4)</w:t>
      </w:r>
      <w:proofErr w:type="spellStart"/>
      <w:r w:rsidRPr="00905404">
        <w:rPr>
          <w:rFonts w:ascii="Arial" w:eastAsia="Arial" w:hAnsi="Arial" w:cs="Arial"/>
        </w:rPr>
        <w:t>PyKrige</w:t>
      </w:r>
      <w:proofErr w:type="spellEnd"/>
      <w:r w:rsidRPr="00905404">
        <w:rPr>
          <w:rFonts w:ascii="Arial" w:eastAsia="Arial" w:hAnsi="Arial" w:cs="Arial"/>
        </w:rPr>
        <w:t xml:space="preserve"> Developers. (2026). </w:t>
      </w:r>
      <w:proofErr w:type="spellStart"/>
      <w:r w:rsidRPr="00905404">
        <w:rPr>
          <w:rFonts w:ascii="Arial" w:eastAsia="Arial" w:hAnsi="Arial" w:cs="Arial"/>
          <w:i/>
          <w:iCs/>
        </w:rPr>
        <w:t>pykrige.</w:t>
      </w:r>
      <w:proofErr w:type="gramStart"/>
      <w:r w:rsidRPr="00905404">
        <w:rPr>
          <w:rFonts w:ascii="Arial" w:eastAsia="Arial" w:hAnsi="Arial" w:cs="Arial"/>
          <w:i/>
          <w:iCs/>
        </w:rPr>
        <w:t>ok.OrdinaryKriging</w:t>
      </w:r>
      <w:proofErr w:type="spellEnd"/>
      <w:proofErr w:type="gramEnd"/>
      <w:r w:rsidRPr="00905404">
        <w:rPr>
          <w:rFonts w:ascii="Arial" w:eastAsia="Arial" w:hAnsi="Arial" w:cs="Arial"/>
          <w:i/>
          <w:iCs/>
        </w:rPr>
        <w:t xml:space="preserve"> documentation</w:t>
      </w:r>
      <w:r w:rsidRPr="00905404">
        <w:rPr>
          <w:rFonts w:ascii="Arial" w:eastAsia="Arial" w:hAnsi="Arial" w:cs="Arial"/>
        </w:rPr>
        <w:t>.</w:t>
      </w:r>
      <w:r w:rsidRPr="00905404">
        <w:rPr>
          <w:rFonts w:ascii="Arial" w:eastAsia="Arial" w:hAnsi="Arial" w:cs="Arial"/>
        </w:rPr>
        <w:br/>
        <w:t>Used for spatial interpolation and creating a spatial spoilage-risk surface in the dashboard.</w:t>
      </w:r>
    </w:p>
    <w:p w14:paraId="1954C724" w14:textId="77777777" w:rsidR="007A1FE0" w:rsidRPr="00905404" w:rsidRDefault="007A1FE0" w:rsidP="007A1FE0">
      <w:pPr>
        <w:pBdr>
          <w:top w:val="nil"/>
          <w:left w:val="nil"/>
          <w:bottom w:val="nil"/>
          <w:right w:val="nil"/>
          <w:between w:val="nil"/>
        </w:pBdr>
        <w:spacing w:after="0"/>
        <w:jc w:val="right"/>
        <w:rPr>
          <w:rFonts w:ascii="Arial" w:eastAsia="Arial" w:hAnsi="Arial" w:cs="Arial"/>
        </w:rPr>
      </w:pPr>
    </w:p>
    <w:p w14:paraId="64686C9E" w14:textId="77777777" w:rsidR="007A1FE0" w:rsidRPr="00905404" w:rsidRDefault="007A1FE0" w:rsidP="007A1FE0">
      <w:pPr>
        <w:pBdr>
          <w:top w:val="nil"/>
          <w:left w:val="nil"/>
          <w:bottom w:val="nil"/>
          <w:right w:val="nil"/>
          <w:between w:val="nil"/>
        </w:pBdr>
        <w:spacing w:after="0"/>
        <w:jc w:val="right"/>
        <w:rPr>
          <w:rFonts w:ascii="Arial" w:eastAsia="Arial" w:hAnsi="Arial" w:cs="Arial"/>
        </w:rPr>
      </w:pPr>
      <w:r>
        <w:rPr>
          <w:rFonts w:ascii="Arial" w:eastAsia="Arial" w:hAnsi="Arial" w:cs="Arial"/>
        </w:rPr>
        <w:t>5)</w:t>
      </w:r>
      <w:r w:rsidRPr="00905404">
        <w:rPr>
          <w:rFonts w:ascii="Arial" w:eastAsia="Arial" w:hAnsi="Arial" w:cs="Arial"/>
        </w:rPr>
        <w:t xml:space="preserve">Course Lectures. (2026). </w:t>
      </w:r>
      <w:r w:rsidRPr="00905404">
        <w:rPr>
          <w:rFonts w:ascii="Arial" w:eastAsia="Arial" w:hAnsi="Arial" w:cs="Arial"/>
          <w:i/>
          <w:iCs/>
        </w:rPr>
        <w:t>Ecological Modelling / Visualization / Agent-Based Modelling course materials</w:t>
      </w:r>
      <w:r w:rsidRPr="00905404">
        <w:rPr>
          <w:rFonts w:ascii="Arial" w:eastAsia="Arial" w:hAnsi="Arial" w:cs="Arial"/>
        </w:rPr>
        <w:t>.</w:t>
      </w:r>
      <w:r w:rsidRPr="00905404">
        <w:rPr>
          <w:rFonts w:ascii="Arial" w:eastAsia="Arial" w:hAnsi="Arial" w:cs="Arial"/>
        </w:rPr>
        <w:br/>
        <w:t>Used as the theoretical and practical basis for ecological modelling, visualization methods, spatial simulation, and dashboard design.</w:t>
      </w:r>
    </w:p>
    <w:p w14:paraId="151BE09D" w14:textId="77777777" w:rsidR="007A1FE0" w:rsidRDefault="007A1FE0" w:rsidP="007A1FE0">
      <w:pPr>
        <w:pBdr>
          <w:top w:val="nil"/>
          <w:left w:val="nil"/>
          <w:bottom w:val="nil"/>
          <w:right w:val="nil"/>
          <w:between w:val="nil"/>
        </w:pBdr>
        <w:spacing w:after="0"/>
        <w:jc w:val="right"/>
        <w:rPr>
          <w:rFonts w:ascii="Arial" w:eastAsia="Arial" w:hAnsi="Arial" w:cs="Arial"/>
        </w:rPr>
      </w:pPr>
    </w:p>
    <w:p w14:paraId="69849A22" w14:textId="77777777" w:rsidR="007A1FE0" w:rsidRPr="00905404" w:rsidRDefault="007A1FE0" w:rsidP="007A1FE0">
      <w:pPr>
        <w:pBdr>
          <w:top w:val="nil"/>
          <w:left w:val="nil"/>
          <w:bottom w:val="nil"/>
          <w:right w:val="nil"/>
          <w:between w:val="nil"/>
        </w:pBdr>
        <w:spacing w:after="0"/>
        <w:jc w:val="right"/>
        <w:rPr>
          <w:rFonts w:ascii="Arial" w:eastAsia="Arial" w:hAnsi="Arial" w:cs="Arial"/>
          <w:b/>
          <w:bCs/>
        </w:rPr>
      </w:pPr>
      <w:r>
        <w:rPr>
          <w:rFonts w:ascii="Arial" w:eastAsia="Arial" w:hAnsi="Arial" w:cs="Arial"/>
        </w:rPr>
        <w:t>6</w:t>
      </w:r>
      <w:r w:rsidRPr="00905404">
        <w:rPr>
          <w:rFonts w:ascii="Arial" w:eastAsia="Arial" w:hAnsi="Arial" w:cs="Arial"/>
        </w:rPr>
        <w:t>)Use of GenAI Tools During the preparation of this project, a GenAI tool, ChatGPT, was used as an assisting tool for general calculations, improving the dashboard design, organizing the code structure, and writing general/basic Python functions.</w:t>
      </w:r>
    </w:p>
    <w:p w14:paraId="1F1A05E9" w14:textId="77777777" w:rsidR="007A1FE0" w:rsidRDefault="007A1FE0" w:rsidP="007A1FE0">
      <w:pPr>
        <w:pBdr>
          <w:top w:val="nil"/>
          <w:left w:val="nil"/>
          <w:bottom w:val="nil"/>
          <w:right w:val="nil"/>
          <w:between w:val="nil"/>
        </w:pBdr>
        <w:spacing w:after="0"/>
        <w:jc w:val="right"/>
        <w:rPr>
          <w:rFonts w:ascii="Arial" w:eastAsia="Arial" w:hAnsi="Arial" w:cs="Arial"/>
          <w:rtl/>
        </w:rPr>
      </w:pPr>
      <w:r>
        <w:rPr>
          <w:rFonts w:ascii="Arial" w:eastAsia="Arial" w:hAnsi="Arial" w:cs="Arial"/>
          <w:rtl/>
        </w:rPr>
        <w:t>.</w:t>
      </w:r>
    </w:p>
    <w:p w14:paraId="44618347" w14:textId="77777777" w:rsidR="007A1FE0" w:rsidRPr="00905404" w:rsidRDefault="007A1FE0" w:rsidP="007A1FE0">
      <w:pPr>
        <w:pBdr>
          <w:top w:val="nil"/>
          <w:left w:val="nil"/>
          <w:bottom w:val="nil"/>
          <w:right w:val="nil"/>
          <w:between w:val="nil"/>
        </w:pBdr>
        <w:spacing w:after="0"/>
        <w:rPr>
          <w:rFonts w:ascii="Arial" w:eastAsia="Arial" w:hAnsi="Arial" w:cs="Arial" w:hint="cs"/>
          <w:b/>
          <w:bCs/>
          <w:rtl/>
        </w:rPr>
      </w:pPr>
      <w:r w:rsidRPr="00905404">
        <w:rPr>
          <w:rFonts w:ascii="Arial" w:eastAsia="Arial" w:hAnsi="Arial" w:cs="Arial"/>
          <w:b/>
          <w:bCs/>
          <w:rtl/>
        </w:rPr>
        <w:t xml:space="preserve">דוגמאות </w:t>
      </w:r>
      <w:r>
        <w:rPr>
          <w:rFonts w:ascii="Arial" w:eastAsia="Arial" w:hAnsi="Arial" w:cs="Arial" w:hint="cs"/>
          <w:b/>
          <w:bCs/>
          <w:rtl/>
        </w:rPr>
        <w:t xml:space="preserve">:שימוש ב </w:t>
      </w:r>
      <w:r>
        <w:rPr>
          <w:rFonts w:ascii="Arial" w:eastAsia="Arial" w:hAnsi="Arial" w:cs="Arial"/>
          <w:b/>
          <w:bCs/>
        </w:rPr>
        <w:t>CHATGPT</w:t>
      </w:r>
    </w:p>
    <w:p w14:paraId="6BF60724" w14:textId="77777777" w:rsidR="007A1FE0" w:rsidRPr="00905404" w:rsidRDefault="007A1FE0" w:rsidP="007A1FE0">
      <w:pPr>
        <w:numPr>
          <w:ilvl w:val="0"/>
          <w:numId w:val="15"/>
        </w:numPr>
        <w:pBdr>
          <w:top w:val="nil"/>
          <w:left w:val="nil"/>
          <w:bottom w:val="nil"/>
          <w:right w:val="nil"/>
          <w:between w:val="nil"/>
        </w:pBdr>
        <w:tabs>
          <w:tab w:val="num" w:pos="720"/>
        </w:tabs>
        <w:spacing w:after="0"/>
        <w:rPr>
          <w:rFonts w:ascii="Arial" w:eastAsia="Arial" w:hAnsi="Arial" w:cs="Arial"/>
        </w:rPr>
      </w:pPr>
      <w:r w:rsidRPr="00905404">
        <w:rPr>
          <w:rFonts w:ascii="Arial" w:eastAsia="Arial" w:hAnsi="Arial" w:cs="Arial"/>
          <w:rtl/>
        </w:rPr>
        <w:t xml:space="preserve">עזור לי לשפר את עיצוב </w:t>
      </w:r>
      <w:proofErr w:type="spellStart"/>
      <w:r w:rsidRPr="00905404">
        <w:rPr>
          <w:rFonts w:ascii="Arial" w:eastAsia="Arial" w:hAnsi="Arial" w:cs="Arial"/>
          <w:rtl/>
        </w:rPr>
        <w:t>הדאשבורד</w:t>
      </w:r>
      <w:proofErr w:type="spellEnd"/>
      <w:r w:rsidRPr="00905404">
        <w:rPr>
          <w:rFonts w:ascii="Arial" w:eastAsia="Arial" w:hAnsi="Arial" w:cs="Arial"/>
          <w:rtl/>
        </w:rPr>
        <w:t xml:space="preserve"> של</w:t>
      </w:r>
      <w:r w:rsidRPr="00905404">
        <w:rPr>
          <w:rFonts w:ascii="Arial" w:eastAsia="Arial" w:hAnsi="Arial" w:cs="Arial"/>
        </w:rPr>
        <w:t xml:space="preserve"> </w:t>
      </w:r>
      <w:proofErr w:type="spellStart"/>
      <w:r w:rsidRPr="00905404">
        <w:rPr>
          <w:rFonts w:ascii="Arial" w:eastAsia="Arial" w:hAnsi="Arial" w:cs="Arial"/>
        </w:rPr>
        <w:t>BioFreshGuard</w:t>
      </w:r>
      <w:proofErr w:type="spellEnd"/>
      <w:r w:rsidRPr="00905404">
        <w:rPr>
          <w:rFonts w:ascii="Arial" w:eastAsia="Arial" w:hAnsi="Arial" w:cs="Arial"/>
        </w:rPr>
        <w:t xml:space="preserve"> </w:t>
      </w:r>
      <w:r w:rsidRPr="00905404">
        <w:rPr>
          <w:rFonts w:ascii="Arial" w:eastAsia="Arial" w:hAnsi="Arial" w:cs="Arial"/>
          <w:rtl/>
        </w:rPr>
        <w:t>ב־</w:t>
      </w:r>
      <w:r w:rsidRPr="00905404">
        <w:rPr>
          <w:rFonts w:ascii="Arial" w:eastAsia="Arial" w:hAnsi="Arial" w:cs="Arial"/>
        </w:rPr>
        <w:t xml:space="preserve">Google </w:t>
      </w:r>
      <w:proofErr w:type="spellStart"/>
      <w:r w:rsidRPr="00905404">
        <w:rPr>
          <w:rFonts w:ascii="Arial" w:eastAsia="Arial" w:hAnsi="Arial" w:cs="Arial"/>
        </w:rPr>
        <w:t>Colab</w:t>
      </w:r>
      <w:proofErr w:type="spellEnd"/>
      <w:r w:rsidRPr="00905404">
        <w:rPr>
          <w:rFonts w:ascii="Arial" w:eastAsia="Arial" w:hAnsi="Arial" w:cs="Arial"/>
        </w:rPr>
        <w:t xml:space="preserve"> </w:t>
      </w:r>
      <w:r w:rsidRPr="00905404">
        <w:rPr>
          <w:rFonts w:ascii="Arial" w:eastAsia="Arial" w:hAnsi="Arial" w:cs="Arial"/>
          <w:rtl/>
        </w:rPr>
        <w:t>בלי לשנות את הלוגיקה של הקוד</w:t>
      </w:r>
      <w:r w:rsidRPr="00905404">
        <w:rPr>
          <w:rFonts w:ascii="Arial" w:eastAsia="Arial" w:hAnsi="Arial" w:cs="Arial"/>
        </w:rPr>
        <w:t xml:space="preserve">. </w:t>
      </w:r>
    </w:p>
    <w:p w14:paraId="587CF3CD" w14:textId="77777777" w:rsidR="007A1FE0" w:rsidRPr="00905404" w:rsidRDefault="007A1FE0" w:rsidP="007A1FE0">
      <w:pPr>
        <w:numPr>
          <w:ilvl w:val="0"/>
          <w:numId w:val="15"/>
        </w:numPr>
        <w:pBdr>
          <w:top w:val="nil"/>
          <w:left w:val="nil"/>
          <w:bottom w:val="nil"/>
          <w:right w:val="nil"/>
          <w:between w:val="nil"/>
        </w:pBdr>
        <w:tabs>
          <w:tab w:val="num" w:pos="720"/>
        </w:tabs>
        <w:spacing w:after="0"/>
        <w:rPr>
          <w:rFonts w:ascii="Arial" w:eastAsia="Arial" w:hAnsi="Arial" w:cs="Arial"/>
        </w:rPr>
      </w:pPr>
      <w:r w:rsidRPr="00905404">
        <w:rPr>
          <w:rFonts w:ascii="Arial" w:eastAsia="Arial" w:hAnsi="Arial" w:cs="Arial"/>
          <w:rtl/>
        </w:rPr>
        <w:t xml:space="preserve">צור פונקציה </w:t>
      </w:r>
      <w:proofErr w:type="spellStart"/>
      <w:r w:rsidRPr="00905404">
        <w:rPr>
          <w:rFonts w:ascii="Arial" w:eastAsia="Arial" w:hAnsi="Arial" w:cs="Arial"/>
          <w:rtl/>
        </w:rPr>
        <w:t>בפייתון</w:t>
      </w:r>
      <w:proofErr w:type="spellEnd"/>
      <w:r w:rsidRPr="00905404">
        <w:rPr>
          <w:rFonts w:ascii="Arial" w:eastAsia="Arial" w:hAnsi="Arial" w:cs="Arial"/>
          <w:rtl/>
        </w:rPr>
        <w:t xml:space="preserve"> שמציגה מטריצת קורלציה באמצעות</w:t>
      </w:r>
      <w:r w:rsidRPr="00905404">
        <w:rPr>
          <w:rFonts w:ascii="Arial" w:eastAsia="Arial" w:hAnsi="Arial" w:cs="Arial"/>
        </w:rPr>
        <w:t xml:space="preserve"> Plotly Express </w:t>
      </w:r>
      <w:r w:rsidRPr="00905404">
        <w:rPr>
          <w:rFonts w:ascii="Arial" w:eastAsia="Arial" w:hAnsi="Arial" w:cs="Arial"/>
          <w:rtl/>
        </w:rPr>
        <w:t>לפי עמודות מספריות נבחרות</w:t>
      </w:r>
      <w:r w:rsidRPr="00905404">
        <w:rPr>
          <w:rFonts w:ascii="Arial" w:eastAsia="Arial" w:hAnsi="Arial" w:cs="Arial"/>
        </w:rPr>
        <w:t xml:space="preserve">. </w:t>
      </w:r>
    </w:p>
    <w:p w14:paraId="4CA1E5E6" w14:textId="77777777" w:rsidR="007A1FE0" w:rsidRPr="00905404" w:rsidRDefault="007A1FE0" w:rsidP="007A1FE0">
      <w:pPr>
        <w:numPr>
          <w:ilvl w:val="0"/>
          <w:numId w:val="15"/>
        </w:numPr>
        <w:pBdr>
          <w:top w:val="nil"/>
          <w:left w:val="nil"/>
          <w:bottom w:val="nil"/>
          <w:right w:val="nil"/>
          <w:between w:val="nil"/>
        </w:pBdr>
        <w:tabs>
          <w:tab w:val="num" w:pos="720"/>
        </w:tabs>
        <w:spacing w:after="0"/>
        <w:rPr>
          <w:rFonts w:ascii="Arial" w:eastAsia="Arial" w:hAnsi="Arial" w:cs="Arial"/>
        </w:rPr>
      </w:pPr>
      <w:r w:rsidRPr="00905404">
        <w:rPr>
          <w:rFonts w:ascii="Arial" w:eastAsia="Arial" w:hAnsi="Arial" w:cs="Arial"/>
          <w:rtl/>
        </w:rPr>
        <w:t xml:space="preserve">עזור לי לארגן את </w:t>
      </w:r>
      <w:proofErr w:type="spellStart"/>
      <w:r w:rsidRPr="00905404">
        <w:rPr>
          <w:rFonts w:ascii="Arial" w:eastAsia="Arial" w:hAnsi="Arial" w:cs="Arial"/>
          <w:rtl/>
        </w:rPr>
        <w:t>הדאשבורד</w:t>
      </w:r>
      <w:proofErr w:type="spellEnd"/>
      <w:r w:rsidRPr="00905404">
        <w:rPr>
          <w:rFonts w:ascii="Arial" w:eastAsia="Arial" w:hAnsi="Arial" w:cs="Arial"/>
          <w:rtl/>
        </w:rPr>
        <w:t xml:space="preserve"> לפי</w:t>
      </w:r>
      <w:r w:rsidRPr="00905404">
        <w:rPr>
          <w:rFonts w:ascii="Arial" w:eastAsia="Arial" w:hAnsi="Arial" w:cs="Arial"/>
        </w:rPr>
        <w:t xml:space="preserve"> Features </w:t>
      </w:r>
      <w:r w:rsidRPr="00905404">
        <w:rPr>
          <w:rFonts w:ascii="Arial" w:eastAsia="Arial" w:hAnsi="Arial" w:cs="Arial"/>
          <w:rtl/>
        </w:rPr>
        <w:t>עם כפתורים, אזורי פלט וניווט ברור</w:t>
      </w:r>
      <w:r w:rsidRPr="00905404">
        <w:rPr>
          <w:rFonts w:ascii="Arial" w:eastAsia="Arial" w:hAnsi="Arial" w:cs="Arial"/>
        </w:rPr>
        <w:t xml:space="preserve">. </w:t>
      </w:r>
    </w:p>
    <w:p w14:paraId="79FD8E01" w14:textId="77777777" w:rsidR="007A1FE0" w:rsidRPr="00905404" w:rsidRDefault="007A1FE0" w:rsidP="007A1FE0">
      <w:pPr>
        <w:numPr>
          <w:ilvl w:val="0"/>
          <w:numId w:val="15"/>
        </w:numPr>
        <w:pBdr>
          <w:top w:val="nil"/>
          <w:left w:val="nil"/>
          <w:bottom w:val="nil"/>
          <w:right w:val="nil"/>
          <w:between w:val="nil"/>
        </w:pBdr>
        <w:tabs>
          <w:tab w:val="num" w:pos="720"/>
        </w:tabs>
        <w:spacing w:after="0"/>
        <w:rPr>
          <w:rFonts w:ascii="Arial" w:eastAsia="Arial" w:hAnsi="Arial" w:cs="Arial"/>
        </w:rPr>
      </w:pPr>
      <w:r w:rsidRPr="00905404">
        <w:rPr>
          <w:rFonts w:ascii="Arial" w:eastAsia="Arial" w:hAnsi="Arial" w:cs="Arial"/>
          <w:rtl/>
        </w:rPr>
        <w:t>הצע דרך כללית לחישוב חיזוי עתידי של</w:t>
      </w:r>
      <w:r w:rsidRPr="00905404">
        <w:rPr>
          <w:rFonts w:ascii="Arial" w:eastAsia="Arial" w:hAnsi="Arial" w:cs="Arial"/>
        </w:rPr>
        <w:t xml:space="preserve"> Quality Score </w:t>
      </w:r>
      <w:r w:rsidRPr="00905404">
        <w:rPr>
          <w:rFonts w:ascii="Arial" w:eastAsia="Arial" w:hAnsi="Arial" w:cs="Arial"/>
          <w:rtl/>
        </w:rPr>
        <w:t>על בסיס ימי האחסון הקיימים</w:t>
      </w:r>
      <w:r w:rsidRPr="00905404">
        <w:rPr>
          <w:rFonts w:ascii="Arial" w:eastAsia="Arial" w:hAnsi="Arial" w:cs="Arial"/>
        </w:rPr>
        <w:t xml:space="preserve">. </w:t>
      </w:r>
    </w:p>
    <w:p w14:paraId="0F3DBA52" w14:textId="77777777" w:rsidR="007A1FE0" w:rsidRPr="00905404" w:rsidRDefault="007A1FE0" w:rsidP="007A1FE0">
      <w:pPr>
        <w:numPr>
          <w:ilvl w:val="0"/>
          <w:numId w:val="15"/>
        </w:numPr>
        <w:pBdr>
          <w:top w:val="nil"/>
          <w:left w:val="nil"/>
          <w:bottom w:val="nil"/>
          <w:right w:val="nil"/>
          <w:between w:val="nil"/>
        </w:pBdr>
        <w:tabs>
          <w:tab w:val="num" w:pos="720"/>
        </w:tabs>
        <w:spacing w:after="0"/>
        <w:rPr>
          <w:rFonts w:ascii="Arial" w:eastAsia="Arial" w:hAnsi="Arial" w:cs="Arial"/>
        </w:rPr>
      </w:pPr>
      <w:r w:rsidRPr="00905404">
        <w:rPr>
          <w:rFonts w:ascii="Arial" w:eastAsia="Arial" w:hAnsi="Arial" w:cs="Arial"/>
          <w:rtl/>
        </w:rPr>
        <w:t xml:space="preserve">שפר את הניסוח של ההסברים </w:t>
      </w:r>
      <w:proofErr w:type="spellStart"/>
      <w:r w:rsidRPr="00905404">
        <w:rPr>
          <w:rFonts w:ascii="Arial" w:eastAsia="Arial" w:hAnsi="Arial" w:cs="Arial"/>
          <w:rtl/>
        </w:rPr>
        <w:t>בדאשבורד</w:t>
      </w:r>
      <w:proofErr w:type="spellEnd"/>
      <w:r w:rsidRPr="00905404">
        <w:rPr>
          <w:rFonts w:ascii="Arial" w:eastAsia="Arial" w:hAnsi="Arial" w:cs="Arial"/>
          <w:rtl/>
        </w:rPr>
        <w:t xml:space="preserve"> כך שיהיו מקצועיים וברורים</w:t>
      </w:r>
      <w:r w:rsidRPr="00905404">
        <w:rPr>
          <w:rFonts w:ascii="Arial" w:eastAsia="Arial" w:hAnsi="Arial" w:cs="Arial"/>
        </w:rPr>
        <w:t xml:space="preserve">. </w:t>
      </w:r>
    </w:p>
    <w:p w14:paraId="4E219C4D" w14:textId="77777777" w:rsidR="007A1FE0" w:rsidRDefault="007A1FE0" w:rsidP="007A1FE0">
      <w:pPr>
        <w:numPr>
          <w:ilvl w:val="0"/>
          <w:numId w:val="15"/>
        </w:numPr>
        <w:pBdr>
          <w:top w:val="nil"/>
          <w:left w:val="nil"/>
          <w:bottom w:val="nil"/>
          <w:right w:val="nil"/>
          <w:between w:val="nil"/>
        </w:pBdr>
        <w:tabs>
          <w:tab w:val="num" w:pos="720"/>
        </w:tabs>
        <w:spacing w:after="0"/>
        <w:rPr>
          <w:rFonts w:ascii="Arial" w:eastAsia="Arial" w:hAnsi="Arial" w:cs="Arial"/>
        </w:rPr>
      </w:pPr>
      <w:r w:rsidRPr="00905404">
        <w:rPr>
          <w:rFonts w:ascii="Arial" w:eastAsia="Arial" w:hAnsi="Arial" w:cs="Arial"/>
          <w:rtl/>
        </w:rPr>
        <w:t>עזור לי ליצור אזור המלצה חכמה שמשווה בין טיפולים לפי</w:t>
      </w:r>
      <w:r w:rsidRPr="00905404">
        <w:rPr>
          <w:rFonts w:ascii="Arial" w:eastAsia="Arial" w:hAnsi="Arial" w:cs="Arial"/>
        </w:rPr>
        <w:t xml:space="preserve"> Quality Score </w:t>
      </w:r>
      <w:r w:rsidRPr="00905404">
        <w:rPr>
          <w:rFonts w:ascii="Arial" w:eastAsia="Arial" w:hAnsi="Arial" w:cs="Arial"/>
          <w:rtl/>
        </w:rPr>
        <w:t>ו־</w:t>
      </w:r>
      <w:r w:rsidRPr="00905404">
        <w:rPr>
          <w:rFonts w:ascii="Arial" w:eastAsia="Arial" w:hAnsi="Arial" w:cs="Arial"/>
        </w:rPr>
        <w:t>Fruit Safety Index.</w:t>
      </w:r>
    </w:p>
    <w:p w14:paraId="7A761EDE" w14:textId="77777777" w:rsidR="007A1FE0" w:rsidRPr="00905404" w:rsidRDefault="007A1FE0" w:rsidP="007A1FE0">
      <w:pPr>
        <w:numPr>
          <w:ilvl w:val="0"/>
          <w:numId w:val="15"/>
        </w:numPr>
        <w:pBdr>
          <w:top w:val="nil"/>
          <w:left w:val="nil"/>
          <w:bottom w:val="nil"/>
          <w:right w:val="nil"/>
          <w:between w:val="nil"/>
        </w:pBdr>
        <w:tabs>
          <w:tab w:val="num" w:pos="720"/>
        </w:tabs>
        <w:spacing w:after="0"/>
        <w:rPr>
          <w:rFonts w:ascii="Arial" w:eastAsia="Arial" w:hAnsi="Arial" w:cs="Arial"/>
        </w:rPr>
      </w:pPr>
      <w:r w:rsidRPr="00905404">
        <w:rPr>
          <w:rFonts w:ascii="Arial" w:eastAsia="Arial" w:hAnsi="Arial" w:cs="Arial"/>
        </w:rPr>
        <w:t xml:space="preserve"> </w:t>
      </w:r>
      <w:r>
        <w:rPr>
          <w:rFonts w:ascii="Arial" w:eastAsia="Arial" w:hAnsi="Arial" w:cs="Arial" w:hint="cs"/>
          <w:rtl/>
        </w:rPr>
        <w:t>עזר לי להשלים את ה</w:t>
      </w:r>
      <w:r>
        <w:rPr>
          <w:rFonts w:ascii="Arial" w:eastAsia="Arial" w:hAnsi="Arial" w:cs="Arial"/>
        </w:rPr>
        <w:t xml:space="preserve">database </w:t>
      </w:r>
    </w:p>
    <w:p w14:paraId="0F19BA08" w14:textId="77777777" w:rsidR="007A1FE0" w:rsidRDefault="007A1FE0">
      <w:pPr>
        <w:pBdr>
          <w:top w:val="nil"/>
          <w:left w:val="nil"/>
          <w:bottom w:val="nil"/>
          <w:right w:val="nil"/>
          <w:between w:val="nil"/>
        </w:pBdr>
        <w:spacing w:after="0"/>
        <w:rPr>
          <w:rFonts w:ascii="Arial" w:eastAsia="Arial" w:hAnsi="Arial" w:cs="Arial"/>
        </w:rPr>
      </w:pPr>
    </w:p>
    <w:p w14:paraId="1F5C29DD" w14:textId="77777777" w:rsidR="0015204F" w:rsidRDefault="00000000">
      <w:p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tl/>
        </w:rPr>
        <w:t>הנחיות:</w:t>
      </w:r>
    </w:p>
    <w:p w14:paraId="2DBEC8AC" w14:textId="77777777" w:rsidR="0015204F" w:rsidRDefault="00000000">
      <w:pPr>
        <w:numPr>
          <w:ilvl w:val="0"/>
          <w:numId w:val="5"/>
        </w:numPr>
        <w:pBdr>
          <w:top w:val="nil"/>
          <w:left w:val="nil"/>
          <w:bottom w:val="nil"/>
          <w:right w:val="nil"/>
          <w:between w:val="nil"/>
        </w:pBdr>
        <w:spacing w:after="0"/>
        <w:ind w:left="360"/>
        <w:rPr>
          <w:rFonts w:ascii="Arial" w:eastAsia="Arial" w:hAnsi="Arial" w:cs="Arial"/>
          <w:color w:val="000000"/>
        </w:rPr>
      </w:pPr>
      <w:bookmarkStart w:id="6" w:name="_heading=h.gjdgxs" w:colFirst="0" w:colLast="0"/>
      <w:bookmarkEnd w:id="6"/>
      <w:r>
        <w:rPr>
          <w:rFonts w:ascii="Arial" w:eastAsia="Arial" w:hAnsi="Arial" w:cs="Arial"/>
          <w:color w:val="000000"/>
          <w:rtl/>
        </w:rPr>
        <w:t>יש להגיש את התרגיל בצוותים, בתיקיית ה –</w:t>
      </w:r>
      <w:r>
        <w:rPr>
          <w:rFonts w:ascii="Arial" w:eastAsia="Arial" w:hAnsi="Arial" w:cs="Arial"/>
          <w:color w:val="000000"/>
        </w:rPr>
        <w:t>GIT</w:t>
      </w:r>
      <w:r>
        <w:rPr>
          <w:rFonts w:ascii="Arial" w:eastAsia="Arial" w:hAnsi="Arial" w:cs="Arial"/>
          <w:color w:val="000000"/>
          <w:rtl/>
        </w:rPr>
        <w:t xml:space="preserve"> שלכם (צרפו קישור </w:t>
      </w:r>
      <w:r>
        <w:rPr>
          <w:rFonts w:ascii="Arial" w:eastAsia="Arial" w:hAnsi="Arial" w:cs="Arial"/>
          <w:rtl/>
        </w:rPr>
        <w:t>למחברת</w:t>
      </w:r>
      <w:r>
        <w:rPr>
          <w:rFonts w:ascii="Arial" w:eastAsia="Arial" w:hAnsi="Arial" w:cs="Arial"/>
          <w:color w:val="000000"/>
          <w:rtl/>
        </w:rPr>
        <w:t>, וודאו שהתיקיי</w:t>
      </w:r>
      <w:r>
        <w:rPr>
          <w:rFonts w:ascii="Arial" w:eastAsia="Arial" w:hAnsi="Arial" w:cs="Arial"/>
          <w:rtl/>
        </w:rPr>
        <w:t xml:space="preserve">ה  והמחברת </w:t>
      </w:r>
      <w:r>
        <w:rPr>
          <w:rFonts w:ascii="Arial" w:eastAsia="Arial" w:hAnsi="Arial" w:cs="Arial"/>
          <w:color w:val="000000"/>
          <w:rtl/>
        </w:rPr>
        <w:t>צי</w:t>
      </w:r>
      <w:r>
        <w:rPr>
          <w:rFonts w:ascii="Arial" w:eastAsia="Arial" w:hAnsi="Arial" w:cs="Arial"/>
          <w:rtl/>
        </w:rPr>
        <w:t>בוריות</w:t>
      </w:r>
      <w:r>
        <w:rPr>
          <w:rFonts w:ascii="Arial" w:eastAsia="Arial" w:hAnsi="Arial" w:cs="Arial"/>
          <w:color w:val="000000"/>
          <w:rtl/>
        </w:rPr>
        <w:t xml:space="preserve">), וכן </w:t>
      </w:r>
      <w:proofErr w:type="spellStart"/>
      <w:r>
        <w:rPr>
          <w:rFonts w:ascii="Arial" w:eastAsia="Arial" w:hAnsi="Arial" w:cs="Arial"/>
          <w:rtl/>
        </w:rPr>
        <w:t>בתיקייית</w:t>
      </w:r>
      <w:proofErr w:type="spellEnd"/>
      <w:r>
        <w:rPr>
          <w:rFonts w:ascii="Arial" w:eastAsia="Arial" w:hAnsi="Arial" w:cs="Arial"/>
          <w:rtl/>
        </w:rPr>
        <w:t xml:space="preserve"> התרגיל ב </w:t>
      </w:r>
      <w:r>
        <w:rPr>
          <w:rFonts w:ascii="Arial" w:eastAsia="Arial" w:hAnsi="Arial" w:cs="Arial"/>
        </w:rPr>
        <w:t>moodle</w:t>
      </w:r>
    </w:p>
    <w:p w14:paraId="0B25299B" w14:textId="77777777" w:rsidR="0015204F" w:rsidRDefault="00000000">
      <w:pPr>
        <w:numPr>
          <w:ilvl w:val="0"/>
          <w:numId w:val="5"/>
        </w:numPr>
        <w:pBdr>
          <w:top w:val="nil"/>
          <w:left w:val="nil"/>
          <w:bottom w:val="nil"/>
          <w:right w:val="nil"/>
          <w:between w:val="nil"/>
        </w:pBdr>
        <w:spacing w:after="0"/>
        <w:ind w:left="360"/>
        <w:rPr>
          <w:rFonts w:ascii="Arial" w:eastAsia="Arial" w:hAnsi="Arial" w:cs="Arial"/>
          <w:color w:val="000000"/>
        </w:rPr>
      </w:pPr>
      <w:r>
        <w:rPr>
          <w:rFonts w:ascii="Arial" w:eastAsia="Arial" w:hAnsi="Arial" w:cs="Arial"/>
          <w:rtl/>
        </w:rPr>
        <w:t xml:space="preserve">כותרתו  של הקובץ תהיה </w:t>
      </w:r>
      <w:r>
        <w:rPr>
          <w:rFonts w:ascii="Arial" w:eastAsia="Arial" w:hAnsi="Arial" w:cs="Arial"/>
        </w:rPr>
        <w:t>HW2_TEAMNAME</w:t>
      </w:r>
    </w:p>
    <w:p w14:paraId="2BB9DED9" w14:textId="77777777" w:rsidR="0015204F" w:rsidRDefault="00000000">
      <w:pPr>
        <w:numPr>
          <w:ilvl w:val="0"/>
          <w:numId w:val="5"/>
        </w:numPr>
        <w:pBdr>
          <w:top w:val="nil"/>
          <w:left w:val="nil"/>
          <w:bottom w:val="nil"/>
          <w:right w:val="nil"/>
          <w:between w:val="nil"/>
        </w:pBdr>
        <w:spacing w:after="0"/>
        <w:ind w:left="360"/>
        <w:rPr>
          <w:rFonts w:ascii="Arial" w:eastAsia="Arial" w:hAnsi="Arial" w:cs="Arial"/>
          <w:color w:val="000000"/>
        </w:rPr>
      </w:pPr>
      <w:r>
        <w:rPr>
          <w:rFonts w:ascii="Arial" w:eastAsia="Arial" w:hAnsi="Arial" w:cs="Arial"/>
          <w:color w:val="000000"/>
          <w:rtl/>
        </w:rPr>
        <w:t>שימו לב כי כל העבודות חייבות להיות שונות זו מזו. עבודות שייראו דומות ייפסלו ויינתן עליהן ציון 0.</w:t>
      </w:r>
    </w:p>
    <w:p w14:paraId="14A705DF" w14:textId="77777777" w:rsidR="0015204F" w:rsidRDefault="0015204F">
      <w:pPr>
        <w:pBdr>
          <w:top w:val="nil"/>
          <w:left w:val="nil"/>
          <w:bottom w:val="nil"/>
          <w:right w:val="nil"/>
          <w:between w:val="nil"/>
        </w:pBdr>
        <w:ind w:left="360"/>
        <w:rPr>
          <w:rFonts w:ascii="Arial" w:eastAsia="Arial" w:hAnsi="Arial" w:cs="Arial"/>
          <w:color w:val="000000"/>
        </w:rPr>
      </w:pPr>
    </w:p>
    <w:p w14:paraId="66990A16" w14:textId="77777777" w:rsidR="0015204F" w:rsidRDefault="00000000">
      <w:pPr>
        <w:ind w:left="5040" w:firstLine="720"/>
        <w:rPr>
          <w:rFonts w:ascii="Arial" w:eastAsia="Arial" w:hAnsi="Arial" w:cs="Arial"/>
        </w:rPr>
      </w:pPr>
      <w:r>
        <w:rPr>
          <w:rFonts w:ascii="Arial" w:eastAsia="Arial" w:hAnsi="Arial" w:cs="Arial"/>
          <w:rtl/>
        </w:rPr>
        <w:t>בהצלחה!</w:t>
      </w:r>
    </w:p>
    <w:sectPr w:rsidR="0015204F">
      <w:headerReference w:type="default" r:id="rId13"/>
      <w:pgSz w:w="11906" w:h="16838"/>
      <w:pgMar w:top="1440"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A6BD7" w14:textId="77777777" w:rsidR="004075E3" w:rsidRDefault="004075E3">
      <w:pPr>
        <w:spacing w:after="0" w:line="240" w:lineRule="auto"/>
      </w:pPr>
      <w:r>
        <w:separator/>
      </w:r>
    </w:p>
  </w:endnote>
  <w:endnote w:type="continuationSeparator" w:id="0">
    <w:p w14:paraId="054B3910" w14:textId="77777777" w:rsidR="004075E3" w:rsidRDefault="004075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CFBB0" w14:textId="77777777" w:rsidR="004075E3" w:rsidRDefault="004075E3">
      <w:pPr>
        <w:spacing w:after="0" w:line="240" w:lineRule="auto"/>
      </w:pPr>
      <w:r>
        <w:separator/>
      </w:r>
    </w:p>
  </w:footnote>
  <w:footnote w:type="continuationSeparator" w:id="0">
    <w:p w14:paraId="0518CF84" w14:textId="77777777" w:rsidR="004075E3" w:rsidRDefault="004075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1C788" w14:textId="77777777" w:rsidR="0015204F" w:rsidRDefault="00000000">
    <w:pPr>
      <w:pBdr>
        <w:top w:val="nil"/>
        <w:left w:val="nil"/>
        <w:bottom w:val="nil"/>
        <w:right w:val="nil"/>
        <w:between w:val="nil"/>
      </w:pBdr>
      <w:tabs>
        <w:tab w:val="center" w:pos="4153"/>
        <w:tab w:val="right" w:pos="8306"/>
      </w:tabs>
      <w:spacing w:after="0" w:line="240" w:lineRule="auto"/>
      <w:rPr>
        <w:b/>
        <w:color w:val="000000"/>
        <w:sz w:val="24"/>
        <w:szCs w:val="24"/>
      </w:rPr>
    </w:pPr>
    <w:r>
      <w:rPr>
        <w:b/>
        <w:color w:val="000000"/>
        <w:sz w:val="24"/>
        <w:szCs w:val="24"/>
        <w:rtl/>
      </w:rPr>
      <w:t xml:space="preserve">המכללה האקדמית להנדסה </w:t>
    </w:r>
    <w:proofErr w:type="spellStart"/>
    <w:r>
      <w:rPr>
        <w:b/>
        <w:color w:val="000000"/>
        <w:sz w:val="24"/>
        <w:szCs w:val="24"/>
        <w:rtl/>
      </w:rPr>
      <w:t>בראודה</w:t>
    </w:r>
    <w:proofErr w:type="spellEnd"/>
    <w:r>
      <w:rPr>
        <w:b/>
        <w:color w:val="000000"/>
        <w:sz w:val="24"/>
        <w:szCs w:val="24"/>
        <w:rtl/>
      </w:rPr>
      <w:t xml:space="preserve">      </w:t>
    </w:r>
  </w:p>
  <w:p w14:paraId="2B70B155" w14:textId="77777777" w:rsidR="0015204F" w:rsidRDefault="00000000">
    <w:pPr>
      <w:pBdr>
        <w:top w:val="nil"/>
        <w:left w:val="nil"/>
        <w:bottom w:val="nil"/>
        <w:right w:val="nil"/>
        <w:between w:val="nil"/>
      </w:pBdr>
      <w:tabs>
        <w:tab w:val="center" w:pos="4153"/>
        <w:tab w:val="right" w:pos="8306"/>
      </w:tabs>
      <w:spacing w:after="0" w:line="240" w:lineRule="auto"/>
      <w:rPr>
        <w:color w:val="000000"/>
      </w:rPr>
    </w:pPr>
    <w:r>
      <w:rPr>
        <w:color w:val="000000"/>
        <w:sz w:val="24"/>
        <w:szCs w:val="24"/>
        <w:rtl/>
      </w:rPr>
      <w:t xml:space="preserve">המחלקה להנדסת תוכנה ומערכות מידע </w:t>
    </w:r>
    <w:r>
      <w:rPr>
        <w:noProof/>
      </w:rPr>
      <w:drawing>
        <wp:anchor distT="0" distB="0" distL="114300" distR="114300" simplePos="0" relativeHeight="251658240" behindDoc="0" locked="0" layoutInCell="1" hidden="0" allowOverlap="1" wp14:anchorId="1FE27746" wp14:editId="4E067306">
          <wp:simplePos x="0" y="0"/>
          <wp:positionH relativeFrom="column">
            <wp:posOffset>-428620</wp:posOffset>
          </wp:positionH>
          <wp:positionV relativeFrom="paragraph">
            <wp:posOffset>-149220</wp:posOffset>
          </wp:positionV>
          <wp:extent cx="1614488" cy="382971"/>
          <wp:effectExtent l="0" t="0" r="0" b="0"/>
          <wp:wrapSquare wrapText="bothSides" distT="0" distB="0" distL="114300" distR="114300"/>
          <wp:docPr id="1035704065" name="image1.png" descr="A black background with purple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background with purple letters&#10;&#10;Description automatically generated"/>
                  <pic:cNvPicPr preferRelativeResize="0"/>
                </pic:nvPicPr>
                <pic:blipFill>
                  <a:blip r:embed="rId1"/>
                  <a:srcRect/>
                  <a:stretch>
                    <a:fillRect/>
                  </a:stretch>
                </pic:blipFill>
                <pic:spPr>
                  <a:xfrm>
                    <a:off x="0" y="0"/>
                    <a:ext cx="1614488" cy="382971"/>
                  </a:xfrm>
                  <a:prstGeom prst="rect">
                    <a:avLst/>
                  </a:prstGeom>
                  <a:ln/>
                </pic:spPr>
              </pic:pic>
            </a:graphicData>
          </a:graphic>
        </wp:anchor>
      </w:drawing>
    </w:r>
  </w:p>
  <w:p w14:paraId="1D4FC659" w14:textId="77777777" w:rsidR="0015204F" w:rsidRDefault="0015204F">
    <w:pPr>
      <w:pBdr>
        <w:top w:val="nil"/>
        <w:left w:val="nil"/>
        <w:bottom w:val="nil"/>
        <w:right w:val="nil"/>
        <w:between w:val="nil"/>
      </w:pBdr>
      <w:tabs>
        <w:tab w:val="center" w:pos="4153"/>
        <w:tab w:val="right" w:pos="8306"/>
      </w:tabs>
      <w:spacing w:after="0" w:line="240" w:lineRule="auto"/>
      <w:jc w:val="center"/>
      <w:rPr>
        <w:color w:val="000000"/>
      </w:rPr>
    </w:pPr>
  </w:p>
  <w:p w14:paraId="18790E37" w14:textId="77777777" w:rsidR="0015204F" w:rsidRDefault="0015204F">
    <w:pPr>
      <w:pBdr>
        <w:top w:val="nil"/>
        <w:left w:val="nil"/>
        <w:bottom w:val="nil"/>
        <w:right w:val="nil"/>
        <w:between w:val="nil"/>
      </w:pBdr>
      <w:tabs>
        <w:tab w:val="center" w:pos="4153"/>
        <w:tab w:val="right" w:pos="830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F6372"/>
    <w:multiLevelType w:val="multilevel"/>
    <w:tmpl w:val="A67C7026"/>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1" w15:restartNumberingAfterBreak="0">
    <w:nsid w:val="0F014A65"/>
    <w:multiLevelType w:val="multilevel"/>
    <w:tmpl w:val="A516A5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0444170"/>
    <w:multiLevelType w:val="multilevel"/>
    <w:tmpl w:val="60C26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4E1E2D"/>
    <w:multiLevelType w:val="multilevel"/>
    <w:tmpl w:val="C428B72C"/>
    <w:lvl w:ilvl="0">
      <w:start w:val="1"/>
      <w:numFmt w:val="decimal"/>
      <w:lvlText w:val="%1."/>
      <w:lvlJc w:val="left"/>
      <w:pPr>
        <w:ind w:left="644"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84A0BB4"/>
    <w:multiLevelType w:val="multilevel"/>
    <w:tmpl w:val="6B249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8A0B60"/>
    <w:multiLevelType w:val="multilevel"/>
    <w:tmpl w:val="385CB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430863"/>
    <w:multiLevelType w:val="multilevel"/>
    <w:tmpl w:val="EDCA1F70"/>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5D3E31"/>
    <w:multiLevelType w:val="multilevel"/>
    <w:tmpl w:val="4752A7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678D5EA9"/>
    <w:multiLevelType w:val="multilevel"/>
    <w:tmpl w:val="75F01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D0742D"/>
    <w:multiLevelType w:val="multilevel"/>
    <w:tmpl w:val="44E446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6BF60666"/>
    <w:multiLevelType w:val="multilevel"/>
    <w:tmpl w:val="32D47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A00CB7"/>
    <w:multiLevelType w:val="multilevel"/>
    <w:tmpl w:val="D4CC2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177B69"/>
    <w:multiLevelType w:val="multilevel"/>
    <w:tmpl w:val="A05C70E6"/>
    <w:lvl w:ilvl="0">
      <w:start w:val="1"/>
      <w:numFmt w:val="decimal"/>
      <w:lvlText w:val="%1."/>
      <w:lvlJc w:val="left"/>
      <w:pPr>
        <w:ind w:left="720" w:hanging="360"/>
      </w:pPr>
      <w:rPr>
        <w:u w:val="none"/>
      </w:rPr>
    </w:lvl>
    <w:lvl w:ilvl="1">
      <w:start w:val="1"/>
      <w:numFmt w:val="bullet"/>
      <w:lvlText w:val="○"/>
      <w:lvlJc w:val="left"/>
      <w:pPr>
        <w:ind w:left="1494"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792C7297"/>
    <w:multiLevelType w:val="multilevel"/>
    <w:tmpl w:val="C0A2A77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7D601B99"/>
    <w:multiLevelType w:val="hybridMultilevel"/>
    <w:tmpl w:val="72CC72B0"/>
    <w:lvl w:ilvl="0" w:tplc="B39E3046">
      <w:start w:val="1"/>
      <w:numFmt w:val="bullet"/>
      <w:lvlText w:val=""/>
      <w:lvlJc w:val="left"/>
      <w:pPr>
        <w:ind w:left="1080" w:hanging="360"/>
      </w:pPr>
      <w:rPr>
        <w:rFonts w:ascii="Symbol" w:eastAsia="Arial" w:hAnsi="Symbo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29064142">
    <w:abstractNumId w:val="12"/>
  </w:num>
  <w:num w:numId="2" w16cid:durableId="556822451">
    <w:abstractNumId w:val="9"/>
  </w:num>
  <w:num w:numId="3" w16cid:durableId="1597664822">
    <w:abstractNumId w:val="7"/>
  </w:num>
  <w:num w:numId="4" w16cid:durableId="2063672527">
    <w:abstractNumId w:val="1"/>
  </w:num>
  <w:num w:numId="5" w16cid:durableId="122816498">
    <w:abstractNumId w:val="13"/>
  </w:num>
  <w:num w:numId="6" w16cid:durableId="745108893">
    <w:abstractNumId w:val="3"/>
  </w:num>
  <w:num w:numId="7" w16cid:durableId="1840652401">
    <w:abstractNumId w:val="8"/>
  </w:num>
  <w:num w:numId="8" w16cid:durableId="1864903969">
    <w:abstractNumId w:val="10"/>
  </w:num>
  <w:num w:numId="9" w16cid:durableId="323625942">
    <w:abstractNumId w:val="4"/>
  </w:num>
  <w:num w:numId="10" w16cid:durableId="306981577">
    <w:abstractNumId w:val="11"/>
  </w:num>
  <w:num w:numId="11" w16cid:durableId="44641280">
    <w:abstractNumId w:val="0"/>
  </w:num>
  <w:num w:numId="12" w16cid:durableId="132060054">
    <w:abstractNumId w:val="5"/>
  </w:num>
  <w:num w:numId="13" w16cid:durableId="1670324400">
    <w:abstractNumId w:val="2"/>
  </w:num>
  <w:num w:numId="14" w16cid:durableId="675040613">
    <w:abstractNumId w:val="14"/>
  </w:num>
  <w:num w:numId="15" w16cid:durableId="6959289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04F"/>
    <w:rsid w:val="0015204F"/>
    <w:rsid w:val="002D7E8F"/>
    <w:rsid w:val="003230EC"/>
    <w:rsid w:val="003C2EE7"/>
    <w:rsid w:val="004075E3"/>
    <w:rsid w:val="00410D03"/>
    <w:rsid w:val="00413C31"/>
    <w:rsid w:val="004B38E4"/>
    <w:rsid w:val="004D2113"/>
    <w:rsid w:val="00524D46"/>
    <w:rsid w:val="006A1254"/>
    <w:rsid w:val="007A1FE0"/>
    <w:rsid w:val="007D1936"/>
    <w:rsid w:val="00805095"/>
    <w:rsid w:val="008B4DA2"/>
    <w:rsid w:val="008D2934"/>
    <w:rsid w:val="00922116"/>
    <w:rsid w:val="009E5C43"/>
    <w:rsid w:val="00A16FA4"/>
    <w:rsid w:val="00AF5C91"/>
    <w:rsid w:val="00B222D2"/>
    <w:rsid w:val="00B65485"/>
    <w:rsid w:val="00BA73F9"/>
    <w:rsid w:val="00C27687"/>
    <w:rsid w:val="00D54120"/>
    <w:rsid w:val="00DA6E4C"/>
    <w:rsid w:val="00EF017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2D9A5"/>
  <w15:docId w15:val="{620C3EA6-C755-4791-9D79-4903D3422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unhideWhenUsed/>
    <w:qFormat/>
    <w:pPr>
      <w:keepNext/>
      <w:keepLines/>
      <w:spacing w:before="360" w:after="80"/>
      <w:outlineLvl w:val="1"/>
    </w:pPr>
    <w:rPr>
      <w:b/>
      <w:sz w:val="36"/>
      <w:szCs w:val="36"/>
    </w:rPr>
  </w:style>
  <w:style w:type="paragraph" w:styleId="3">
    <w:name w:val="heading 3"/>
    <w:basedOn w:val="a"/>
    <w:next w:val="a"/>
    <w:uiPriority w:val="9"/>
    <w:unhideWhenUsed/>
    <w:qFormat/>
    <w:pPr>
      <w:keepNext/>
      <w:keepLines/>
      <w:spacing w:before="280" w:after="80"/>
      <w:outlineLvl w:val="2"/>
    </w:pPr>
    <w:rPr>
      <w:b/>
      <w:sz w:val="28"/>
      <w:szCs w:val="28"/>
    </w:rPr>
  </w:style>
  <w:style w:type="paragraph" w:styleId="4">
    <w:name w:val="heading 4"/>
    <w:basedOn w:val="a"/>
    <w:next w:val="a"/>
    <w:uiPriority w:val="9"/>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keepLines/>
      <w:spacing w:before="480" w:after="120"/>
    </w:pPr>
    <w:rPr>
      <w:b/>
      <w:sz w:val="72"/>
      <w:szCs w:val="72"/>
    </w:rPr>
  </w:style>
  <w:style w:type="paragraph" w:styleId="a4">
    <w:name w:val="Balloon Text"/>
    <w:basedOn w:val="a"/>
    <w:link w:val="a5"/>
    <w:uiPriority w:val="99"/>
    <w:semiHidden/>
    <w:unhideWhenUsed/>
    <w:rsid w:val="00DC6576"/>
    <w:pPr>
      <w:spacing w:after="0" w:line="240" w:lineRule="auto"/>
    </w:pPr>
    <w:rPr>
      <w:rFonts w:ascii="Segoe UI" w:hAnsi="Segoe UI" w:cs="Segoe UI"/>
      <w:sz w:val="18"/>
      <w:szCs w:val="18"/>
    </w:rPr>
  </w:style>
  <w:style w:type="character" w:customStyle="1" w:styleId="a5">
    <w:name w:val="טקסט בלונים תו"/>
    <w:basedOn w:val="a0"/>
    <w:link w:val="a4"/>
    <w:uiPriority w:val="99"/>
    <w:semiHidden/>
    <w:rsid w:val="00DC6576"/>
    <w:rPr>
      <w:rFonts w:ascii="Segoe UI" w:hAnsi="Segoe UI" w:cs="Segoe UI"/>
      <w:sz w:val="18"/>
      <w:szCs w:val="18"/>
    </w:rPr>
  </w:style>
  <w:style w:type="paragraph" w:styleId="NormalWeb">
    <w:name w:val="Normal (Web)"/>
    <w:basedOn w:val="a"/>
    <w:uiPriority w:val="99"/>
    <w:unhideWhenUsed/>
    <w:rsid w:val="00435B84"/>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6">
    <w:name w:val="List Paragraph"/>
    <w:basedOn w:val="a"/>
    <w:uiPriority w:val="34"/>
    <w:qFormat/>
    <w:rsid w:val="00435B84"/>
    <w:pPr>
      <w:ind w:left="720"/>
      <w:contextualSpacing/>
    </w:pPr>
  </w:style>
  <w:style w:type="character" w:styleId="Hyperlink">
    <w:name w:val="Hyperlink"/>
    <w:basedOn w:val="a0"/>
    <w:uiPriority w:val="99"/>
    <w:unhideWhenUsed/>
    <w:rsid w:val="00422EA7"/>
    <w:rPr>
      <w:color w:val="0000FF"/>
      <w:u w:val="single"/>
    </w:rPr>
  </w:style>
  <w:style w:type="paragraph" w:styleId="a7">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8">
    <w:name w:val="header"/>
    <w:basedOn w:val="a"/>
    <w:link w:val="a9"/>
    <w:uiPriority w:val="99"/>
    <w:unhideWhenUsed/>
    <w:rsid w:val="008A3656"/>
    <w:pPr>
      <w:tabs>
        <w:tab w:val="center" w:pos="4153"/>
        <w:tab w:val="right" w:pos="8306"/>
      </w:tabs>
      <w:spacing w:after="0" w:line="240" w:lineRule="auto"/>
    </w:pPr>
  </w:style>
  <w:style w:type="character" w:customStyle="1" w:styleId="a9">
    <w:name w:val="כותרת עליונה תו"/>
    <w:basedOn w:val="a0"/>
    <w:link w:val="a8"/>
    <w:uiPriority w:val="99"/>
    <w:rsid w:val="008A3656"/>
  </w:style>
  <w:style w:type="paragraph" w:styleId="aa">
    <w:name w:val="footer"/>
    <w:basedOn w:val="a"/>
    <w:link w:val="ab"/>
    <w:uiPriority w:val="99"/>
    <w:unhideWhenUsed/>
    <w:rsid w:val="008A3656"/>
    <w:pPr>
      <w:tabs>
        <w:tab w:val="center" w:pos="4153"/>
        <w:tab w:val="right" w:pos="8306"/>
      </w:tabs>
      <w:spacing w:after="0" w:line="240" w:lineRule="auto"/>
    </w:pPr>
  </w:style>
  <w:style w:type="character" w:customStyle="1" w:styleId="ab">
    <w:name w:val="כותרת תחתונה תו"/>
    <w:basedOn w:val="a0"/>
    <w:link w:val="aa"/>
    <w:uiPriority w:val="99"/>
    <w:rsid w:val="008A3656"/>
  </w:style>
  <w:style w:type="table" w:customStyle="1" w:styleId="ac">
    <w:basedOn w:val="a1"/>
    <w:pPr>
      <w:spacing w:line="240" w:lineRule="auto"/>
    </w:pPr>
    <w:tblPr>
      <w:tblStyleRowBandSize w:val="1"/>
      <w:tblStyleColBandSize w:val="1"/>
      <w:tblCellMar>
        <w:left w:w="115" w:type="dxa"/>
        <w:right w:w="115" w:type="dxa"/>
      </w:tblCellMar>
    </w:tblPr>
  </w:style>
  <w:style w:type="table" w:customStyle="1" w:styleId="ad">
    <w:basedOn w:val="a1"/>
    <w:pPr>
      <w:spacing w:line="240" w:lineRule="auto"/>
    </w:pPr>
    <w:tblPr>
      <w:tblStyleRowBandSize w:val="1"/>
      <w:tblStyleColBandSize w:val="1"/>
      <w:tblCellMar>
        <w:left w:w="115" w:type="dxa"/>
        <w:right w:w="115" w:type="dxa"/>
      </w:tblCellMar>
    </w:tblPr>
  </w:style>
  <w:style w:type="table" w:customStyle="1" w:styleId="ae">
    <w:basedOn w:val="a1"/>
    <w:pPr>
      <w:spacing w:line="240" w:lineRule="auto"/>
    </w:pPr>
    <w:tblPr>
      <w:tblStyleRowBandSize w:val="1"/>
      <w:tblStyleColBandSize w:val="1"/>
      <w:tblCellMar>
        <w:left w:w="115" w:type="dxa"/>
        <w:right w:w="115" w:type="dxa"/>
      </w:tblCellMar>
    </w:tblPr>
  </w:style>
  <w:style w:type="table" w:customStyle="1" w:styleId="af">
    <w:basedOn w:val="a1"/>
    <w:pPr>
      <w:spacing w:line="240" w:lineRule="auto"/>
    </w:pPr>
    <w:tblPr>
      <w:tblStyleRowBandSize w:val="1"/>
      <w:tblStyleColBandSize w:val="1"/>
      <w:tblCellMar>
        <w:left w:w="115" w:type="dxa"/>
        <w:right w:w="115" w:type="dxa"/>
      </w:tblCellMar>
    </w:tblPr>
  </w:style>
  <w:style w:type="table" w:customStyle="1" w:styleId="af0">
    <w:basedOn w:val="a1"/>
    <w:pPr>
      <w:spacing w:line="240" w:lineRule="auto"/>
    </w:pPr>
    <w:tblPr>
      <w:tblStyleRowBandSize w:val="1"/>
      <w:tblStyleColBandSize w:val="1"/>
      <w:tblCellMar>
        <w:left w:w="115" w:type="dxa"/>
        <w:right w:w="115" w:type="dxa"/>
      </w:tblCellMar>
    </w:tblPr>
  </w:style>
  <w:style w:type="character" w:styleId="af1">
    <w:name w:val="Unresolved Mention"/>
    <w:basedOn w:val="a0"/>
    <w:uiPriority w:val="99"/>
    <w:semiHidden/>
    <w:unhideWhenUsed/>
    <w:rsid w:val="002D7E8F"/>
    <w:rPr>
      <w:color w:val="605E5C"/>
      <w:shd w:val="clear" w:color="auto" w:fill="E1DFDD"/>
    </w:rPr>
  </w:style>
  <w:style w:type="character" w:styleId="FollowedHyperlink">
    <w:name w:val="FollowedHyperlink"/>
    <w:basedOn w:val="a0"/>
    <w:uiPriority w:val="99"/>
    <w:semiHidden/>
    <w:unhideWhenUsed/>
    <w:rsid w:val="002D7E8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github.com/george3129/BioFreshGuard-project"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dU2DMxpmeZShniL9Mpv5Tl6GMg==">CgMxLjAyDmguMmZ2NnF3ODBhM282Mg5oLnI1MmV6NGg2ZXBvMTIOaC55ZXN3czY0dGMwMTgyDmgucWpmNmlicjZuMHc0Mg5oLnAwODZmZmFnMWg2cDIOaC45dGFlM3Yxb2M4NzQyCGguZ2pkZ3hzOAByITFsZXZWRk1ISzRoTGlqbkM0SW11QWtXbVBxTi1YYlg5eg==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AF8668B-2BE2-4C88-9A08-19B3C3DF5A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1001</TotalTime>
  <Pages>8</Pages>
  <Words>2187</Words>
  <Characters>10937</Characters>
  <Application>Microsoft Office Word</Application>
  <DocSecurity>0</DocSecurity>
  <Lines>91</Lines>
  <Paragraphs>26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aliza</dc:creator>
  <cp:lastModifiedBy>גורג אסחאק</cp:lastModifiedBy>
  <cp:revision>5</cp:revision>
  <dcterms:created xsi:type="dcterms:W3CDTF">2026-06-16T14:38:00Z</dcterms:created>
  <dcterms:modified xsi:type="dcterms:W3CDTF">2026-06-17T15:05:00Z</dcterms:modified>
</cp:coreProperties>
</file>