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Découv</w:t>
      </w:r>
      <w:r w:rsidR="0014009C">
        <w:rPr>
          <w:rFonts w:ascii="Segoe WP" w:hAnsi="Segoe WP" w:cs="Segoe UI"/>
          <w:b w:val="0"/>
          <w:color w:val="FB5500"/>
          <w:sz w:val="22"/>
          <w:szCs w:val="20"/>
        </w:rPr>
        <w:t>ri</w:t>
      </w:r>
      <w:bookmarkStart w:id="0" w:name="_GoBack"/>
      <w:bookmarkEnd w:id="0"/>
      <w:r w:rsidR="0014009C">
        <w:rPr>
          <w:rFonts w:ascii="Segoe WP" w:hAnsi="Segoe WP" w:cs="Segoe UI"/>
          <w:b w:val="0"/>
          <w:color w:val="FB5500"/>
          <w:sz w:val="22"/>
          <w:szCs w:val="20"/>
        </w:rPr>
        <w:t>r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Word Mobile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Microsoft Word Mobile </w:t>
      </w:r>
      <w:proofErr w:type="spellStart"/>
      <w:r>
        <w:rPr>
          <w:rFonts w:ascii="Segoe WP SemiLight" w:hAnsi="Segoe WP SemiLight" w:cs="Segoe UI"/>
          <w:color w:val="0D0D0D"/>
          <w:sz w:val="18"/>
          <w:szCs w:val="20"/>
        </w:rPr>
        <w:t>est</w:t>
      </w:r>
      <w:proofErr w:type="spellEnd"/>
      <w:r>
        <w:rPr>
          <w:rFonts w:ascii="Segoe WP SemiLight" w:hAnsi="Segoe WP SemiLight" w:cs="Segoe UI"/>
          <w:color w:val="0D0D0D"/>
          <w:sz w:val="18"/>
          <w:szCs w:val="20"/>
        </w:rPr>
        <w:t xml:space="preserve"> un </w:t>
      </w:r>
      <w:proofErr w:type="spellStart"/>
      <w:r>
        <w:rPr>
          <w:rFonts w:ascii="Segoe WP SemiLight" w:hAnsi="Segoe WP SemiLight" w:cs="Segoe UI"/>
          <w:color w:val="0D0D0D"/>
          <w:sz w:val="18"/>
          <w:szCs w:val="20"/>
        </w:rPr>
        <w:t>composant</w:t>
      </w:r>
      <w:proofErr w:type="spellEnd"/>
      <w:r>
        <w:rPr>
          <w:rFonts w:ascii="Segoe WP SemiLight" w:hAnsi="Segoe WP SemiLight" w:cs="Segoe UI"/>
          <w:color w:val="0D0D0D"/>
          <w:sz w:val="18"/>
          <w:szCs w:val="20"/>
        </w:rPr>
        <w:t xml:space="preserve"> de Microsoft Office Mobile </w:t>
      </w:r>
      <w:r>
        <w:rPr>
          <w:rFonts w:ascii="Segoe WP SemiLight" w:hAnsi="Segoe WP SemiLight" w:cs="Segoe UI"/>
          <w:sz w:val="18"/>
          <w:szCs w:val="20"/>
        </w:rPr>
        <w:t xml:space="preserve">, qui </w:t>
      </w:r>
      <w:proofErr w:type="spellStart"/>
      <w:r>
        <w:rPr>
          <w:rFonts w:ascii="Segoe WP SemiLight" w:hAnsi="Segoe WP SemiLight" w:cs="Segoe UI"/>
          <w:sz w:val="18"/>
          <w:szCs w:val="20"/>
        </w:rPr>
        <w:t>vous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permet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de </w:t>
      </w:r>
      <w:proofErr w:type="spellStart"/>
      <w:r>
        <w:rPr>
          <w:rFonts w:ascii="Segoe WP SemiLight" w:hAnsi="Segoe WP SemiLight" w:cs="Segoe UI"/>
          <w:sz w:val="18"/>
          <w:szCs w:val="20"/>
        </w:rPr>
        <w:t>créer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afficher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et modifier des documents </w:t>
      </w:r>
      <w:proofErr w:type="spellStart"/>
      <w:r>
        <w:rPr>
          <w:rFonts w:ascii="Segoe WP SemiLight" w:hAnsi="Segoe WP SemiLight" w:cs="Segoe UI"/>
          <w:sz w:val="18"/>
          <w:szCs w:val="20"/>
        </w:rPr>
        <w:t>sur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votre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téléphone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Comment commencer ?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proofErr w:type="spellStart"/>
      <w:r>
        <w:rPr>
          <w:rFonts w:ascii="Segoe WP SemiLight" w:hAnsi="Segoe WP SemiLight" w:cs="Segoe UI"/>
          <w:sz w:val="18"/>
          <w:szCs w:val="20"/>
        </w:rPr>
        <w:t>C'est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simple. Pour commencer un nouveau document, </w:t>
      </w:r>
      <w:proofErr w:type="spellStart"/>
      <w:r>
        <w:rPr>
          <w:rFonts w:ascii="Segoe WP SemiLight" w:hAnsi="Segoe WP SemiLight" w:cs="Segoe UI"/>
          <w:sz w:val="18"/>
          <w:szCs w:val="20"/>
        </w:rPr>
        <w:t>faites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glisser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jusqu'à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Documents </w:t>
      </w:r>
      <w:proofErr w:type="spellStart"/>
      <w:r>
        <w:rPr>
          <w:rFonts w:ascii="Segoe WP SemiLight" w:hAnsi="Segoe WP SemiLight" w:cs="Segoe UI"/>
          <w:sz w:val="18"/>
          <w:szCs w:val="20"/>
        </w:rPr>
        <w:t>dans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le hub Office, </w:t>
      </w:r>
      <w:proofErr w:type="spellStart"/>
      <w:r>
        <w:rPr>
          <w:rFonts w:ascii="Segoe WP SemiLight" w:hAnsi="Segoe WP SemiLight" w:cs="Segoe UI"/>
          <w:sz w:val="18"/>
          <w:szCs w:val="20"/>
        </w:rPr>
        <w:t>appuyez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sur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b/>
          <w:sz w:val="18"/>
          <w:szCs w:val="20"/>
        </w:rPr>
        <w:t>Nouveau</w:t>
      </w:r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puis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sur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 xml:space="preserve">. </w:t>
      </w:r>
      <w:proofErr w:type="spellStart"/>
      <w:r>
        <w:rPr>
          <w:rFonts w:ascii="Segoe WP SemiLight" w:hAnsi="Segoe WP SemiLight" w:cs="Segoe UI"/>
          <w:sz w:val="18"/>
          <w:szCs w:val="20"/>
        </w:rPr>
        <w:t>Vous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pouvez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aussi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appuyer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sur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un des </w:t>
      </w:r>
      <w:proofErr w:type="spellStart"/>
      <w:r>
        <w:rPr>
          <w:rFonts w:ascii="Segoe WP SemiLight" w:hAnsi="Segoe WP SemiLight" w:cs="Segoe UI"/>
          <w:sz w:val="18"/>
          <w:szCs w:val="20"/>
        </w:rPr>
        <w:t>modèles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Word pour </w:t>
      </w:r>
      <w:proofErr w:type="spellStart"/>
      <w:r>
        <w:rPr>
          <w:rFonts w:ascii="Segoe WP SemiLight" w:hAnsi="Segoe WP SemiLight" w:cs="Segoe UI"/>
          <w:sz w:val="18"/>
          <w:szCs w:val="20"/>
        </w:rPr>
        <w:t>gagner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du temps. </w:t>
      </w:r>
      <w:proofErr w:type="spellStart"/>
      <w:r>
        <w:rPr>
          <w:rFonts w:ascii="Segoe WP SemiLight" w:hAnsi="Segoe WP SemiLight" w:cs="Segoe UI"/>
          <w:sz w:val="18"/>
          <w:szCs w:val="20"/>
        </w:rPr>
        <w:t>Vous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avez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déjà un document ? </w:t>
      </w:r>
      <w:proofErr w:type="spellStart"/>
      <w:r>
        <w:rPr>
          <w:rFonts w:ascii="Segoe WP SemiLight" w:hAnsi="Segoe WP SemiLight" w:cs="Segoe UI"/>
          <w:sz w:val="18"/>
          <w:szCs w:val="20"/>
        </w:rPr>
        <w:t>Ouvrez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-le en </w:t>
      </w:r>
      <w:proofErr w:type="spellStart"/>
      <w:r>
        <w:rPr>
          <w:rFonts w:ascii="Segoe WP SemiLight" w:hAnsi="Segoe WP SemiLight" w:cs="Segoe UI"/>
          <w:sz w:val="18"/>
          <w:szCs w:val="20"/>
        </w:rPr>
        <w:t>appuyant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dessus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Partager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vos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documents</w:t>
      </w:r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proofErr w:type="spellStart"/>
      <w:r>
        <w:rPr>
          <w:rFonts w:ascii="Segoe WP SemiLight" w:hAnsi="Segoe WP SemiLight" w:cs="Segoe UI"/>
          <w:sz w:val="18"/>
          <w:szCs w:val="20"/>
        </w:rPr>
        <w:t>Lorsque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vous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avez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fini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de </w:t>
      </w:r>
      <w:proofErr w:type="spellStart"/>
      <w:r>
        <w:rPr>
          <w:rFonts w:ascii="Segoe WP SemiLight" w:hAnsi="Segoe WP SemiLight" w:cs="Segoe UI"/>
          <w:sz w:val="18"/>
          <w:szCs w:val="20"/>
        </w:rPr>
        <w:t>travailler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sur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vos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documents, </w:t>
      </w:r>
      <w:proofErr w:type="spellStart"/>
      <w:r>
        <w:rPr>
          <w:rFonts w:ascii="Segoe WP SemiLight" w:hAnsi="Segoe WP SemiLight" w:cs="Segoe UI"/>
          <w:sz w:val="18"/>
          <w:szCs w:val="20"/>
        </w:rPr>
        <w:t>vous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pouvez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les </w:t>
      </w:r>
      <w:proofErr w:type="spellStart"/>
      <w:r>
        <w:rPr>
          <w:rFonts w:ascii="Segoe WP SemiLight" w:hAnsi="Segoe WP SemiLight" w:cs="Segoe UI"/>
          <w:sz w:val="18"/>
          <w:szCs w:val="20"/>
        </w:rPr>
        <w:t>partager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rapidement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avec </w:t>
      </w:r>
      <w:proofErr w:type="spellStart"/>
      <w:r>
        <w:rPr>
          <w:rFonts w:ascii="Segoe WP SemiLight" w:hAnsi="Segoe WP SemiLight" w:cs="Segoe UI"/>
          <w:sz w:val="18"/>
          <w:szCs w:val="20"/>
        </w:rPr>
        <w:t>d'autres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personnes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à </w:t>
      </w:r>
      <w:proofErr w:type="spellStart"/>
      <w:r>
        <w:rPr>
          <w:rFonts w:ascii="Segoe WP SemiLight" w:hAnsi="Segoe WP SemiLight" w:cs="Segoe UI"/>
          <w:sz w:val="18"/>
          <w:szCs w:val="20"/>
        </w:rPr>
        <w:t>partir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de </w:t>
      </w:r>
      <w:proofErr w:type="spellStart"/>
      <w:r>
        <w:rPr>
          <w:rFonts w:ascii="Segoe WP SemiLight" w:hAnsi="Segoe WP SemiLight" w:cs="Segoe UI"/>
          <w:sz w:val="18"/>
          <w:szCs w:val="20"/>
        </w:rPr>
        <w:t>votre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téléphone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dans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un e-mail, </w:t>
      </w:r>
      <w:proofErr w:type="spellStart"/>
      <w:r>
        <w:rPr>
          <w:rFonts w:ascii="Segoe WP SemiLight" w:hAnsi="Segoe WP SemiLight" w:cs="Segoe UI"/>
          <w:sz w:val="18"/>
          <w:szCs w:val="20"/>
        </w:rPr>
        <w:t>sur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SkyDrive </w:t>
      </w:r>
      <w:proofErr w:type="spellStart"/>
      <w:r>
        <w:rPr>
          <w:rFonts w:ascii="Segoe WP SemiLight" w:hAnsi="Segoe WP SemiLight" w:cs="Segoe UI"/>
          <w:sz w:val="18"/>
          <w:szCs w:val="20"/>
        </w:rPr>
        <w:t>ou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dans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un document </w:t>
      </w:r>
      <w:proofErr w:type="spellStart"/>
      <w:r>
        <w:rPr>
          <w:rFonts w:ascii="Segoe WP SemiLight" w:hAnsi="Segoe WP SemiLight" w:cs="Segoe UI"/>
          <w:sz w:val="18"/>
          <w:szCs w:val="20"/>
        </w:rPr>
        <w:t>partagé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sur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Microsoft SharePoint Server 2010. </w:t>
      </w:r>
      <w:proofErr w:type="spellStart"/>
      <w:r>
        <w:rPr>
          <w:rFonts w:ascii="Segoe WP SemiLight" w:hAnsi="Segoe WP SemiLight" w:cs="Segoe UI"/>
          <w:sz w:val="18"/>
          <w:szCs w:val="20"/>
        </w:rPr>
        <w:t>C'est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une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excellente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solution pour </w:t>
      </w:r>
      <w:proofErr w:type="spellStart"/>
      <w:r>
        <w:rPr>
          <w:rFonts w:ascii="Segoe WP SemiLight" w:hAnsi="Segoe WP SemiLight" w:cs="Segoe UI"/>
          <w:sz w:val="18"/>
          <w:szCs w:val="20"/>
        </w:rPr>
        <w:t>rester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productif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en </w:t>
      </w:r>
      <w:proofErr w:type="spellStart"/>
      <w:r>
        <w:rPr>
          <w:rFonts w:ascii="Segoe WP SemiLight" w:hAnsi="Segoe WP SemiLight" w:cs="Segoe UI"/>
          <w:sz w:val="18"/>
          <w:szCs w:val="20"/>
        </w:rPr>
        <w:t>déplacement</w:t>
      </w:r>
      <w:proofErr w:type="spellEnd"/>
      <w:r>
        <w:rPr>
          <w:rFonts w:ascii="Segoe WP SemiLight" w:hAnsi="Segoe WP SemiLight" w:cs="Segoe UI"/>
          <w:sz w:val="18"/>
          <w:szCs w:val="20"/>
        </w:rPr>
        <w:t>.</w:t>
      </w:r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Plus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d'infos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en </w:t>
      </w: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ligne</w:t>
      </w:r>
      <w:proofErr w:type="spellEnd"/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Pour plus </w:t>
      </w:r>
      <w:proofErr w:type="spellStart"/>
      <w:r>
        <w:rPr>
          <w:rFonts w:ascii="Segoe WP SemiLight" w:hAnsi="Segoe WP SemiLight" w:cs="Segoe UI"/>
          <w:sz w:val="18"/>
          <w:szCs w:val="20"/>
        </w:rPr>
        <w:t>d'informations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sur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l'utilisation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de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, </w:t>
      </w:r>
      <w:proofErr w:type="spellStart"/>
      <w:r>
        <w:rPr>
          <w:rFonts w:ascii="Segoe WP SemiLight" w:hAnsi="Segoe WP SemiLight" w:cs="Segoe UI"/>
          <w:sz w:val="18"/>
          <w:szCs w:val="20"/>
        </w:rPr>
        <w:t>visitez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notre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site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.</w:t>
      </w:r>
    </w:p>
    <w:p w:rsidR="005F528E" w:rsidRDefault="005F528E"/>
    <w:sectPr w:rsidR="005F528E" w:rsidSect="009072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2DA" w:rsidRDefault="006322DA" w:rsidP="006322DA">
      <w:r>
        <w:separator/>
      </w:r>
    </w:p>
  </w:endnote>
  <w:endnote w:type="continuationSeparator" w:id="0">
    <w:p w:rsidR="006322DA" w:rsidRDefault="006322DA" w:rsidP="0063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2DA" w:rsidRDefault="006322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2DA" w:rsidRDefault="006322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2DA" w:rsidRDefault="006322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2DA" w:rsidRDefault="006322DA" w:rsidP="006322DA">
      <w:r>
        <w:separator/>
      </w:r>
    </w:p>
  </w:footnote>
  <w:footnote w:type="continuationSeparator" w:id="0">
    <w:p w:rsidR="006322DA" w:rsidRDefault="006322DA" w:rsidP="00632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2DA" w:rsidRDefault="006322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2DA" w:rsidRDefault="006322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2DA" w:rsidRDefault="00632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14009C"/>
    <w:rsid w:val="00316EE6"/>
    <w:rsid w:val="003D03ED"/>
    <w:rsid w:val="00466A26"/>
    <w:rsid w:val="004843C5"/>
    <w:rsid w:val="00491061"/>
    <w:rsid w:val="004F4717"/>
    <w:rsid w:val="00523497"/>
    <w:rsid w:val="00581352"/>
    <w:rsid w:val="005F528E"/>
    <w:rsid w:val="00600122"/>
    <w:rsid w:val="0060026C"/>
    <w:rsid w:val="006322DA"/>
    <w:rsid w:val="008702A1"/>
    <w:rsid w:val="008C6644"/>
    <w:rsid w:val="0090722C"/>
    <w:rsid w:val="00982E72"/>
    <w:rsid w:val="00A838DF"/>
    <w:rsid w:val="00B14099"/>
    <w:rsid w:val="00B31EBA"/>
    <w:rsid w:val="00B540D7"/>
    <w:rsid w:val="00B825FE"/>
    <w:rsid w:val="00BC2D21"/>
    <w:rsid w:val="00C21061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22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2DA"/>
  </w:style>
  <w:style w:type="paragraph" w:styleId="Footer">
    <w:name w:val="footer"/>
    <w:basedOn w:val="Normal"/>
    <w:link w:val="FooterChar"/>
    <w:uiPriority w:val="99"/>
    <w:unhideWhenUsed/>
    <w:rsid w:val="006322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2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22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2DA"/>
  </w:style>
  <w:style w:type="paragraph" w:styleId="Footer">
    <w:name w:val="footer"/>
    <w:basedOn w:val="Normal"/>
    <w:link w:val="FooterChar"/>
    <w:uiPriority w:val="99"/>
    <w:unhideWhenUsed/>
    <w:rsid w:val="006322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2011-05-19T11:12:00Z</dcterms:created>
  <dcterms:modified xsi:type="dcterms:W3CDTF">2011-06-20T16:44:00Z</dcterms:modified>
</cp:coreProperties>
</file>