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F848CF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n-GB"/>
        </w:rPr>
      </w:pPr>
      <w:bookmarkStart w:id="0" w:name="_GoBack"/>
      <w:bookmarkEnd w:id="0"/>
      <w:r w:rsidRPr="00F848CF">
        <w:rPr>
          <w:rFonts w:ascii="Segoe WP" w:hAnsi="Segoe WP" w:cs="Segoe UI"/>
          <w:b w:val="0"/>
          <w:color w:val="FB5500"/>
          <w:sz w:val="22"/>
          <w:szCs w:val="20"/>
          <w:lang w:val="en-GB"/>
        </w:rPr>
        <w:t>Explore Word Mobile</w:t>
      </w:r>
    </w:p>
    <w:p w:rsidR="00316EE6" w:rsidRPr="00F848CF" w:rsidRDefault="00316EE6" w:rsidP="00316EE6">
      <w:pPr>
        <w:ind w:left="144"/>
        <w:rPr>
          <w:rFonts w:ascii="Segoe WP SemiLight" w:hAnsi="Segoe WP SemiLight" w:cs="Segoe UI"/>
          <w:sz w:val="18"/>
          <w:szCs w:val="20"/>
          <w:lang w:val="en-GB"/>
        </w:rPr>
      </w:pPr>
      <w:r w:rsidRPr="00F848CF">
        <w:rPr>
          <w:rFonts w:ascii="Segoe WP SemiLight" w:hAnsi="Segoe WP SemiLight" w:cs="Segoe UI"/>
          <w:color w:val="0D0D0D" w:themeColor="text1" w:themeTint="F2"/>
          <w:sz w:val="18"/>
          <w:szCs w:val="20"/>
          <w:lang w:val="en-GB"/>
        </w:rPr>
        <w:t xml:space="preserve">Microsoft Word Mobile is a part of Microsoft Office Mobile 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that helps you create, view</w:t>
      </w:r>
      <w:r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and edit documents on your phone.</w:t>
      </w:r>
    </w:p>
    <w:p w:rsidR="00316EE6" w:rsidRPr="00F848CF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n-GB"/>
        </w:rPr>
      </w:pPr>
      <w:r w:rsidRPr="00F848CF">
        <w:rPr>
          <w:rFonts w:ascii="Segoe WP" w:hAnsi="Segoe WP" w:cs="Segoe UI"/>
          <w:b w:val="0"/>
          <w:color w:val="FB5500"/>
          <w:sz w:val="22"/>
          <w:szCs w:val="20"/>
          <w:lang w:val="en-GB"/>
        </w:rPr>
        <w:t>How do I get started?</w:t>
      </w:r>
    </w:p>
    <w:p w:rsidR="00C21061" w:rsidRPr="00F848CF" w:rsidRDefault="00B540D7" w:rsidP="00316EE6">
      <w:pPr>
        <w:ind w:left="144"/>
        <w:rPr>
          <w:rFonts w:ascii="Segoe WP SemiLight" w:hAnsi="Segoe WP SemiLight" w:cs="Segoe UI"/>
          <w:sz w:val="18"/>
          <w:szCs w:val="20"/>
          <w:lang w:val="en-GB"/>
        </w:rPr>
      </w:pPr>
      <w:r w:rsidRPr="00F848CF">
        <w:rPr>
          <w:rFonts w:ascii="Segoe WP SemiLight" w:hAnsi="Segoe WP SemiLight" w:cs="Segoe UI"/>
          <w:sz w:val="18"/>
          <w:szCs w:val="20"/>
          <w:lang w:val="en-GB"/>
        </w:rPr>
        <w:t>It’s easy</w:t>
      </w:r>
      <w:r w:rsidR="00C21061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. To </w:t>
      </w:r>
      <w:r w:rsidR="004843C5" w:rsidRPr="00F848CF">
        <w:rPr>
          <w:rFonts w:ascii="Segoe WP SemiLight" w:hAnsi="Segoe WP SemiLight" w:cs="Segoe UI"/>
          <w:sz w:val="18"/>
          <w:szCs w:val="20"/>
          <w:lang w:val="en-GB"/>
        </w:rPr>
        <w:t>start</w:t>
      </w:r>
      <w:r w:rsidR="00C21061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a new document, flick to Documents in the Office hub, 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press</w:t>
      </w:r>
      <w:r w:rsidR="00C21061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</w:t>
      </w:r>
      <w:r w:rsidR="00C21061" w:rsidRPr="00F848CF">
        <w:rPr>
          <w:rFonts w:ascii="Segoe WP SemiLight" w:hAnsi="Segoe WP SemiLight" w:cs="Segoe UI"/>
          <w:b/>
          <w:sz w:val="18"/>
          <w:szCs w:val="20"/>
          <w:lang w:val="en-GB"/>
        </w:rPr>
        <w:t>New</w:t>
      </w:r>
      <w:r w:rsidR="00C21061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and then 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press</w:t>
      </w:r>
      <w:r w:rsidR="00C21061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</w:t>
      </w:r>
      <w:r w:rsidR="00C21061" w:rsidRPr="00F848CF">
        <w:rPr>
          <w:rFonts w:ascii="Segoe WP SemiLight" w:hAnsi="Segoe WP SemiLight" w:cs="Segoe UI"/>
          <w:b/>
          <w:sz w:val="18"/>
          <w:szCs w:val="20"/>
          <w:lang w:val="en-GB"/>
        </w:rPr>
        <w:t>Word</w:t>
      </w:r>
      <w:r w:rsidR="00466A26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. Or 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press</w:t>
      </w:r>
      <w:r w:rsidR="00466A26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one of the Word templates to get a head start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. Do you a</w:t>
      </w:r>
      <w:r w:rsidR="00C21061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lready have </w:t>
      </w:r>
      <w:r w:rsidR="00D80CDC" w:rsidRPr="00F848CF">
        <w:rPr>
          <w:rFonts w:ascii="Segoe WP SemiLight" w:hAnsi="Segoe WP SemiLight" w:cs="Segoe UI"/>
          <w:sz w:val="18"/>
          <w:szCs w:val="20"/>
          <w:lang w:val="en-GB"/>
        </w:rPr>
        <w:t>a document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? To open it, simply</w:t>
      </w:r>
      <w:r w:rsidR="004843C5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press</w:t>
      </w:r>
      <w:r w:rsidR="004843C5"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it.</w:t>
      </w:r>
    </w:p>
    <w:p w:rsidR="00C21061" w:rsidRPr="00F848CF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n-GB"/>
        </w:rPr>
      </w:pPr>
      <w:r w:rsidRPr="00F848CF">
        <w:rPr>
          <w:rFonts w:ascii="Segoe WP" w:hAnsi="Segoe WP" w:cs="Segoe UI"/>
          <w:b w:val="0"/>
          <w:color w:val="FB5500"/>
          <w:sz w:val="22"/>
          <w:szCs w:val="20"/>
          <w:lang w:val="en-GB"/>
        </w:rPr>
        <w:t>Share your docs</w:t>
      </w:r>
    </w:p>
    <w:p w:rsidR="00C21061" w:rsidRPr="00F848CF" w:rsidRDefault="00C21061" w:rsidP="00C21061">
      <w:pPr>
        <w:ind w:left="144"/>
        <w:rPr>
          <w:rFonts w:ascii="Segoe WP SemiLight" w:hAnsi="Segoe WP SemiLight" w:cs="Segoe UI"/>
          <w:sz w:val="18"/>
          <w:szCs w:val="20"/>
          <w:lang w:val="en-GB"/>
        </w:rPr>
      </w:pPr>
      <w:r w:rsidRPr="00F848CF">
        <w:rPr>
          <w:rFonts w:ascii="Segoe WP SemiLight" w:hAnsi="Segoe WP SemiLight" w:cs="Segoe UI"/>
          <w:sz w:val="18"/>
          <w:szCs w:val="20"/>
          <w:lang w:val="en-GB"/>
        </w:rPr>
        <w:t>After you’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 xml:space="preserve">ve finished </w:t>
      </w:r>
      <w:r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working on your documents, you can quickly share them with others 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straight from your phone by</w:t>
      </w:r>
      <w:r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email</w:t>
      </w:r>
      <w:r w:rsidR="00F848CF">
        <w:rPr>
          <w:rFonts w:ascii="Segoe WP SemiLight" w:hAnsi="Segoe WP SemiLight" w:cs="Segoe UI"/>
          <w:sz w:val="18"/>
          <w:szCs w:val="20"/>
          <w:lang w:val="en-GB"/>
        </w:rPr>
        <w:t>, on SkyDrive</w:t>
      </w:r>
      <w:r w:rsidRPr="00F848CF">
        <w:rPr>
          <w:rFonts w:ascii="Segoe WP SemiLight" w:hAnsi="Segoe WP SemiLight" w:cs="Segoe UI"/>
          <w:sz w:val="18"/>
          <w:szCs w:val="20"/>
          <w:lang w:val="en-GB"/>
        </w:rPr>
        <w:t xml:space="preserve"> or in a shared document on Microsoft SharePoint Server 2010. It’s a great way to stay productive on the road.</w:t>
      </w:r>
    </w:p>
    <w:p w:rsidR="00316EE6" w:rsidRPr="00F848CF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  <w:lang w:val="en-GB"/>
        </w:rPr>
      </w:pPr>
      <w:r w:rsidRPr="00F848CF">
        <w:rPr>
          <w:rFonts w:ascii="Segoe WP" w:hAnsi="Segoe WP" w:cs="Segoe UI"/>
          <w:b w:val="0"/>
          <w:color w:val="FB5500"/>
          <w:sz w:val="22"/>
          <w:szCs w:val="20"/>
          <w:lang w:val="en-GB"/>
        </w:rPr>
        <w:t>More info</w:t>
      </w:r>
      <w:r w:rsidR="00F848CF">
        <w:rPr>
          <w:rFonts w:ascii="Segoe WP" w:hAnsi="Segoe WP" w:cs="Segoe UI"/>
          <w:b w:val="0"/>
          <w:color w:val="FB5500"/>
          <w:sz w:val="22"/>
          <w:szCs w:val="20"/>
          <w:lang w:val="en-GB"/>
        </w:rPr>
        <w:t>rmation</w:t>
      </w:r>
      <w:r w:rsidRPr="00F848CF">
        <w:rPr>
          <w:rFonts w:ascii="Segoe WP" w:hAnsi="Segoe WP" w:cs="Segoe UI"/>
          <w:b w:val="0"/>
          <w:color w:val="FB5500"/>
          <w:sz w:val="22"/>
          <w:szCs w:val="20"/>
          <w:lang w:val="en-GB"/>
        </w:rPr>
        <w:t xml:space="preserve"> online</w:t>
      </w:r>
    </w:p>
    <w:p w:rsidR="00316EE6" w:rsidRPr="00F848CF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  <w:lang w:val="en-GB"/>
        </w:rPr>
      </w:pPr>
      <w:r w:rsidRPr="00F848CF">
        <w:rPr>
          <w:rFonts w:ascii="Segoe WP SemiLight" w:eastAsia="Times New Roman" w:hAnsi="Segoe WP SemiLight" w:cs="Segoe UI"/>
          <w:sz w:val="18"/>
          <w:szCs w:val="20"/>
          <w:lang w:val="en-GB"/>
        </w:rPr>
        <w:t xml:space="preserve">For more </w:t>
      </w:r>
      <w:r w:rsidR="008702A1" w:rsidRPr="00F848CF">
        <w:rPr>
          <w:rFonts w:ascii="Segoe WP SemiLight" w:eastAsia="Times New Roman" w:hAnsi="Segoe WP SemiLight" w:cs="Segoe UI"/>
          <w:sz w:val="18"/>
          <w:szCs w:val="20"/>
          <w:lang w:val="en-GB"/>
        </w:rPr>
        <w:t>info</w:t>
      </w:r>
      <w:r w:rsidR="00F848CF">
        <w:rPr>
          <w:rFonts w:ascii="Segoe WP SemiLight" w:eastAsia="Times New Roman" w:hAnsi="Segoe WP SemiLight" w:cs="Segoe UI"/>
          <w:sz w:val="18"/>
          <w:szCs w:val="20"/>
          <w:lang w:val="en-GB"/>
        </w:rPr>
        <w:t>rmation</w:t>
      </w:r>
      <w:r w:rsidR="008702A1" w:rsidRPr="00F848CF">
        <w:rPr>
          <w:rFonts w:ascii="Segoe WP SemiLight" w:eastAsia="Times New Roman" w:hAnsi="Segoe WP SemiLight" w:cs="Segoe UI"/>
          <w:sz w:val="18"/>
          <w:szCs w:val="20"/>
          <w:lang w:val="en-GB"/>
        </w:rPr>
        <w:t xml:space="preserve"> about using </w:t>
      </w:r>
      <w:r w:rsidRPr="00F848CF">
        <w:rPr>
          <w:rFonts w:ascii="Segoe WP SemiLight" w:hAnsi="Segoe WP SemiLight" w:cs="Segoe UI"/>
          <w:color w:val="0D0D0D" w:themeColor="text1" w:themeTint="F2"/>
          <w:sz w:val="18"/>
          <w:szCs w:val="20"/>
          <w:lang w:val="en-GB"/>
        </w:rPr>
        <w:t>Word Mobile</w:t>
      </w:r>
      <w:r w:rsidRPr="00F848CF">
        <w:rPr>
          <w:rFonts w:ascii="Segoe WP SemiLight" w:eastAsia="Times New Roman" w:hAnsi="Segoe WP SemiLight" w:cs="Segoe UI"/>
          <w:sz w:val="18"/>
          <w:szCs w:val="20"/>
          <w:lang w:val="en-GB"/>
        </w:rPr>
        <w:t xml:space="preserve">, visit us online at </w:t>
      </w:r>
      <w:r w:rsidR="003D03ED" w:rsidRPr="00F848CF">
        <w:rPr>
          <w:rFonts w:ascii="Segoe WP SemiLight" w:hAnsi="Segoe WP SemiLight"/>
          <w:sz w:val="18"/>
          <w:szCs w:val="18"/>
          <w:lang w:val="en-GB"/>
        </w:rPr>
        <w:t>windowsphone.com</w:t>
      </w:r>
      <w:r w:rsidRPr="00F848CF"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  <w:lang w:val="en-GB"/>
        </w:rPr>
        <w:t>.</w:t>
      </w:r>
    </w:p>
    <w:p w:rsidR="005F528E" w:rsidRPr="00F848CF" w:rsidRDefault="005F528E">
      <w:pPr>
        <w:rPr>
          <w:lang w:val="en-GB"/>
        </w:rPr>
      </w:pPr>
    </w:p>
    <w:sectPr w:rsidR="005F528E" w:rsidRPr="00F848CF" w:rsidSect="00D77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BAF" w:rsidRDefault="00FF7BAF" w:rsidP="00FF7BAF">
      <w:r>
        <w:separator/>
      </w:r>
    </w:p>
  </w:endnote>
  <w:endnote w:type="continuationSeparator" w:id="0">
    <w:p w:rsidR="00FF7BAF" w:rsidRDefault="00FF7BAF" w:rsidP="00FF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BAF" w:rsidRDefault="00FF7B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BAF" w:rsidRDefault="00FF7B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BAF" w:rsidRDefault="00FF7B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BAF" w:rsidRDefault="00FF7BAF" w:rsidP="00FF7BAF">
      <w:r>
        <w:separator/>
      </w:r>
    </w:p>
  </w:footnote>
  <w:footnote w:type="continuationSeparator" w:id="0">
    <w:p w:rsidR="00FF7BAF" w:rsidRDefault="00FF7BAF" w:rsidP="00FF7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BAF" w:rsidRDefault="00FF7B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BAF" w:rsidRDefault="00FF7B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BAF" w:rsidRDefault="00FF7B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831689"/>
    <w:rsid w:val="008702A1"/>
    <w:rsid w:val="008C6644"/>
    <w:rsid w:val="00982E72"/>
    <w:rsid w:val="00A909B6"/>
    <w:rsid w:val="00B14099"/>
    <w:rsid w:val="00B31EBA"/>
    <w:rsid w:val="00B540D7"/>
    <w:rsid w:val="00B825FE"/>
    <w:rsid w:val="00BC2D21"/>
    <w:rsid w:val="00C21061"/>
    <w:rsid w:val="00CE0503"/>
    <w:rsid w:val="00D77019"/>
    <w:rsid w:val="00D80CDC"/>
    <w:rsid w:val="00E648A1"/>
    <w:rsid w:val="00F1352B"/>
    <w:rsid w:val="00F76B09"/>
    <w:rsid w:val="00F848CF"/>
    <w:rsid w:val="00FD172D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7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BAF"/>
  </w:style>
  <w:style w:type="paragraph" w:styleId="Footer">
    <w:name w:val="footer"/>
    <w:basedOn w:val="Normal"/>
    <w:link w:val="FooterChar"/>
    <w:uiPriority w:val="99"/>
    <w:semiHidden/>
    <w:unhideWhenUsed/>
    <w:rsid w:val="00FF7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7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BAF"/>
  </w:style>
  <w:style w:type="paragraph" w:styleId="Footer">
    <w:name w:val="footer"/>
    <w:basedOn w:val="Normal"/>
    <w:link w:val="FooterChar"/>
    <w:uiPriority w:val="99"/>
    <w:semiHidden/>
    <w:unhideWhenUsed/>
    <w:rsid w:val="00FF7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2011-05-19T11:15:00Z</dcterms:created>
  <dcterms:modified xsi:type="dcterms:W3CDTF">2011-06-20T17:53:00Z</dcterms:modified>
</cp:coreProperties>
</file>