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虎尾小劇場｜我是心情小偵探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心情偵探學習單（B 讀寫版）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阿樂在做哪一步？把圖和步驟連起來。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701"/>
        <w:gridCol w:w="567"/>
        <w:gridCol w:w="5216"/>
        <w:gridCol w:w="567"/>
        <w:gridCol w:w="2041"/>
      </w:tblGrid>
      <w:tr>
        <w:trPr>
          <w:trHeight w:val="1701"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28000" cy="9552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955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5216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看表情</w:t>
            </w:r>
          </w:p>
        </w:tc>
      </w:tr>
      <w:tr>
        <w:trPr>
          <w:trHeight w:val="1701"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28000" cy="9552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955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5216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看動作</w:t>
            </w:r>
          </w:p>
        </w:tc>
      </w:tr>
      <w:tr>
        <w:trPr>
          <w:trHeight w:val="1701"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28000" cy="9552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955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5216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聽聲音</w:t>
            </w:r>
          </w:p>
        </w:tc>
      </w:tr>
      <w:tr>
        <w:trPr>
          <w:trHeight w:val="1701"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28000" cy="9552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955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5216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想一想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這是什麼心情？把臉和心情連起來。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61"/>
        <w:gridCol w:w="567"/>
        <w:gridCol w:w="5556"/>
        <w:gridCol w:w="567"/>
        <w:gridCol w:w="2041"/>
      </w:tblGrid>
      <w:tr>
        <w:trPr>
          <w:trHeight w:val="1219"/>
        </w:trP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angry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5556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開心</w:t>
            </w:r>
          </w:p>
        </w:tc>
      </w:tr>
      <w:tr>
        <w:trPr>
          <w:trHeight w:val="1219"/>
        </w:trP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happy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5556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難過</w:t>
            </w:r>
          </w:p>
        </w:tc>
      </w:tr>
      <w:tr>
        <w:trPr>
          <w:trHeight w:val="1219"/>
        </w:trP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cared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5556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生氣</w:t>
            </w:r>
          </w:p>
        </w:tc>
      </w:tr>
      <w:tr>
        <w:trPr>
          <w:trHeight w:val="1219"/>
        </w:trP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ad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5556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害怕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看到這些線索，他可能是什麼心情？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855"/>
        <w:gridCol w:w="567"/>
        <w:gridCol w:w="3061"/>
        <w:gridCol w:w="567"/>
        <w:gridCol w:w="2041"/>
      </w:tblGrid>
      <w:tr>
        <w:trPr>
          <w:trHeight w:val="737"/>
        </w:trPr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流眼淚、頭低低的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生氣</w:t>
            </w:r>
          </w:p>
        </w:tc>
      </w:tr>
      <w:tr>
        <w:trPr>
          <w:trHeight w:val="737"/>
        </w:trPr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握拳頭、大聲說「哼！」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害怕</w:t>
            </w:r>
          </w:p>
        </w:tc>
      </w:tr>
      <w:tr>
        <w:trPr>
          <w:trHeight w:val="737"/>
        </w:trPr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跳起來、哈哈大笑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難過</w:t>
            </w:r>
          </w:p>
        </w:tc>
      </w:tr>
      <w:tr>
        <w:trPr>
          <w:trHeight w:val="737"/>
        </w:trPr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4"/>
              </w:rPr>
              <w:t>發抖、躲起來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開心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四、想一想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做得好畫 ○，做得不好畫 ✕。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（　　）1. 同學在哭，我在旁邊大聲笑。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（　　）2. 同學頭低低的，我小聲問：「你還好嗎？」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（　　）3. 同學很生氣，我先讓他喝口水、冷靜一下。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（　　）4. 同學不想玩，我硬拉他的手。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五、寫一寫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34"/>
        </w:rPr>
        <w:t>同學的畫被弄破了，他一直掉眼淚。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1. 我看到他＿＿＿＿＿＿＿＿＿＿＿＿＿＿＿＿＿＿。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2. 我猜他覺得＿＿＿＿＿＿＿＿。（開心　難過　生氣　害怕）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3. 我可以說：「＿＿＿＿＿＿＿＿＿＿＿＿＿＿＿＿＿」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六、我做到了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我會看別人的表情和動作。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別人難過時，我不大笑。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我會用「心情偵探四步驟」。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一、連連看：第1張（兩手張開）→看動作　第2張（想到「她很難過」）→想一想　第3張（拿放大鏡）→看表情　第4張（手放耳朵）→聽聲音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二、連連看：第1張→生氣　第2張→開心　第3張→害怕　第4張→難過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三、連連看：流眼淚、頭低低的→難過　握拳頭、大聲說「哼！」→生氣　跳起來、哈哈大笑→開心　發抖、躲起來→害怕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四、想一想：1 ✕　2 ○　3 ○　4 ✕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五、寫一寫：1 流眼淚／頭低低的等　2 難過　3 參考「你還好嗎？」「我陪你。」「要不要我幫你？」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六、我做到了：課堂演練或下課觀察後，師生一起塗星星。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對應課綱：特社2-Ⅱ-1；特社B-Ⅱ-1、特社A-Ⅱ-1。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