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03" w:rsidRPr="00B374C5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Pr="00B374C5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Pr="00B374C5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Pr="00B374C5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416C4B" w:rsidRDefault="00416C4B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416C4B" w:rsidRDefault="00416C4B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92317D" w:rsidRDefault="0092317D" w:rsidP="0092317D">
      <w:pPr>
        <w:jc w:val="center"/>
        <w:rPr>
          <w:rFonts w:ascii="微软雅黑" w:eastAsia="微软雅黑" w:hAnsi="微软雅黑"/>
          <w:b/>
          <w:noProof/>
          <w:sz w:val="72"/>
          <w:szCs w:val="18"/>
        </w:rPr>
      </w:pPr>
      <w:r w:rsidRPr="0092317D">
        <w:rPr>
          <w:rFonts w:ascii="微软雅黑" w:eastAsia="微软雅黑" w:hAnsi="微软雅黑" w:hint="eastAsia"/>
          <w:b/>
          <w:noProof/>
          <w:sz w:val="72"/>
          <w:szCs w:val="18"/>
        </w:rPr>
        <w:t>何以安家</w:t>
      </w:r>
    </w:p>
    <w:p w:rsidR="00C66303" w:rsidRPr="0092317D" w:rsidRDefault="0092317D" w:rsidP="0092317D">
      <w:pPr>
        <w:jc w:val="center"/>
        <w:rPr>
          <w:rFonts w:ascii="微软雅黑" w:eastAsia="微软雅黑" w:hAnsi="微软雅黑" w:hint="eastAsia"/>
          <w:b/>
          <w:noProof/>
          <w:sz w:val="72"/>
          <w:szCs w:val="18"/>
        </w:rPr>
      </w:pPr>
      <w:r w:rsidRPr="0092317D">
        <w:rPr>
          <w:rFonts w:ascii="微软雅黑" w:eastAsia="微软雅黑" w:hAnsi="微软雅黑" w:hint="eastAsia"/>
          <w:b/>
          <w:noProof/>
          <w:sz w:val="72"/>
          <w:szCs w:val="18"/>
        </w:rPr>
        <w:t>杨浦区二手房价格分析</w:t>
      </w:r>
    </w:p>
    <w:p w:rsidR="00C66303" w:rsidRPr="0092317D" w:rsidRDefault="0092317D" w:rsidP="00C66303">
      <w:pPr>
        <w:jc w:val="center"/>
        <w:rPr>
          <w:rFonts w:ascii="微软雅黑" w:eastAsia="微软雅黑" w:hAnsi="微软雅黑"/>
          <w:noProof/>
          <w:color w:val="808080" w:themeColor="background1" w:themeShade="80"/>
          <w:sz w:val="40"/>
          <w:szCs w:val="18"/>
        </w:rPr>
      </w:pPr>
      <w:r w:rsidRPr="0092317D">
        <w:rPr>
          <w:rFonts w:ascii="微软雅黑" w:eastAsia="微软雅黑" w:hAnsi="微软雅黑" w:hint="eastAsia"/>
          <w:noProof/>
          <w:color w:val="808080" w:themeColor="background1" w:themeShade="80"/>
          <w:sz w:val="40"/>
          <w:szCs w:val="18"/>
        </w:rPr>
        <w:t>数据科学导论论期末项目报告</w:t>
      </w: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Pr="0092317D" w:rsidRDefault="0092317D" w:rsidP="00C66303">
      <w:pPr>
        <w:jc w:val="center"/>
        <w:rPr>
          <w:rFonts w:ascii="微软雅黑" w:hAnsi="微软雅黑"/>
          <w:bCs/>
          <w:szCs w:val="18"/>
          <w:lang w:eastAsia="ja-JP"/>
        </w:rPr>
      </w:pPr>
      <w:r w:rsidRPr="0092317D">
        <w:rPr>
          <w:rFonts w:ascii="微软雅黑" w:hAnsi="微软雅黑" w:hint="eastAsia"/>
          <w:bCs/>
          <w:szCs w:val="18"/>
        </w:rPr>
        <w:t>项目链接：</w:t>
      </w: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  <w:lang w:eastAsia="ja-JP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p w:rsidR="00C66303" w:rsidRPr="00B374C5" w:rsidRDefault="00C66303" w:rsidP="00C66303">
      <w:pPr>
        <w:jc w:val="center"/>
        <w:rPr>
          <w:rFonts w:ascii="微软雅黑" w:hAnsi="微软雅黑"/>
          <w:b/>
          <w:bCs/>
          <w:szCs w:val="18"/>
        </w:rPr>
      </w:pPr>
    </w:p>
    <w:tbl>
      <w:tblPr>
        <w:tblStyle w:val="1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980"/>
        <w:gridCol w:w="1418"/>
        <w:gridCol w:w="3280"/>
      </w:tblGrid>
      <w:tr w:rsidR="00C66303" w:rsidRPr="0092317D" w:rsidTr="00923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6303" w:rsidRPr="0092317D" w:rsidRDefault="00C66303" w:rsidP="00DB6C39">
            <w:pPr>
              <w:spacing w:line="220" w:lineRule="exact"/>
              <w:jc w:val="right"/>
              <w:rPr>
                <w:rFonts w:ascii="微软雅黑" w:hAnsi="微软雅黑"/>
                <w:color w:val="AEAAAA" w:themeColor="background2" w:themeShade="BF"/>
                <w:sz w:val="20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C66303" w:rsidRPr="0092317D" w:rsidRDefault="0092317D" w:rsidP="0092317D">
            <w:pPr>
              <w:spacing w:line="2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0"/>
                <w:szCs w:val="18"/>
              </w:rPr>
            </w:pPr>
            <w:r>
              <w:rPr>
                <w:rFonts w:ascii="微软雅黑" w:hAnsi="微软雅黑" w:hint="eastAsia"/>
                <w:sz w:val="20"/>
                <w:szCs w:val="18"/>
              </w:rPr>
              <w:t>院（系）：</w:t>
            </w:r>
          </w:p>
        </w:tc>
        <w:tc>
          <w:tcPr>
            <w:tcW w:w="3280" w:type="dxa"/>
            <w:tcBorders>
              <w:bottom w:val="single" w:sz="4" w:space="0" w:color="000000"/>
            </w:tcBorders>
            <w:shd w:val="clear" w:color="auto" w:fill="auto"/>
          </w:tcPr>
          <w:p w:rsidR="00C66303" w:rsidRPr="0092317D" w:rsidRDefault="0092317D" w:rsidP="0092317D">
            <w:pPr>
              <w:spacing w:line="22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0"/>
                <w:szCs w:val="18"/>
              </w:rPr>
            </w:pPr>
            <w:r w:rsidRPr="0092317D">
              <w:rPr>
                <w:rFonts w:ascii="微软雅黑" w:hAnsi="微软雅黑" w:hint="eastAsia"/>
                <w:b w:val="0"/>
                <w:bCs w:val="0"/>
                <w:sz w:val="20"/>
                <w:szCs w:val="18"/>
              </w:rPr>
              <w:t>信息管理与工程学院</w:t>
            </w:r>
            <w:r w:rsidRPr="0092317D">
              <w:rPr>
                <w:rFonts w:ascii="微软雅黑" w:hAnsi="微软雅黑"/>
                <w:b w:val="0"/>
                <w:bCs w:val="0"/>
                <w:sz w:val="20"/>
                <w:szCs w:val="18"/>
              </w:rPr>
              <w:t xml:space="preserve"> </w:t>
            </w:r>
          </w:p>
        </w:tc>
      </w:tr>
      <w:tr w:rsidR="00C66303" w:rsidRPr="0092317D" w:rsidTr="00923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6303" w:rsidRPr="0092317D" w:rsidRDefault="00C66303" w:rsidP="00DB6C39">
            <w:pPr>
              <w:spacing w:line="220" w:lineRule="exact"/>
              <w:jc w:val="right"/>
              <w:rPr>
                <w:rFonts w:ascii="微软雅黑" w:hAnsi="微软雅黑"/>
                <w:color w:val="AEAAAA" w:themeColor="background2" w:themeShade="BF"/>
                <w:sz w:val="20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C66303" w:rsidRPr="0092317D" w:rsidRDefault="0092317D" w:rsidP="00DB6C39">
            <w:pPr>
              <w:spacing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0"/>
                <w:szCs w:val="18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18"/>
              </w:rPr>
              <w:t>班级：</w:t>
            </w:r>
          </w:p>
        </w:tc>
        <w:tc>
          <w:tcPr>
            <w:tcW w:w="32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66303" w:rsidRPr="0092317D" w:rsidRDefault="0092317D" w:rsidP="0092317D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0"/>
                <w:szCs w:val="18"/>
              </w:rPr>
            </w:pPr>
            <w:r w:rsidRPr="0092317D">
              <w:rPr>
                <w:rFonts w:ascii="微软雅黑" w:hAnsi="微软雅黑" w:hint="eastAsia"/>
                <w:sz w:val="20"/>
                <w:szCs w:val="18"/>
              </w:rPr>
              <w:t>17</w:t>
            </w:r>
            <w:r w:rsidRPr="0092317D">
              <w:rPr>
                <w:rFonts w:ascii="微软雅黑" w:hAnsi="微软雅黑"/>
                <w:sz w:val="20"/>
                <w:szCs w:val="18"/>
              </w:rPr>
              <w:t xml:space="preserve"> </w:t>
            </w:r>
            <w:r w:rsidRPr="0092317D">
              <w:rPr>
                <w:rFonts w:ascii="微软雅黑" w:hAnsi="微软雅黑" w:hint="eastAsia"/>
                <w:sz w:val="20"/>
                <w:szCs w:val="18"/>
              </w:rPr>
              <w:t>信息管理于信息系统</w:t>
            </w:r>
            <w:r w:rsidRPr="0092317D">
              <w:rPr>
                <w:rFonts w:ascii="微软雅黑" w:hAnsi="微软雅黑" w:hint="eastAsia"/>
                <w:sz w:val="20"/>
                <w:szCs w:val="18"/>
              </w:rPr>
              <w:t xml:space="preserve"> 1</w:t>
            </w:r>
            <w:r w:rsidRPr="0092317D">
              <w:rPr>
                <w:rFonts w:ascii="微软雅黑" w:hAnsi="微软雅黑" w:hint="eastAsia"/>
                <w:sz w:val="20"/>
                <w:szCs w:val="18"/>
              </w:rPr>
              <w:t>班</w:t>
            </w:r>
          </w:p>
        </w:tc>
      </w:tr>
      <w:tr w:rsidR="00C66303" w:rsidRPr="0092317D" w:rsidTr="00923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6303" w:rsidRPr="0092317D" w:rsidRDefault="00C66303" w:rsidP="00DB6C39">
            <w:pPr>
              <w:spacing w:line="220" w:lineRule="exact"/>
              <w:jc w:val="right"/>
              <w:rPr>
                <w:rFonts w:ascii="微软雅黑" w:hAnsi="微软雅黑"/>
                <w:color w:val="AEAAAA" w:themeColor="background2" w:themeShade="BF"/>
                <w:sz w:val="20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C66303" w:rsidRPr="0092317D" w:rsidRDefault="00C66303" w:rsidP="00DB6C39">
            <w:pPr>
              <w:spacing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0"/>
                <w:szCs w:val="18"/>
              </w:rPr>
            </w:pPr>
            <w:r w:rsidRPr="0092317D">
              <w:rPr>
                <w:rFonts w:ascii="微软雅黑" w:hAnsi="微软雅黑" w:hint="eastAsia"/>
                <w:b/>
                <w:bCs/>
                <w:sz w:val="20"/>
                <w:szCs w:val="18"/>
              </w:rPr>
              <w:t>学号</w:t>
            </w:r>
          </w:p>
        </w:tc>
        <w:tc>
          <w:tcPr>
            <w:tcW w:w="32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66303" w:rsidRPr="0092317D" w:rsidRDefault="00C66303" w:rsidP="0092317D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0"/>
                <w:szCs w:val="18"/>
              </w:rPr>
            </w:pPr>
            <w:r w:rsidRPr="0092317D">
              <w:rPr>
                <w:rFonts w:ascii="微软雅黑" w:hAnsi="微软雅黑" w:hint="eastAsia"/>
                <w:sz w:val="20"/>
                <w:szCs w:val="18"/>
              </w:rPr>
              <w:t>2017111136</w:t>
            </w:r>
          </w:p>
        </w:tc>
      </w:tr>
      <w:tr w:rsidR="00C66303" w:rsidRPr="0092317D" w:rsidTr="00923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6303" w:rsidRPr="0092317D" w:rsidRDefault="00C66303" w:rsidP="00DB6C39">
            <w:pPr>
              <w:spacing w:line="220" w:lineRule="exact"/>
              <w:jc w:val="right"/>
              <w:rPr>
                <w:rFonts w:ascii="微软雅黑" w:hAnsi="微软雅黑"/>
                <w:color w:val="AEAAAA" w:themeColor="background2" w:themeShade="BF"/>
                <w:sz w:val="20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C66303" w:rsidRPr="0092317D" w:rsidRDefault="0092317D" w:rsidP="00DB6C39">
            <w:pPr>
              <w:spacing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0"/>
                <w:szCs w:val="18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18"/>
              </w:rPr>
              <w:t>姓名</w:t>
            </w:r>
          </w:p>
        </w:tc>
        <w:tc>
          <w:tcPr>
            <w:tcW w:w="32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66303" w:rsidRPr="0092317D" w:rsidRDefault="0092317D" w:rsidP="0092317D">
            <w:pPr>
              <w:wordWrap w:val="0"/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0"/>
                <w:szCs w:val="18"/>
              </w:rPr>
            </w:pPr>
            <w:r w:rsidRPr="0092317D">
              <w:rPr>
                <w:rFonts w:ascii="微软雅黑" w:hAnsi="微软雅黑" w:hint="eastAsia"/>
                <w:sz w:val="20"/>
                <w:szCs w:val="18"/>
              </w:rPr>
              <w:t>2020</w:t>
            </w:r>
            <w:r w:rsidRPr="0092317D">
              <w:rPr>
                <w:rFonts w:ascii="微软雅黑" w:hAnsi="微软雅黑" w:hint="eastAsia"/>
                <w:sz w:val="20"/>
                <w:szCs w:val="18"/>
              </w:rPr>
              <w:t>年</w:t>
            </w:r>
            <w:r w:rsidRPr="0092317D">
              <w:rPr>
                <w:rFonts w:ascii="微软雅黑" w:hAnsi="微软雅黑" w:hint="eastAsia"/>
                <w:sz w:val="20"/>
                <w:szCs w:val="18"/>
              </w:rPr>
              <w:t>6</w:t>
            </w:r>
            <w:r w:rsidRPr="0092317D">
              <w:rPr>
                <w:rFonts w:ascii="微软雅黑" w:hAnsi="微软雅黑" w:hint="eastAsia"/>
                <w:sz w:val="20"/>
                <w:szCs w:val="18"/>
              </w:rPr>
              <w:t>月</w:t>
            </w:r>
          </w:p>
        </w:tc>
      </w:tr>
      <w:tr w:rsidR="00C66303" w:rsidRPr="0092317D" w:rsidTr="00923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6303" w:rsidRPr="0092317D" w:rsidRDefault="00C66303" w:rsidP="00DB6C39">
            <w:pPr>
              <w:spacing w:line="220" w:lineRule="exact"/>
              <w:jc w:val="right"/>
              <w:rPr>
                <w:rFonts w:ascii="微软雅黑" w:hAnsi="微软雅黑"/>
                <w:color w:val="AEAAAA" w:themeColor="background2" w:themeShade="BF"/>
                <w:sz w:val="20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C66303" w:rsidRPr="0092317D" w:rsidRDefault="0092317D" w:rsidP="00DB6C39">
            <w:pPr>
              <w:spacing w:line="2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/>
                <w:bCs/>
                <w:sz w:val="20"/>
                <w:szCs w:val="18"/>
              </w:rPr>
            </w:pPr>
            <w:r>
              <w:rPr>
                <w:rFonts w:ascii="微软雅黑" w:hAnsi="微软雅黑" w:hint="eastAsia"/>
                <w:b/>
                <w:bCs/>
                <w:sz w:val="20"/>
                <w:szCs w:val="18"/>
              </w:rPr>
              <w:t>日期</w:t>
            </w:r>
          </w:p>
        </w:tc>
        <w:tc>
          <w:tcPr>
            <w:tcW w:w="32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66303" w:rsidRPr="0092317D" w:rsidRDefault="0092317D" w:rsidP="0092317D">
            <w:pPr>
              <w:spacing w:line="2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0"/>
                <w:szCs w:val="18"/>
              </w:rPr>
            </w:pPr>
            <w:r w:rsidRPr="0092317D">
              <w:rPr>
                <w:rFonts w:ascii="微软雅黑" w:hAnsi="微软雅黑" w:hint="eastAsia"/>
                <w:sz w:val="20"/>
                <w:szCs w:val="18"/>
              </w:rPr>
              <w:t>数据科学导论</w:t>
            </w:r>
          </w:p>
        </w:tc>
      </w:tr>
    </w:tbl>
    <w:p w:rsidR="00C66303" w:rsidRPr="0092317D" w:rsidRDefault="00C66303" w:rsidP="00C66303">
      <w:pPr>
        <w:spacing w:line="220" w:lineRule="exact"/>
        <w:jc w:val="right"/>
        <w:rPr>
          <w:rFonts w:ascii="微软雅黑" w:hAnsi="微软雅黑"/>
          <w:color w:val="AEAAAA" w:themeColor="background2" w:themeShade="BF"/>
          <w:sz w:val="21"/>
          <w:szCs w:val="20"/>
        </w:rPr>
      </w:pPr>
    </w:p>
    <w:p w:rsidR="00C66303" w:rsidRPr="0092317D" w:rsidRDefault="00C66303" w:rsidP="00C66303">
      <w:pPr>
        <w:rPr>
          <w:rFonts w:ascii="微软雅黑" w:hAnsi="微软雅黑"/>
          <w:b/>
          <w:bCs/>
          <w:sz w:val="21"/>
          <w:szCs w:val="18"/>
        </w:rPr>
      </w:pPr>
      <w:r w:rsidRPr="0092317D">
        <w:rPr>
          <w:rFonts w:ascii="微软雅黑" w:hAnsi="微软雅黑"/>
          <w:b/>
          <w:bCs/>
          <w:sz w:val="21"/>
          <w:szCs w:val="18"/>
        </w:rPr>
        <w:br w:type="page"/>
      </w:r>
    </w:p>
    <w:p w:rsidR="00FF065D" w:rsidRPr="00FF065D" w:rsidRDefault="00855B82" w:rsidP="00855B82">
      <w:pPr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摘要</w:t>
      </w:r>
    </w:p>
    <w:p w:rsidR="00855B82" w:rsidRDefault="00855B82">
      <w:r>
        <w:br w:type="page"/>
      </w:r>
    </w:p>
    <w:p w:rsidR="00C66303" w:rsidRDefault="00855B82" w:rsidP="00855B8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绪论</w:t>
      </w:r>
    </w:p>
    <w:p w:rsidR="00855B82" w:rsidRDefault="00855B82" w:rsidP="00855B82">
      <w:pPr>
        <w:pStyle w:val="2"/>
      </w:pPr>
      <w:r>
        <w:rPr>
          <w:rFonts w:hint="eastAsia"/>
        </w:rPr>
        <w:t>第一节、项目背景</w:t>
      </w:r>
    </w:p>
    <w:p w:rsidR="00855B82" w:rsidRDefault="00855B82" w:rsidP="00855B82"/>
    <w:p w:rsidR="00855B82" w:rsidRDefault="00855B82" w:rsidP="00855B82">
      <w:r>
        <w:rPr>
          <w:rFonts w:hint="eastAsia"/>
        </w:rPr>
        <w:t>第二节、项目内容</w:t>
      </w:r>
    </w:p>
    <w:p w:rsidR="00855B82" w:rsidRDefault="00855B82" w:rsidP="00855B82"/>
    <w:p w:rsidR="00855B82" w:rsidRDefault="00855B82" w:rsidP="00855B82">
      <w:r>
        <w:rPr>
          <w:rFonts w:hint="eastAsia"/>
        </w:rPr>
        <w:t>第三节、形</w:t>
      </w:r>
      <w:proofErr w:type="gramStart"/>
      <w:r>
        <w:rPr>
          <w:rFonts w:hint="eastAsia"/>
        </w:rPr>
        <w:t>目组织</w:t>
      </w:r>
      <w:proofErr w:type="gramEnd"/>
      <w:r>
        <w:rPr>
          <w:rFonts w:hint="eastAsia"/>
        </w:rPr>
        <w:t>框架</w:t>
      </w:r>
    </w:p>
    <w:p w:rsidR="00855B82" w:rsidRDefault="00855B82" w:rsidP="00855B82"/>
    <w:p w:rsidR="00855B82" w:rsidRDefault="00855B82" w:rsidP="00855B82">
      <w:r>
        <w:rPr>
          <w:rFonts w:hint="eastAsia"/>
        </w:rPr>
        <w:t>二、数据采集</w:t>
      </w:r>
    </w:p>
    <w:p w:rsidR="00855B82" w:rsidRDefault="00855B82" w:rsidP="00855B82">
      <w:r>
        <w:rPr>
          <w:rFonts w:hint="eastAsia"/>
        </w:rPr>
        <w:t>第一节、工具包说明</w:t>
      </w:r>
    </w:p>
    <w:p w:rsidR="00855B82" w:rsidRDefault="00855B82" w:rsidP="00855B82"/>
    <w:p w:rsidR="00855B82" w:rsidRDefault="00855B82" w:rsidP="00855B82">
      <w:r>
        <w:rPr>
          <w:rFonts w:hint="eastAsia"/>
        </w:rPr>
        <w:t>第二节、页面元素分析及爬虫介绍</w:t>
      </w:r>
    </w:p>
    <w:p w:rsidR="00855B82" w:rsidRDefault="00855B82" w:rsidP="00855B82"/>
    <w:p w:rsidR="00855B82" w:rsidRDefault="00855B82" w:rsidP="00855B82">
      <w:r>
        <w:rPr>
          <w:rFonts w:hint="eastAsia"/>
        </w:rPr>
        <w:t>三、数据</w:t>
      </w:r>
      <w:proofErr w:type="gramStart"/>
      <w:r>
        <w:rPr>
          <w:rFonts w:hint="eastAsia"/>
        </w:rPr>
        <w:t>集介绍</w:t>
      </w:r>
      <w:proofErr w:type="gramEnd"/>
      <w:r>
        <w:rPr>
          <w:rFonts w:hint="eastAsia"/>
        </w:rPr>
        <w:t>与预处理</w:t>
      </w:r>
    </w:p>
    <w:p w:rsidR="00855B82" w:rsidRDefault="00855B82" w:rsidP="00855B82">
      <w:r>
        <w:rPr>
          <w:rFonts w:hint="eastAsia"/>
        </w:rPr>
        <w:t>第一节、数据集介绍</w:t>
      </w:r>
    </w:p>
    <w:p w:rsidR="00855B82" w:rsidRDefault="00855B82" w:rsidP="00855B82"/>
    <w:p w:rsidR="00855B82" w:rsidRDefault="00855B82" w:rsidP="00855B82">
      <w:r>
        <w:rPr>
          <w:rFonts w:hint="eastAsia"/>
        </w:rPr>
        <w:t>第二节、数据预处理</w:t>
      </w:r>
    </w:p>
    <w:p w:rsidR="00855B82" w:rsidRDefault="00855B82" w:rsidP="00855B82"/>
    <w:p w:rsidR="00855B82" w:rsidRDefault="00855B82" w:rsidP="00855B82">
      <w:r>
        <w:rPr>
          <w:rFonts w:hint="eastAsia"/>
        </w:rPr>
        <w:t>四、回归分析</w:t>
      </w:r>
    </w:p>
    <w:p w:rsidR="00855B82" w:rsidRDefault="00855B82" w:rsidP="00855B82">
      <w:r>
        <w:rPr>
          <w:rFonts w:hint="eastAsia"/>
        </w:rPr>
        <w:t>第一节、实验设计</w:t>
      </w:r>
      <w:bookmarkStart w:id="0" w:name="_GoBack"/>
      <w:bookmarkEnd w:id="0"/>
    </w:p>
    <w:p w:rsidR="00855B82" w:rsidRDefault="00855B82" w:rsidP="00855B82"/>
    <w:p w:rsidR="00855B82" w:rsidRDefault="00855B82" w:rsidP="00855B82">
      <w:pPr>
        <w:rPr>
          <w:rFonts w:hint="eastAsia"/>
        </w:rPr>
      </w:pPr>
      <w:r>
        <w:rPr>
          <w:rFonts w:hint="eastAsia"/>
        </w:rPr>
        <w:t>第二节</w:t>
      </w:r>
    </w:p>
    <w:p w:rsidR="00855B82" w:rsidRPr="00855B82" w:rsidRDefault="00855B82" w:rsidP="00855B82">
      <w:pPr>
        <w:rPr>
          <w:rFonts w:hint="eastAsia"/>
        </w:rPr>
      </w:pPr>
    </w:p>
    <w:sectPr w:rsidR="00855B82" w:rsidRPr="0085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33BC4"/>
    <w:multiLevelType w:val="hybridMultilevel"/>
    <w:tmpl w:val="C35C1FB8"/>
    <w:lvl w:ilvl="0" w:tplc="D848C5D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D71045"/>
    <w:multiLevelType w:val="hybridMultilevel"/>
    <w:tmpl w:val="1D70D886"/>
    <w:lvl w:ilvl="0" w:tplc="68808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58"/>
    <w:rsid w:val="001D48B5"/>
    <w:rsid w:val="001F3E9B"/>
    <w:rsid w:val="00214D2B"/>
    <w:rsid w:val="00416C4B"/>
    <w:rsid w:val="005638B6"/>
    <w:rsid w:val="006F1D5C"/>
    <w:rsid w:val="00855B82"/>
    <w:rsid w:val="008B6958"/>
    <w:rsid w:val="008D4045"/>
    <w:rsid w:val="0092317D"/>
    <w:rsid w:val="00C4598B"/>
    <w:rsid w:val="00C66303"/>
    <w:rsid w:val="00D46081"/>
    <w:rsid w:val="00DB6C39"/>
    <w:rsid w:val="00FE17CB"/>
    <w:rsid w:val="00F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6FA7"/>
  <w15:chartTrackingRefBased/>
  <w15:docId w15:val="{7E708415-FD5D-4F65-BD63-657830EE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081"/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416C4B"/>
    <w:pPr>
      <w:keepNext/>
      <w:keepLines/>
      <w:spacing w:before="340" w:after="330" w:line="578" w:lineRule="auto"/>
      <w:outlineLvl w:val="0"/>
    </w:pPr>
    <w:rPr>
      <w:rFonts w:eastAsia="华文仿宋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081"/>
    <w:pPr>
      <w:keepNext/>
      <w:keepLines/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C4B"/>
    <w:pPr>
      <w:keepNext/>
      <w:keepLines/>
      <w:spacing w:before="260" w:after="260" w:line="416" w:lineRule="auto"/>
      <w:outlineLvl w:val="2"/>
    </w:pPr>
    <w:rPr>
      <w:rFonts w:eastAsia="华文仿宋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Plain Table 1"/>
    <w:basedOn w:val="a1"/>
    <w:uiPriority w:val="41"/>
    <w:rsid w:val="00C663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416C4B"/>
    <w:rPr>
      <w:rFonts w:eastAsia="华文仿宋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460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6081"/>
    <w:rPr>
      <w:rFonts w:asciiTheme="majorHAnsi" w:eastAsia="华文仿宋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46081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416C4B"/>
    <w:rPr>
      <w:rFonts w:eastAsia="华文仿宋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F3E9B"/>
    <w:rPr>
      <w:rFonts w:asciiTheme="majorHAnsi" w:eastAsia="华文仿宋" w:hAnsiTheme="majorHAnsi" w:cstheme="majorBidi"/>
      <w:i/>
      <w:sz w:val="13"/>
      <w:szCs w:val="20"/>
    </w:rPr>
  </w:style>
  <w:style w:type="table" w:styleId="4">
    <w:name w:val="Grid Table 4"/>
    <w:basedOn w:val="a1"/>
    <w:uiPriority w:val="49"/>
    <w:rsid w:val="006F1D5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855B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杜圣辉</dc:creator>
  <cp:keywords/>
  <dc:description/>
  <cp:lastModifiedBy>杜圣辉</cp:lastModifiedBy>
  <cp:revision>5</cp:revision>
  <dcterms:created xsi:type="dcterms:W3CDTF">2020-06-08T05:09:00Z</dcterms:created>
  <dcterms:modified xsi:type="dcterms:W3CDTF">2020-06-13T13:50:00Z</dcterms:modified>
</cp:coreProperties>
</file>