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ASSIGNMENT FOR WEEK 2 DAY 3</w:t>
      </w:r>
    </w:p>
    <w:p>
      <w:pPr>
        <w:pStyle w:val="5"/>
        <w:keepNext w:val="0"/>
        <w:keepLines w:val="0"/>
        <w:widowControl/>
        <w:suppressLineNumbers w:val="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rPr>
        <w:t xml:space="preserve">WRITE A ONE-PAGE REPORT ON </w:t>
      </w:r>
      <w:r>
        <w:rPr>
          <w:rFonts w:hint="default" w:ascii="Times New Roman Regular" w:hAnsi="Times New Roman Regular" w:cs="Times New Roman Regular"/>
          <w:b/>
          <w:bCs/>
          <w:sz w:val="28"/>
          <w:szCs w:val="28"/>
          <w:lang w:val="en-US"/>
        </w:rPr>
        <w:t>DECENTRALISED APPLICATION DEVELOPMENT</w:t>
      </w:r>
    </w:p>
    <w:p>
      <w:pPr>
        <w:pStyle w:val="5"/>
        <w:keepNext w:val="0"/>
        <w:keepLines w:val="0"/>
        <w:widowControl/>
        <w:suppressLineNumbers w:val="0"/>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cs="Times New Roman Regular"/>
          <w:b w:val="0"/>
          <w:sz w:val="28"/>
          <w:szCs w:val="28"/>
        </w:rPr>
      </w:pPr>
      <w:r>
        <w:rPr>
          <w:rFonts w:hint="default" w:ascii="Times New Roman Regular" w:hAnsi="Times New Roman Regular" w:cs="Times New Roman Regular"/>
          <w:b w:val="0"/>
          <w:sz w:val="28"/>
          <w:szCs w:val="28"/>
        </w:rPr>
        <w:t>Decentralized application (dApp) development is a rapidly growing field in the world of blockchain technology. Unlike traditional applications that run on centralized servers, dApps are designed to run on decentralized networks, such as Ethereum, using smart contracts. This allows for greater security, transparency, and accessibility, as users have control over their own data and can interact with the application directly.</w:t>
      </w:r>
    </w:p>
    <w:p>
      <w:pPr>
        <w:spacing w:line="360" w:lineRule="auto"/>
        <w:rPr>
          <w:rFonts w:hint="default" w:ascii="Times New Roman Regular" w:hAnsi="Times New Roman Regular" w:cs="Times New Roman Regular"/>
          <w:b w:val="0"/>
          <w:sz w:val="28"/>
          <w:szCs w:val="28"/>
        </w:rPr>
      </w:pPr>
    </w:p>
    <w:p>
      <w:pPr>
        <w:spacing w:line="360" w:lineRule="auto"/>
        <w:rPr>
          <w:rFonts w:hint="default" w:ascii="Times New Roman Regular" w:hAnsi="Times New Roman Regular" w:cs="Times New Roman Regular"/>
          <w:b w:val="0"/>
          <w:sz w:val="28"/>
          <w:szCs w:val="28"/>
        </w:rPr>
      </w:pPr>
      <w:r>
        <w:rPr>
          <w:rFonts w:hint="default" w:ascii="Times New Roman Regular" w:hAnsi="Times New Roman Regular" w:cs="Times New Roman Regular"/>
          <w:b w:val="0"/>
          <w:sz w:val="28"/>
          <w:szCs w:val="28"/>
        </w:rPr>
        <w:t>One of the primary benefits of dApps is their ability to eliminate intermediaries, such as banks or other financial institutions, from transactions. This can greatly reduce costs and improve the efficiency of transactions, as well as provide greater financial inclusion for individuals who may not have access to traditional banking services.</w:t>
      </w:r>
    </w:p>
    <w:p>
      <w:pPr>
        <w:spacing w:line="360" w:lineRule="auto"/>
        <w:rPr>
          <w:rFonts w:hint="default" w:ascii="Times New Roman Regular" w:hAnsi="Times New Roman Regular" w:cs="Times New Roman Regular"/>
          <w:b w:val="0"/>
          <w:sz w:val="28"/>
          <w:szCs w:val="28"/>
        </w:rPr>
      </w:pPr>
    </w:p>
    <w:p>
      <w:pPr>
        <w:spacing w:line="360" w:lineRule="auto"/>
        <w:rPr>
          <w:rFonts w:hint="default" w:ascii="Times New Roman Regular" w:hAnsi="Times New Roman Regular" w:cs="Times New Roman Regular"/>
          <w:b w:val="0"/>
          <w:sz w:val="28"/>
          <w:szCs w:val="28"/>
        </w:rPr>
      </w:pPr>
      <w:r>
        <w:rPr>
          <w:rFonts w:hint="default" w:ascii="Times New Roman Regular" w:hAnsi="Times New Roman Regular" w:cs="Times New Roman Regular"/>
          <w:b w:val="0"/>
          <w:sz w:val="28"/>
          <w:szCs w:val="28"/>
        </w:rPr>
        <w:t>The development process for dApps is similar to traditional application development, with the addition of writing smart contracts in Solidity or another blockchain-specific programming language. dApps can be built for a variety of purposes, such as finance, gaming, social media, and more.</w:t>
      </w:r>
    </w:p>
    <w:p>
      <w:pPr>
        <w:spacing w:line="360" w:lineRule="auto"/>
        <w:rPr>
          <w:rFonts w:hint="default" w:ascii="Times New Roman Regular" w:hAnsi="Times New Roman Regular" w:cs="Times New Roman Regular"/>
          <w:b w:val="0"/>
          <w:sz w:val="28"/>
          <w:szCs w:val="28"/>
        </w:rPr>
      </w:pPr>
    </w:p>
    <w:p>
      <w:pPr>
        <w:spacing w:line="360" w:lineRule="auto"/>
        <w:rPr>
          <w:rFonts w:hint="default" w:ascii="Times New Roman Regular" w:hAnsi="Times New Roman Regular" w:cs="Times New Roman Regular"/>
          <w:b w:val="0"/>
          <w:sz w:val="28"/>
          <w:szCs w:val="28"/>
        </w:rPr>
      </w:pPr>
      <w:r>
        <w:rPr>
          <w:rFonts w:hint="default" w:ascii="Times New Roman Regular" w:hAnsi="Times New Roman Regular" w:cs="Times New Roman Regular"/>
          <w:b w:val="0"/>
          <w:sz w:val="28"/>
          <w:szCs w:val="28"/>
        </w:rPr>
        <w:t>One of the challenges of dApp development is ensuring the security and reliability of the smart contracts. Because they are decentralized and run on a public blockchain, any errors or vulnerabilities in the code can potentially lead to costly exploits or attacks. It is important for developers to thoroughly test and audit their smart contracts before deploying them on the blockchain.</w:t>
      </w:r>
    </w:p>
    <w:p>
      <w:pPr>
        <w:spacing w:line="360" w:lineRule="auto"/>
        <w:rPr>
          <w:rFonts w:hint="default" w:ascii="Times New Roman Regular" w:hAnsi="Times New Roman Regular" w:cs="Times New Roman Regular"/>
          <w:b w:val="0"/>
          <w:sz w:val="28"/>
          <w:szCs w:val="28"/>
        </w:rPr>
      </w:pPr>
      <w:bookmarkStart w:id="0" w:name="_GoBack"/>
      <w:bookmarkEnd w:id="0"/>
    </w:p>
    <w:p>
      <w:pPr>
        <w:spacing w:line="360" w:lineRule="auto"/>
        <w:rPr>
          <w:rFonts w:hint="default" w:ascii="Times New Roman Regular" w:hAnsi="Times New Roman Regular" w:cs="Times New Roman Regular"/>
          <w:b w:val="0"/>
          <w:sz w:val="28"/>
          <w:szCs w:val="28"/>
        </w:rPr>
      </w:pPr>
      <w:r>
        <w:rPr>
          <w:rFonts w:hint="default" w:ascii="Times New Roman Regular" w:hAnsi="Times New Roman Regular" w:cs="Times New Roman Regular"/>
          <w:b w:val="0"/>
          <w:sz w:val="28"/>
          <w:szCs w:val="28"/>
        </w:rPr>
        <w:t>Another challenge is the limited scalability of current blockchain networks, which can lead to slow transaction speeds and high fees during times of high network usage. However, there are ongoing efforts to improve scalability through the use of layer 2 solutions and other innovations.</w:t>
      </w:r>
    </w:p>
    <w:p>
      <w:pPr>
        <w:spacing w:line="360" w:lineRule="auto"/>
        <w:rPr>
          <w:rFonts w:hint="default" w:ascii="Times New Roman Regular" w:hAnsi="Times New Roman Regular" w:cs="Times New Roman Regular"/>
          <w:b w:val="0"/>
          <w:sz w:val="28"/>
          <w:szCs w:val="28"/>
        </w:rPr>
      </w:pPr>
    </w:p>
    <w:p>
      <w:pPr>
        <w:spacing w:line="360" w:lineRule="auto"/>
        <w:rPr>
          <w:rFonts w:hint="default" w:ascii="Times New Roman Regular" w:hAnsi="Times New Roman Regular" w:cs="Times New Roman Regular"/>
          <w:b w:val="0"/>
          <w:sz w:val="28"/>
          <w:szCs w:val="28"/>
        </w:rPr>
      </w:pPr>
      <w:r>
        <w:rPr>
          <w:rFonts w:hint="default" w:ascii="Times New Roman Regular" w:hAnsi="Times New Roman Regular" w:cs="Times New Roman Regular"/>
          <w:b w:val="0"/>
          <w:sz w:val="28"/>
          <w:szCs w:val="28"/>
        </w:rPr>
        <w:t>Overall, dApp development offers exciting opportunities for innovation and disruption in a variety of industries. As blockchain technology continues to mature and improve, we can expect to see even more advanced and sophisticated dApps being developed in the future.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A167B"/>
    <w:rsid w:val="3B1A167B"/>
    <w:rsid w:val="6FF7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2023-04-07T12:13:00Z</dcterms:created>
  <dc:creator>George Chukwuebuka</dc:creator>
  <cp:lastModifiedBy>George Chukwuebuka</cp:lastModifiedBy>
  <dcterms:modified xsi:type="dcterms:W3CDTF">2023-04-12T14:21:57Z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