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ASSIGNMENT FOR WEEK 4 DAY 2</w:t>
      </w:r>
    </w:p>
    <w:p>
      <w:pPr>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COMPARE AND CONTRAST A SMART CONTRACT ABI AND A REST API</w:t>
      </w:r>
    </w:p>
    <w:p>
      <w:pPr>
        <w:rPr>
          <w:rFonts w:hint="default" w:ascii="Times New Roman Regular" w:hAnsi="Times New Roman Regular" w:cs="Times New Roman Regular"/>
          <w:b/>
          <w:bCs/>
          <w:sz w:val="28"/>
          <w:szCs w:val="28"/>
          <w:lang w:val="en-US"/>
        </w:rPr>
      </w:pPr>
      <w:bookmarkStart w:id="0" w:name="_GoBack"/>
      <w:bookmarkEnd w:id="0"/>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A smart contract ABI (Application Binary Interface) and a REST API (Representational State Transfer Application Programming Interface) are both ways to interact with software systems, but they have some significant differences.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The main difference between a smart contract ABI and a REST API is their underlying technology. A smart contract ABI is specific to the Ethereum blockchain and is used to interact with smart contracts on the blockchain. In contrast, a REST API is a more general technology that can be used to interact with any software system that exposes RESTful endpoints.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Another difference between a smart contract ABI and a REST API is the way data is transferred between the client and server. In a smart contract ABI, data is encoded in a specific binary format that is defined by the ABI. This binary format is used to interact with the smart contract and to read data from the blockchain. In contrast, a REST API typically uses JSON (JavaScript Object Notation) or XML (Extensible Markup Language) to transfer data between the client and server.</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Smart contract ABIs and REST APIs also have different levels of complexity. Smart contract ABIs are typically simpler than REST APIs, as they are focused on a specific set of functions and data types defined by the smart contract. In contrast, REST APIs can be quite complex, as they can expose a wide range of functionality and can be used to interact with multiple different software systems.</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cs="Times New Roman Regular"/>
          <w:b w:val="0"/>
          <w:bCs w:val="0"/>
          <w:sz w:val="28"/>
          <w:szCs w:val="28"/>
          <w:lang w:val="en-US"/>
        </w:rPr>
      </w:pPr>
      <w:r>
        <w:rPr>
          <w:rFonts w:hint="default" w:ascii="Times New Roman Regular" w:hAnsi="Times New Roman Regular"/>
          <w:b w:val="0"/>
          <w:bCs w:val="0"/>
          <w:sz w:val="28"/>
          <w:szCs w:val="28"/>
          <w:lang w:val="en-US"/>
        </w:rPr>
        <w:t>Overall, while smart contract ABIs and REST APIs have some similarities in terms of their purpose (i.e. providing an interface for interacting with software systems), they are fundamentally different technologies that are used in different contexts. Smart contract ABIs are specific to the Ethereum blockchain and are used to interact with smart contracts on the blockchain, while REST APIs are a more general technology that can be used to interact with any software system that exposes RESTful endpoints.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1FF9A3C"/>
    <w:rsid w:val="7FFE8D7D"/>
    <w:rsid w:val="F1FF9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2023-04-14T19:38:00Z</dcterms:created>
  <dc:creator>George Chukwuebuka</dc:creator>
  <cp:lastModifiedBy>George Chukwuebuka</cp:lastModifiedBy>
  <dcterms:modified xsi:type="dcterms:W3CDTF">2023-04-14T19:44:32Z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