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5</w:t>
      </w: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In today's lecture, we will engage in the development of a smart contract project called </w:t>
      </w:r>
      <w:r>
        <w:rPr>
          <w:rFonts w:hint="default" w:ascii="Times New Roman Regular" w:hAnsi="Times New Roman Regular"/>
          <w:b/>
          <w:bCs/>
          <w:sz w:val="28"/>
          <w:szCs w:val="28"/>
        </w:rPr>
        <w:t>"Crowd Fund"</w:t>
      </w:r>
      <w:r>
        <w:rPr>
          <w:rFonts w:hint="default" w:ascii="Times New Roman Regular" w:hAnsi="Times New Roman Regular"/>
          <w:sz w:val="28"/>
          <w:szCs w:val="28"/>
        </w:rPr>
        <w:t xml:space="preserve"> that will be deployed on a testnet. This project presents a valuable opportunity for us to apply all the knowledge we have gained so far in our studies.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During the course of this project, we will delve into the utilization of special functions, libraries, interfaces, oracles, datatypes, and all other relevant concepts we have learned. To deploy the smart contract, we will employ the Javascript virtual machine, which is conveniently provided by the Remix IDE.</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cs="Times New Roman Regular"/>
          <w:sz w:val="28"/>
          <w:szCs w:val="28"/>
          <w:lang w:val="en-US"/>
        </w:rPr>
      </w:pPr>
      <w:r>
        <w:rPr>
          <w:rFonts w:hint="default" w:ascii="Times New Roman Regular" w:hAnsi="Times New Roman Regular"/>
          <w:sz w:val="28"/>
          <w:szCs w:val="28"/>
        </w:rPr>
        <w:t xml:space="preserve">The smart contract will enable users to deposit funds, with a minimum deposit amount of </w:t>
      </w:r>
      <w:r>
        <w:rPr>
          <w:rFonts w:hint="default" w:ascii="Times New Roman Regular" w:hAnsi="Times New Roman Regular"/>
          <w:b/>
          <w:bCs/>
          <w:sz w:val="28"/>
          <w:szCs w:val="28"/>
        </w:rPr>
        <w:t>100USD</w:t>
      </w:r>
      <w:r>
        <w:rPr>
          <w:rFonts w:hint="default" w:ascii="Times New Roman Regular" w:hAnsi="Times New Roman Regular"/>
          <w:sz w:val="28"/>
          <w:szCs w:val="28"/>
        </w:rPr>
        <w:t xml:space="preserve">. It is important to note that only the contract </w:t>
      </w:r>
      <w:r>
        <w:rPr>
          <w:rFonts w:hint="default" w:ascii="Times New Roman Regular" w:hAnsi="Times New Roman Regular"/>
          <w:b/>
          <w:bCs/>
          <w:sz w:val="28"/>
          <w:szCs w:val="28"/>
        </w:rPr>
        <w:t xml:space="preserve">owner/deployer </w:t>
      </w:r>
      <w:r>
        <w:rPr>
          <w:rFonts w:hint="default" w:ascii="Times New Roman Regular" w:hAnsi="Times New Roman Regular"/>
          <w:sz w:val="28"/>
          <w:szCs w:val="28"/>
        </w:rPr>
        <w:t xml:space="preserve">will possess the authority to withdraw funds deposited into the smart contract.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748D3"/>
    <w:rsid w:val="76C74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2023-04-18T07:35:00Z</dcterms:created>
  <dc:creator>georgeokafo</dc:creator>
  <cp:lastModifiedBy>georgeokafo</cp:lastModifiedBy>
  <dcterms:modified xsi:type="dcterms:W3CDTF">2023-04-18T07:54:42Z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