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Regular" w:hAnsi="Times New Roman Regular" w:cs="Times New Roman Regular"/>
          <w:b/>
          <w:bCs w:val="0"/>
          <w:sz w:val="28"/>
          <w:szCs w:val="28"/>
          <w:lang w:val="en-US"/>
        </w:rPr>
      </w:pPr>
      <w:r>
        <w:rPr>
          <w:rFonts w:hint="default" w:ascii="Times New Roman Regular" w:hAnsi="Times New Roman Regular" w:cs="Times New Roman Regular"/>
          <w:b/>
          <w:bCs w:val="0"/>
          <w:sz w:val="28"/>
          <w:szCs w:val="28"/>
          <w:lang w:val="en-US"/>
        </w:rPr>
        <w:t>CODELANDCS BLOCKCHAIN DEVELOPMENT SYLLABUS</w:t>
      </w:r>
    </w:p>
    <w:p>
      <w:pPr>
        <w:rPr>
          <w:rFonts w:hint="default" w:ascii="Times New Roman Regular" w:hAnsi="Times New Roman Regular" w:cs="Times New Roman Regular"/>
          <w:b/>
          <w:bCs w:val="0"/>
          <w:sz w:val="28"/>
          <w:szCs w:val="28"/>
          <w:lang w:val="en-US"/>
        </w:rPr>
      </w:pPr>
      <w:r>
        <w:rPr>
          <w:rFonts w:hint="default" w:ascii="Times New Roman Regular" w:hAnsi="Times New Roman Regular" w:cs="Times New Roman Regular"/>
          <w:b/>
          <w:bCs w:val="0"/>
          <w:sz w:val="28"/>
          <w:szCs w:val="28"/>
          <w:lang w:val="en-US"/>
        </w:rPr>
        <w:t>WEEK 7</w:t>
      </w:r>
    </w:p>
    <w:p>
      <w:pPr>
        <w:rPr>
          <w:rFonts w:hint="default" w:ascii="Times New Roman Regular" w:hAnsi="Times New Roman Regular" w:cs="Times New Roman Regular"/>
          <w:b/>
          <w:bCs w:val="0"/>
          <w:sz w:val="28"/>
          <w:szCs w:val="28"/>
          <w:lang w:val="en-US"/>
        </w:rPr>
      </w:pPr>
      <w:r>
        <w:rPr>
          <w:rFonts w:hint="default" w:ascii="Times New Roman Regular" w:hAnsi="Times New Roman Regular" w:cs="Times New Roman Regular"/>
          <w:b/>
          <w:bCs w:val="0"/>
          <w:sz w:val="28"/>
          <w:szCs w:val="28"/>
          <w:lang w:val="en-US"/>
        </w:rPr>
        <w:t>DAY 2</w:t>
      </w:r>
    </w:p>
    <w:p>
      <w:pPr>
        <w:rPr>
          <w:rFonts w:hint="default" w:ascii="Times New Roman Regular" w:hAnsi="Times New Roman Regular" w:cs="Times New Roman Regular"/>
          <w:b/>
          <w:bCs w:val="0"/>
          <w:sz w:val="28"/>
          <w:szCs w:val="28"/>
          <w:lang w:val="en-US"/>
        </w:rPr>
      </w:pPr>
    </w:p>
    <w:p>
      <w:pPr>
        <w:spacing w:line="360" w:lineRule="auto"/>
        <w:rPr>
          <w:rFonts w:hint="default" w:ascii="Times New Roman Regular" w:hAnsi="Times New Roman Regular"/>
          <w:b/>
          <w:bCs w:val="0"/>
          <w:sz w:val="28"/>
          <w:szCs w:val="28"/>
          <w:lang w:val="en-US"/>
        </w:rPr>
      </w:pPr>
      <w:r>
        <w:rPr>
          <w:rFonts w:hint="default" w:ascii="Times New Roman Regular" w:hAnsi="Times New Roman Regular"/>
          <w:b/>
          <w:bCs w:val="0"/>
          <w:sz w:val="28"/>
          <w:szCs w:val="28"/>
          <w:lang w:val="en-US"/>
        </w:rPr>
        <w:t>GAS OPTIMIZATION</w:t>
      </w:r>
    </w:p>
    <w:p>
      <w:pPr>
        <w:spacing w:line="360" w:lineRule="auto"/>
        <w:rPr>
          <w:rFonts w:hint="default" w:ascii="Times New Roman Regular" w:hAnsi="Times New Roman Regular"/>
          <w:b w:val="0"/>
          <w:bCs/>
          <w:sz w:val="28"/>
          <w:szCs w:val="28"/>
          <w:lang w:val="en-US"/>
        </w:rPr>
      </w:pPr>
      <w:r>
        <w:rPr>
          <w:rFonts w:hint="default" w:ascii="Times New Roman Regular" w:hAnsi="Times New Roman Regular"/>
          <w:b w:val="0"/>
          <w:bCs/>
          <w:sz w:val="28"/>
          <w:szCs w:val="28"/>
          <w:lang w:val="en-US"/>
        </w:rPr>
        <w:t>Gas optimization in smart contracts is a critical topic that plays a crucial role in the successful deployment and operation of decentralized applications. In this lecture, we will delve into the intricacies of gas optimization and its significance in smart contract development.</w:t>
      </w:r>
    </w:p>
    <w:p>
      <w:pPr>
        <w:spacing w:line="360" w:lineRule="auto"/>
        <w:rPr>
          <w:rFonts w:hint="default" w:ascii="Times New Roman Regular" w:hAnsi="Times New Roman Regular"/>
          <w:b/>
          <w:bCs w:val="0"/>
          <w:sz w:val="28"/>
          <w:szCs w:val="28"/>
          <w:lang w:val="en-US"/>
        </w:rPr>
      </w:pPr>
    </w:p>
    <w:p>
      <w:pPr>
        <w:spacing w:line="360" w:lineRule="auto"/>
        <w:rPr>
          <w:rFonts w:hint="default" w:ascii="Times New Roman Regular" w:hAnsi="Times New Roman Regular"/>
          <w:b w:val="0"/>
          <w:bCs/>
          <w:sz w:val="28"/>
          <w:szCs w:val="28"/>
          <w:lang w:val="en-US"/>
        </w:rPr>
      </w:pPr>
      <w:r>
        <w:rPr>
          <w:rFonts w:hint="default" w:ascii="Times New Roman Regular" w:hAnsi="Times New Roman Regular"/>
          <w:b w:val="0"/>
          <w:bCs/>
          <w:sz w:val="28"/>
          <w:szCs w:val="28"/>
          <w:lang w:val="en-US"/>
        </w:rPr>
        <w:t xml:space="preserve">To start with, we need to understand what gas is and how it affects the performance of smart contracts. Gas is a unit of measure used in the Ethereum network to quantify the computational power required to execute a smart contract. In simple terms, </w:t>
      </w:r>
      <w:r>
        <w:rPr>
          <w:rFonts w:hint="default" w:ascii="Times New Roman Regular" w:hAnsi="Times New Roman Regular"/>
          <w:b/>
          <w:bCs w:val="0"/>
          <w:sz w:val="28"/>
          <w:szCs w:val="28"/>
          <w:lang w:val="en-US"/>
        </w:rPr>
        <w:t>gas represents the cost of executing a smart contract,</w:t>
      </w:r>
      <w:r>
        <w:rPr>
          <w:rFonts w:hint="default" w:ascii="Times New Roman Regular" w:hAnsi="Times New Roman Regular"/>
          <w:b w:val="0"/>
          <w:bCs/>
          <w:sz w:val="28"/>
          <w:szCs w:val="28"/>
          <w:lang w:val="en-US"/>
        </w:rPr>
        <w:t xml:space="preserve"> and it is denominated in Ether (ETH), the native cryptocurrency of the Ethereum network.</w:t>
      </w:r>
    </w:p>
    <w:p>
      <w:pPr>
        <w:spacing w:line="360" w:lineRule="auto"/>
        <w:rPr>
          <w:rFonts w:hint="default" w:ascii="Times New Roman Regular" w:hAnsi="Times New Roman Regular"/>
          <w:b/>
          <w:bCs w:val="0"/>
          <w:sz w:val="28"/>
          <w:szCs w:val="28"/>
          <w:lang w:val="en-US"/>
        </w:rPr>
      </w:pPr>
    </w:p>
    <w:p>
      <w:pPr>
        <w:spacing w:line="360" w:lineRule="auto"/>
        <w:rPr>
          <w:rFonts w:hint="default" w:ascii="Times New Roman Regular" w:hAnsi="Times New Roman Regular"/>
          <w:b w:val="0"/>
          <w:bCs/>
          <w:sz w:val="28"/>
          <w:szCs w:val="28"/>
          <w:lang w:val="en-US"/>
        </w:rPr>
      </w:pPr>
      <w:r>
        <w:rPr>
          <w:rFonts w:hint="default" w:ascii="Times New Roman Regular" w:hAnsi="Times New Roman Regular"/>
          <w:b w:val="0"/>
          <w:bCs/>
          <w:sz w:val="28"/>
          <w:szCs w:val="28"/>
          <w:lang w:val="en-US"/>
        </w:rPr>
        <w:t>Every operation in a smart contract consumes a certain amount of gas, and the total gas consumed determines the execution cost of the smart contract. The gas cost of an operation is determined by its computational complexity and the amount of data it manipulates. For instance, a simple arithmetic operation like addition or subtraction costs less gas than a complex operation like cryptographic hashing.</w:t>
      </w:r>
    </w:p>
    <w:p>
      <w:pPr>
        <w:spacing w:line="360" w:lineRule="auto"/>
        <w:rPr>
          <w:rFonts w:hint="default" w:ascii="Times New Roman Regular" w:hAnsi="Times New Roman Regular"/>
          <w:b/>
          <w:bCs w:val="0"/>
          <w:sz w:val="28"/>
          <w:szCs w:val="28"/>
          <w:lang w:val="en-US"/>
        </w:rPr>
      </w:pPr>
    </w:p>
    <w:p>
      <w:pPr>
        <w:spacing w:line="360" w:lineRule="auto"/>
        <w:rPr>
          <w:rFonts w:hint="default" w:ascii="Times New Roman Regular" w:hAnsi="Times New Roman Regular"/>
          <w:b w:val="0"/>
          <w:bCs/>
          <w:sz w:val="28"/>
          <w:szCs w:val="28"/>
          <w:lang w:val="en-US"/>
        </w:rPr>
      </w:pPr>
      <w:r>
        <w:rPr>
          <w:rFonts w:hint="default" w:ascii="Times New Roman Regular" w:hAnsi="Times New Roman Regular"/>
          <w:b w:val="0"/>
          <w:bCs/>
          <w:sz w:val="28"/>
          <w:szCs w:val="28"/>
          <w:lang w:val="en-US"/>
        </w:rPr>
        <w:t xml:space="preserve">Gas optimization in smart contracts involves finding ways to reduce the gas consumption of operations without compromising the functionality of the contract. Gas optimization is essential because it can significantly impact the cost of executing a smart contract. A </w:t>
      </w:r>
      <w:r>
        <w:rPr>
          <w:rFonts w:hint="default" w:ascii="Times New Roman Regular" w:hAnsi="Times New Roman Regular"/>
          <w:b/>
          <w:bCs w:val="0"/>
          <w:sz w:val="28"/>
          <w:szCs w:val="28"/>
          <w:lang w:val="en-US"/>
        </w:rPr>
        <w:t>poorly optimized</w:t>
      </w:r>
      <w:r>
        <w:rPr>
          <w:rFonts w:hint="default" w:ascii="Times New Roman Regular" w:hAnsi="Times New Roman Regular"/>
          <w:b w:val="0"/>
          <w:bCs/>
          <w:sz w:val="28"/>
          <w:szCs w:val="28"/>
          <w:lang w:val="en-US"/>
        </w:rPr>
        <w:t xml:space="preserve"> contract can consume a lot of gas, </w:t>
      </w:r>
      <w:r>
        <w:rPr>
          <w:rFonts w:hint="default" w:ascii="Times New Roman Regular" w:hAnsi="Times New Roman Regular"/>
          <w:b/>
          <w:bCs w:val="0"/>
          <w:sz w:val="28"/>
          <w:szCs w:val="28"/>
          <w:lang w:val="en-US"/>
        </w:rPr>
        <w:t>resulting in high transaction fees</w:t>
      </w:r>
      <w:r>
        <w:rPr>
          <w:rFonts w:hint="default" w:ascii="Times New Roman Regular" w:hAnsi="Times New Roman Regular"/>
          <w:b w:val="0"/>
          <w:bCs/>
          <w:sz w:val="28"/>
          <w:szCs w:val="28"/>
          <w:lang w:val="en-US"/>
        </w:rPr>
        <w:t xml:space="preserve"> and reduced efficiency.</w:t>
      </w:r>
    </w:p>
    <w:p>
      <w:pPr>
        <w:spacing w:line="360" w:lineRule="auto"/>
        <w:rPr>
          <w:rFonts w:hint="default" w:ascii="Times New Roman Regular" w:hAnsi="Times New Roman Regular"/>
          <w:b/>
          <w:bCs w:val="0"/>
          <w:sz w:val="28"/>
          <w:szCs w:val="28"/>
          <w:lang w:val="en-US"/>
        </w:rPr>
      </w:pPr>
    </w:p>
    <w:p>
      <w:pPr>
        <w:spacing w:line="360" w:lineRule="auto"/>
        <w:rPr>
          <w:rFonts w:hint="default" w:ascii="Times New Roman Regular" w:hAnsi="Times New Roman Regular"/>
          <w:b w:val="0"/>
          <w:bCs/>
          <w:sz w:val="28"/>
          <w:szCs w:val="28"/>
          <w:lang w:val="en-US"/>
        </w:rPr>
      </w:pPr>
      <w:r>
        <w:rPr>
          <w:rFonts w:hint="default" w:ascii="Times New Roman Regular" w:hAnsi="Times New Roman Regular"/>
          <w:b w:val="0"/>
          <w:bCs/>
          <w:sz w:val="28"/>
          <w:szCs w:val="28"/>
          <w:lang w:val="en-US"/>
        </w:rPr>
        <w:t xml:space="preserve">One of the best ways to optimize gas usage in smart contracts is by </w:t>
      </w:r>
      <w:r>
        <w:rPr>
          <w:rFonts w:hint="default" w:ascii="Times New Roman Regular" w:hAnsi="Times New Roman Regular"/>
          <w:b/>
          <w:bCs w:val="0"/>
          <w:sz w:val="28"/>
          <w:szCs w:val="28"/>
          <w:lang w:val="en-US"/>
        </w:rPr>
        <w:t>reducing the number of operations required to execute a particular task</w:t>
      </w:r>
      <w:r>
        <w:rPr>
          <w:rFonts w:hint="default" w:ascii="Times New Roman Regular" w:hAnsi="Times New Roman Regular"/>
          <w:b w:val="0"/>
          <w:bCs/>
          <w:sz w:val="28"/>
          <w:szCs w:val="28"/>
          <w:lang w:val="en-US"/>
        </w:rPr>
        <w:t xml:space="preserve">. This can be </w:t>
      </w:r>
      <w:r>
        <w:rPr>
          <w:rFonts w:hint="default" w:ascii="Times New Roman Regular" w:hAnsi="Times New Roman Regular"/>
          <w:b/>
          <w:bCs w:val="0"/>
          <w:sz w:val="28"/>
          <w:szCs w:val="28"/>
          <w:lang w:val="en-US"/>
        </w:rPr>
        <w:t>achieved by using data structures like arrays and maps</w:t>
      </w:r>
      <w:r>
        <w:rPr>
          <w:rFonts w:hint="default" w:ascii="Times New Roman Regular" w:hAnsi="Times New Roman Regular"/>
          <w:b w:val="0"/>
          <w:bCs/>
          <w:sz w:val="28"/>
          <w:szCs w:val="28"/>
          <w:lang w:val="en-US"/>
        </w:rPr>
        <w:t xml:space="preserve"> to store and manipulate data instead of iterating through individual elements. Additionally, you can use bitwise operations instead of logical operations, which consume more gas.</w:t>
      </w:r>
    </w:p>
    <w:p>
      <w:pPr>
        <w:spacing w:line="360" w:lineRule="auto"/>
        <w:rPr>
          <w:rFonts w:hint="default" w:ascii="Times New Roman Regular" w:hAnsi="Times New Roman Regular"/>
          <w:b/>
          <w:bCs w:val="0"/>
          <w:sz w:val="28"/>
          <w:szCs w:val="28"/>
          <w:lang w:val="en-US"/>
        </w:rPr>
      </w:pPr>
    </w:p>
    <w:p>
      <w:pPr>
        <w:spacing w:line="360" w:lineRule="auto"/>
        <w:rPr>
          <w:rFonts w:hint="default" w:ascii="Times New Roman Regular" w:hAnsi="Times New Roman Regular"/>
          <w:b w:val="0"/>
          <w:bCs/>
          <w:sz w:val="28"/>
          <w:szCs w:val="28"/>
          <w:lang w:val="en-US"/>
        </w:rPr>
      </w:pPr>
      <w:r>
        <w:rPr>
          <w:rFonts w:hint="default" w:ascii="Times New Roman Regular" w:hAnsi="Times New Roman Regular"/>
          <w:b w:val="0"/>
          <w:bCs/>
          <w:sz w:val="28"/>
          <w:szCs w:val="28"/>
          <w:lang w:val="en-US"/>
        </w:rPr>
        <w:t xml:space="preserve">Another approach to gas optimization is to </w:t>
      </w:r>
      <w:r>
        <w:rPr>
          <w:rFonts w:hint="default" w:ascii="Times New Roman Regular" w:hAnsi="Times New Roman Regular"/>
          <w:b/>
          <w:bCs w:val="0"/>
          <w:sz w:val="28"/>
          <w:szCs w:val="28"/>
          <w:lang w:val="en-US"/>
        </w:rPr>
        <w:t>minimize the number of external function calls made by a smart contract.</w:t>
      </w:r>
      <w:r>
        <w:rPr>
          <w:rFonts w:hint="default" w:ascii="Times New Roman Regular" w:hAnsi="Times New Roman Regular"/>
          <w:b w:val="0"/>
          <w:bCs/>
          <w:sz w:val="28"/>
          <w:szCs w:val="28"/>
          <w:lang w:val="en-US"/>
        </w:rPr>
        <w:t xml:space="preserve"> External function calls are expensive, and they consume a lot of gas. You can minimize the number of external function calls by combining multiple functions into a single function or by using inline assembly code to execute low-level operations.</w:t>
      </w:r>
    </w:p>
    <w:p>
      <w:pPr>
        <w:spacing w:line="360" w:lineRule="auto"/>
        <w:rPr>
          <w:rFonts w:hint="default" w:ascii="Times New Roman Regular" w:hAnsi="Times New Roman Regular"/>
          <w:b/>
          <w:bCs w:val="0"/>
          <w:sz w:val="28"/>
          <w:szCs w:val="28"/>
          <w:lang w:val="en-US"/>
        </w:rPr>
      </w:pPr>
    </w:p>
    <w:p>
      <w:pPr>
        <w:spacing w:line="360" w:lineRule="auto"/>
        <w:rPr>
          <w:rFonts w:hint="default" w:ascii="Times New Roman Regular" w:hAnsi="Times New Roman Regular"/>
          <w:b w:val="0"/>
          <w:bCs/>
          <w:sz w:val="28"/>
          <w:szCs w:val="28"/>
          <w:lang w:val="en-US"/>
        </w:rPr>
      </w:pPr>
      <w:r>
        <w:rPr>
          <w:rFonts w:hint="default" w:ascii="Times New Roman Regular" w:hAnsi="Times New Roman Regular"/>
          <w:b w:val="0"/>
          <w:bCs/>
          <w:sz w:val="28"/>
          <w:szCs w:val="28"/>
          <w:lang w:val="en-US"/>
        </w:rPr>
        <w:t xml:space="preserve">Another technique to optimize gas usage is by </w:t>
      </w:r>
      <w:r>
        <w:rPr>
          <w:rFonts w:hint="default" w:ascii="Times New Roman Regular" w:hAnsi="Times New Roman Regular"/>
          <w:b/>
          <w:bCs w:val="0"/>
          <w:sz w:val="28"/>
          <w:szCs w:val="28"/>
          <w:lang w:val="en-US"/>
        </w:rPr>
        <w:t>minimizing the amount of data stored on the blockchain</w:t>
      </w:r>
      <w:r>
        <w:rPr>
          <w:rFonts w:hint="default" w:ascii="Times New Roman Regular" w:hAnsi="Times New Roman Regular"/>
          <w:b w:val="0"/>
          <w:bCs/>
          <w:sz w:val="28"/>
          <w:szCs w:val="28"/>
          <w:lang w:val="en-US"/>
        </w:rPr>
        <w:t>. Storing data on the blockchain is expensive, and it consumes a lot of gas. You can reduce the gas consumption of a smart contract by storing data off-chain or by compressing the data before storing it on-chain.</w:t>
      </w:r>
    </w:p>
    <w:p>
      <w:pPr>
        <w:spacing w:line="360" w:lineRule="auto"/>
        <w:rPr>
          <w:rFonts w:hint="default" w:ascii="Times New Roman Regular" w:hAnsi="Times New Roman Regular"/>
          <w:b/>
          <w:bCs w:val="0"/>
          <w:sz w:val="28"/>
          <w:szCs w:val="28"/>
          <w:lang w:val="en-US"/>
        </w:rPr>
      </w:pPr>
    </w:p>
    <w:p>
      <w:pPr>
        <w:spacing w:line="360" w:lineRule="auto"/>
        <w:rPr>
          <w:rFonts w:hint="default" w:ascii="Times New Roman Regular" w:hAnsi="Times New Roman Regular"/>
          <w:b w:val="0"/>
          <w:bCs/>
          <w:sz w:val="28"/>
          <w:szCs w:val="28"/>
          <w:lang w:val="en-US"/>
        </w:rPr>
      </w:pPr>
      <w:r>
        <w:rPr>
          <w:rFonts w:hint="default" w:ascii="Times New Roman Regular" w:hAnsi="Times New Roman Regular"/>
          <w:b w:val="0"/>
          <w:bCs/>
          <w:sz w:val="28"/>
          <w:szCs w:val="28"/>
          <w:lang w:val="en-US"/>
        </w:rPr>
        <w:t xml:space="preserve">Furthermore, gas optimization requires a deep understanding of the Ethereum Virtual Machine (EVM) and the gas costs of various operations. You can use </w:t>
      </w:r>
      <w:r>
        <w:rPr>
          <w:rFonts w:hint="default" w:ascii="Times New Roman Regular" w:hAnsi="Times New Roman Regular"/>
          <w:b/>
          <w:bCs w:val="0"/>
          <w:sz w:val="28"/>
          <w:szCs w:val="28"/>
          <w:lang w:val="en-US"/>
        </w:rPr>
        <w:t>tools like the gas profiler/reporter</w:t>
      </w:r>
      <w:r>
        <w:rPr>
          <w:rFonts w:hint="default" w:ascii="Times New Roman Regular" w:hAnsi="Times New Roman Regular"/>
          <w:b w:val="0"/>
          <w:bCs/>
          <w:sz w:val="28"/>
          <w:szCs w:val="28"/>
          <w:lang w:val="en-US"/>
        </w:rPr>
        <w:t xml:space="preserve"> to analyze the gas usage of a smart contract and identify areas where optimization is needed.</w:t>
      </w:r>
    </w:p>
    <w:p>
      <w:pPr>
        <w:spacing w:line="360" w:lineRule="auto"/>
        <w:rPr>
          <w:rFonts w:hint="default" w:ascii="Times New Roman Regular" w:hAnsi="Times New Roman Regular"/>
          <w:b/>
          <w:bCs w:val="0"/>
          <w:sz w:val="28"/>
          <w:szCs w:val="28"/>
          <w:lang w:val="en-US"/>
        </w:rPr>
      </w:pPr>
    </w:p>
    <w:p>
      <w:pPr>
        <w:spacing w:line="360" w:lineRule="auto"/>
        <w:rPr>
          <w:rFonts w:hint="default" w:ascii="Times New Roman Regular" w:hAnsi="Times New Roman Regular"/>
          <w:b w:val="0"/>
          <w:bCs/>
          <w:sz w:val="28"/>
          <w:szCs w:val="28"/>
          <w:lang w:val="en-US"/>
        </w:rPr>
      </w:pPr>
      <w:r>
        <w:rPr>
          <w:rFonts w:hint="default" w:ascii="Times New Roman Regular" w:hAnsi="Times New Roman Regular"/>
          <w:b w:val="0"/>
          <w:bCs/>
          <w:sz w:val="28"/>
          <w:szCs w:val="28"/>
          <w:lang w:val="en-US"/>
        </w:rPr>
        <w:t>In conclusion, gas optimization is a critical aspect of smart contract development, and it plays a crucial role in the successful deployment and operation of decentralized applications. By using techniques like reducing the number of operations, minimizing external function calls, minimizing data storage, and understanding the gas costs of various operations, developers can significantly reduce the gas consumption of smart contracts and improve their efficiency.</w:t>
      </w:r>
    </w:p>
    <w:p>
      <w:pPr>
        <w:spacing w:line="360" w:lineRule="auto"/>
        <w:rPr>
          <w:rFonts w:hint="default" w:ascii="Times New Roman Regular" w:hAnsi="Times New Roman Regular"/>
          <w:b/>
          <w:bCs w:val="0"/>
          <w:sz w:val="28"/>
          <w:szCs w:val="28"/>
          <w:lang w:val="en-US"/>
        </w:rPr>
      </w:pPr>
    </w:p>
    <w:p>
      <w:pPr>
        <w:spacing w:line="360" w:lineRule="auto"/>
        <w:rPr>
          <w:rFonts w:hint="default" w:ascii="Times New Roman Regular" w:hAnsi="Times New Roman Regular"/>
          <w:b/>
          <w:bCs w:val="0"/>
          <w:sz w:val="28"/>
          <w:szCs w:val="28"/>
          <w:lang w:val="en-US"/>
        </w:rPr>
      </w:pPr>
      <w:r>
        <w:rPr>
          <w:rFonts w:hint="default" w:ascii="Times New Roman Regular" w:hAnsi="Times New Roman Regular"/>
          <w:b/>
          <w:bCs w:val="0"/>
          <w:sz w:val="28"/>
          <w:szCs w:val="28"/>
          <w:lang w:val="en-US"/>
        </w:rPr>
        <w:t>CUSTOM ERROR HANDLING</w:t>
      </w:r>
    </w:p>
    <w:p>
      <w:pPr>
        <w:spacing w:line="360" w:lineRule="auto"/>
        <w:rPr>
          <w:rFonts w:hint="default" w:ascii="Times New Roman Regular" w:hAnsi="Times New Roman Regular"/>
          <w:b w:val="0"/>
          <w:bCs/>
          <w:sz w:val="28"/>
          <w:szCs w:val="28"/>
          <w:lang w:val="en-US"/>
        </w:rPr>
      </w:pPr>
      <w:r>
        <w:rPr>
          <w:rFonts w:hint="default" w:ascii="Times New Roman Regular" w:hAnsi="Times New Roman Regular"/>
          <w:b w:val="0"/>
          <w:bCs/>
          <w:sz w:val="28"/>
          <w:szCs w:val="28"/>
          <w:lang w:val="en-US"/>
        </w:rPr>
        <w:t>In a smart contract, error handling is an essential aspect that ensures the reliability and security of the code. Custom error handling enables the contract to handle errors more precisely and effectively. Here are some ways to implement custom error handling in a smart contract:</w:t>
      </w:r>
    </w:p>
    <w:p>
      <w:pPr>
        <w:spacing w:line="360" w:lineRule="auto"/>
        <w:rPr>
          <w:rFonts w:hint="default" w:ascii="Times New Roman Regular" w:hAnsi="Times New Roman Regular"/>
          <w:b/>
          <w:bCs w:val="0"/>
          <w:sz w:val="28"/>
          <w:szCs w:val="28"/>
          <w:lang w:val="en-US"/>
        </w:rPr>
      </w:pPr>
    </w:p>
    <w:p>
      <w:pPr>
        <w:spacing w:line="360" w:lineRule="auto"/>
        <w:rPr>
          <w:rFonts w:hint="default" w:ascii="Times New Roman Regular" w:hAnsi="Times New Roman Regular"/>
          <w:b w:val="0"/>
          <w:bCs/>
          <w:sz w:val="28"/>
          <w:szCs w:val="28"/>
          <w:lang w:val="en-US"/>
        </w:rPr>
      </w:pPr>
      <w:r>
        <w:rPr>
          <w:rFonts w:hint="default" w:ascii="Times New Roman Regular" w:hAnsi="Times New Roman Regular"/>
          <w:b/>
          <w:bCs w:val="0"/>
          <w:sz w:val="28"/>
          <w:szCs w:val="28"/>
          <w:lang w:val="en-US"/>
        </w:rPr>
        <w:t xml:space="preserve">Use Error Messages: </w:t>
      </w:r>
      <w:r>
        <w:rPr>
          <w:rFonts w:hint="default" w:ascii="Times New Roman Regular" w:hAnsi="Times New Roman Regular"/>
          <w:b w:val="0"/>
          <w:bCs/>
          <w:sz w:val="28"/>
          <w:szCs w:val="28"/>
          <w:lang w:val="en-US"/>
        </w:rPr>
        <w:t>One of the simplest ways to implement custom error handling is by using error messages. These messages can be defined in the contract and can provide detailed information about the error that occurred. For example, if a function requires a minimum amount of tokens to be transferred, and the user transfers less than the minimum amount, an error message can be triggered stating the reason for the failure.</w:t>
      </w:r>
    </w:p>
    <w:p>
      <w:pPr>
        <w:spacing w:line="360" w:lineRule="auto"/>
        <w:rPr>
          <w:rFonts w:hint="default" w:ascii="Times New Roman Regular" w:hAnsi="Times New Roman Regular"/>
          <w:b/>
          <w:bCs w:val="0"/>
          <w:sz w:val="28"/>
          <w:szCs w:val="28"/>
          <w:lang w:val="en-US"/>
        </w:rPr>
      </w:pPr>
    </w:p>
    <w:p>
      <w:pPr>
        <w:spacing w:line="360" w:lineRule="auto"/>
        <w:rPr>
          <w:rFonts w:hint="default" w:ascii="Times New Roman Regular" w:hAnsi="Times New Roman Regular"/>
          <w:b w:val="0"/>
          <w:bCs/>
          <w:sz w:val="28"/>
          <w:szCs w:val="28"/>
          <w:lang w:val="en-US"/>
        </w:rPr>
      </w:pPr>
      <w:r>
        <w:rPr>
          <w:rFonts w:hint="default" w:ascii="Times New Roman Regular" w:hAnsi="Times New Roman Regular"/>
          <w:b/>
          <w:bCs w:val="0"/>
          <w:sz w:val="28"/>
          <w:szCs w:val="28"/>
          <w:lang w:val="en-US"/>
        </w:rPr>
        <w:t xml:space="preserve">Use Require Statements: </w:t>
      </w:r>
      <w:r>
        <w:rPr>
          <w:rFonts w:hint="default" w:ascii="Times New Roman Regular" w:hAnsi="Times New Roman Regular"/>
          <w:b w:val="0"/>
          <w:bCs/>
          <w:sz w:val="28"/>
          <w:szCs w:val="28"/>
          <w:lang w:val="en-US"/>
        </w:rPr>
        <w:t xml:space="preserve">The require statement is a built-in function in Solidity that can be used for custom error handling. It enables you to add conditions to your code that must be met before the code can be executed. If the </w:t>
      </w:r>
      <w:r>
        <w:rPr>
          <w:rFonts w:hint="default" w:ascii="Times New Roman Regular" w:hAnsi="Times New Roman Regular"/>
          <w:b/>
          <w:bCs w:val="0"/>
          <w:sz w:val="28"/>
          <w:szCs w:val="28"/>
          <w:lang w:val="en-US"/>
        </w:rPr>
        <w:t>condition is not met, an exception is thrown</w:t>
      </w:r>
      <w:r>
        <w:rPr>
          <w:rFonts w:hint="default" w:ascii="Times New Roman Regular" w:hAnsi="Times New Roman Regular"/>
          <w:b w:val="0"/>
          <w:bCs/>
          <w:sz w:val="28"/>
          <w:szCs w:val="28"/>
          <w:lang w:val="en-US"/>
        </w:rPr>
        <w:t>, and the code execution is reverted. For example, you can use the require statement to verify that the user has enough funds before executing a transaction.</w:t>
      </w:r>
    </w:p>
    <w:p>
      <w:pPr>
        <w:spacing w:line="360" w:lineRule="auto"/>
        <w:rPr>
          <w:rFonts w:hint="default" w:ascii="Times New Roman Regular" w:hAnsi="Times New Roman Regular"/>
          <w:b/>
          <w:bCs w:val="0"/>
          <w:sz w:val="28"/>
          <w:szCs w:val="28"/>
          <w:lang w:val="en-US"/>
        </w:rPr>
      </w:pPr>
    </w:p>
    <w:p>
      <w:pPr>
        <w:spacing w:line="360" w:lineRule="auto"/>
        <w:rPr>
          <w:rFonts w:hint="default" w:ascii="Times New Roman Regular" w:hAnsi="Times New Roman Regular"/>
          <w:b w:val="0"/>
          <w:bCs/>
          <w:sz w:val="28"/>
          <w:szCs w:val="28"/>
          <w:lang w:val="en-US"/>
        </w:rPr>
      </w:pPr>
      <w:r>
        <w:rPr>
          <w:rFonts w:hint="default" w:ascii="Times New Roman Regular" w:hAnsi="Times New Roman Regular"/>
          <w:b/>
          <w:bCs w:val="0"/>
          <w:sz w:val="28"/>
          <w:szCs w:val="28"/>
          <w:lang w:val="en-US"/>
        </w:rPr>
        <w:t xml:space="preserve">Use Events: </w:t>
      </w:r>
      <w:r>
        <w:rPr>
          <w:rFonts w:hint="default" w:ascii="Times New Roman Regular" w:hAnsi="Times New Roman Regular"/>
          <w:b w:val="0"/>
          <w:bCs/>
          <w:sz w:val="28"/>
          <w:szCs w:val="28"/>
          <w:lang w:val="en-US"/>
        </w:rPr>
        <w:t>Events can be used to emit custom error messages that can be detected by external applications. Events are triggered when a specific condition is met, and they can be used to notify external applications about the error. For example, an event can be triggered when a user tries to transfer an amount greater than their available balance.</w:t>
      </w:r>
    </w:p>
    <w:p>
      <w:pPr>
        <w:spacing w:line="360" w:lineRule="auto"/>
        <w:rPr>
          <w:rFonts w:hint="default" w:ascii="Times New Roman Regular" w:hAnsi="Times New Roman Regular"/>
          <w:b/>
          <w:bCs w:val="0"/>
          <w:sz w:val="28"/>
          <w:szCs w:val="28"/>
          <w:lang w:val="en-US"/>
        </w:rPr>
      </w:pPr>
    </w:p>
    <w:p>
      <w:pPr>
        <w:spacing w:line="360" w:lineRule="auto"/>
        <w:rPr>
          <w:rFonts w:hint="default" w:ascii="Times New Roman Regular" w:hAnsi="Times New Roman Regular"/>
          <w:b w:val="0"/>
          <w:bCs/>
          <w:sz w:val="28"/>
          <w:szCs w:val="28"/>
          <w:lang w:val="en-US"/>
        </w:rPr>
      </w:pPr>
      <w:r>
        <w:rPr>
          <w:rFonts w:hint="default" w:ascii="Times New Roman Regular" w:hAnsi="Times New Roman Regular"/>
          <w:b/>
          <w:bCs w:val="0"/>
          <w:sz w:val="28"/>
          <w:szCs w:val="28"/>
          <w:lang w:val="en-US"/>
        </w:rPr>
        <w:t xml:space="preserve">Use Try-Catch Statements: </w:t>
      </w:r>
      <w:r>
        <w:rPr>
          <w:rFonts w:hint="default" w:ascii="Times New Roman Regular" w:hAnsi="Times New Roman Regular"/>
          <w:b w:val="0"/>
          <w:bCs/>
          <w:sz w:val="28"/>
          <w:szCs w:val="28"/>
          <w:lang w:val="en-US"/>
        </w:rPr>
        <w:t>Try-catch statements can be used to catch and handle errors that occur during the execution of the contract. The try block contains the code that may throw an exception, and the catch block handles the exception if it occurs. For example, if a contract function calls an external function that may throw an exception, a try-catch block can be used to handle the exception and provide an appropriate response.</w:t>
      </w:r>
    </w:p>
    <w:p>
      <w:pPr>
        <w:spacing w:line="360" w:lineRule="auto"/>
        <w:rPr>
          <w:rFonts w:hint="default" w:ascii="Times New Roman Regular" w:hAnsi="Times New Roman Regular"/>
          <w:b/>
          <w:bCs w:val="0"/>
          <w:sz w:val="28"/>
          <w:szCs w:val="28"/>
          <w:lang w:val="en-US"/>
        </w:rPr>
      </w:pPr>
    </w:p>
    <w:p>
      <w:pPr>
        <w:spacing w:line="360" w:lineRule="auto"/>
        <w:rPr>
          <w:rFonts w:hint="default" w:ascii="Times New Roman Regular" w:hAnsi="Times New Roman Regular"/>
          <w:b w:val="0"/>
          <w:bCs/>
          <w:sz w:val="28"/>
          <w:szCs w:val="28"/>
          <w:lang w:val="en-US"/>
        </w:rPr>
      </w:pPr>
      <w:r>
        <w:rPr>
          <w:rFonts w:hint="default" w:ascii="Times New Roman Regular" w:hAnsi="Times New Roman Regular"/>
          <w:b w:val="0"/>
          <w:bCs/>
          <w:sz w:val="28"/>
          <w:szCs w:val="28"/>
          <w:lang w:val="en-US"/>
        </w:rPr>
        <w:t>In conclusion, custom error handling is a crucial aspect of smart contract development that ensures the reliability and security of the code. By using error messages, require statements, events, and try-catch statements, developers can create more precise and effective error handling mechanisms in their contracts.</w:t>
      </w:r>
    </w:p>
    <w:p>
      <w:pPr>
        <w:spacing w:line="360" w:lineRule="auto"/>
        <w:rPr>
          <w:rFonts w:hint="default" w:ascii="Times New Roman Regular" w:hAnsi="Times New Roman Regular"/>
          <w:b w:val="0"/>
          <w:bCs/>
          <w:sz w:val="28"/>
          <w:szCs w:val="28"/>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Times New Roman Regular">
    <w:panose1 w:val="02020603050405020304"/>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FFF961C"/>
    <w:rsid w:val="0FFF961C"/>
    <w:rsid w:val="1E53F23B"/>
    <w:rsid w:val="73F8FE35"/>
    <w:rsid w:val="775B3F23"/>
    <w:rsid w:val="7D57CC59"/>
    <w:rsid w:val="7E4D4402"/>
    <w:rsid w:val="7FF5D34F"/>
    <w:rsid w:val="A23FE0A5"/>
    <w:rsid w:val="BFF1BDD7"/>
    <w:rsid w:val="DB1E4F43"/>
    <w:rsid w:val="FEBE75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76</TotalTime>
  <ScaleCrop>false</ScaleCrop>
  <LinksUpToDate>false</LinksUpToDate>
  <CharactersWithSpaces>0</CharactersWithSpaces>
  <Application>WPS Office_4.9.0.7859_F1E327BC-269C-435d-A152-05C5408002CA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2023-04-18T19:07:00Z</dcterms:created>
  <dc:creator>George Chukwuebuka</dc:creator>
  <cp:lastModifiedBy>George Chukwuebuka</cp:lastModifiedBy>
  <dcterms:modified xsi:type="dcterms:W3CDTF">2023-04-22T15:27:20Z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1033-4.9.0.7859</vt:lpwstr>
  </property>
</Properties>
</file>