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Optimizing Memory Traffic by Improving the Temporal and Spatial Locality of Data Access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Temporal Locality</w:t>
      </w:r>
      <w:r w:rsidDel="00000000" w:rsidR="00000000" w:rsidRPr="00000000">
        <w:rPr>
          <w:sz w:val="20"/>
          <w:szCs w:val="20"/>
          <w:rtl w:val="0"/>
        </w:rPr>
        <w:t xml:space="preserve"> - Recently references items are likely to be referenced in the near future.</w:t>
      </w:r>
    </w:p>
    <w:p w:rsidR="00000000" w:rsidDel="00000000" w:rsidP="00000000" w:rsidRDefault="00000000" w:rsidRPr="00000000" w14:paraId="00000003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E.g. instructions in a loop, or data variables referenced in a loop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Spatial Locality</w:t>
      </w:r>
      <w:r w:rsidDel="00000000" w:rsidR="00000000" w:rsidRPr="00000000">
        <w:rPr>
          <w:sz w:val="20"/>
          <w:szCs w:val="20"/>
          <w:rtl w:val="0"/>
        </w:rPr>
        <w:t xml:space="preserve"> - Items with nearby addresses tend to be referenced close together in time.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E.g array elements a[i] and a[i+1] tend to be referenced in sequence, or instructions like “pop %ebp” and “ret”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Exploiting the fact that we access the array sequentially and they are stored ‘side-by-side’ in main memory, so we access multiple values and have high hit rates.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= 0;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 = 0; i &lt; n; i++)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Sum += 1[i];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sum;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Stride-1 pattern(sequential in row-major order(row of one, single dimensional matrix))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2-Dimensional Blocking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Organize your application into chunks that fit into L1 cache and are read/written together.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Divide matrix into blocks, cache them, multiply block by block, then discard.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