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DCS Training </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Advanced Courses for DCS (FMS, </w:t>
      </w:r>
      <w:proofErr w:type="spellStart"/>
      <w:r w:rsidRPr="00903E81">
        <w:rPr>
          <w:rFonts w:ascii="Times New Roman" w:eastAsia="Times New Roman" w:hAnsi="Times New Roman" w:cs="Times New Roman"/>
          <w:sz w:val="24"/>
          <w:szCs w:val="24"/>
          <w:lang w:eastAsia="en-GB"/>
        </w:rPr>
        <w:t>Conf</w:t>
      </w:r>
      <w:proofErr w:type="spellEnd"/>
      <w:r w:rsidRPr="00903E81">
        <w:rPr>
          <w:rFonts w:ascii="Times New Roman" w:eastAsia="Times New Roman" w:hAnsi="Times New Roman" w:cs="Times New Roman"/>
          <w:sz w:val="24"/>
          <w:szCs w:val="24"/>
          <w:lang w:eastAsia="en-GB"/>
        </w:rPr>
        <w:t xml:space="preserve"> Db </w:t>
      </w:r>
      <w:proofErr w:type="spellStart"/>
      <w:r w:rsidRPr="00903E81">
        <w:rPr>
          <w:rFonts w:ascii="Times New Roman" w:eastAsia="Times New Roman" w:hAnsi="Times New Roman" w:cs="Times New Roman"/>
          <w:sz w:val="24"/>
          <w:szCs w:val="24"/>
          <w:lang w:eastAsia="en-GB"/>
        </w:rPr>
        <w:t>etc</w:t>
      </w:r>
      <w:proofErr w:type="spellEnd"/>
      <w:r w:rsidRPr="00903E81">
        <w:rPr>
          <w:rFonts w:ascii="Times New Roman" w:eastAsia="Times New Roman" w:hAnsi="Times New Roman" w:cs="Times New Roman"/>
          <w:sz w:val="24"/>
          <w:szCs w:val="24"/>
          <w:lang w:eastAsia="en-GB"/>
        </w:rPr>
        <w:t>)</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ELMB Sensors change of limits for the NTC sensors at P5</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Work on the </w:t>
      </w:r>
      <w:proofErr w:type="spellStart"/>
      <w:r w:rsidRPr="00903E81">
        <w:rPr>
          <w:rFonts w:ascii="Times New Roman" w:eastAsia="Times New Roman" w:hAnsi="Times New Roman" w:cs="Times New Roman"/>
          <w:sz w:val="24"/>
          <w:szCs w:val="24"/>
          <w:lang w:eastAsia="en-GB"/>
        </w:rPr>
        <w:t>CMSfwInstallUtils</w:t>
      </w:r>
      <w:proofErr w:type="spellEnd"/>
      <w:r w:rsidRPr="00903E81">
        <w:rPr>
          <w:rFonts w:ascii="Times New Roman" w:eastAsia="Times New Roman" w:hAnsi="Times New Roman" w:cs="Times New Roman"/>
          <w:sz w:val="24"/>
          <w:szCs w:val="24"/>
          <w:lang w:eastAsia="en-GB"/>
        </w:rPr>
        <w:t xml:space="preserve"> Component</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03E81">
        <w:rPr>
          <w:rFonts w:ascii="Times New Roman" w:eastAsia="Times New Roman" w:hAnsi="Times New Roman" w:cs="Times New Roman"/>
          <w:sz w:val="24"/>
          <w:szCs w:val="24"/>
          <w:lang w:eastAsia="en-GB"/>
        </w:rPr>
        <w:t>ConfDbChecks</w:t>
      </w:r>
      <w:proofErr w:type="spellEnd"/>
      <w:r w:rsidRPr="00903E81">
        <w:rPr>
          <w:rFonts w:ascii="Times New Roman" w:eastAsia="Times New Roman" w:hAnsi="Times New Roman" w:cs="Times New Roman"/>
          <w:sz w:val="24"/>
          <w:szCs w:val="24"/>
          <w:lang w:eastAsia="en-GB"/>
        </w:rPr>
        <w:t xml:space="preserve"> which is a panel that can check the consistency/existence of </w:t>
      </w:r>
      <w:proofErr w:type="spellStart"/>
      <w:r w:rsidRPr="00903E81">
        <w:rPr>
          <w:rFonts w:ascii="Times New Roman" w:eastAsia="Times New Roman" w:hAnsi="Times New Roman" w:cs="Times New Roman"/>
          <w:sz w:val="24"/>
          <w:szCs w:val="24"/>
          <w:lang w:eastAsia="en-GB"/>
        </w:rPr>
        <w:t>datapoints</w:t>
      </w:r>
      <w:proofErr w:type="spellEnd"/>
      <w:r w:rsidRPr="00903E81">
        <w:rPr>
          <w:rFonts w:ascii="Times New Roman" w:eastAsia="Times New Roman" w:hAnsi="Times New Roman" w:cs="Times New Roman"/>
          <w:sz w:val="24"/>
          <w:szCs w:val="24"/>
          <w:lang w:eastAsia="en-GB"/>
        </w:rPr>
        <w:t xml:space="preserve"> and </w:t>
      </w:r>
      <w:proofErr w:type="spellStart"/>
      <w:r w:rsidRPr="00903E81">
        <w:rPr>
          <w:rFonts w:ascii="Times New Roman" w:eastAsia="Times New Roman" w:hAnsi="Times New Roman" w:cs="Times New Roman"/>
          <w:sz w:val="24"/>
          <w:szCs w:val="24"/>
          <w:lang w:eastAsia="en-GB"/>
        </w:rPr>
        <w:t>datapoint</w:t>
      </w:r>
      <w:proofErr w:type="spellEnd"/>
      <w:r w:rsidRPr="00903E81">
        <w:rPr>
          <w:rFonts w:ascii="Times New Roman" w:eastAsia="Times New Roman" w:hAnsi="Times New Roman" w:cs="Times New Roman"/>
          <w:sz w:val="24"/>
          <w:szCs w:val="24"/>
          <w:lang w:eastAsia="en-GB"/>
        </w:rPr>
        <w:t xml:space="preserve"> elements between the </w:t>
      </w:r>
      <w:proofErr w:type="spellStart"/>
      <w:r w:rsidRPr="00903E81">
        <w:rPr>
          <w:rFonts w:ascii="Times New Roman" w:eastAsia="Times New Roman" w:hAnsi="Times New Roman" w:cs="Times New Roman"/>
          <w:sz w:val="24"/>
          <w:szCs w:val="24"/>
          <w:lang w:eastAsia="en-GB"/>
        </w:rPr>
        <w:t>db</w:t>
      </w:r>
      <w:proofErr w:type="spellEnd"/>
      <w:r w:rsidRPr="00903E81">
        <w:rPr>
          <w:rFonts w:ascii="Times New Roman" w:eastAsia="Times New Roman" w:hAnsi="Times New Roman" w:cs="Times New Roman"/>
          <w:sz w:val="24"/>
          <w:szCs w:val="24"/>
          <w:lang w:eastAsia="en-GB"/>
        </w:rPr>
        <w:t xml:space="preserve"> and the project</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Implemented to check for both the </w:t>
      </w:r>
      <w:proofErr w:type="spellStart"/>
      <w:r w:rsidRPr="00903E81">
        <w:rPr>
          <w:rFonts w:ascii="Times New Roman" w:eastAsia="Times New Roman" w:hAnsi="Times New Roman" w:cs="Times New Roman"/>
          <w:sz w:val="24"/>
          <w:szCs w:val="24"/>
          <w:lang w:eastAsia="en-GB"/>
        </w:rPr>
        <w:t>db</w:t>
      </w:r>
      <w:proofErr w:type="spellEnd"/>
      <w:r w:rsidRPr="00903E81">
        <w:rPr>
          <w:rFonts w:ascii="Times New Roman" w:eastAsia="Times New Roman" w:hAnsi="Times New Roman" w:cs="Times New Roman"/>
          <w:sz w:val="24"/>
          <w:szCs w:val="24"/>
          <w:lang w:eastAsia="en-GB"/>
        </w:rPr>
        <w:t xml:space="preserve"> as reference and project as reference</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In the </w:t>
      </w:r>
      <w:proofErr w:type="spellStart"/>
      <w:r w:rsidRPr="00903E81">
        <w:rPr>
          <w:rFonts w:ascii="Times New Roman" w:eastAsia="Times New Roman" w:hAnsi="Times New Roman" w:cs="Times New Roman"/>
          <w:sz w:val="24"/>
          <w:szCs w:val="24"/>
          <w:lang w:eastAsia="en-GB"/>
        </w:rPr>
        <w:t>beggining</w:t>
      </w:r>
      <w:proofErr w:type="spellEnd"/>
      <w:r w:rsidRPr="00903E81">
        <w:rPr>
          <w:rFonts w:ascii="Times New Roman" w:eastAsia="Times New Roman" w:hAnsi="Times New Roman" w:cs="Times New Roman"/>
          <w:sz w:val="24"/>
          <w:szCs w:val="24"/>
          <w:lang w:eastAsia="en-GB"/>
        </w:rPr>
        <w:t xml:space="preserve"> only 3 categories of things were checked (address configuration, alarm conf. and archive </w:t>
      </w:r>
      <w:proofErr w:type="spellStart"/>
      <w:r w:rsidRPr="00903E81">
        <w:rPr>
          <w:rFonts w:ascii="Times New Roman" w:eastAsia="Times New Roman" w:hAnsi="Times New Roman" w:cs="Times New Roman"/>
          <w:sz w:val="24"/>
          <w:szCs w:val="24"/>
          <w:lang w:eastAsia="en-GB"/>
        </w:rPr>
        <w:t>conf</w:t>
      </w:r>
      <w:proofErr w:type="spellEnd"/>
      <w:r w:rsidRPr="00903E81">
        <w:rPr>
          <w:rFonts w:ascii="Times New Roman" w:eastAsia="Times New Roman" w:hAnsi="Times New Roman" w:cs="Times New Roman"/>
          <w:sz w:val="24"/>
          <w:szCs w:val="24"/>
          <w:lang w:eastAsia="en-GB"/>
        </w:rPr>
        <w:t>)</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Now it is 9 available configurations + values that can be checked</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This is now implemented and working </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PLT High Voltage Channels Checks</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Helped with the development of  a component that was used for the High Voltage checks for the PLT </w:t>
      </w:r>
      <w:proofErr w:type="spellStart"/>
      <w:r w:rsidRPr="00903E81">
        <w:rPr>
          <w:rFonts w:ascii="Times New Roman" w:eastAsia="Times New Roman" w:hAnsi="Times New Roman" w:cs="Times New Roman"/>
          <w:sz w:val="24"/>
          <w:szCs w:val="24"/>
          <w:lang w:eastAsia="en-GB"/>
        </w:rPr>
        <w:t>subdetector</w:t>
      </w:r>
      <w:proofErr w:type="spellEnd"/>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03E81">
        <w:rPr>
          <w:rFonts w:ascii="Times New Roman" w:eastAsia="Times New Roman" w:hAnsi="Times New Roman" w:cs="Times New Roman"/>
          <w:sz w:val="24"/>
          <w:szCs w:val="24"/>
          <w:lang w:eastAsia="en-GB"/>
        </w:rPr>
        <w:t>CMSfwInstallUtils</w:t>
      </w:r>
      <w:proofErr w:type="spellEnd"/>
      <w:r w:rsidRPr="00903E81">
        <w:rPr>
          <w:rFonts w:ascii="Times New Roman" w:eastAsia="Times New Roman" w:hAnsi="Times New Roman" w:cs="Times New Roman"/>
          <w:sz w:val="24"/>
          <w:szCs w:val="24"/>
          <w:lang w:eastAsia="en-GB"/>
        </w:rPr>
        <w:t xml:space="preserve"> Component</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In the panel where the user can save and edit configurations that are going to be saved to the database</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Change in the logical view where now the user can select manually which node he/she wants to upload </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In the </w:t>
      </w:r>
      <w:proofErr w:type="spellStart"/>
      <w:r w:rsidRPr="00903E81">
        <w:rPr>
          <w:rFonts w:ascii="Times New Roman" w:eastAsia="Times New Roman" w:hAnsi="Times New Roman" w:cs="Times New Roman"/>
          <w:sz w:val="24"/>
          <w:szCs w:val="24"/>
          <w:lang w:eastAsia="en-GB"/>
        </w:rPr>
        <w:t>beggining</w:t>
      </w:r>
      <w:proofErr w:type="spellEnd"/>
      <w:r w:rsidRPr="00903E81">
        <w:rPr>
          <w:rFonts w:ascii="Times New Roman" w:eastAsia="Times New Roman" w:hAnsi="Times New Roman" w:cs="Times New Roman"/>
          <w:sz w:val="24"/>
          <w:szCs w:val="24"/>
          <w:lang w:eastAsia="en-GB"/>
        </w:rPr>
        <w:t xml:space="preserve"> the user could only upload the whole tree and note each node specifically</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Created Component for the MoxaE1240 hardware</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Component that has information about the hardware and allows it to communicate with the Hardware via SNMP communication</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Compiled the </w:t>
      </w:r>
      <w:proofErr w:type="spellStart"/>
      <w:r w:rsidRPr="00903E81">
        <w:rPr>
          <w:rFonts w:ascii="Times New Roman" w:eastAsia="Times New Roman" w:hAnsi="Times New Roman" w:cs="Times New Roman"/>
          <w:sz w:val="24"/>
          <w:szCs w:val="24"/>
          <w:lang w:eastAsia="en-GB"/>
        </w:rPr>
        <w:t>DimBridge</w:t>
      </w:r>
      <w:proofErr w:type="spellEnd"/>
      <w:r w:rsidRPr="00903E81">
        <w:rPr>
          <w:rFonts w:ascii="Times New Roman" w:eastAsia="Times New Roman" w:hAnsi="Times New Roman" w:cs="Times New Roman"/>
          <w:sz w:val="24"/>
          <w:szCs w:val="24"/>
          <w:lang w:eastAsia="en-GB"/>
        </w:rPr>
        <w:t xml:space="preserve"> for the new version of the Dim protocol which is the "bridge" between CMS and LHC communication</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Removed non-working Wiener Crates from central_3 project both </w:t>
      </w:r>
      <w:proofErr w:type="spellStart"/>
      <w:r w:rsidRPr="00903E81">
        <w:rPr>
          <w:rFonts w:ascii="Times New Roman" w:eastAsia="Times New Roman" w:hAnsi="Times New Roman" w:cs="Times New Roman"/>
          <w:sz w:val="24"/>
          <w:szCs w:val="24"/>
          <w:lang w:eastAsia="en-GB"/>
        </w:rPr>
        <w:t>dp's</w:t>
      </w:r>
      <w:proofErr w:type="spellEnd"/>
      <w:r w:rsidRPr="00903E81">
        <w:rPr>
          <w:rFonts w:ascii="Times New Roman" w:eastAsia="Times New Roman" w:hAnsi="Times New Roman" w:cs="Times New Roman"/>
          <w:sz w:val="24"/>
          <w:szCs w:val="24"/>
          <w:lang w:eastAsia="en-GB"/>
        </w:rPr>
        <w:t xml:space="preserve"> and FSM related</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Implemented a new panel in </w:t>
      </w:r>
      <w:proofErr w:type="spellStart"/>
      <w:r w:rsidRPr="00903E81">
        <w:rPr>
          <w:rFonts w:ascii="Times New Roman" w:eastAsia="Times New Roman" w:hAnsi="Times New Roman" w:cs="Times New Roman"/>
          <w:sz w:val="24"/>
          <w:szCs w:val="24"/>
          <w:lang w:eastAsia="en-GB"/>
        </w:rPr>
        <w:t>AlarmScreen</w:t>
      </w:r>
      <w:proofErr w:type="spellEnd"/>
      <w:r w:rsidRPr="00903E81">
        <w:rPr>
          <w:rFonts w:ascii="Times New Roman" w:eastAsia="Times New Roman" w:hAnsi="Times New Roman" w:cs="Times New Roman"/>
          <w:sz w:val="24"/>
          <w:szCs w:val="24"/>
          <w:lang w:eastAsia="en-GB"/>
        </w:rPr>
        <w:t xml:space="preserve"> of the </w:t>
      </w:r>
      <w:proofErr w:type="spellStart"/>
      <w:r w:rsidRPr="00903E81">
        <w:rPr>
          <w:rFonts w:ascii="Times New Roman" w:eastAsia="Times New Roman" w:hAnsi="Times New Roman" w:cs="Times New Roman"/>
          <w:sz w:val="24"/>
          <w:szCs w:val="24"/>
          <w:lang w:eastAsia="en-GB"/>
        </w:rPr>
        <w:t>CMSfwAlertSystem</w:t>
      </w:r>
      <w:proofErr w:type="spellEnd"/>
      <w:r w:rsidRPr="00903E81">
        <w:rPr>
          <w:rFonts w:ascii="Times New Roman" w:eastAsia="Times New Roman" w:hAnsi="Times New Roman" w:cs="Times New Roman"/>
          <w:sz w:val="24"/>
          <w:szCs w:val="24"/>
          <w:lang w:eastAsia="en-GB"/>
        </w:rPr>
        <w:t> </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The user can see who owns the FSM tree, nodes </w:t>
      </w:r>
      <w:proofErr w:type="spellStart"/>
      <w:r w:rsidRPr="00903E81">
        <w:rPr>
          <w:rFonts w:ascii="Times New Roman" w:eastAsia="Times New Roman" w:hAnsi="Times New Roman" w:cs="Times New Roman"/>
          <w:sz w:val="24"/>
          <w:szCs w:val="24"/>
          <w:lang w:eastAsia="en-GB"/>
        </w:rPr>
        <w:t>etc</w:t>
      </w:r>
      <w:proofErr w:type="spellEnd"/>
      <w:r w:rsidRPr="00903E81">
        <w:rPr>
          <w:rFonts w:ascii="Times New Roman" w:eastAsia="Times New Roman" w:hAnsi="Times New Roman" w:cs="Times New Roman"/>
          <w:sz w:val="24"/>
          <w:szCs w:val="24"/>
          <w:lang w:eastAsia="en-GB"/>
        </w:rPr>
        <w:t xml:space="preserve"> and force a release and retake for any user available in the respective e-group</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Developed several changes, fixed bugs, implemented new panels in the </w:t>
      </w:r>
      <w:proofErr w:type="spellStart"/>
      <w:r w:rsidRPr="00903E81">
        <w:rPr>
          <w:rFonts w:ascii="Times New Roman" w:eastAsia="Times New Roman" w:hAnsi="Times New Roman" w:cs="Times New Roman"/>
          <w:sz w:val="24"/>
          <w:szCs w:val="24"/>
          <w:lang w:eastAsia="en-GB"/>
        </w:rPr>
        <w:t>dbEditorAndNavigator</w:t>
      </w:r>
      <w:proofErr w:type="spellEnd"/>
      <w:r w:rsidRPr="00903E81">
        <w:rPr>
          <w:rFonts w:ascii="Times New Roman" w:eastAsia="Times New Roman" w:hAnsi="Times New Roman" w:cs="Times New Roman"/>
          <w:sz w:val="24"/>
          <w:szCs w:val="24"/>
          <w:lang w:eastAsia="en-GB"/>
        </w:rPr>
        <w:t xml:space="preserve"> of the </w:t>
      </w:r>
      <w:proofErr w:type="spellStart"/>
      <w:r w:rsidRPr="00903E81">
        <w:rPr>
          <w:rFonts w:ascii="Times New Roman" w:eastAsia="Times New Roman" w:hAnsi="Times New Roman" w:cs="Times New Roman"/>
          <w:sz w:val="24"/>
          <w:szCs w:val="24"/>
          <w:lang w:eastAsia="en-GB"/>
        </w:rPr>
        <w:t>fwInstalltionUtils</w:t>
      </w:r>
      <w:proofErr w:type="spellEnd"/>
      <w:r w:rsidRPr="00903E81">
        <w:rPr>
          <w:rFonts w:ascii="Times New Roman" w:eastAsia="Times New Roman" w:hAnsi="Times New Roman" w:cs="Times New Roman"/>
          <w:sz w:val="24"/>
          <w:szCs w:val="24"/>
          <w:lang w:eastAsia="en-GB"/>
        </w:rPr>
        <w:t xml:space="preserve"> components (not many details because these are a lot)</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Changes in the control room cooling panels where new data should be added</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Understand the Redundancy mechanism and the </w:t>
      </w:r>
      <w:proofErr w:type="spellStart"/>
      <w:r w:rsidRPr="00903E81">
        <w:rPr>
          <w:rFonts w:ascii="Times New Roman" w:eastAsia="Times New Roman" w:hAnsi="Times New Roman" w:cs="Times New Roman"/>
          <w:sz w:val="24"/>
          <w:szCs w:val="24"/>
          <w:lang w:eastAsia="en-GB"/>
        </w:rPr>
        <w:t>CMSfwRedundancy</w:t>
      </w:r>
      <w:proofErr w:type="spellEnd"/>
      <w:r w:rsidRPr="00903E81">
        <w:rPr>
          <w:rFonts w:ascii="Times New Roman" w:eastAsia="Times New Roman" w:hAnsi="Times New Roman" w:cs="Times New Roman"/>
          <w:sz w:val="24"/>
          <w:szCs w:val="24"/>
          <w:lang w:eastAsia="en-GB"/>
        </w:rPr>
        <w:t xml:space="preserve"> mechanism</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Developing a change in the </w:t>
      </w:r>
      <w:proofErr w:type="spellStart"/>
      <w:r w:rsidRPr="00903E81">
        <w:rPr>
          <w:rFonts w:ascii="Times New Roman" w:eastAsia="Times New Roman" w:hAnsi="Times New Roman" w:cs="Times New Roman"/>
          <w:sz w:val="24"/>
          <w:szCs w:val="24"/>
          <w:lang w:eastAsia="en-GB"/>
        </w:rPr>
        <w:t>CMSfwRedundancy</w:t>
      </w:r>
      <w:proofErr w:type="spellEnd"/>
      <w:r w:rsidRPr="00903E81">
        <w:rPr>
          <w:rFonts w:ascii="Times New Roman" w:eastAsia="Times New Roman" w:hAnsi="Times New Roman" w:cs="Times New Roman"/>
          <w:sz w:val="24"/>
          <w:szCs w:val="24"/>
          <w:lang w:eastAsia="en-GB"/>
        </w:rPr>
        <w:t xml:space="preserve"> component combined with the </w:t>
      </w:r>
      <w:proofErr w:type="spellStart"/>
      <w:r w:rsidRPr="00903E81">
        <w:rPr>
          <w:rFonts w:ascii="Times New Roman" w:eastAsia="Times New Roman" w:hAnsi="Times New Roman" w:cs="Times New Roman"/>
          <w:sz w:val="24"/>
          <w:szCs w:val="24"/>
          <w:lang w:eastAsia="en-GB"/>
        </w:rPr>
        <w:t>FwFsmSrvr</w:t>
      </w:r>
      <w:proofErr w:type="spellEnd"/>
      <w:r w:rsidRPr="00903E81">
        <w:rPr>
          <w:rFonts w:ascii="Times New Roman" w:eastAsia="Times New Roman" w:hAnsi="Times New Roman" w:cs="Times New Roman"/>
          <w:sz w:val="24"/>
          <w:szCs w:val="24"/>
          <w:lang w:eastAsia="en-GB"/>
        </w:rPr>
        <w:t xml:space="preserve"> </w:t>
      </w:r>
      <w:proofErr w:type="gramStart"/>
      <w:r w:rsidRPr="00903E81">
        <w:rPr>
          <w:rFonts w:ascii="Times New Roman" w:eastAsia="Times New Roman" w:hAnsi="Times New Roman" w:cs="Times New Roman"/>
          <w:sz w:val="24"/>
          <w:szCs w:val="24"/>
          <w:lang w:eastAsia="en-GB"/>
        </w:rPr>
        <w:t>script which</w:t>
      </w:r>
      <w:proofErr w:type="gramEnd"/>
      <w:r w:rsidRPr="00903E81">
        <w:rPr>
          <w:rFonts w:ascii="Times New Roman" w:eastAsia="Times New Roman" w:hAnsi="Times New Roman" w:cs="Times New Roman"/>
          <w:sz w:val="24"/>
          <w:szCs w:val="24"/>
          <w:lang w:eastAsia="en-GB"/>
        </w:rPr>
        <w:t xml:space="preserve"> initiates FSM and is responsible for any change in the FSM of the projects (big task. Have been working on it from July)</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Goal is that the FSM will be running on both active and passive peers and when the system switched from passive to active the FSM is already running and it doesn't take time to restart the whole processes</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The FSM is so big in production that it can take up to 30 minutes to start</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03E81">
        <w:rPr>
          <w:rFonts w:ascii="Times New Roman" w:eastAsia="Times New Roman" w:hAnsi="Times New Roman" w:cs="Times New Roman"/>
          <w:sz w:val="24"/>
          <w:szCs w:val="24"/>
          <w:lang w:eastAsia="en-GB"/>
        </w:rPr>
        <w:t>CMSfwInstallUtils</w:t>
      </w:r>
      <w:proofErr w:type="spellEnd"/>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03E81">
        <w:rPr>
          <w:rFonts w:ascii="Times New Roman" w:eastAsia="Times New Roman" w:hAnsi="Times New Roman" w:cs="Times New Roman"/>
          <w:sz w:val="24"/>
          <w:szCs w:val="24"/>
          <w:lang w:eastAsia="en-GB"/>
        </w:rPr>
        <w:t>after</w:t>
      </w:r>
      <w:proofErr w:type="gramEnd"/>
      <w:r w:rsidRPr="00903E81">
        <w:rPr>
          <w:rFonts w:ascii="Times New Roman" w:eastAsia="Times New Roman" w:hAnsi="Times New Roman" w:cs="Times New Roman"/>
          <w:sz w:val="24"/>
          <w:szCs w:val="24"/>
          <w:lang w:eastAsia="en-GB"/>
        </w:rPr>
        <w:t xml:space="preserve"> implementing the </w:t>
      </w:r>
      <w:proofErr w:type="spellStart"/>
      <w:r w:rsidRPr="00903E81">
        <w:rPr>
          <w:rFonts w:ascii="Times New Roman" w:eastAsia="Times New Roman" w:hAnsi="Times New Roman" w:cs="Times New Roman"/>
          <w:sz w:val="24"/>
          <w:szCs w:val="24"/>
          <w:lang w:eastAsia="en-GB"/>
        </w:rPr>
        <w:t>confDbChecks</w:t>
      </w:r>
      <w:proofErr w:type="spellEnd"/>
      <w:r w:rsidRPr="00903E81">
        <w:rPr>
          <w:rFonts w:ascii="Times New Roman" w:eastAsia="Times New Roman" w:hAnsi="Times New Roman" w:cs="Times New Roman"/>
          <w:sz w:val="24"/>
          <w:szCs w:val="24"/>
          <w:lang w:eastAsia="en-GB"/>
        </w:rPr>
        <w:t xml:space="preserve"> I noticed that the address configuration was only checked if the type of address configuration was OPC. </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Developed the panel in such a way that it is now checking for all types of communication that can be saved in the </w:t>
      </w:r>
      <w:proofErr w:type="spellStart"/>
      <w:r w:rsidRPr="00903E81">
        <w:rPr>
          <w:rFonts w:ascii="Times New Roman" w:eastAsia="Times New Roman" w:hAnsi="Times New Roman" w:cs="Times New Roman"/>
          <w:sz w:val="24"/>
          <w:szCs w:val="24"/>
          <w:lang w:eastAsia="en-GB"/>
        </w:rPr>
        <w:t>db</w:t>
      </w:r>
      <w:proofErr w:type="spellEnd"/>
      <w:r w:rsidRPr="00903E81">
        <w:rPr>
          <w:rFonts w:ascii="Times New Roman" w:eastAsia="Times New Roman" w:hAnsi="Times New Roman" w:cs="Times New Roman"/>
          <w:sz w:val="24"/>
          <w:szCs w:val="24"/>
          <w:lang w:eastAsia="en-GB"/>
        </w:rPr>
        <w:t xml:space="preserve"> (BACNET, IEC, MODBUS, OPC Client, OPCUA, SIMATIC S7, SNMP, DIP, DIM)</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Some Batch files used for Creating projects that exist in production were not working</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lastRenderedPageBreak/>
        <w:t>renaming service projects </w:t>
      </w:r>
    </w:p>
    <w:p w:rsidR="00903E81" w:rsidRPr="00903E81" w:rsidRDefault="00903E81" w:rsidP="00903E8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Registering service projects only worked if you were in the P5 network</w:t>
      </w:r>
    </w:p>
    <w:p w:rsidR="00903E81" w:rsidRPr="00903E81" w:rsidRDefault="00903E81" w:rsidP="00903E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03E81">
        <w:rPr>
          <w:rFonts w:ascii="Times New Roman" w:eastAsia="Times New Roman" w:hAnsi="Times New Roman" w:cs="Times New Roman"/>
          <w:sz w:val="24"/>
          <w:szCs w:val="24"/>
          <w:lang w:eastAsia="en-GB"/>
        </w:rPr>
        <w:t xml:space="preserve">More bug fixes, new development of panels </w:t>
      </w:r>
      <w:proofErr w:type="spellStart"/>
      <w:r w:rsidRPr="00903E81">
        <w:rPr>
          <w:rFonts w:ascii="Times New Roman" w:eastAsia="Times New Roman" w:hAnsi="Times New Roman" w:cs="Times New Roman"/>
          <w:sz w:val="24"/>
          <w:szCs w:val="24"/>
          <w:lang w:eastAsia="en-GB"/>
        </w:rPr>
        <w:t>etc</w:t>
      </w:r>
      <w:proofErr w:type="spellEnd"/>
      <w:r w:rsidRPr="00903E81">
        <w:rPr>
          <w:rFonts w:ascii="Times New Roman" w:eastAsia="Times New Roman" w:hAnsi="Times New Roman" w:cs="Times New Roman"/>
          <w:sz w:val="24"/>
          <w:szCs w:val="24"/>
          <w:lang w:eastAsia="en-GB"/>
        </w:rPr>
        <w:t xml:space="preserve"> in the </w:t>
      </w:r>
      <w:proofErr w:type="spellStart"/>
      <w:r w:rsidRPr="00903E81">
        <w:rPr>
          <w:rFonts w:ascii="Times New Roman" w:eastAsia="Times New Roman" w:hAnsi="Times New Roman" w:cs="Times New Roman"/>
          <w:sz w:val="24"/>
          <w:szCs w:val="24"/>
          <w:lang w:eastAsia="en-GB"/>
        </w:rPr>
        <w:t>dbEditorAndNavigator</w:t>
      </w:r>
      <w:proofErr w:type="spellEnd"/>
      <w:r w:rsidRPr="00903E81">
        <w:rPr>
          <w:rFonts w:ascii="Times New Roman" w:eastAsia="Times New Roman" w:hAnsi="Times New Roman" w:cs="Times New Roman"/>
          <w:sz w:val="24"/>
          <w:szCs w:val="24"/>
          <w:lang w:eastAsia="en-GB"/>
        </w:rPr>
        <w:t>.</w:t>
      </w:r>
    </w:p>
    <w:p w:rsidR="00903E81" w:rsidRPr="00903E81" w:rsidRDefault="00903E81" w:rsidP="00903E81">
      <w:pPr>
        <w:spacing w:after="0" w:line="240" w:lineRule="auto"/>
        <w:rPr>
          <w:rFonts w:ascii="Times New Roman" w:eastAsia="Times New Roman" w:hAnsi="Times New Roman" w:cs="Times New Roman"/>
          <w:sz w:val="24"/>
          <w:szCs w:val="24"/>
          <w:lang w:eastAsia="en-GB"/>
        </w:rPr>
      </w:pPr>
    </w:p>
    <w:p w:rsidR="005A4B77" w:rsidRDefault="006E4D7C">
      <w:r>
        <w:t>Shifts:</w:t>
      </w:r>
    </w:p>
    <w:tbl>
      <w:tblPr>
        <w:tblW w:w="8640" w:type="dxa"/>
        <w:tblCellSpacing w:w="15" w:type="dxa"/>
        <w:shd w:val="clear" w:color="auto" w:fill="E6E6FA"/>
        <w:tblCellMar>
          <w:top w:w="15" w:type="dxa"/>
          <w:left w:w="15" w:type="dxa"/>
          <w:bottom w:w="15" w:type="dxa"/>
          <w:right w:w="15" w:type="dxa"/>
        </w:tblCellMar>
        <w:tblLook w:val="04A0" w:firstRow="1" w:lastRow="0" w:firstColumn="1" w:lastColumn="0" w:noHBand="0" w:noVBand="1"/>
      </w:tblPr>
      <w:tblGrid>
        <w:gridCol w:w="2725"/>
        <w:gridCol w:w="2710"/>
        <w:gridCol w:w="3205"/>
      </w:tblGrid>
      <w:tr w:rsidR="006E4D7C" w:rsidRPr="006E4D7C" w:rsidTr="006E4D7C">
        <w:trPr>
          <w:trHeight w:val="276"/>
          <w:tblCellSpacing w:w="15" w:type="dxa"/>
        </w:trPr>
        <w:tc>
          <w:tcPr>
            <w:tcW w:w="0" w:type="auto"/>
            <w:shd w:val="clear" w:color="auto" w:fill="336699"/>
            <w:vAlign w:val="center"/>
            <w:hideMark/>
          </w:tcPr>
          <w:p w:rsidR="006E4D7C" w:rsidRPr="006E4D7C" w:rsidRDefault="006E4D7C" w:rsidP="006E4D7C">
            <w:pPr>
              <w:spacing w:after="0" w:line="240" w:lineRule="auto"/>
              <w:jc w:val="center"/>
              <w:rPr>
                <w:rFonts w:ascii="Verdana" w:eastAsia="Times New Roman" w:hAnsi="Verdana" w:cs="Times New Roman"/>
                <w:b/>
                <w:bCs/>
                <w:color w:val="222222"/>
                <w:sz w:val="23"/>
                <w:szCs w:val="23"/>
                <w:lang w:eastAsia="en-GB"/>
              </w:rPr>
            </w:pPr>
            <w:r w:rsidRPr="006E4D7C">
              <w:rPr>
                <w:rFonts w:ascii="Arial" w:eastAsia="Times New Roman" w:hAnsi="Arial" w:cs="Arial"/>
                <w:b/>
                <w:bCs/>
                <w:color w:val="FFFFFF"/>
                <w:sz w:val="20"/>
                <w:szCs w:val="20"/>
                <w:lang w:eastAsia="en-GB"/>
              </w:rPr>
              <w:t>Shift start</w:t>
            </w:r>
          </w:p>
        </w:tc>
        <w:tc>
          <w:tcPr>
            <w:tcW w:w="2680" w:type="dxa"/>
            <w:shd w:val="clear" w:color="auto" w:fill="336699"/>
            <w:vAlign w:val="center"/>
            <w:hideMark/>
          </w:tcPr>
          <w:p w:rsidR="006E4D7C" w:rsidRPr="006E4D7C" w:rsidRDefault="006E4D7C" w:rsidP="006E4D7C">
            <w:pPr>
              <w:spacing w:after="0" w:line="240" w:lineRule="auto"/>
              <w:jc w:val="center"/>
              <w:rPr>
                <w:rFonts w:ascii="Verdana" w:eastAsia="Times New Roman" w:hAnsi="Verdana" w:cs="Times New Roman"/>
                <w:b/>
                <w:bCs/>
                <w:color w:val="222222"/>
                <w:sz w:val="23"/>
                <w:szCs w:val="23"/>
                <w:lang w:eastAsia="en-GB"/>
              </w:rPr>
            </w:pPr>
            <w:r w:rsidRPr="006E4D7C">
              <w:rPr>
                <w:rFonts w:ascii="Arial" w:eastAsia="Times New Roman" w:hAnsi="Arial" w:cs="Arial"/>
                <w:b/>
                <w:bCs/>
                <w:color w:val="FFFFFF"/>
                <w:sz w:val="20"/>
                <w:szCs w:val="20"/>
                <w:lang w:eastAsia="en-GB"/>
              </w:rPr>
              <w:t>Shift end</w:t>
            </w:r>
          </w:p>
        </w:tc>
        <w:tc>
          <w:tcPr>
            <w:tcW w:w="3160" w:type="dxa"/>
            <w:shd w:val="clear" w:color="auto" w:fill="336699"/>
            <w:vAlign w:val="center"/>
            <w:hideMark/>
          </w:tcPr>
          <w:p w:rsidR="006E4D7C" w:rsidRPr="006E4D7C" w:rsidRDefault="006E4D7C" w:rsidP="006E4D7C">
            <w:pPr>
              <w:spacing w:after="0" w:line="240" w:lineRule="auto"/>
              <w:jc w:val="center"/>
              <w:rPr>
                <w:rFonts w:ascii="Verdana" w:eastAsia="Times New Roman" w:hAnsi="Verdana" w:cs="Times New Roman"/>
                <w:b/>
                <w:bCs/>
                <w:color w:val="222222"/>
                <w:sz w:val="23"/>
                <w:szCs w:val="23"/>
                <w:lang w:eastAsia="en-GB"/>
              </w:rPr>
            </w:pPr>
            <w:r w:rsidRPr="006E4D7C">
              <w:rPr>
                <w:rFonts w:ascii="Arial" w:eastAsia="Times New Roman" w:hAnsi="Arial" w:cs="Arial"/>
                <w:b/>
                <w:bCs/>
                <w:color w:val="FFFFFF"/>
                <w:sz w:val="20"/>
                <w:szCs w:val="20"/>
                <w:lang w:eastAsia="en-GB"/>
              </w:rPr>
              <w:t>Shift type</w:t>
            </w:r>
          </w:p>
        </w:tc>
      </w:tr>
      <w:tr w:rsidR="006E4D7C" w:rsidRPr="006E4D7C" w:rsidTr="006E4D7C">
        <w:trPr>
          <w:trHeight w:val="349"/>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01-DEC-2018 07:00h</w:t>
            </w:r>
          </w:p>
        </w:tc>
        <w:tc>
          <w:tcPr>
            <w:tcW w:w="2680" w:type="dxa"/>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01-DEC-2018 15:00h</w:t>
            </w:r>
          </w:p>
        </w:tc>
        <w:tc>
          <w:tcPr>
            <w:tcW w:w="3160" w:type="dxa"/>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49"/>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02-DEC-2018 07:00h</w:t>
            </w:r>
          </w:p>
        </w:tc>
        <w:tc>
          <w:tcPr>
            <w:tcW w:w="2680" w:type="dxa"/>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02-DEC-2018 15:00h</w:t>
            </w:r>
          </w:p>
        </w:tc>
        <w:tc>
          <w:tcPr>
            <w:tcW w:w="3160" w:type="dxa"/>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bl>
    <w:p w:rsidR="006E4D7C" w:rsidRDefault="006E4D7C"/>
    <w:tbl>
      <w:tblPr>
        <w:tblW w:w="8615" w:type="dxa"/>
        <w:tblCellSpacing w:w="15" w:type="dxa"/>
        <w:shd w:val="clear" w:color="auto" w:fill="E6E6FA"/>
        <w:tblCellMar>
          <w:top w:w="15" w:type="dxa"/>
          <w:left w:w="15" w:type="dxa"/>
          <w:bottom w:w="15" w:type="dxa"/>
          <w:right w:w="15" w:type="dxa"/>
        </w:tblCellMar>
        <w:tblLook w:val="04A0" w:firstRow="1" w:lastRow="0" w:firstColumn="1" w:lastColumn="0" w:noHBand="0" w:noVBand="1"/>
      </w:tblPr>
      <w:tblGrid>
        <w:gridCol w:w="2766"/>
        <w:gridCol w:w="2751"/>
        <w:gridCol w:w="3098"/>
      </w:tblGrid>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25-OCT-2018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25-OCT-2018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04-SEP-2018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04-SEP-2018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03-SEP-2018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03-SEP-2018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23-AUG-2018 23:00h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24-AUG-2018 07:00h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25-JUN-2018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25-JUN-2018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11-JUN-2018 23:00h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12-JUN-2018 07:00h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01-JUN-2018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01-JUN-2018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31-MAY-2018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31-MAY-2018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23-MAY-2018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23-MAY-2018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18-MAY-2018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18-MAY-2018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14-MAY-2018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14-MAY-2018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15-APR-2018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15-APR-2018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19-MAR-2018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19-MAR-2018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12-MAR-2018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12-MAR-2018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05-MAR-2018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05-MAR-2018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19-FEB-2018 07:00h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19-FEB-2018 15:00h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w:t>
            </w:r>
          </w:p>
        </w:tc>
      </w:tr>
      <w:tr w:rsidR="006E4D7C" w:rsidRPr="006E4D7C" w:rsidTr="006E4D7C">
        <w:trPr>
          <w:trHeight w:val="308"/>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14-FEB-2018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14-FEB-2018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 as trainee</w:t>
            </w:r>
          </w:p>
        </w:tc>
      </w:tr>
      <w:tr w:rsidR="006E4D7C" w:rsidRPr="006E4D7C" w:rsidTr="006E4D7C">
        <w:trPr>
          <w:trHeight w:val="292"/>
          <w:tblCellSpacing w:w="15" w:type="dxa"/>
        </w:trPr>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25-JAN-2018 15:00h</w:t>
            </w:r>
          </w:p>
        </w:tc>
        <w:tc>
          <w:tcPr>
            <w:tcW w:w="0" w:type="auto"/>
            <w:shd w:val="clear" w:color="auto" w:fill="CCCC99"/>
            <w:hideMark/>
          </w:tcPr>
          <w:p w:rsidR="006E4D7C" w:rsidRPr="006E4D7C" w:rsidRDefault="006E4D7C" w:rsidP="006E4D7C">
            <w:pPr>
              <w:spacing w:after="0" w:line="240" w:lineRule="auto"/>
              <w:jc w:val="center"/>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25-JAN-2018 23:00h</w:t>
            </w:r>
          </w:p>
        </w:tc>
        <w:tc>
          <w:tcPr>
            <w:tcW w:w="0" w:type="auto"/>
            <w:shd w:val="clear" w:color="auto" w:fill="CCCC99"/>
            <w:hideMark/>
          </w:tcPr>
          <w:p w:rsidR="006E4D7C" w:rsidRPr="006E4D7C" w:rsidRDefault="006E4D7C" w:rsidP="006E4D7C">
            <w:pPr>
              <w:spacing w:after="0" w:line="240" w:lineRule="auto"/>
              <w:rPr>
                <w:rFonts w:ascii="Verdana" w:eastAsia="Times New Roman" w:hAnsi="Verdana" w:cs="Times New Roman"/>
                <w:color w:val="222222"/>
                <w:sz w:val="23"/>
                <w:szCs w:val="23"/>
                <w:lang w:eastAsia="en-GB"/>
              </w:rPr>
            </w:pPr>
            <w:r w:rsidRPr="006E4D7C">
              <w:rPr>
                <w:rFonts w:ascii="Verdana" w:eastAsia="Times New Roman" w:hAnsi="Verdana" w:cs="Times New Roman"/>
                <w:color w:val="222222"/>
                <w:sz w:val="23"/>
                <w:szCs w:val="23"/>
                <w:lang w:eastAsia="en-GB"/>
              </w:rPr>
              <w:t>Central - DCS as trainee</w:t>
            </w:r>
          </w:p>
        </w:tc>
      </w:tr>
    </w:tbl>
    <w:p w:rsidR="006E4D7C" w:rsidRDefault="006E4D7C">
      <w:bookmarkStart w:id="0" w:name="_GoBack"/>
      <w:bookmarkEnd w:id="0"/>
    </w:p>
    <w:sectPr w:rsidR="006E4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93"/>
    <w:multiLevelType w:val="multilevel"/>
    <w:tmpl w:val="40289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81"/>
    <w:rsid w:val="005A4B77"/>
    <w:rsid w:val="006E4D7C"/>
    <w:rsid w:val="00903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5F0D"/>
  <w15:chartTrackingRefBased/>
  <w15:docId w15:val="{6A8ECF60-9E3D-465F-AA9A-E0804FAB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2497">
      <w:bodyDiv w:val="1"/>
      <w:marLeft w:val="0"/>
      <w:marRight w:val="0"/>
      <w:marTop w:val="0"/>
      <w:marBottom w:val="0"/>
      <w:divBdr>
        <w:top w:val="none" w:sz="0" w:space="0" w:color="auto"/>
        <w:left w:val="none" w:sz="0" w:space="0" w:color="auto"/>
        <w:bottom w:val="none" w:sz="0" w:space="0" w:color="auto"/>
        <w:right w:val="none" w:sz="0" w:space="0" w:color="auto"/>
      </w:divBdr>
    </w:div>
    <w:div w:id="302010285">
      <w:bodyDiv w:val="1"/>
      <w:marLeft w:val="0"/>
      <w:marRight w:val="0"/>
      <w:marTop w:val="0"/>
      <w:marBottom w:val="0"/>
      <w:divBdr>
        <w:top w:val="none" w:sz="0" w:space="0" w:color="auto"/>
        <w:left w:val="none" w:sz="0" w:space="0" w:color="auto"/>
        <w:bottom w:val="none" w:sz="0" w:space="0" w:color="auto"/>
        <w:right w:val="none" w:sz="0" w:space="0" w:color="auto"/>
      </w:divBdr>
      <w:divsChild>
        <w:div w:id="146674551">
          <w:marLeft w:val="0"/>
          <w:marRight w:val="0"/>
          <w:marTop w:val="0"/>
          <w:marBottom w:val="0"/>
          <w:divBdr>
            <w:top w:val="none" w:sz="0" w:space="0" w:color="auto"/>
            <w:left w:val="none" w:sz="0" w:space="0" w:color="auto"/>
            <w:bottom w:val="none" w:sz="0" w:space="0" w:color="auto"/>
            <w:right w:val="none" w:sz="0" w:space="0" w:color="auto"/>
          </w:divBdr>
        </w:div>
        <w:div w:id="1340307047">
          <w:marLeft w:val="0"/>
          <w:marRight w:val="0"/>
          <w:marTop w:val="0"/>
          <w:marBottom w:val="0"/>
          <w:divBdr>
            <w:top w:val="none" w:sz="0" w:space="0" w:color="auto"/>
            <w:left w:val="none" w:sz="0" w:space="0" w:color="auto"/>
            <w:bottom w:val="none" w:sz="0" w:space="0" w:color="auto"/>
            <w:right w:val="none" w:sz="0" w:space="0" w:color="auto"/>
          </w:divBdr>
        </w:div>
        <w:div w:id="1870027135">
          <w:marLeft w:val="0"/>
          <w:marRight w:val="0"/>
          <w:marTop w:val="0"/>
          <w:marBottom w:val="0"/>
          <w:divBdr>
            <w:top w:val="none" w:sz="0" w:space="0" w:color="auto"/>
            <w:left w:val="none" w:sz="0" w:space="0" w:color="auto"/>
            <w:bottom w:val="none" w:sz="0" w:space="0" w:color="auto"/>
            <w:right w:val="none" w:sz="0" w:space="0" w:color="auto"/>
          </w:divBdr>
        </w:div>
        <w:div w:id="2004355004">
          <w:marLeft w:val="0"/>
          <w:marRight w:val="0"/>
          <w:marTop w:val="0"/>
          <w:marBottom w:val="0"/>
          <w:divBdr>
            <w:top w:val="none" w:sz="0" w:space="0" w:color="auto"/>
            <w:left w:val="none" w:sz="0" w:space="0" w:color="auto"/>
            <w:bottom w:val="none" w:sz="0" w:space="0" w:color="auto"/>
            <w:right w:val="none" w:sz="0" w:space="0" w:color="auto"/>
          </w:divBdr>
        </w:div>
        <w:div w:id="1228684340">
          <w:marLeft w:val="0"/>
          <w:marRight w:val="0"/>
          <w:marTop w:val="0"/>
          <w:marBottom w:val="0"/>
          <w:divBdr>
            <w:top w:val="none" w:sz="0" w:space="0" w:color="auto"/>
            <w:left w:val="none" w:sz="0" w:space="0" w:color="auto"/>
            <w:bottom w:val="none" w:sz="0" w:space="0" w:color="auto"/>
            <w:right w:val="none" w:sz="0" w:space="0" w:color="auto"/>
          </w:divBdr>
        </w:div>
        <w:div w:id="512381376">
          <w:marLeft w:val="0"/>
          <w:marRight w:val="0"/>
          <w:marTop w:val="0"/>
          <w:marBottom w:val="0"/>
          <w:divBdr>
            <w:top w:val="none" w:sz="0" w:space="0" w:color="auto"/>
            <w:left w:val="none" w:sz="0" w:space="0" w:color="auto"/>
            <w:bottom w:val="none" w:sz="0" w:space="0" w:color="auto"/>
            <w:right w:val="none" w:sz="0" w:space="0" w:color="auto"/>
          </w:divBdr>
        </w:div>
        <w:div w:id="1515269517">
          <w:marLeft w:val="0"/>
          <w:marRight w:val="0"/>
          <w:marTop w:val="0"/>
          <w:marBottom w:val="0"/>
          <w:divBdr>
            <w:top w:val="none" w:sz="0" w:space="0" w:color="auto"/>
            <w:left w:val="none" w:sz="0" w:space="0" w:color="auto"/>
            <w:bottom w:val="none" w:sz="0" w:space="0" w:color="auto"/>
            <w:right w:val="none" w:sz="0" w:space="0" w:color="auto"/>
          </w:divBdr>
        </w:div>
        <w:div w:id="212814592">
          <w:marLeft w:val="0"/>
          <w:marRight w:val="0"/>
          <w:marTop w:val="0"/>
          <w:marBottom w:val="0"/>
          <w:divBdr>
            <w:top w:val="none" w:sz="0" w:space="0" w:color="auto"/>
            <w:left w:val="none" w:sz="0" w:space="0" w:color="auto"/>
            <w:bottom w:val="none" w:sz="0" w:space="0" w:color="auto"/>
            <w:right w:val="none" w:sz="0" w:space="0" w:color="auto"/>
          </w:divBdr>
        </w:div>
        <w:div w:id="1279096227">
          <w:marLeft w:val="0"/>
          <w:marRight w:val="0"/>
          <w:marTop w:val="0"/>
          <w:marBottom w:val="0"/>
          <w:divBdr>
            <w:top w:val="none" w:sz="0" w:space="0" w:color="auto"/>
            <w:left w:val="none" w:sz="0" w:space="0" w:color="auto"/>
            <w:bottom w:val="none" w:sz="0" w:space="0" w:color="auto"/>
            <w:right w:val="none" w:sz="0" w:space="0" w:color="auto"/>
          </w:divBdr>
        </w:div>
        <w:div w:id="183399219">
          <w:marLeft w:val="0"/>
          <w:marRight w:val="0"/>
          <w:marTop w:val="0"/>
          <w:marBottom w:val="0"/>
          <w:divBdr>
            <w:top w:val="none" w:sz="0" w:space="0" w:color="auto"/>
            <w:left w:val="none" w:sz="0" w:space="0" w:color="auto"/>
            <w:bottom w:val="none" w:sz="0" w:space="0" w:color="auto"/>
            <w:right w:val="none" w:sz="0" w:space="0" w:color="auto"/>
          </w:divBdr>
        </w:div>
        <w:div w:id="151138221">
          <w:marLeft w:val="0"/>
          <w:marRight w:val="0"/>
          <w:marTop w:val="0"/>
          <w:marBottom w:val="0"/>
          <w:divBdr>
            <w:top w:val="none" w:sz="0" w:space="0" w:color="auto"/>
            <w:left w:val="none" w:sz="0" w:space="0" w:color="auto"/>
            <w:bottom w:val="none" w:sz="0" w:space="0" w:color="auto"/>
            <w:right w:val="none" w:sz="0" w:space="0" w:color="auto"/>
          </w:divBdr>
        </w:div>
        <w:div w:id="636839579">
          <w:marLeft w:val="0"/>
          <w:marRight w:val="0"/>
          <w:marTop w:val="0"/>
          <w:marBottom w:val="0"/>
          <w:divBdr>
            <w:top w:val="none" w:sz="0" w:space="0" w:color="auto"/>
            <w:left w:val="none" w:sz="0" w:space="0" w:color="auto"/>
            <w:bottom w:val="none" w:sz="0" w:space="0" w:color="auto"/>
            <w:right w:val="none" w:sz="0" w:space="0" w:color="auto"/>
          </w:divBdr>
        </w:div>
        <w:div w:id="1567640880">
          <w:marLeft w:val="0"/>
          <w:marRight w:val="0"/>
          <w:marTop w:val="0"/>
          <w:marBottom w:val="0"/>
          <w:divBdr>
            <w:top w:val="none" w:sz="0" w:space="0" w:color="auto"/>
            <w:left w:val="none" w:sz="0" w:space="0" w:color="auto"/>
            <w:bottom w:val="none" w:sz="0" w:space="0" w:color="auto"/>
            <w:right w:val="none" w:sz="0" w:space="0" w:color="auto"/>
          </w:divBdr>
        </w:div>
        <w:div w:id="932057910">
          <w:marLeft w:val="0"/>
          <w:marRight w:val="0"/>
          <w:marTop w:val="0"/>
          <w:marBottom w:val="0"/>
          <w:divBdr>
            <w:top w:val="none" w:sz="0" w:space="0" w:color="auto"/>
            <w:left w:val="none" w:sz="0" w:space="0" w:color="auto"/>
            <w:bottom w:val="none" w:sz="0" w:space="0" w:color="auto"/>
            <w:right w:val="none" w:sz="0" w:space="0" w:color="auto"/>
          </w:divBdr>
        </w:div>
        <w:div w:id="78523662">
          <w:marLeft w:val="0"/>
          <w:marRight w:val="0"/>
          <w:marTop w:val="0"/>
          <w:marBottom w:val="0"/>
          <w:divBdr>
            <w:top w:val="none" w:sz="0" w:space="0" w:color="auto"/>
            <w:left w:val="none" w:sz="0" w:space="0" w:color="auto"/>
            <w:bottom w:val="none" w:sz="0" w:space="0" w:color="auto"/>
            <w:right w:val="none" w:sz="0" w:space="0" w:color="auto"/>
          </w:divBdr>
        </w:div>
        <w:div w:id="397439319">
          <w:marLeft w:val="0"/>
          <w:marRight w:val="0"/>
          <w:marTop w:val="0"/>
          <w:marBottom w:val="0"/>
          <w:divBdr>
            <w:top w:val="none" w:sz="0" w:space="0" w:color="auto"/>
            <w:left w:val="none" w:sz="0" w:space="0" w:color="auto"/>
            <w:bottom w:val="none" w:sz="0" w:space="0" w:color="auto"/>
            <w:right w:val="none" w:sz="0" w:space="0" w:color="auto"/>
          </w:divBdr>
        </w:div>
        <w:div w:id="1215241165">
          <w:marLeft w:val="0"/>
          <w:marRight w:val="0"/>
          <w:marTop w:val="0"/>
          <w:marBottom w:val="0"/>
          <w:divBdr>
            <w:top w:val="none" w:sz="0" w:space="0" w:color="auto"/>
            <w:left w:val="none" w:sz="0" w:space="0" w:color="auto"/>
            <w:bottom w:val="none" w:sz="0" w:space="0" w:color="auto"/>
            <w:right w:val="none" w:sz="0" w:space="0" w:color="auto"/>
          </w:divBdr>
        </w:div>
        <w:div w:id="425078638">
          <w:marLeft w:val="0"/>
          <w:marRight w:val="0"/>
          <w:marTop w:val="0"/>
          <w:marBottom w:val="0"/>
          <w:divBdr>
            <w:top w:val="none" w:sz="0" w:space="0" w:color="auto"/>
            <w:left w:val="none" w:sz="0" w:space="0" w:color="auto"/>
            <w:bottom w:val="none" w:sz="0" w:space="0" w:color="auto"/>
            <w:right w:val="none" w:sz="0" w:space="0" w:color="auto"/>
          </w:divBdr>
        </w:div>
        <w:div w:id="391392646">
          <w:marLeft w:val="0"/>
          <w:marRight w:val="0"/>
          <w:marTop w:val="0"/>
          <w:marBottom w:val="0"/>
          <w:divBdr>
            <w:top w:val="none" w:sz="0" w:space="0" w:color="auto"/>
            <w:left w:val="none" w:sz="0" w:space="0" w:color="auto"/>
            <w:bottom w:val="none" w:sz="0" w:space="0" w:color="auto"/>
            <w:right w:val="none" w:sz="0" w:space="0" w:color="auto"/>
          </w:divBdr>
        </w:div>
        <w:div w:id="108286278">
          <w:marLeft w:val="0"/>
          <w:marRight w:val="0"/>
          <w:marTop w:val="0"/>
          <w:marBottom w:val="0"/>
          <w:divBdr>
            <w:top w:val="none" w:sz="0" w:space="0" w:color="auto"/>
            <w:left w:val="none" w:sz="0" w:space="0" w:color="auto"/>
            <w:bottom w:val="none" w:sz="0" w:space="0" w:color="auto"/>
            <w:right w:val="none" w:sz="0" w:space="0" w:color="auto"/>
          </w:divBdr>
        </w:div>
        <w:div w:id="271981483">
          <w:marLeft w:val="0"/>
          <w:marRight w:val="0"/>
          <w:marTop w:val="0"/>
          <w:marBottom w:val="0"/>
          <w:divBdr>
            <w:top w:val="none" w:sz="0" w:space="0" w:color="auto"/>
            <w:left w:val="none" w:sz="0" w:space="0" w:color="auto"/>
            <w:bottom w:val="none" w:sz="0" w:space="0" w:color="auto"/>
            <w:right w:val="none" w:sz="0" w:space="0" w:color="auto"/>
          </w:divBdr>
        </w:div>
        <w:div w:id="205408081">
          <w:marLeft w:val="0"/>
          <w:marRight w:val="0"/>
          <w:marTop w:val="0"/>
          <w:marBottom w:val="0"/>
          <w:divBdr>
            <w:top w:val="none" w:sz="0" w:space="0" w:color="auto"/>
            <w:left w:val="none" w:sz="0" w:space="0" w:color="auto"/>
            <w:bottom w:val="none" w:sz="0" w:space="0" w:color="auto"/>
            <w:right w:val="none" w:sz="0" w:space="0" w:color="auto"/>
          </w:divBdr>
        </w:div>
        <w:div w:id="288977278">
          <w:marLeft w:val="0"/>
          <w:marRight w:val="0"/>
          <w:marTop w:val="0"/>
          <w:marBottom w:val="0"/>
          <w:divBdr>
            <w:top w:val="none" w:sz="0" w:space="0" w:color="auto"/>
            <w:left w:val="none" w:sz="0" w:space="0" w:color="auto"/>
            <w:bottom w:val="none" w:sz="0" w:space="0" w:color="auto"/>
            <w:right w:val="none" w:sz="0" w:space="0" w:color="auto"/>
          </w:divBdr>
        </w:div>
        <w:div w:id="136732007">
          <w:marLeft w:val="0"/>
          <w:marRight w:val="0"/>
          <w:marTop w:val="0"/>
          <w:marBottom w:val="0"/>
          <w:divBdr>
            <w:top w:val="none" w:sz="0" w:space="0" w:color="auto"/>
            <w:left w:val="none" w:sz="0" w:space="0" w:color="auto"/>
            <w:bottom w:val="none" w:sz="0" w:space="0" w:color="auto"/>
            <w:right w:val="none" w:sz="0" w:space="0" w:color="auto"/>
          </w:divBdr>
        </w:div>
        <w:div w:id="1635984830">
          <w:marLeft w:val="0"/>
          <w:marRight w:val="0"/>
          <w:marTop w:val="0"/>
          <w:marBottom w:val="0"/>
          <w:divBdr>
            <w:top w:val="none" w:sz="0" w:space="0" w:color="auto"/>
            <w:left w:val="none" w:sz="0" w:space="0" w:color="auto"/>
            <w:bottom w:val="none" w:sz="0" w:space="0" w:color="auto"/>
            <w:right w:val="none" w:sz="0" w:space="0" w:color="auto"/>
          </w:divBdr>
        </w:div>
        <w:div w:id="1782452509">
          <w:marLeft w:val="0"/>
          <w:marRight w:val="0"/>
          <w:marTop w:val="0"/>
          <w:marBottom w:val="0"/>
          <w:divBdr>
            <w:top w:val="none" w:sz="0" w:space="0" w:color="auto"/>
            <w:left w:val="none" w:sz="0" w:space="0" w:color="auto"/>
            <w:bottom w:val="none" w:sz="0" w:space="0" w:color="auto"/>
            <w:right w:val="none" w:sz="0" w:space="0" w:color="auto"/>
          </w:divBdr>
        </w:div>
        <w:div w:id="534316509">
          <w:marLeft w:val="0"/>
          <w:marRight w:val="0"/>
          <w:marTop w:val="0"/>
          <w:marBottom w:val="0"/>
          <w:divBdr>
            <w:top w:val="none" w:sz="0" w:space="0" w:color="auto"/>
            <w:left w:val="none" w:sz="0" w:space="0" w:color="auto"/>
            <w:bottom w:val="none" w:sz="0" w:space="0" w:color="auto"/>
            <w:right w:val="none" w:sz="0" w:space="0" w:color="auto"/>
          </w:divBdr>
        </w:div>
        <w:div w:id="1920021347">
          <w:marLeft w:val="0"/>
          <w:marRight w:val="0"/>
          <w:marTop w:val="0"/>
          <w:marBottom w:val="0"/>
          <w:divBdr>
            <w:top w:val="none" w:sz="0" w:space="0" w:color="auto"/>
            <w:left w:val="none" w:sz="0" w:space="0" w:color="auto"/>
            <w:bottom w:val="none" w:sz="0" w:space="0" w:color="auto"/>
            <w:right w:val="none" w:sz="0" w:space="0" w:color="auto"/>
          </w:divBdr>
        </w:div>
        <w:div w:id="1726415302">
          <w:marLeft w:val="0"/>
          <w:marRight w:val="0"/>
          <w:marTop w:val="0"/>
          <w:marBottom w:val="0"/>
          <w:divBdr>
            <w:top w:val="none" w:sz="0" w:space="0" w:color="auto"/>
            <w:left w:val="none" w:sz="0" w:space="0" w:color="auto"/>
            <w:bottom w:val="none" w:sz="0" w:space="0" w:color="auto"/>
            <w:right w:val="none" w:sz="0" w:space="0" w:color="auto"/>
          </w:divBdr>
        </w:div>
        <w:div w:id="2141454635">
          <w:marLeft w:val="0"/>
          <w:marRight w:val="0"/>
          <w:marTop w:val="0"/>
          <w:marBottom w:val="0"/>
          <w:divBdr>
            <w:top w:val="none" w:sz="0" w:space="0" w:color="auto"/>
            <w:left w:val="none" w:sz="0" w:space="0" w:color="auto"/>
            <w:bottom w:val="none" w:sz="0" w:space="0" w:color="auto"/>
            <w:right w:val="none" w:sz="0" w:space="0" w:color="auto"/>
          </w:divBdr>
        </w:div>
        <w:div w:id="1553073907">
          <w:marLeft w:val="0"/>
          <w:marRight w:val="0"/>
          <w:marTop w:val="0"/>
          <w:marBottom w:val="0"/>
          <w:divBdr>
            <w:top w:val="none" w:sz="0" w:space="0" w:color="auto"/>
            <w:left w:val="none" w:sz="0" w:space="0" w:color="auto"/>
            <w:bottom w:val="none" w:sz="0" w:space="0" w:color="auto"/>
            <w:right w:val="none" w:sz="0" w:space="0" w:color="auto"/>
          </w:divBdr>
        </w:div>
        <w:div w:id="676273373">
          <w:marLeft w:val="0"/>
          <w:marRight w:val="0"/>
          <w:marTop w:val="0"/>
          <w:marBottom w:val="0"/>
          <w:divBdr>
            <w:top w:val="none" w:sz="0" w:space="0" w:color="auto"/>
            <w:left w:val="none" w:sz="0" w:space="0" w:color="auto"/>
            <w:bottom w:val="none" w:sz="0" w:space="0" w:color="auto"/>
            <w:right w:val="none" w:sz="0" w:space="0" w:color="auto"/>
          </w:divBdr>
        </w:div>
        <w:div w:id="1822890400">
          <w:marLeft w:val="0"/>
          <w:marRight w:val="0"/>
          <w:marTop w:val="0"/>
          <w:marBottom w:val="0"/>
          <w:divBdr>
            <w:top w:val="none" w:sz="0" w:space="0" w:color="auto"/>
            <w:left w:val="none" w:sz="0" w:space="0" w:color="auto"/>
            <w:bottom w:val="none" w:sz="0" w:space="0" w:color="auto"/>
            <w:right w:val="none" w:sz="0" w:space="0" w:color="auto"/>
          </w:divBdr>
        </w:div>
        <w:div w:id="709765605">
          <w:marLeft w:val="0"/>
          <w:marRight w:val="0"/>
          <w:marTop w:val="0"/>
          <w:marBottom w:val="0"/>
          <w:divBdr>
            <w:top w:val="none" w:sz="0" w:space="0" w:color="auto"/>
            <w:left w:val="none" w:sz="0" w:space="0" w:color="auto"/>
            <w:bottom w:val="none" w:sz="0" w:space="0" w:color="auto"/>
            <w:right w:val="none" w:sz="0" w:space="0" w:color="auto"/>
          </w:divBdr>
        </w:div>
        <w:div w:id="1280910873">
          <w:marLeft w:val="0"/>
          <w:marRight w:val="0"/>
          <w:marTop w:val="0"/>
          <w:marBottom w:val="0"/>
          <w:divBdr>
            <w:top w:val="none" w:sz="0" w:space="0" w:color="auto"/>
            <w:left w:val="none" w:sz="0" w:space="0" w:color="auto"/>
            <w:bottom w:val="none" w:sz="0" w:space="0" w:color="auto"/>
            <w:right w:val="none" w:sz="0" w:space="0" w:color="auto"/>
          </w:divBdr>
        </w:div>
      </w:divsChild>
    </w:div>
    <w:div w:id="6386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Bakas</dc:creator>
  <cp:keywords/>
  <dc:description/>
  <cp:lastModifiedBy>Georgios Bakas</cp:lastModifiedBy>
  <cp:revision>2</cp:revision>
  <dcterms:created xsi:type="dcterms:W3CDTF">2018-11-30T10:57:00Z</dcterms:created>
  <dcterms:modified xsi:type="dcterms:W3CDTF">2018-11-30T10:59:00Z</dcterms:modified>
</cp:coreProperties>
</file>