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A78" w:rsidRPr="006C1A78" w:rsidRDefault="006C1A78" w:rsidP="006C1A78">
      <w:pPr>
        <w:widowControl/>
        <w:jc w:val="left"/>
        <w:rPr>
          <w:rFonts w:ascii="微软雅黑" w:eastAsia="微软雅黑" w:hAnsi="微软雅黑" w:cs="宋体"/>
          <w:kern w:val="0"/>
          <w:szCs w:val="21"/>
        </w:rPr>
      </w:pPr>
      <w:r w:rsidRPr="006C1A78">
        <w:rPr>
          <w:rFonts w:ascii="微软雅黑" w:eastAsia="微软雅黑" w:hAnsi="微软雅黑" w:cs="宋体" w:hint="eastAsia"/>
          <w:kern w:val="0"/>
          <w:szCs w:val="21"/>
        </w:rPr>
        <w:t xml:space="preserve">每天盘后，都会发布龙虎榜，包括涨跌幅偏离大的，换手大的，融资买进占比大的等几类。一般来说，短线暴涨的个股必上榜，但上榜的不一定是大牛股，所以这里是个金矿，但要想挖到金子，除了运气之外，还要掌握一些必要的方法。 </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第一：常识性判断。</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1、总体上说，机构买量多，特别是出现连续几天净买进的情况，个股容易出现持续性行情。因为机构比较少做超短线交易。但是有个别的</w:t>
      </w:r>
      <w:proofErr w:type="gramStart"/>
      <w:r w:rsidRPr="006C1A78">
        <w:rPr>
          <w:rFonts w:ascii="微软雅黑" w:eastAsia="微软雅黑" w:hAnsi="微软雅黑" w:cs="宋体" w:hint="eastAsia"/>
          <w:kern w:val="0"/>
          <w:szCs w:val="21"/>
        </w:rPr>
        <w:t>伪机构</w:t>
      </w:r>
      <w:proofErr w:type="gramEnd"/>
      <w:r w:rsidRPr="006C1A78">
        <w:rPr>
          <w:rFonts w:ascii="微软雅黑" w:eastAsia="微软雅黑" w:hAnsi="微软雅黑" w:cs="宋体" w:hint="eastAsia"/>
          <w:kern w:val="0"/>
          <w:szCs w:val="21"/>
        </w:rPr>
        <w:t>存在，即虽然龙虎榜上显示买方为机构席位，实则是游资，特别是当出现单独一个机构席位的买进量占当天的成交量比重过大的时候。这样情况也可能会出现头天买，第二天砸的情况。</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2、一般来说，</w:t>
      </w:r>
      <w:proofErr w:type="gramStart"/>
      <w:r w:rsidRPr="006C1A78">
        <w:rPr>
          <w:rFonts w:ascii="微软雅黑" w:eastAsia="微软雅黑" w:hAnsi="微软雅黑" w:cs="宋体" w:hint="eastAsia"/>
          <w:kern w:val="0"/>
          <w:szCs w:val="21"/>
        </w:rPr>
        <w:t>前五净买量</w:t>
      </w:r>
      <w:proofErr w:type="gramEnd"/>
      <w:r w:rsidRPr="006C1A78">
        <w:rPr>
          <w:rFonts w:ascii="微软雅黑" w:eastAsia="微软雅黑" w:hAnsi="微软雅黑" w:cs="宋体" w:hint="eastAsia"/>
          <w:kern w:val="0"/>
          <w:szCs w:val="21"/>
        </w:rPr>
        <w:t>明显大于前</w:t>
      </w:r>
      <w:proofErr w:type="gramStart"/>
      <w:r w:rsidRPr="006C1A78">
        <w:rPr>
          <w:rFonts w:ascii="微软雅黑" w:eastAsia="微软雅黑" w:hAnsi="微软雅黑" w:cs="宋体" w:hint="eastAsia"/>
          <w:kern w:val="0"/>
          <w:szCs w:val="21"/>
        </w:rPr>
        <w:t>五净卖</w:t>
      </w:r>
      <w:proofErr w:type="gramEnd"/>
      <w:r w:rsidRPr="006C1A78">
        <w:rPr>
          <w:rFonts w:ascii="微软雅黑" w:eastAsia="微软雅黑" w:hAnsi="微软雅黑" w:cs="宋体" w:hint="eastAsia"/>
          <w:kern w:val="0"/>
          <w:szCs w:val="21"/>
        </w:rPr>
        <w:t>量时，说明买进的以主力为主，而卖方则以散户为主。相反，则说明卖方以主力为主，买方以散户为主。</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3、当出现一家独大的买量时，要小心第二天砸盘。所谓一家独大，就是买</w:t>
      </w:r>
      <w:proofErr w:type="gramStart"/>
      <w:r w:rsidRPr="006C1A78">
        <w:rPr>
          <w:rFonts w:ascii="微软雅黑" w:eastAsia="微软雅黑" w:hAnsi="微软雅黑" w:cs="宋体" w:hint="eastAsia"/>
          <w:kern w:val="0"/>
          <w:szCs w:val="21"/>
        </w:rPr>
        <w:t>一</w:t>
      </w:r>
      <w:proofErr w:type="gramEnd"/>
      <w:r w:rsidRPr="006C1A78">
        <w:rPr>
          <w:rFonts w:ascii="微软雅黑" w:eastAsia="微软雅黑" w:hAnsi="微软雅黑" w:cs="宋体" w:hint="eastAsia"/>
          <w:kern w:val="0"/>
          <w:szCs w:val="21"/>
        </w:rPr>
        <w:t>的买量，明显大于其它所有席位的买进量，并且占总成交量的比重也较大时，特别是如果这个席位又是个著名的</w:t>
      </w:r>
      <w:proofErr w:type="gramStart"/>
      <w:r w:rsidRPr="006C1A78">
        <w:rPr>
          <w:rFonts w:ascii="微软雅黑" w:eastAsia="微软雅黑" w:hAnsi="微软雅黑" w:cs="宋体" w:hint="eastAsia"/>
          <w:kern w:val="0"/>
          <w:szCs w:val="21"/>
        </w:rPr>
        <w:t>的</w:t>
      </w:r>
      <w:proofErr w:type="gramEnd"/>
      <w:r w:rsidRPr="006C1A78">
        <w:rPr>
          <w:rFonts w:ascii="微软雅黑" w:eastAsia="微软雅黑" w:hAnsi="微软雅黑" w:cs="宋体" w:hint="eastAsia"/>
          <w:kern w:val="0"/>
          <w:szCs w:val="21"/>
        </w:rPr>
        <w:t>一夜情席位，那么第二天砸盘的概率就会相当大。这种情况第二天最好不要去追买。</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4、要尽量了解一些著名席位的操作特点。记住那些著名的席位当中，哪些是以搞一夜情席位为主的，哪些是比较注重短期趋势的。前者出现要小心，后者出现则要多关注。</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5、看龙虎榜，</w:t>
      </w:r>
      <w:proofErr w:type="gramStart"/>
      <w:r w:rsidRPr="006C1A78">
        <w:rPr>
          <w:rFonts w:ascii="微软雅黑" w:eastAsia="微软雅黑" w:hAnsi="微软雅黑" w:cs="宋体" w:hint="eastAsia"/>
          <w:kern w:val="0"/>
          <w:szCs w:val="21"/>
        </w:rPr>
        <w:t>不</w:t>
      </w:r>
      <w:proofErr w:type="gramEnd"/>
      <w:r w:rsidRPr="006C1A78">
        <w:rPr>
          <w:rFonts w:ascii="微软雅黑" w:eastAsia="微软雅黑" w:hAnsi="微软雅黑" w:cs="宋体" w:hint="eastAsia"/>
          <w:kern w:val="0"/>
          <w:szCs w:val="21"/>
        </w:rPr>
        <w:t>只要研究某一天的买卖情况，当一只个股明显有走牛迹象出现时，可以研究一下前几天著名游资的进出情况，看看游资接力还是以</w:t>
      </w:r>
      <w:proofErr w:type="gramStart"/>
      <w:r w:rsidRPr="006C1A78">
        <w:rPr>
          <w:rFonts w:ascii="微软雅黑" w:eastAsia="微软雅黑" w:hAnsi="微软雅黑" w:cs="宋体" w:hint="eastAsia"/>
          <w:kern w:val="0"/>
          <w:szCs w:val="21"/>
        </w:rPr>
        <w:t>做趋势</w:t>
      </w:r>
      <w:proofErr w:type="gramEnd"/>
      <w:r w:rsidRPr="006C1A78">
        <w:rPr>
          <w:rFonts w:ascii="微软雅黑" w:eastAsia="微软雅黑" w:hAnsi="微软雅黑" w:cs="宋体" w:hint="eastAsia"/>
          <w:kern w:val="0"/>
          <w:szCs w:val="21"/>
        </w:rPr>
        <w:t>为主。并可借此判断出多空的力量对比。并进而判断出成妖的潜力。</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6、对于新股来说，第一天开板，总买量基本上肯定会</w:t>
      </w:r>
      <w:proofErr w:type="gramStart"/>
      <w:r w:rsidRPr="006C1A78">
        <w:rPr>
          <w:rFonts w:ascii="微软雅黑" w:eastAsia="微软雅黑" w:hAnsi="微软雅黑" w:cs="宋体" w:hint="eastAsia"/>
          <w:kern w:val="0"/>
          <w:szCs w:val="21"/>
        </w:rPr>
        <w:t>大于总卖量</w:t>
      </w:r>
      <w:proofErr w:type="gramEnd"/>
      <w:r w:rsidRPr="006C1A78">
        <w:rPr>
          <w:rFonts w:ascii="微软雅黑" w:eastAsia="微软雅黑" w:hAnsi="微软雅黑" w:cs="宋体" w:hint="eastAsia"/>
          <w:kern w:val="0"/>
          <w:szCs w:val="21"/>
        </w:rPr>
        <w:t>，所以这对于判断开板后的走向，没有帮助。</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7、如果上榜的营业部或席位，买卖的数量很小，则参考意义也会很小，因为一个营业部不只有那些游资大户，也会有很多的小散户，所以成交量较小时，也可能只是散户行为。</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lastRenderedPageBreak/>
        <w:t>当龙榜上看到的个股，也要查看一下十大流通股东，如果大市不是处在主升段，那些基金等机构重仓的，则要尽量回避，因为这种情况下游资拉升，很容易被机构砸下来，当然聪明的游资也会尽量回避这些个股。但有些包含个别牛私募在里面的，反而可以多加关注，业绩和市盈率也不需要太好。这些与选中长线股，是完全不同的。当然对于刚上市不久，还没有公布过第一次季报的</w:t>
      </w:r>
      <w:proofErr w:type="gramStart"/>
      <w:r w:rsidRPr="006C1A78">
        <w:rPr>
          <w:rFonts w:ascii="微软雅黑" w:eastAsia="微软雅黑" w:hAnsi="微软雅黑" w:cs="宋体" w:hint="eastAsia"/>
          <w:kern w:val="0"/>
          <w:szCs w:val="21"/>
        </w:rPr>
        <w:t>的</w:t>
      </w:r>
      <w:proofErr w:type="gramEnd"/>
      <w:r w:rsidRPr="006C1A78">
        <w:rPr>
          <w:rFonts w:ascii="微软雅黑" w:eastAsia="微软雅黑" w:hAnsi="微软雅黑" w:cs="宋体" w:hint="eastAsia"/>
          <w:kern w:val="0"/>
          <w:szCs w:val="21"/>
        </w:rPr>
        <w:t>次新股，是看不到这些数据的。</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这里要说一下</w:t>
      </w:r>
      <w:proofErr w:type="gramStart"/>
      <w:r w:rsidRPr="006C1A78">
        <w:rPr>
          <w:rFonts w:ascii="微软雅黑" w:eastAsia="微软雅黑" w:hAnsi="微软雅黑" w:cs="宋体" w:hint="eastAsia"/>
          <w:kern w:val="0"/>
          <w:szCs w:val="21"/>
        </w:rPr>
        <w:t>在抓牛股</w:t>
      </w:r>
      <w:proofErr w:type="gramEnd"/>
      <w:r w:rsidRPr="006C1A78">
        <w:rPr>
          <w:rFonts w:ascii="微软雅黑" w:eastAsia="微软雅黑" w:hAnsi="微软雅黑" w:cs="宋体" w:hint="eastAsia"/>
          <w:kern w:val="0"/>
          <w:szCs w:val="21"/>
        </w:rPr>
        <w:t>中经常出现的误区。就是经常有人这样做，当出现一支</w:t>
      </w:r>
      <w:proofErr w:type="gramStart"/>
      <w:r w:rsidRPr="006C1A78">
        <w:rPr>
          <w:rFonts w:ascii="微软雅黑" w:eastAsia="微软雅黑" w:hAnsi="微软雅黑" w:cs="宋体" w:hint="eastAsia"/>
          <w:kern w:val="0"/>
          <w:szCs w:val="21"/>
        </w:rPr>
        <w:t>大妖股后</w:t>
      </w:r>
      <w:proofErr w:type="gramEnd"/>
      <w:r w:rsidRPr="006C1A78">
        <w:rPr>
          <w:rFonts w:ascii="微软雅黑" w:eastAsia="微软雅黑" w:hAnsi="微软雅黑" w:cs="宋体" w:hint="eastAsia"/>
          <w:kern w:val="0"/>
          <w:szCs w:val="21"/>
        </w:rPr>
        <w:t>，因为涨的实在太高了，绝不敢再追，于是总想按照类似的标准，去挖掘第二个所谓什么</w:t>
      </w:r>
      <w:proofErr w:type="gramStart"/>
      <w:r w:rsidRPr="006C1A78">
        <w:rPr>
          <w:rFonts w:ascii="微软雅黑" w:eastAsia="微软雅黑" w:hAnsi="微软雅黑" w:cs="宋体" w:hint="eastAsia"/>
          <w:kern w:val="0"/>
          <w:szCs w:val="21"/>
        </w:rPr>
        <w:t>什么</w:t>
      </w:r>
      <w:proofErr w:type="gramEnd"/>
      <w:r w:rsidRPr="006C1A78">
        <w:rPr>
          <w:rFonts w:ascii="微软雅黑" w:eastAsia="微软雅黑" w:hAnsi="微软雅黑" w:cs="宋体" w:hint="eastAsia"/>
          <w:kern w:val="0"/>
          <w:szCs w:val="21"/>
        </w:rPr>
        <w:t>。</w:t>
      </w:r>
      <w:proofErr w:type="gramStart"/>
      <w:r w:rsidRPr="006C1A78">
        <w:rPr>
          <w:rFonts w:ascii="微软雅黑" w:eastAsia="微软雅黑" w:hAnsi="微软雅黑" w:cs="宋体" w:hint="eastAsia"/>
          <w:kern w:val="0"/>
          <w:szCs w:val="21"/>
        </w:rPr>
        <w:t>比如特</w:t>
      </w:r>
      <w:proofErr w:type="gramEnd"/>
      <w:r w:rsidRPr="006C1A78">
        <w:rPr>
          <w:rFonts w:ascii="微软雅黑" w:eastAsia="微软雅黑" w:hAnsi="微软雅黑" w:cs="宋体" w:hint="eastAsia"/>
          <w:kern w:val="0"/>
          <w:szCs w:val="21"/>
        </w:rPr>
        <w:t>立A成妖了，他去找第二个特立A，方大</w:t>
      </w:r>
      <w:proofErr w:type="gramStart"/>
      <w:r w:rsidRPr="006C1A78">
        <w:rPr>
          <w:rFonts w:ascii="微软雅黑" w:eastAsia="微软雅黑" w:hAnsi="微软雅黑" w:cs="宋体" w:hint="eastAsia"/>
          <w:kern w:val="0"/>
          <w:szCs w:val="21"/>
        </w:rPr>
        <w:t>炭素</w:t>
      </w:r>
      <w:proofErr w:type="gramEnd"/>
      <w:r w:rsidRPr="006C1A78">
        <w:rPr>
          <w:rFonts w:ascii="微软雅黑" w:eastAsia="微软雅黑" w:hAnsi="微软雅黑" w:cs="宋体" w:hint="eastAsia"/>
          <w:kern w:val="0"/>
          <w:szCs w:val="21"/>
        </w:rPr>
        <w:t>暴涨了，他去找第二个方大</w:t>
      </w:r>
      <w:proofErr w:type="gramStart"/>
      <w:r w:rsidRPr="006C1A78">
        <w:rPr>
          <w:rFonts w:ascii="微软雅黑" w:eastAsia="微软雅黑" w:hAnsi="微软雅黑" w:cs="宋体" w:hint="eastAsia"/>
          <w:kern w:val="0"/>
          <w:szCs w:val="21"/>
        </w:rPr>
        <w:t>炭素</w:t>
      </w:r>
      <w:proofErr w:type="gramEnd"/>
      <w:r w:rsidRPr="006C1A78">
        <w:rPr>
          <w:rFonts w:ascii="微软雅黑" w:eastAsia="微软雅黑" w:hAnsi="微软雅黑" w:cs="宋体" w:hint="eastAsia"/>
          <w:kern w:val="0"/>
          <w:szCs w:val="21"/>
        </w:rPr>
        <w:t>。中</w:t>
      </w:r>
      <w:proofErr w:type="gramStart"/>
      <w:r w:rsidRPr="006C1A78">
        <w:rPr>
          <w:rFonts w:ascii="微软雅黑" w:eastAsia="微软雅黑" w:hAnsi="微软雅黑" w:cs="宋体" w:hint="eastAsia"/>
          <w:kern w:val="0"/>
          <w:szCs w:val="21"/>
        </w:rPr>
        <w:t>科信息</w:t>
      </w:r>
      <w:proofErr w:type="gramEnd"/>
      <w:r w:rsidRPr="006C1A78">
        <w:rPr>
          <w:rFonts w:ascii="微软雅黑" w:eastAsia="微软雅黑" w:hAnsi="微软雅黑" w:cs="宋体" w:hint="eastAsia"/>
          <w:kern w:val="0"/>
          <w:szCs w:val="21"/>
        </w:rPr>
        <w:t>翻倍了，他去找第二个中科信息。我想这样可能永远无法</w:t>
      </w:r>
      <w:proofErr w:type="gramStart"/>
      <w:r w:rsidRPr="006C1A78">
        <w:rPr>
          <w:rFonts w:ascii="微软雅黑" w:eastAsia="微软雅黑" w:hAnsi="微软雅黑" w:cs="宋体" w:hint="eastAsia"/>
          <w:kern w:val="0"/>
          <w:szCs w:val="21"/>
        </w:rPr>
        <w:t>找第这个</w:t>
      </w:r>
      <w:proofErr w:type="gramEnd"/>
      <w:r w:rsidRPr="006C1A78">
        <w:rPr>
          <w:rFonts w:ascii="微软雅黑" w:eastAsia="微软雅黑" w:hAnsi="微软雅黑" w:cs="宋体" w:hint="eastAsia"/>
          <w:kern w:val="0"/>
          <w:szCs w:val="21"/>
        </w:rPr>
        <w:t>第二。一是因为一些牛股都是差不多成批同时出现的。二是因为，即使是先后出现的，那第二支大妖股，与第一个可能一点关系都没有。拿最近的例子来说。科大</w:t>
      </w:r>
      <w:proofErr w:type="gramStart"/>
      <w:r w:rsidRPr="006C1A78">
        <w:rPr>
          <w:rFonts w:ascii="微软雅黑" w:eastAsia="微软雅黑" w:hAnsi="微软雅黑" w:cs="宋体" w:hint="eastAsia"/>
          <w:kern w:val="0"/>
          <w:szCs w:val="21"/>
        </w:rPr>
        <w:t>迅</w:t>
      </w:r>
      <w:proofErr w:type="gramEnd"/>
      <w:r w:rsidRPr="006C1A78">
        <w:rPr>
          <w:rFonts w:ascii="微软雅黑" w:eastAsia="微软雅黑" w:hAnsi="微软雅黑" w:cs="宋体" w:hint="eastAsia"/>
          <w:kern w:val="0"/>
          <w:szCs w:val="21"/>
        </w:rPr>
        <w:t>飞成了宇宙总龙头，那谁是第二个方大</w:t>
      </w:r>
      <w:proofErr w:type="gramStart"/>
      <w:r w:rsidRPr="006C1A78">
        <w:rPr>
          <w:rFonts w:ascii="微软雅黑" w:eastAsia="微软雅黑" w:hAnsi="微软雅黑" w:cs="宋体" w:hint="eastAsia"/>
          <w:kern w:val="0"/>
          <w:szCs w:val="21"/>
        </w:rPr>
        <w:t>炭素</w:t>
      </w:r>
      <w:proofErr w:type="gramEnd"/>
      <w:r w:rsidRPr="006C1A78">
        <w:rPr>
          <w:rFonts w:ascii="微软雅黑" w:eastAsia="微软雅黑" w:hAnsi="微软雅黑" w:cs="宋体" w:hint="eastAsia"/>
          <w:kern w:val="0"/>
          <w:szCs w:val="21"/>
        </w:rPr>
        <w:t>？我认为应当是科大迅飞。但这两个股的启动时间是相差不多的。所以能抓到第二，也完全是有能力抓到第一个的。而如果说按有先后来说，第二个大妖精显然是中科信息，但中</w:t>
      </w:r>
      <w:proofErr w:type="gramStart"/>
      <w:r w:rsidRPr="006C1A78">
        <w:rPr>
          <w:rFonts w:ascii="微软雅黑" w:eastAsia="微软雅黑" w:hAnsi="微软雅黑" w:cs="宋体" w:hint="eastAsia"/>
          <w:kern w:val="0"/>
          <w:szCs w:val="21"/>
        </w:rPr>
        <w:t>科信息</w:t>
      </w:r>
      <w:proofErr w:type="gramEnd"/>
      <w:r w:rsidRPr="006C1A78">
        <w:rPr>
          <w:rFonts w:ascii="微软雅黑" w:eastAsia="微软雅黑" w:hAnsi="微软雅黑" w:cs="宋体" w:hint="eastAsia"/>
          <w:kern w:val="0"/>
          <w:szCs w:val="21"/>
        </w:rPr>
        <w:t>和方大</w:t>
      </w:r>
      <w:proofErr w:type="gramStart"/>
      <w:r w:rsidRPr="006C1A78">
        <w:rPr>
          <w:rFonts w:ascii="微软雅黑" w:eastAsia="微软雅黑" w:hAnsi="微软雅黑" w:cs="宋体" w:hint="eastAsia"/>
          <w:kern w:val="0"/>
          <w:szCs w:val="21"/>
        </w:rPr>
        <w:t>炭素</w:t>
      </w:r>
      <w:proofErr w:type="gramEnd"/>
      <w:r w:rsidRPr="006C1A78">
        <w:rPr>
          <w:rFonts w:ascii="微软雅黑" w:eastAsia="微软雅黑" w:hAnsi="微软雅黑" w:cs="宋体" w:hint="eastAsia"/>
          <w:kern w:val="0"/>
          <w:szCs w:val="21"/>
        </w:rPr>
        <w:t>有没有一毛钱的关系。你按着找方大</w:t>
      </w:r>
      <w:proofErr w:type="gramStart"/>
      <w:r w:rsidRPr="006C1A78">
        <w:rPr>
          <w:rFonts w:ascii="微软雅黑" w:eastAsia="微软雅黑" w:hAnsi="微软雅黑" w:cs="宋体" w:hint="eastAsia"/>
          <w:kern w:val="0"/>
          <w:szCs w:val="21"/>
        </w:rPr>
        <w:t>炭素</w:t>
      </w:r>
      <w:proofErr w:type="gramEnd"/>
      <w:r w:rsidRPr="006C1A78">
        <w:rPr>
          <w:rFonts w:ascii="微软雅黑" w:eastAsia="微软雅黑" w:hAnsi="微软雅黑" w:cs="宋体" w:hint="eastAsia"/>
          <w:kern w:val="0"/>
          <w:szCs w:val="21"/>
        </w:rPr>
        <w:t>的思路，怕是累吐血也找不到中</w:t>
      </w:r>
      <w:proofErr w:type="gramStart"/>
      <w:r w:rsidRPr="006C1A78">
        <w:rPr>
          <w:rFonts w:ascii="微软雅黑" w:eastAsia="微软雅黑" w:hAnsi="微软雅黑" w:cs="宋体" w:hint="eastAsia"/>
          <w:kern w:val="0"/>
          <w:szCs w:val="21"/>
        </w:rPr>
        <w:t>科信息</w:t>
      </w:r>
      <w:proofErr w:type="gramEnd"/>
      <w:r w:rsidRPr="006C1A78">
        <w:rPr>
          <w:rFonts w:ascii="微软雅黑" w:eastAsia="微软雅黑" w:hAnsi="微软雅黑" w:cs="宋体" w:hint="eastAsia"/>
          <w:kern w:val="0"/>
          <w:szCs w:val="21"/>
        </w:rPr>
        <w:t>头上。同理，第二个中</w:t>
      </w:r>
      <w:proofErr w:type="gramStart"/>
      <w:r w:rsidRPr="006C1A78">
        <w:rPr>
          <w:rFonts w:ascii="微软雅黑" w:eastAsia="微软雅黑" w:hAnsi="微软雅黑" w:cs="宋体" w:hint="eastAsia"/>
          <w:kern w:val="0"/>
          <w:szCs w:val="21"/>
        </w:rPr>
        <w:t>科信息</w:t>
      </w:r>
      <w:proofErr w:type="gramEnd"/>
      <w:r w:rsidRPr="006C1A78">
        <w:rPr>
          <w:rFonts w:ascii="微软雅黑" w:eastAsia="微软雅黑" w:hAnsi="微软雅黑" w:cs="宋体" w:hint="eastAsia"/>
          <w:kern w:val="0"/>
          <w:szCs w:val="21"/>
        </w:rPr>
        <w:t>是哪个?显然是建科院。两者一个是中科院，一个是建科院，并且</w:t>
      </w:r>
      <w:proofErr w:type="gramStart"/>
      <w:r w:rsidRPr="006C1A78">
        <w:rPr>
          <w:rFonts w:ascii="微软雅黑" w:eastAsia="微软雅黑" w:hAnsi="微软雅黑" w:cs="宋体" w:hint="eastAsia"/>
          <w:kern w:val="0"/>
          <w:szCs w:val="21"/>
        </w:rPr>
        <w:t>都是次</w:t>
      </w:r>
      <w:proofErr w:type="gramEnd"/>
      <w:r w:rsidRPr="006C1A78">
        <w:rPr>
          <w:rFonts w:ascii="微软雅黑" w:eastAsia="微软雅黑" w:hAnsi="微软雅黑" w:cs="宋体" w:hint="eastAsia"/>
          <w:kern w:val="0"/>
          <w:szCs w:val="21"/>
        </w:rPr>
        <w:t>新股。但你如果有抓到建科院的本事，同样完全可以抓到中科信息，两者启动的时间基本也是差不多。只不过一个是龙</w:t>
      </w:r>
      <w:proofErr w:type="gramStart"/>
      <w:r w:rsidRPr="006C1A78">
        <w:rPr>
          <w:rFonts w:ascii="微软雅黑" w:eastAsia="微软雅黑" w:hAnsi="微软雅黑" w:cs="宋体" w:hint="eastAsia"/>
          <w:kern w:val="0"/>
          <w:szCs w:val="21"/>
        </w:rPr>
        <w:t>一</w:t>
      </w:r>
      <w:proofErr w:type="gramEnd"/>
      <w:r w:rsidRPr="006C1A78">
        <w:rPr>
          <w:rFonts w:ascii="微软雅黑" w:eastAsia="微软雅黑" w:hAnsi="微软雅黑" w:cs="宋体" w:hint="eastAsia"/>
          <w:kern w:val="0"/>
          <w:szCs w:val="21"/>
        </w:rPr>
        <w:t>，一个是龙二。也就是说，按中</w:t>
      </w:r>
      <w:proofErr w:type="gramStart"/>
      <w:r w:rsidRPr="006C1A78">
        <w:rPr>
          <w:rFonts w:ascii="微软雅黑" w:eastAsia="微软雅黑" w:hAnsi="微软雅黑" w:cs="宋体" w:hint="eastAsia"/>
          <w:kern w:val="0"/>
          <w:szCs w:val="21"/>
        </w:rPr>
        <w:t>科信息</w:t>
      </w:r>
      <w:proofErr w:type="gramEnd"/>
      <w:r w:rsidRPr="006C1A78">
        <w:rPr>
          <w:rFonts w:ascii="微软雅黑" w:eastAsia="微软雅黑" w:hAnsi="微软雅黑" w:cs="宋体" w:hint="eastAsia"/>
          <w:kern w:val="0"/>
          <w:szCs w:val="21"/>
        </w:rPr>
        <w:t>的标准去找到建科院，还不如直抓去抓</w:t>
      </w:r>
      <w:proofErr w:type="gramStart"/>
      <w:r w:rsidRPr="006C1A78">
        <w:rPr>
          <w:rFonts w:ascii="微软雅黑" w:eastAsia="微软雅黑" w:hAnsi="微软雅黑" w:cs="宋体" w:hint="eastAsia"/>
          <w:kern w:val="0"/>
          <w:szCs w:val="21"/>
        </w:rPr>
        <w:t>做为</w:t>
      </w:r>
      <w:proofErr w:type="gramEnd"/>
      <w:r w:rsidRPr="006C1A78">
        <w:rPr>
          <w:rFonts w:ascii="微软雅黑" w:eastAsia="微软雅黑" w:hAnsi="微软雅黑" w:cs="宋体" w:hint="eastAsia"/>
          <w:kern w:val="0"/>
          <w:szCs w:val="21"/>
        </w:rPr>
        <w:t>龙</w:t>
      </w:r>
      <w:proofErr w:type="gramStart"/>
      <w:r w:rsidRPr="006C1A78">
        <w:rPr>
          <w:rFonts w:ascii="微软雅黑" w:eastAsia="微软雅黑" w:hAnsi="微软雅黑" w:cs="宋体" w:hint="eastAsia"/>
          <w:kern w:val="0"/>
          <w:szCs w:val="21"/>
        </w:rPr>
        <w:t>一</w:t>
      </w:r>
      <w:proofErr w:type="gramEnd"/>
      <w:r w:rsidRPr="006C1A78">
        <w:rPr>
          <w:rFonts w:ascii="微软雅黑" w:eastAsia="微软雅黑" w:hAnsi="微软雅黑" w:cs="宋体" w:hint="eastAsia"/>
          <w:kern w:val="0"/>
          <w:szCs w:val="21"/>
        </w:rPr>
        <w:t>的中</w:t>
      </w:r>
      <w:proofErr w:type="gramStart"/>
      <w:r w:rsidRPr="006C1A78">
        <w:rPr>
          <w:rFonts w:ascii="微软雅黑" w:eastAsia="微软雅黑" w:hAnsi="微软雅黑" w:cs="宋体" w:hint="eastAsia"/>
          <w:kern w:val="0"/>
          <w:szCs w:val="21"/>
        </w:rPr>
        <w:t>科信息</w:t>
      </w:r>
      <w:proofErr w:type="gramEnd"/>
      <w:r w:rsidRPr="006C1A78">
        <w:rPr>
          <w:rFonts w:ascii="微软雅黑" w:eastAsia="微软雅黑" w:hAnsi="微软雅黑" w:cs="宋体" w:hint="eastAsia"/>
          <w:kern w:val="0"/>
          <w:szCs w:val="21"/>
        </w:rPr>
        <w:t>本身。也不要以为建</w:t>
      </w:r>
      <w:proofErr w:type="gramStart"/>
      <w:r w:rsidRPr="006C1A78">
        <w:rPr>
          <w:rFonts w:ascii="微软雅黑" w:eastAsia="微软雅黑" w:hAnsi="微软雅黑" w:cs="宋体" w:hint="eastAsia"/>
          <w:kern w:val="0"/>
          <w:szCs w:val="21"/>
        </w:rPr>
        <w:t>科院涨的</w:t>
      </w:r>
      <w:proofErr w:type="gramEnd"/>
      <w:r w:rsidRPr="006C1A78">
        <w:rPr>
          <w:rFonts w:ascii="微软雅黑" w:eastAsia="微软雅黑" w:hAnsi="微软雅黑" w:cs="宋体" w:hint="eastAsia"/>
          <w:kern w:val="0"/>
          <w:szCs w:val="21"/>
        </w:rPr>
        <w:t>少一点，会比中</w:t>
      </w:r>
      <w:proofErr w:type="gramStart"/>
      <w:r w:rsidRPr="006C1A78">
        <w:rPr>
          <w:rFonts w:ascii="微软雅黑" w:eastAsia="微软雅黑" w:hAnsi="微软雅黑" w:cs="宋体" w:hint="eastAsia"/>
          <w:kern w:val="0"/>
          <w:szCs w:val="21"/>
        </w:rPr>
        <w:t>科信息</w:t>
      </w:r>
      <w:proofErr w:type="gramEnd"/>
      <w:r w:rsidRPr="006C1A78">
        <w:rPr>
          <w:rFonts w:ascii="微软雅黑" w:eastAsia="微软雅黑" w:hAnsi="微软雅黑" w:cs="宋体" w:hint="eastAsia"/>
          <w:kern w:val="0"/>
          <w:szCs w:val="21"/>
        </w:rPr>
        <w:t>安全。其实这也是错的，一般来说涨的少的，反而会先于涨的多的开始下跌调整，而</w:t>
      </w:r>
      <w:proofErr w:type="gramStart"/>
      <w:r w:rsidRPr="006C1A78">
        <w:rPr>
          <w:rFonts w:ascii="微软雅黑" w:eastAsia="微软雅黑" w:hAnsi="微软雅黑" w:cs="宋体" w:hint="eastAsia"/>
          <w:kern w:val="0"/>
          <w:szCs w:val="21"/>
        </w:rPr>
        <w:t>做为</w:t>
      </w:r>
      <w:proofErr w:type="gramEnd"/>
      <w:r w:rsidRPr="006C1A78">
        <w:rPr>
          <w:rFonts w:ascii="微软雅黑" w:eastAsia="微软雅黑" w:hAnsi="微软雅黑" w:cs="宋体" w:hint="eastAsia"/>
          <w:kern w:val="0"/>
          <w:szCs w:val="21"/>
        </w:rPr>
        <w:t>龙一的个股，即使到顶也会有几天的震荡让你跑。所以涨的少的风险</w:t>
      </w:r>
      <w:proofErr w:type="gramStart"/>
      <w:r w:rsidRPr="006C1A78">
        <w:rPr>
          <w:rFonts w:ascii="微软雅黑" w:eastAsia="微软雅黑" w:hAnsi="微软雅黑" w:cs="宋体" w:hint="eastAsia"/>
          <w:kern w:val="0"/>
          <w:szCs w:val="21"/>
        </w:rPr>
        <w:t>反而比涨的</w:t>
      </w:r>
      <w:proofErr w:type="gramEnd"/>
      <w:r w:rsidRPr="006C1A78">
        <w:rPr>
          <w:rFonts w:ascii="微软雅黑" w:eastAsia="微软雅黑" w:hAnsi="微软雅黑" w:cs="宋体" w:hint="eastAsia"/>
          <w:kern w:val="0"/>
          <w:szCs w:val="21"/>
        </w:rPr>
        <w:t>多的大。最明显的可以回顾一下三江购物是啥时开跌的，那些跟风的零售股是</w:t>
      </w:r>
      <w:proofErr w:type="gramStart"/>
      <w:r w:rsidRPr="006C1A78">
        <w:rPr>
          <w:rFonts w:ascii="微软雅黑" w:eastAsia="微软雅黑" w:hAnsi="微软雅黑" w:cs="宋体" w:hint="eastAsia"/>
          <w:kern w:val="0"/>
          <w:szCs w:val="21"/>
        </w:rPr>
        <w:t>早跌还是晚跌</w:t>
      </w:r>
      <w:proofErr w:type="gramEnd"/>
      <w:r w:rsidRPr="006C1A78">
        <w:rPr>
          <w:rFonts w:ascii="微软雅黑" w:eastAsia="微软雅黑" w:hAnsi="微软雅黑" w:cs="宋体" w:hint="eastAsia"/>
          <w:kern w:val="0"/>
          <w:szCs w:val="21"/>
        </w:rPr>
        <w:t>的。有点跑题了，</w:t>
      </w:r>
      <w:proofErr w:type="gramStart"/>
      <w:r w:rsidRPr="006C1A78">
        <w:rPr>
          <w:rFonts w:ascii="微软雅黑" w:eastAsia="微软雅黑" w:hAnsi="微软雅黑" w:cs="宋体" w:hint="eastAsia"/>
          <w:kern w:val="0"/>
          <w:szCs w:val="21"/>
        </w:rPr>
        <w:t>下面言归</w:t>
      </w:r>
      <w:proofErr w:type="gramEnd"/>
      <w:r w:rsidRPr="006C1A78">
        <w:rPr>
          <w:rFonts w:ascii="微软雅黑" w:eastAsia="微软雅黑" w:hAnsi="微软雅黑" w:cs="宋体" w:hint="eastAsia"/>
          <w:kern w:val="0"/>
          <w:szCs w:val="21"/>
        </w:rPr>
        <w:t>正卷，还是研究龙虎榜。</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lastRenderedPageBreak/>
        <w:t>下面我举两个例子，来具体说明一下如何利用龙虎榜来分析个股。</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其实说到经典案例，特立A的三波暴炒，是少有的经典，不过因为过去的时间已经较长，很多东西已经物是人非。比如第一波炒作的主力，齐鲁证券深圳</w:t>
      </w:r>
      <w:proofErr w:type="gramStart"/>
      <w:r w:rsidRPr="006C1A78">
        <w:rPr>
          <w:rFonts w:ascii="微软雅黑" w:eastAsia="微软雅黑" w:hAnsi="微软雅黑" w:cs="宋体" w:hint="eastAsia"/>
          <w:kern w:val="0"/>
          <w:szCs w:val="21"/>
        </w:rPr>
        <w:t>吉详</w:t>
      </w:r>
      <w:proofErr w:type="gramEnd"/>
      <w:r w:rsidRPr="006C1A78">
        <w:rPr>
          <w:rFonts w:ascii="微软雅黑" w:eastAsia="微软雅黑" w:hAnsi="微软雅黑" w:cs="宋体" w:hint="eastAsia"/>
          <w:kern w:val="0"/>
          <w:szCs w:val="21"/>
        </w:rPr>
        <w:t xml:space="preserve">路已经归于沉寂，并且齐鲁证券都改成了中泰证券。而当时很活跃的光大证券宁波解放南路，这个以徐翔为首的敢死队大本营，也已经风光不再。倒是华泰证券厦门厦禾路一战成名，从而一举跃入一线游资的行列。 </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还有一个比较经典的战例是去年末对</w:t>
      </w:r>
      <w:proofErr w:type="gramStart"/>
      <w:r w:rsidRPr="006C1A78">
        <w:rPr>
          <w:rFonts w:ascii="微软雅黑" w:eastAsia="微软雅黑" w:hAnsi="微软雅黑" w:cs="宋体" w:hint="eastAsia"/>
          <w:kern w:val="0"/>
          <w:szCs w:val="21"/>
        </w:rPr>
        <w:t>柘</w:t>
      </w:r>
      <w:proofErr w:type="gramEnd"/>
      <w:r w:rsidRPr="006C1A78">
        <w:rPr>
          <w:rFonts w:ascii="微软雅黑" w:eastAsia="微软雅黑" w:hAnsi="微软雅黑" w:cs="宋体" w:hint="eastAsia"/>
          <w:kern w:val="0"/>
          <w:szCs w:val="21"/>
        </w:rPr>
        <w:t>中股份第二波大涨的炒作。这波炒作是16年12月19日由东海证券厦门祥福路发起的，当天买进2378万。并且20日继续</w:t>
      </w:r>
      <w:proofErr w:type="gramStart"/>
      <w:r w:rsidRPr="006C1A78">
        <w:rPr>
          <w:rFonts w:ascii="微软雅黑" w:eastAsia="微软雅黑" w:hAnsi="微软雅黑" w:cs="宋体" w:hint="eastAsia"/>
          <w:kern w:val="0"/>
          <w:szCs w:val="21"/>
        </w:rPr>
        <w:t>倍</w:t>
      </w:r>
      <w:proofErr w:type="gramEnd"/>
      <w:r w:rsidRPr="006C1A78">
        <w:rPr>
          <w:rFonts w:ascii="微软雅黑" w:eastAsia="微软雅黑" w:hAnsi="微软雅黑" w:cs="宋体" w:hint="eastAsia"/>
          <w:kern w:val="0"/>
          <w:szCs w:val="21"/>
        </w:rPr>
        <w:t>量加仓，同时带动</w:t>
      </w:r>
      <w:proofErr w:type="gramStart"/>
      <w:r w:rsidRPr="006C1A78">
        <w:rPr>
          <w:rFonts w:ascii="微软雅黑" w:eastAsia="微软雅黑" w:hAnsi="微软雅黑" w:cs="宋体" w:hint="eastAsia"/>
          <w:kern w:val="0"/>
          <w:szCs w:val="21"/>
        </w:rPr>
        <w:t>老乡东方</w:t>
      </w:r>
      <w:proofErr w:type="gramEnd"/>
      <w:r w:rsidRPr="006C1A78">
        <w:rPr>
          <w:rFonts w:ascii="微软雅黑" w:eastAsia="微软雅黑" w:hAnsi="微软雅黑" w:cs="宋体" w:hint="eastAsia"/>
          <w:kern w:val="0"/>
          <w:szCs w:val="21"/>
        </w:rPr>
        <w:t>证券厦门仙岳路进入。而这一天，号称八年赚了一万倍的赵老哥也现身，在第二</w:t>
      </w:r>
      <w:proofErr w:type="gramStart"/>
      <w:r w:rsidRPr="006C1A78">
        <w:rPr>
          <w:rFonts w:ascii="微软雅黑" w:eastAsia="微软雅黑" w:hAnsi="微软雅黑" w:cs="宋体" w:hint="eastAsia"/>
          <w:kern w:val="0"/>
          <w:szCs w:val="21"/>
        </w:rPr>
        <w:t>席位华</w:t>
      </w:r>
      <w:proofErr w:type="gramEnd"/>
      <w:r w:rsidRPr="006C1A78">
        <w:rPr>
          <w:rFonts w:ascii="微软雅黑" w:eastAsia="微软雅黑" w:hAnsi="微软雅黑" w:cs="宋体" w:hint="eastAsia"/>
          <w:kern w:val="0"/>
          <w:szCs w:val="21"/>
        </w:rPr>
        <w:t>泰永嘉阳光大道营业部买进1573万。继续连续两天涨停后，第三天，即21日，看点又多了起来。这一天上述席位均无大额抛出，但是著名的一夜情席位</w:t>
      </w:r>
      <w:proofErr w:type="gramStart"/>
      <w:r w:rsidRPr="006C1A78">
        <w:rPr>
          <w:rFonts w:ascii="微软雅黑" w:eastAsia="微软雅黑" w:hAnsi="微软雅黑" w:cs="宋体" w:hint="eastAsia"/>
          <w:kern w:val="0"/>
          <w:szCs w:val="21"/>
        </w:rPr>
        <w:t>浙商证券</w:t>
      </w:r>
      <w:proofErr w:type="gramEnd"/>
      <w:r w:rsidRPr="006C1A78">
        <w:rPr>
          <w:rFonts w:ascii="微软雅黑" w:eastAsia="微软雅黑" w:hAnsi="微软雅黑" w:cs="宋体" w:hint="eastAsia"/>
          <w:kern w:val="0"/>
          <w:szCs w:val="21"/>
        </w:rPr>
        <w:t>绍兴解放北，光大证券深圳金田路现身买</w:t>
      </w:r>
      <w:proofErr w:type="gramStart"/>
      <w:r w:rsidRPr="006C1A78">
        <w:rPr>
          <w:rFonts w:ascii="微软雅黑" w:eastAsia="微软雅黑" w:hAnsi="微软雅黑" w:cs="宋体" w:hint="eastAsia"/>
          <w:kern w:val="0"/>
          <w:szCs w:val="21"/>
        </w:rPr>
        <w:t>一</w:t>
      </w:r>
      <w:proofErr w:type="gramEnd"/>
      <w:r w:rsidRPr="006C1A78">
        <w:rPr>
          <w:rFonts w:ascii="微软雅黑" w:eastAsia="微软雅黑" w:hAnsi="微软雅黑" w:cs="宋体" w:hint="eastAsia"/>
          <w:kern w:val="0"/>
          <w:szCs w:val="21"/>
        </w:rPr>
        <w:t>和买二。而赵老哥的主要席位银河证券绍兴营业部也</w:t>
      </w:r>
      <w:proofErr w:type="gramStart"/>
      <w:r w:rsidRPr="006C1A78">
        <w:rPr>
          <w:rFonts w:ascii="微软雅黑" w:eastAsia="微软雅黑" w:hAnsi="微软雅黑" w:cs="宋体" w:hint="eastAsia"/>
          <w:kern w:val="0"/>
          <w:szCs w:val="21"/>
        </w:rPr>
        <w:t>在买四现身</w:t>
      </w:r>
      <w:proofErr w:type="gramEnd"/>
      <w:r w:rsidRPr="006C1A78">
        <w:rPr>
          <w:rFonts w:ascii="微软雅黑" w:eastAsia="微软雅黑" w:hAnsi="微软雅黑" w:cs="宋体" w:hint="eastAsia"/>
          <w:kern w:val="0"/>
          <w:szCs w:val="21"/>
        </w:rPr>
        <w:t>。买三的则是上中泰证券上海建国中路，虽然不太知名，但也应当是一夜情的爱好者，因为以上四席，正好是22日卖盘前四。这直接</w:t>
      </w:r>
      <w:proofErr w:type="gramStart"/>
      <w:r w:rsidRPr="006C1A78">
        <w:rPr>
          <w:rFonts w:ascii="微软雅黑" w:eastAsia="微软雅黑" w:hAnsi="微软雅黑" w:cs="宋体" w:hint="eastAsia"/>
          <w:kern w:val="0"/>
          <w:szCs w:val="21"/>
        </w:rPr>
        <w:t>导至</w:t>
      </w:r>
      <w:proofErr w:type="gramEnd"/>
      <w:r w:rsidRPr="006C1A78">
        <w:rPr>
          <w:rFonts w:ascii="微软雅黑" w:eastAsia="微软雅黑" w:hAnsi="微软雅黑" w:cs="宋体" w:hint="eastAsia"/>
          <w:kern w:val="0"/>
          <w:szCs w:val="21"/>
        </w:rPr>
        <w:t>25日开盘后直奔跌停，并全天封死。但这天成交量极小，以上所提及的大</w:t>
      </w:r>
      <w:proofErr w:type="gramStart"/>
      <w:r w:rsidRPr="006C1A78">
        <w:rPr>
          <w:rFonts w:ascii="微软雅黑" w:eastAsia="微软雅黑" w:hAnsi="微软雅黑" w:cs="宋体" w:hint="eastAsia"/>
          <w:kern w:val="0"/>
          <w:szCs w:val="21"/>
        </w:rPr>
        <w:t>咖</w:t>
      </w:r>
      <w:proofErr w:type="gramEnd"/>
      <w:r w:rsidRPr="006C1A78">
        <w:rPr>
          <w:rFonts w:ascii="微软雅黑" w:eastAsia="微软雅黑" w:hAnsi="微软雅黑" w:cs="宋体" w:hint="eastAsia"/>
          <w:kern w:val="0"/>
          <w:szCs w:val="21"/>
        </w:rPr>
        <w:t>们全无动静。但过了一个周末，26日，另一个牛B大</w:t>
      </w:r>
      <w:proofErr w:type="gramStart"/>
      <w:r w:rsidRPr="006C1A78">
        <w:rPr>
          <w:rFonts w:ascii="微软雅黑" w:eastAsia="微软雅黑" w:hAnsi="微软雅黑" w:cs="宋体" w:hint="eastAsia"/>
          <w:kern w:val="0"/>
          <w:szCs w:val="21"/>
        </w:rPr>
        <w:t>咖</w:t>
      </w:r>
      <w:proofErr w:type="gramEnd"/>
      <w:r w:rsidRPr="006C1A78">
        <w:rPr>
          <w:rFonts w:ascii="微软雅黑" w:eastAsia="微软雅黑" w:hAnsi="微软雅黑" w:cs="宋体" w:hint="eastAsia"/>
          <w:kern w:val="0"/>
          <w:szCs w:val="21"/>
        </w:rPr>
        <w:t>招商蛇口工业七路登场，这是三年从二十万做到一个亿的乔帮主的席位，买进两千万，而乔帮主的特点与其它绝大多数游资不同，他的买进多以绿盘低吸为主。而此股早盘大幅低开正是他进入的机会，之后涨停收盘，厦门祥福路有少许减仓。27日，乔</w:t>
      </w:r>
      <w:proofErr w:type="gramStart"/>
      <w:r w:rsidRPr="006C1A78">
        <w:rPr>
          <w:rFonts w:ascii="微软雅黑" w:eastAsia="微软雅黑" w:hAnsi="微软雅黑" w:cs="宋体" w:hint="eastAsia"/>
          <w:kern w:val="0"/>
          <w:szCs w:val="21"/>
        </w:rPr>
        <w:t>帮主买</w:t>
      </w:r>
      <w:proofErr w:type="gramEnd"/>
      <w:r w:rsidRPr="006C1A78">
        <w:rPr>
          <w:rFonts w:ascii="微软雅黑" w:eastAsia="微软雅黑" w:hAnsi="微软雅黑" w:cs="宋体" w:hint="eastAsia"/>
          <w:kern w:val="0"/>
          <w:szCs w:val="21"/>
        </w:rPr>
        <w:t>三千万，卖两千万，从当天盘中的波动情况看，应当是做了个T，这一天祥福路赚了三个板后主力离场。28日，前三个小时，走势一直较弱，乔帮主也撤退，但</w:t>
      </w:r>
      <w:proofErr w:type="gramStart"/>
      <w:r w:rsidRPr="006C1A78">
        <w:rPr>
          <w:rFonts w:ascii="微软雅黑" w:eastAsia="微软雅黑" w:hAnsi="微软雅黑" w:cs="宋体" w:hint="eastAsia"/>
          <w:kern w:val="0"/>
          <w:szCs w:val="21"/>
        </w:rPr>
        <w:t>尾盘申万宏</w:t>
      </w:r>
      <w:proofErr w:type="gramEnd"/>
      <w:r w:rsidRPr="006C1A78">
        <w:rPr>
          <w:rFonts w:ascii="微软雅黑" w:eastAsia="微软雅黑" w:hAnsi="微软雅黑" w:cs="宋体" w:hint="eastAsia"/>
          <w:kern w:val="0"/>
          <w:szCs w:val="21"/>
        </w:rPr>
        <w:t>源福州杨桥东路用二千万资金，将此股从下跌五个点，直接拉到上涨八个点。并且此席位29日继续大买3471万。而乔帮主发现不妙，28日卖错后，29日又追回2200万。30日继续大涨，但没有上榜，</w:t>
      </w:r>
      <w:r w:rsidRPr="006C1A78">
        <w:rPr>
          <w:rFonts w:ascii="微软雅黑" w:eastAsia="微软雅黑" w:hAnsi="微软雅黑" w:cs="宋体" w:hint="eastAsia"/>
          <w:kern w:val="0"/>
          <w:szCs w:val="21"/>
        </w:rPr>
        <w:lastRenderedPageBreak/>
        <w:t>而元旦过后的1月3日，</w:t>
      </w:r>
      <w:proofErr w:type="gramStart"/>
      <w:r w:rsidRPr="006C1A78">
        <w:rPr>
          <w:rFonts w:ascii="微软雅黑" w:eastAsia="微软雅黑" w:hAnsi="微软雅黑" w:cs="宋体" w:hint="eastAsia"/>
          <w:kern w:val="0"/>
          <w:szCs w:val="21"/>
        </w:rPr>
        <w:t>申万杨桥东路再次暴买五千多万</w:t>
      </w:r>
      <w:proofErr w:type="gramEnd"/>
      <w:r w:rsidRPr="006C1A78">
        <w:rPr>
          <w:rFonts w:ascii="微软雅黑" w:eastAsia="微软雅黑" w:hAnsi="微软雅黑" w:cs="宋体" w:hint="eastAsia"/>
          <w:kern w:val="0"/>
          <w:szCs w:val="21"/>
        </w:rPr>
        <w:t>，前面出局的</w:t>
      </w:r>
      <w:proofErr w:type="gramStart"/>
      <w:r w:rsidRPr="006C1A78">
        <w:rPr>
          <w:rFonts w:ascii="微软雅黑" w:eastAsia="微软雅黑" w:hAnsi="微软雅黑" w:cs="宋体" w:hint="eastAsia"/>
          <w:kern w:val="0"/>
          <w:szCs w:val="21"/>
        </w:rPr>
        <w:t>厦门详福路</w:t>
      </w:r>
      <w:proofErr w:type="gramEnd"/>
      <w:r w:rsidRPr="006C1A78">
        <w:rPr>
          <w:rFonts w:ascii="微软雅黑" w:eastAsia="微软雅黑" w:hAnsi="微软雅黑" w:cs="宋体" w:hint="eastAsia"/>
          <w:kern w:val="0"/>
          <w:szCs w:val="21"/>
        </w:rPr>
        <w:t>也杀了回来，买了二千四百多万。而乔帮主又赚了近百分之三十，全身而退。</w:t>
      </w:r>
      <w:proofErr w:type="gramStart"/>
      <w:r w:rsidRPr="006C1A78">
        <w:rPr>
          <w:rFonts w:ascii="微软雅黑" w:eastAsia="微软雅黑" w:hAnsi="微软雅黑" w:cs="宋体" w:hint="eastAsia"/>
          <w:kern w:val="0"/>
          <w:szCs w:val="21"/>
        </w:rPr>
        <w:t>被特停两</w:t>
      </w:r>
      <w:proofErr w:type="gramEnd"/>
      <w:r w:rsidRPr="006C1A78">
        <w:rPr>
          <w:rFonts w:ascii="微软雅黑" w:eastAsia="微软雅黑" w:hAnsi="微软雅黑" w:cs="宋体" w:hint="eastAsia"/>
          <w:kern w:val="0"/>
          <w:szCs w:val="21"/>
        </w:rPr>
        <w:t>天后，到达1月6日，光大金田路和</w:t>
      </w:r>
      <w:proofErr w:type="gramStart"/>
      <w:r w:rsidRPr="006C1A78">
        <w:rPr>
          <w:rFonts w:ascii="微软雅黑" w:eastAsia="微软雅黑" w:hAnsi="微软雅黑" w:cs="宋体" w:hint="eastAsia"/>
          <w:kern w:val="0"/>
          <w:szCs w:val="21"/>
        </w:rPr>
        <w:t>当时牛</w:t>
      </w:r>
      <w:proofErr w:type="gramEnd"/>
      <w:r w:rsidRPr="006C1A78">
        <w:rPr>
          <w:rFonts w:ascii="微软雅黑" w:eastAsia="微软雅黑" w:hAnsi="微软雅黑" w:cs="宋体" w:hint="eastAsia"/>
          <w:kern w:val="0"/>
          <w:szCs w:val="21"/>
        </w:rPr>
        <w:t>及一时的山东</w:t>
      </w:r>
      <w:proofErr w:type="gramStart"/>
      <w:r w:rsidRPr="006C1A78">
        <w:rPr>
          <w:rFonts w:ascii="微软雅黑" w:eastAsia="微软雅黑" w:hAnsi="微软雅黑" w:cs="宋体" w:hint="eastAsia"/>
          <w:kern w:val="0"/>
          <w:szCs w:val="21"/>
        </w:rPr>
        <w:t>帮国海证券</w:t>
      </w:r>
      <w:proofErr w:type="gramEnd"/>
      <w:r w:rsidRPr="006C1A78">
        <w:rPr>
          <w:rFonts w:ascii="微软雅黑" w:eastAsia="微软雅黑" w:hAnsi="微软雅黑" w:cs="宋体" w:hint="eastAsia"/>
          <w:kern w:val="0"/>
          <w:szCs w:val="21"/>
        </w:rPr>
        <w:t>济南历山路两者共大买一个多亿。第二天光大金田路拉高出货，此股见顶。第二天大跌，第三天第四天都是低开高走，这是最后的出货机会，这两天福州杨桥东路狂卖八千万，而乔帮主又在两天动用四千万做了一次低吸高抛，从分时图上看，这两天又差不多是个天地板，有百分之二十的获利空间。至此，又震荡两天后，出现连续三个跌停板，确认见顶。</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从这支股的操作中，我们可以发现以下几个问题：</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这支股的炒作中表现最为为抢眼的是福建的几个营业部集中现身，从行情发动到终结，全程参与。</w:t>
      </w:r>
      <w:proofErr w:type="gramStart"/>
      <w:r w:rsidRPr="006C1A78">
        <w:rPr>
          <w:rFonts w:ascii="微软雅黑" w:eastAsia="微软雅黑" w:hAnsi="微软雅黑" w:cs="宋体" w:hint="eastAsia"/>
          <w:kern w:val="0"/>
          <w:szCs w:val="21"/>
        </w:rPr>
        <w:t>象申万证券</w:t>
      </w:r>
      <w:proofErr w:type="gramEnd"/>
      <w:r w:rsidRPr="006C1A78">
        <w:rPr>
          <w:rFonts w:ascii="微软雅黑" w:eastAsia="微软雅黑" w:hAnsi="微软雅黑" w:cs="宋体" w:hint="eastAsia"/>
          <w:kern w:val="0"/>
          <w:szCs w:val="21"/>
        </w:rPr>
        <w:t>福州杨桥东路营业部，被网上列为温州帮，其实并非说明一定是温州的游资，而是操作风格类似，不排除联合行动的可能。至于福州的</w:t>
      </w:r>
      <w:proofErr w:type="gramStart"/>
      <w:r w:rsidRPr="006C1A78">
        <w:rPr>
          <w:rFonts w:ascii="微软雅黑" w:eastAsia="微软雅黑" w:hAnsi="微软雅黑" w:cs="宋体" w:hint="eastAsia"/>
          <w:kern w:val="0"/>
          <w:szCs w:val="21"/>
        </w:rPr>
        <w:t>骨灰级</w:t>
      </w:r>
      <w:proofErr w:type="gramEnd"/>
      <w:r w:rsidRPr="006C1A78">
        <w:rPr>
          <w:rFonts w:ascii="微软雅黑" w:eastAsia="微软雅黑" w:hAnsi="微软雅黑" w:cs="宋体" w:hint="eastAsia"/>
          <w:kern w:val="0"/>
          <w:szCs w:val="21"/>
        </w:rPr>
        <w:t>大佬，号称从十万做到十亿的Asking(邱宝裕)，是否参与其中，不得而知，传言其大本营是兴业证券福州湖东路营业部，这次并没有献身，但因为当时一个人可以开立最多二十个账号，换个营业部也是易如反掌的。</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从单个营业部来看，最耀眼的明重当属乔帮主，表现出极高的低吸水平，可谓出神入化，从这支股上看，三年从二十万做到过亿，应当并非虚言。</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这支股的炒做中，已经功成名就的赵老哥只是小试身手，但</w:t>
      </w:r>
      <w:proofErr w:type="gramStart"/>
      <w:r w:rsidRPr="006C1A78">
        <w:rPr>
          <w:rFonts w:ascii="微软雅黑" w:eastAsia="微软雅黑" w:hAnsi="微软雅黑" w:cs="宋体" w:hint="eastAsia"/>
          <w:kern w:val="0"/>
          <w:szCs w:val="21"/>
        </w:rPr>
        <w:t>象</w:t>
      </w:r>
      <w:proofErr w:type="gramEnd"/>
      <w:r w:rsidRPr="006C1A78">
        <w:rPr>
          <w:rFonts w:ascii="微软雅黑" w:eastAsia="微软雅黑" w:hAnsi="微软雅黑" w:cs="宋体" w:hint="eastAsia"/>
          <w:kern w:val="0"/>
          <w:szCs w:val="21"/>
        </w:rPr>
        <w:t>他们那么大的资金，肯定是</w:t>
      </w:r>
      <w:proofErr w:type="gramStart"/>
      <w:r w:rsidRPr="006C1A78">
        <w:rPr>
          <w:rFonts w:ascii="微软雅黑" w:eastAsia="微软雅黑" w:hAnsi="微软雅黑" w:cs="宋体" w:hint="eastAsia"/>
          <w:kern w:val="0"/>
          <w:szCs w:val="21"/>
        </w:rPr>
        <w:t>安全第一</w:t>
      </w:r>
      <w:proofErr w:type="gramEnd"/>
      <w:r w:rsidRPr="006C1A78">
        <w:rPr>
          <w:rFonts w:ascii="微软雅黑" w:eastAsia="微软雅黑" w:hAnsi="微软雅黑" w:cs="宋体" w:hint="eastAsia"/>
          <w:kern w:val="0"/>
          <w:szCs w:val="21"/>
        </w:rPr>
        <w:t>了，可以理解。这支股可以炒作成功，应当也与那些著名的一夜情席位没有大举参与有关。</w:t>
      </w:r>
      <w:proofErr w:type="gramStart"/>
      <w:r w:rsidRPr="006C1A78">
        <w:rPr>
          <w:rFonts w:ascii="微软雅黑" w:eastAsia="微软雅黑" w:hAnsi="微软雅黑" w:cs="宋体" w:hint="eastAsia"/>
          <w:kern w:val="0"/>
          <w:szCs w:val="21"/>
        </w:rPr>
        <w:t>象</w:t>
      </w:r>
      <w:proofErr w:type="gramEnd"/>
      <w:r w:rsidRPr="006C1A78">
        <w:rPr>
          <w:rFonts w:ascii="微软雅黑" w:eastAsia="微软雅黑" w:hAnsi="微软雅黑" w:cs="宋体" w:hint="eastAsia"/>
          <w:kern w:val="0"/>
          <w:szCs w:val="21"/>
        </w:rPr>
        <w:t>佛山的绿景路和季华六路，成都的南一环和北一环，无锡</w:t>
      </w:r>
      <w:proofErr w:type="gramStart"/>
      <w:r w:rsidRPr="006C1A78">
        <w:rPr>
          <w:rFonts w:ascii="微软雅黑" w:eastAsia="微软雅黑" w:hAnsi="微软雅黑" w:cs="宋体" w:hint="eastAsia"/>
          <w:kern w:val="0"/>
          <w:szCs w:val="21"/>
        </w:rPr>
        <w:t>清扬路</w:t>
      </w:r>
      <w:proofErr w:type="gramEnd"/>
      <w:r w:rsidRPr="006C1A78">
        <w:rPr>
          <w:rFonts w:ascii="微软雅黑" w:eastAsia="微软雅黑" w:hAnsi="微软雅黑" w:cs="宋体" w:hint="eastAsia"/>
          <w:kern w:val="0"/>
          <w:szCs w:val="21"/>
        </w:rPr>
        <w:t>等这些</w:t>
      </w:r>
      <w:proofErr w:type="gramStart"/>
      <w:r w:rsidRPr="006C1A78">
        <w:rPr>
          <w:rFonts w:ascii="微软雅黑" w:eastAsia="微软雅黑" w:hAnsi="微软雅黑" w:cs="宋体" w:hint="eastAsia"/>
          <w:kern w:val="0"/>
          <w:szCs w:val="21"/>
        </w:rPr>
        <w:t>搅屎棍都</w:t>
      </w:r>
      <w:proofErr w:type="gramEnd"/>
      <w:r w:rsidRPr="006C1A78">
        <w:rPr>
          <w:rFonts w:ascii="微软雅黑" w:eastAsia="微软雅黑" w:hAnsi="微软雅黑" w:cs="宋体" w:hint="eastAsia"/>
          <w:kern w:val="0"/>
          <w:szCs w:val="21"/>
        </w:rPr>
        <w:t>没有现身。另外这些连续涨停的大牛股，在分时的表现，往往并不很强，经常走得赖赖巴巴，如出现大幅低开，或盘中大幅杀跌，但在尾盘拉升，有时</w:t>
      </w:r>
      <w:proofErr w:type="gramStart"/>
      <w:r w:rsidRPr="006C1A78">
        <w:rPr>
          <w:rFonts w:ascii="微软雅黑" w:eastAsia="微软雅黑" w:hAnsi="微软雅黑" w:cs="宋体" w:hint="eastAsia"/>
          <w:kern w:val="0"/>
          <w:szCs w:val="21"/>
        </w:rPr>
        <w:t>涨停还不封死</w:t>
      </w:r>
      <w:proofErr w:type="gramEnd"/>
      <w:r w:rsidRPr="006C1A78">
        <w:rPr>
          <w:rFonts w:ascii="微软雅黑" w:eastAsia="微软雅黑" w:hAnsi="微软雅黑" w:cs="宋体" w:hint="eastAsia"/>
          <w:kern w:val="0"/>
          <w:szCs w:val="21"/>
        </w:rPr>
        <w:t>，这些都是为了给散户造成假象。属于似弱实强。另外可以看出，</w:t>
      </w:r>
      <w:proofErr w:type="gramStart"/>
      <w:r w:rsidRPr="006C1A78">
        <w:rPr>
          <w:rFonts w:ascii="微软雅黑" w:eastAsia="微软雅黑" w:hAnsi="微软雅黑" w:cs="宋体" w:hint="eastAsia"/>
          <w:kern w:val="0"/>
          <w:szCs w:val="21"/>
        </w:rPr>
        <w:t>一支妖股的</w:t>
      </w:r>
      <w:proofErr w:type="gramEnd"/>
      <w:r w:rsidRPr="006C1A78">
        <w:rPr>
          <w:rFonts w:ascii="微软雅黑" w:eastAsia="微软雅黑" w:hAnsi="微软雅黑" w:cs="宋体" w:hint="eastAsia"/>
          <w:kern w:val="0"/>
          <w:szCs w:val="21"/>
        </w:rPr>
        <w:t>形成，往往是游资接力的结果，很</w:t>
      </w:r>
      <w:r w:rsidRPr="006C1A78">
        <w:rPr>
          <w:rFonts w:ascii="微软雅黑" w:eastAsia="微软雅黑" w:hAnsi="微软雅黑" w:cs="宋体" w:hint="eastAsia"/>
          <w:kern w:val="0"/>
          <w:szCs w:val="21"/>
        </w:rPr>
        <w:lastRenderedPageBreak/>
        <w:t>少出现一个营业部从底拿到顶的现象（那些理想化的操作都应当只是散户的幻想，或是</w:t>
      </w:r>
      <w:proofErr w:type="gramStart"/>
      <w:r w:rsidRPr="006C1A78">
        <w:rPr>
          <w:rFonts w:ascii="微软雅黑" w:eastAsia="微软雅黑" w:hAnsi="微软雅黑" w:cs="宋体" w:hint="eastAsia"/>
          <w:kern w:val="0"/>
          <w:szCs w:val="21"/>
        </w:rPr>
        <w:t>骗子吸牛骗人</w:t>
      </w:r>
      <w:proofErr w:type="gramEnd"/>
      <w:r w:rsidRPr="006C1A78">
        <w:rPr>
          <w:rFonts w:ascii="微软雅黑" w:eastAsia="微软雅黑" w:hAnsi="微软雅黑" w:cs="宋体" w:hint="eastAsia"/>
          <w:kern w:val="0"/>
          <w:szCs w:val="21"/>
        </w:rPr>
        <w:t>的把戏，查看那些中国最顶级牛人的操作，在中长线偶尔会有，但在短线</w:t>
      </w:r>
      <w:proofErr w:type="gramStart"/>
      <w:r w:rsidRPr="006C1A78">
        <w:rPr>
          <w:rFonts w:ascii="微软雅黑" w:eastAsia="微软雅黑" w:hAnsi="微软雅黑" w:cs="宋体" w:hint="eastAsia"/>
          <w:kern w:val="0"/>
          <w:szCs w:val="21"/>
        </w:rPr>
        <w:t>大妖股上</w:t>
      </w:r>
      <w:proofErr w:type="gramEnd"/>
      <w:r w:rsidRPr="006C1A78">
        <w:rPr>
          <w:rFonts w:ascii="微软雅黑" w:eastAsia="微软雅黑" w:hAnsi="微软雅黑" w:cs="宋体" w:hint="eastAsia"/>
          <w:kern w:val="0"/>
          <w:szCs w:val="21"/>
        </w:rPr>
        <w:t>极少出现）。</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类似</w:t>
      </w:r>
      <w:proofErr w:type="gramStart"/>
      <w:r w:rsidRPr="006C1A78">
        <w:rPr>
          <w:rFonts w:ascii="微软雅黑" w:eastAsia="微软雅黑" w:hAnsi="微软雅黑" w:cs="宋体" w:hint="eastAsia"/>
          <w:kern w:val="0"/>
          <w:szCs w:val="21"/>
        </w:rPr>
        <w:t>柘</w:t>
      </w:r>
      <w:proofErr w:type="gramEnd"/>
      <w:r w:rsidRPr="006C1A78">
        <w:rPr>
          <w:rFonts w:ascii="微软雅黑" w:eastAsia="微软雅黑" w:hAnsi="微软雅黑" w:cs="宋体" w:hint="eastAsia"/>
          <w:kern w:val="0"/>
          <w:szCs w:val="21"/>
        </w:rPr>
        <w:t>中股份这样的操作，在以前</w:t>
      </w:r>
      <w:proofErr w:type="gramStart"/>
      <w:r w:rsidRPr="006C1A78">
        <w:rPr>
          <w:rFonts w:ascii="微软雅黑" w:eastAsia="微软雅黑" w:hAnsi="微软雅黑" w:cs="宋体" w:hint="eastAsia"/>
          <w:kern w:val="0"/>
          <w:szCs w:val="21"/>
        </w:rPr>
        <w:t>的妖股中</w:t>
      </w:r>
      <w:proofErr w:type="gramEnd"/>
      <w:r w:rsidRPr="006C1A78">
        <w:rPr>
          <w:rFonts w:ascii="微软雅黑" w:eastAsia="微软雅黑" w:hAnsi="微软雅黑" w:cs="宋体" w:hint="eastAsia"/>
          <w:kern w:val="0"/>
          <w:szCs w:val="21"/>
        </w:rPr>
        <w:t>经常出现，但是前一段时间，</w:t>
      </w:r>
      <w:proofErr w:type="gramStart"/>
      <w:r w:rsidRPr="006C1A78">
        <w:rPr>
          <w:rFonts w:ascii="微软雅黑" w:eastAsia="微软雅黑" w:hAnsi="微软雅黑" w:cs="宋体" w:hint="eastAsia"/>
          <w:kern w:val="0"/>
          <w:szCs w:val="21"/>
        </w:rPr>
        <w:t>这类妖股少</w:t>
      </w:r>
      <w:proofErr w:type="gramEnd"/>
      <w:r w:rsidRPr="006C1A78">
        <w:rPr>
          <w:rFonts w:ascii="微软雅黑" w:eastAsia="微软雅黑" w:hAnsi="微软雅黑" w:cs="宋体" w:hint="eastAsia"/>
          <w:kern w:val="0"/>
          <w:szCs w:val="21"/>
        </w:rPr>
        <w:t>了很多，原因大家都知道，因为监管的严历，游资有所收</w:t>
      </w:r>
      <w:proofErr w:type="gramStart"/>
      <w:r w:rsidRPr="006C1A78">
        <w:rPr>
          <w:rFonts w:ascii="微软雅黑" w:eastAsia="微软雅黑" w:hAnsi="微软雅黑" w:cs="宋体" w:hint="eastAsia"/>
          <w:kern w:val="0"/>
          <w:szCs w:val="21"/>
        </w:rPr>
        <w:t>斂</w:t>
      </w:r>
      <w:proofErr w:type="gramEnd"/>
      <w:r w:rsidRPr="006C1A78">
        <w:rPr>
          <w:rFonts w:ascii="微软雅黑" w:eastAsia="微软雅黑" w:hAnsi="微软雅黑" w:cs="宋体" w:hint="eastAsia"/>
          <w:kern w:val="0"/>
          <w:szCs w:val="21"/>
        </w:rPr>
        <w:t>。但是近期的次新股中</w:t>
      </w:r>
      <w:proofErr w:type="gramStart"/>
      <w:r w:rsidRPr="006C1A78">
        <w:rPr>
          <w:rFonts w:ascii="微软雅黑" w:eastAsia="微软雅黑" w:hAnsi="微软雅黑" w:cs="宋体" w:hint="eastAsia"/>
          <w:kern w:val="0"/>
          <w:szCs w:val="21"/>
        </w:rPr>
        <w:t>科信息</w:t>
      </w:r>
      <w:proofErr w:type="gramEnd"/>
      <w:r w:rsidRPr="006C1A78">
        <w:rPr>
          <w:rFonts w:ascii="微软雅黑" w:eastAsia="微软雅黑" w:hAnsi="微软雅黑" w:cs="宋体" w:hint="eastAsia"/>
          <w:kern w:val="0"/>
          <w:szCs w:val="21"/>
        </w:rPr>
        <w:t>再度成妖，说明多少年来形成的传统，是不太可能一下子消失的。下面分析一下中科信息。</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中</w:t>
      </w:r>
      <w:proofErr w:type="gramStart"/>
      <w:r w:rsidRPr="006C1A78">
        <w:rPr>
          <w:rFonts w:ascii="微软雅黑" w:eastAsia="微软雅黑" w:hAnsi="微软雅黑" w:cs="宋体" w:hint="eastAsia"/>
          <w:kern w:val="0"/>
          <w:szCs w:val="21"/>
        </w:rPr>
        <w:t>科信息</w:t>
      </w:r>
      <w:proofErr w:type="gramEnd"/>
      <w:r w:rsidRPr="006C1A78">
        <w:rPr>
          <w:rFonts w:ascii="微软雅黑" w:eastAsia="微软雅黑" w:hAnsi="微软雅黑" w:cs="宋体" w:hint="eastAsia"/>
          <w:kern w:val="0"/>
          <w:szCs w:val="21"/>
        </w:rPr>
        <w:t>的涨停板是八月十一日在大盘大幅低开，加上当时次新股的气氛并不好而打开的，但打开下探之后，</w:t>
      </w:r>
      <w:proofErr w:type="gramStart"/>
      <w:r w:rsidRPr="006C1A78">
        <w:rPr>
          <w:rFonts w:ascii="微软雅黑" w:eastAsia="微软雅黑" w:hAnsi="微软雅黑" w:cs="宋体" w:hint="eastAsia"/>
          <w:kern w:val="0"/>
          <w:szCs w:val="21"/>
        </w:rPr>
        <w:t>马上大</w:t>
      </w:r>
      <w:proofErr w:type="gramEnd"/>
      <w:r w:rsidRPr="006C1A78">
        <w:rPr>
          <w:rFonts w:ascii="微软雅黑" w:eastAsia="微软雅黑" w:hAnsi="微软雅黑" w:cs="宋体" w:hint="eastAsia"/>
          <w:kern w:val="0"/>
          <w:szCs w:val="21"/>
        </w:rPr>
        <w:t>反弹，尾盘大盘杀跌，对其影响也不是很大，表现的仍然很强。十四日随大盘和创业板的大涨而封上涨停，这一切表现的也很正常。但十四日已有大</w:t>
      </w:r>
      <w:proofErr w:type="gramStart"/>
      <w:r w:rsidRPr="006C1A78">
        <w:rPr>
          <w:rFonts w:ascii="微软雅黑" w:eastAsia="微软雅黑" w:hAnsi="微软雅黑" w:cs="宋体" w:hint="eastAsia"/>
          <w:kern w:val="0"/>
          <w:szCs w:val="21"/>
        </w:rPr>
        <w:t>咖</w:t>
      </w:r>
      <w:proofErr w:type="gramEnd"/>
      <w:r w:rsidRPr="006C1A78">
        <w:rPr>
          <w:rFonts w:ascii="微软雅黑" w:eastAsia="微软雅黑" w:hAnsi="微软雅黑" w:cs="宋体" w:hint="eastAsia"/>
          <w:kern w:val="0"/>
          <w:szCs w:val="21"/>
        </w:rPr>
        <w:t>现身，</w:t>
      </w:r>
      <w:proofErr w:type="gramStart"/>
      <w:r w:rsidRPr="006C1A78">
        <w:rPr>
          <w:rFonts w:ascii="微软雅黑" w:eastAsia="微软雅黑" w:hAnsi="微软雅黑" w:cs="宋体" w:hint="eastAsia"/>
          <w:kern w:val="0"/>
          <w:szCs w:val="21"/>
        </w:rPr>
        <w:t>买四为</w:t>
      </w:r>
      <w:proofErr w:type="gramEnd"/>
      <w:r w:rsidRPr="006C1A78">
        <w:rPr>
          <w:rFonts w:ascii="微软雅黑" w:eastAsia="微软雅黑" w:hAnsi="微软雅黑" w:cs="宋体" w:hint="eastAsia"/>
          <w:kern w:val="0"/>
          <w:szCs w:val="21"/>
        </w:rPr>
        <w:t>Asking的席位，兴业证券福州湖东路，但也只不过买了六百多万，并且第二天就出掉了。到了十五日，开始有中信证券淄博分公司上榜。这个席位是</w:t>
      </w:r>
      <w:proofErr w:type="gramStart"/>
      <w:r w:rsidRPr="006C1A78">
        <w:rPr>
          <w:rFonts w:ascii="微软雅黑" w:eastAsia="微软雅黑" w:hAnsi="微软雅黑" w:cs="宋体" w:hint="eastAsia"/>
          <w:kern w:val="0"/>
          <w:szCs w:val="21"/>
        </w:rPr>
        <w:t>山东帮最著名</w:t>
      </w:r>
      <w:proofErr w:type="gramEnd"/>
      <w:r w:rsidRPr="006C1A78">
        <w:rPr>
          <w:rFonts w:ascii="微软雅黑" w:eastAsia="微软雅黑" w:hAnsi="微软雅黑" w:cs="宋体" w:hint="eastAsia"/>
          <w:kern w:val="0"/>
          <w:szCs w:val="21"/>
        </w:rPr>
        <w:t>的席位，之前山东帮最为活跃的席位是国</w:t>
      </w:r>
      <w:proofErr w:type="gramStart"/>
      <w:r w:rsidRPr="006C1A78">
        <w:rPr>
          <w:rFonts w:ascii="微软雅黑" w:eastAsia="微软雅黑" w:hAnsi="微软雅黑" w:cs="宋体" w:hint="eastAsia"/>
          <w:kern w:val="0"/>
          <w:szCs w:val="21"/>
        </w:rPr>
        <w:t>海证券</w:t>
      </w:r>
      <w:proofErr w:type="gramEnd"/>
      <w:r w:rsidRPr="006C1A78">
        <w:rPr>
          <w:rFonts w:ascii="微软雅黑" w:eastAsia="微软雅黑" w:hAnsi="微软雅黑" w:cs="宋体" w:hint="eastAsia"/>
          <w:kern w:val="0"/>
          <w:szCs w:val="21"/>
        </w:rPr>
        <w:t>济南历山路营业部，但此席位到现在已经有两个月没有现身，中信淄博分公司应当已经取而代之，不但表现极为活跃，并且操作的成功率也比较高，经常现身于各大牛股当中。近期的神火股份，京汉股份，富煌钢构，浙大网新，洛阳玻璃等，都有他的身影。此席位在十六日不但没跑还加仓了中科信息。也可以说三个涨停板之后，妖气才真正有所显露。此股从连续一字板开板之后，连续多天买卖前五的总买量都</w:t>
      </w:r>
      <w:proofErr w:type="gramStart"/>
      <w:r w:rsidRPr="006C1A78">
        <w:rPr>
          <w:rFonts w:ascii="微软雅黑" w:eastAsia="微软雅黑" w:hAnsi="微软雅黑" w:cs="宋体" w:hint="eastAsia"/>
          <w:kern w:val="0"/>
          <w:szCs w:val="21"/>
        </w:rPr>
        <w:t>大于总卖量</w:t>
      </w:r>
      <w:proofErr w:type="gramEnd"/>
      <w:r w:rsidRPr="006C1A78">
        <w:rPr>
          <w:rFonts w:ascii="微软雅黑" w:eastAsia="微软雅黑" w:hAnsi="微软雅黑" w:cs="宋体" w:hint="eastAsia"/>
          <w:kern w:val="0"/>
          <w:szCs w:val="21"/>
        </w:rPr>
        <w:t>。但两者的差距又不是很大，整个九天的大涨中，只有前一个时间点十八日和上</w:t>
      </w:r>
      <w:proofErr w:type="gramStart"/>
      <w:r w:rsidRPr="006C1A78">
        <w:rPr>
          <w:rFonts w:ascii="微软雅黑" w:eastAsia="微软雅黑" w:hAnsi="微软雅黑" w:cs="宋体" w:hint="eastAsia"/>
          <w:kern w:val="0"/>
          <w:szCs w:val="21"/>
        </w:rPr>
        <w:t>周四特停的</w:t>
      </w:r>
      <w:proofErr w:type="gramEnd"/>
      <w:r w:rsidRPr="006C1A78">
        <w:rPr>
          <w:rFonts w:ascii="微软雅黑" w:eastAsia="微软雅黑" w:hAnsi="微软雅黑" w:cs="宋体" w:hint="eastAsia"/>
          <w:kern w:val="0"/>
          <w:szCs w:val="21"/>
        </w:rPr>
        <w:t>半天，是个例外。特别是23日，在那么高的位置业，重量级选手，实力雄厚，趋势性较强，被称为游资中四大美男的中信证券上海淮海中路杀进二千三百多万，荣登买方第一位。所以24日大幅高开并直奔涨停。此股</w:t>
      </w:r>
      <w:proofErr w:type="gramStart"/>
      <w:r w:rsidRPr="006C1A78">
        <w:rPr>
          <w:rFonts w:ascii="微软雅黑" w:eastAsia="微软雅黑" w:hAnsi="微软雅黑" w:cs="宋体" w:hint="eastAsia"/>
          <w:kern w:val="0"/>
          <w:szCs w:val="21"/>
        </w:rPr>
        <w:t>突然特停</w:t>
      </w:r>
      <w:proofErr w:type="gramEnd"/>
      <w:r w:rsidRPr="006C1A78">
        <w:rPr>
          <w:rFonts w:ascii="微软雅黑" w:eastAsia="微软雅黑" w:hAnsi="微软雅黑" w:cs="宋体" w:hint="eastAsia"/>
          <w:kern w:val="0"/>
          <w:szCs w:val="21"/>
        </w:rPr>
        <w:t>，一度引发盘中其它次新股跳水，但周五各路资金反而大举进攻次新股，使次新股成为涨停股中的绝对主力，占了所有涨停股中的绝大部分。</w:t>
      </w:r>
      <w:r w:rsidRPr="006C1A78">
        <w:rPr>
          <w:rFonts w:ascii="微软雅黑" w:eastAsia="微软雅黑" w:hAnsi="微软雅黑" w:cs="宋体" w:hint="eastAsia"/>
          <w:kern w:val="0"/>
          <w:szCs w:val="21"/>
        </w:rPr>
        <w:lastRenderedPageBreak/>
        <w:t>不知道此股周一能否复牌，按当前的市场氛围和个股情况看，如果周一复牌，不来个一字板，应当就是给面子了。</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前面的内容，写完后做了保存，但后面又写了好几个小时的内容，却不知道为什么突然全没了，这个</w:t>
      </w:r>
      <w:proofErr w:type="gramStart"/>
      <w:r w:rsidRPr="006C1A78">
        <w:rPr>
          <w:rFonts w:ascii="微软雅黑" w:eastAsia="微软雅黑" w:hAnsi="微软雅黑" w:cs="宋体" w:hint="eastAsia"/>
          <w:kern w:val="0"/>
          <w:szCs w:val="21"/>
        </w:rPr>
        <w:t>恢心</w:t>
      </w:r>
      <w:proofErr w:type="gramEnd"/>
      <w:r w:rsidRPr="006C1A78">
        <w:rPr>
          <w:rFonts w:ascii="微软雅黑" w:eastAsia="微软雅黑" w:hAnsi="微软雅黑" w:cs="宋体" w:hint="eastAsia"/>
          <w:kern w:val="0"/>
          <w:szCs w:val="21"/>
        </w:rPr>
        <w:t>丧气难受劲就别提了。内容是将周五上榜的</w:t>
      </w:r>
      <w:proofErr w:type="gramStart"/>
      <w:r w:rsidRPr="006C1A78">
        <w:rPr>
          <w:rFonts w:ascii="微软雅黑" w:eastAsia="微软雅黑" w:hAnsi="微软雅黑" w:cs="宋体" w:hint="eastAsia"/>
          <w:kern w:val="0"/>
          <w:szCs w:val="21"/>
        </w:rPr>
        <w:t>个股分</w:t>
      </w:r>
      <w:proofErr w:type="gramEnd"/>
      <w:r w:rsidRPr="006C1A78">
        <w:rPr>
          <w:rFonts w:ascii="微软雅黑" w:eastAsia="微软雅黑" w:hAnsi="微软雅黑" w:cs="宋体" w:hint="eastAsia"/>
          <w:kern w:val="0"/>
          <w:szCs w:val="21"/>
        </w:rPr>
        <w:t>析了十几支，</w:t>
      </w:r>
      <w:proofErr w:type="gramStart"/>
      <w:r w:rsidRPr="006C1A78">
        <w:rPr>
          <w:rFonts w:ascii="微软雅黑" w:eastAsia="微软雅黑" w:hAnsi="微软雅黑" w:cs="宋体" w:hint="eastAsia"/>
          <w:kern w:val="0"/>
          <w:szCs w:val="21"/>
        </w:rPr>
        <w:t>真的费</w:t>
      </w:r>
      <w:proofErr w:type="gramEnd"/>
      <w:r w:rsidRPr="006C1A78">
        <w:rPr>
          <w:rFonts w:ascii="微软雅黑" w:eastAsia="微软雅黑" w:hAnsi="微软雅黑" w:cs="宋体" w:hint="eastAsia"/>
          <w:kern w:val="0"/>
          <w:szCs w:val="21"/>
        </w:rPr>
        <w:t>了好大劲儿。因为太晚了，还有很多事情没做，重写是不可能了。下面只能找重点简单说几个。</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1、设计总院：今天龙虎榜上没有太多亮点。</w:t>
      </w:r>
      <w:proofErr w:type="gramStart"/>
      <w:r w:rsidRPr="006C1A78">
        <w:rPr>
          <w:rFonts w:ascii="微软雅黑" w:eastAsia="微软雅黑" w:hAnsi="微软雅黑" w:cs="宋体" w:hint="eastAsia"/>
          <w:kern w:val="0"/>
          <w:szCs w:val="21"/>
        </w:rPr>
        <w:t>但买四的</w:t>
      </w:r>
      <w:proofErr w:type="gramEnd"/>
      <w:r w:rsidRPr="006C1A78">
        <w:rPr>
          <w:rFonts w:ascii="微软雅黑" w:eastAsia="微软雅黑" w:hAnsi="微软雅黑" w:cs="宋体" w:hint="eastAsia"/>
          <w:kern w:val="0"/>
          <w:szCs w:val="21"/>
        </w:rPr>
        <w:t>华福证券泉州丰泽街营业部同时是建科院的</w:t>
      </w:r>
      <w:proofErr w:type="gramStart"/>
      <w:r w:rsidRPr="006C1A78">
        <w:rPr>
          <w:rFonts w:ascii="微软雅黑" w:eastAsia="微软雅黑" w:hAnsi="微软雅黑" w:cs="宋体" w:hint="eastAsia"/>
          <w:kern w:val="0"/>
          <w:szCs w:val="21"/>
        </w:rPr>
        <w:t>第二主买席位</w:t>
      </w:r>
      <w:proofErr w:type="gramEnd"/>
      <w:r w:rsidRPr="006C1A78">
        <w:rPr>
          <w:rFonts w:ascii="微软雅黑" w:eastAsia="微软雅黑" w:hAnsi="微软雅黑" w:cs="宋体" w:hint="eastAsia"/>
          <w:kern w:val="0"/>
          <w:szCs w:val="21"/>
        </w:rPr>
        <w:t>和</w:t>
      </w:r>
      <w:proofErr w:type="gramStart"/>
      <w:r w:rsidRPr="006C1A78">
        <w:rPr>
          <w:rFonts w:ascii="微软雅黑" w:eastAsia="微软雅黑" w:hAnsi="微软雅黑" w:cs="宋体" w:hint="eastAsia"/>
          <w:kern w:val="0"/>
          <w:szCs w:val="21"/>
        </w:rPr>
        <w:t>澄天</w:t>
      </w:r>
      <w:proofErr w:type="gramEnd"/>
      <w:r w:rsidRPr="006C1A78">
        <w:rPr>
          <w:rFonts w:ascii="微软雅黑" w:eastAsia="微软雅黑" w:hAnsi="微软雅黑" w:cs="宋体" w:hint="eastAsia"/>
          <w:kern w:val="0"/>
          <w:szCs w:val="21"/>
        </w:rPr>
        <w:t>伟业的一买席位。另外今天总买量明显</w:t>
      </w:r>
      <w:proofErr w:type="gramStart"/>
      <w:r w:rsidRPr="006C1A78">
        <w:rPr>
          <w:rFonts w:ascii="微软雅黑" w:eastAsia="微软雅黑" w:hAnsi="微软雅黑" w:cs="宋体" w:hint="eastAsia"/>
          <w:kern w:val="0"/>
          <w:szCs w:val="21"/>
        </w:rPr>
        <w:t>大于总卖量</w:t>
      </w:r>
      <w:proofErr w:type="gramEnd"/>
      <w:r w:rsidRPr="006C1A78">
        <w:rPr>
          <w:rFonts w:ascii="微软雅黑" w:eastAsia="微软雅黑" w:hAnsi="微软雅黑" w:cs="宋体" w:hint="eastAsia"/>
          <w:kern w:val="0"/>
          <w:szCs w:val="21"/>
        </w:rPr>
        <w:t>，说明在总成交中，散户以卖为主。另外中科院的中</w:t>
      </w:r>
      <w:proofErr w:type="gramStart"/>
      <w:r w:rsidRPr="006C1A78">
        <w:rPr>
          <w:rFonts w:ascii="微软雅黑" w:eastAsia="微软雅黑" w:hAnsi="微软雅黑" w:cs="宋体" w:hint="eastAsia"/>
          <w:kern w:val="0"/>
          <w:szCs w:val="21"/>
        </w:rPr>
        <w:t>科信息</w:t>
      </w:r>
      <w:proofErr w:type="gramEnd"/>
      <w:r w:rsidRPr="006C1A78">
        <w:rPr>
          <w:rFonts w:ascii="微软雅黑" w:eastAsia="微软雅黑" w:hAnsi="微软雅黑" w:cs="宋体" w:hint="eastAsia"/>
          <w:kern w:val="0"/>
          <w:szCs w:val="21"/>
        </w:rPr>
        <w:t>和建科院</w:t>
      </w:r>
      <w:proofErr w:type="gramStart"/>
      <w:r w:rsidRPr="006C1A78">
        <w:rPr>
          <w:rFonts w:ascii="微软雅黑" w:eastAsia="微软雅黑" w:hAnsi="微软雅黑" w:cs="宋体" w:hint="eastAsia"/>
          <w:kern w:val="0"/>
          <w:szCs w:val="21"/>
        </w:rPr>
        <w:t>都成妖股暴涨</w:t>
      </w:r>
      <w:proofErr w:type="gramEnd"/>
      <w:r w:rsidRPr="006C1A78">
        <w:rPr>
          <w:rFonts w:ascii="微软雅黑" w:eastAsia="微软雅黑" w:hAnsi="微软雅黑" w:cs="宋体" w:hint="eastAsia"/>
          <w:kern w:val="0"/>
          <w:szCs w:val="21"/>
        </w:rPr>
        <w:t>了，但业绩最好的设计总院反而涨的最少，并且少的还不是一点半点，所以此股值得高度关注。如果大盘果真进入中期主升，并不排除此股后发制人的可能。</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2、华大基因：虽然此股涨幅已经很大，但从龙虎榜上看，此股却是今天数据最好的一个。买一是乔帮主的营业部，大买了5686万，买二是实力</w:t>
      </w:r>
      <w:proofErr w:type="gramStart"/>
      <w:r w:rsidRPr="006C1A78">
        <w:rPr>
          <w:rFonts w:ascii="微软雅黑" w:eastAsia="微软雅黑" w:hAnsi="微软雅黑" w:cs="宋体" w:hint="eastAsia"/>
          <w:kern w:val="0"/>
          <w:szCs w:val="21"/>
        </w:rPr>
        <w:t>游资陈</w:t>
      </w:r>
      <w:proofErr w:type="gramEnd"/>
      <w:r w:rsidRPr="006C1A78">
        <w:rPr>
          <w:rFonts w:ascii="微软雅黑" w:eastAsia="微软雅黑" w:hAnsi="微软雅黑" w:cs="宋体" w:hint="eastAsia"/>
          <w:kern w:val="0"/>
          <w:szCs w:val="21"/>
        </w:rPr>
        <w:t>新宇的席位，网名“葵花宝典”，管理着银帆三期十五亿的资金。</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买三是在特立A中一战成名，一举成为一线游资的华泰厦门厦禾路。</w:t>
      </w:r>
      <w:proofErr w:type="gramStart"/>
      <w:r w:rsidRPr="006C1A78">
        <w:rPr>
          <w:rFonts w:ascii="微软雅黑" w:eastAsia="微软雅黑" w:hAnsi="微软雅黑" w:cs="宋体" w:hint="eastAsia"/>
          <w:kern w:val="0"/>
          <w:szCs w:val="21"/>
        </w:rPr>
        <w:t>买四是</w:t>
      </w:r>
      <w:proofErr w:type="gramEnd"/>
      <w:r w:rsidRPr="006C1A78">
        <w:rPr>
          <w:rFonts w:ascii="微软雅黑" w:eastAsia="微软雅黑" w:hAnsi="微软雅黑" w:cs="宋体" w:hint="eastAsia"/>
          <w:kern w:val="0"/>
          <w:szCs w:val="21"/>
        </w:rPr>
        <w:t>深圳游资大本营，地位堪比之前的国信泰然九路，去年上榜次数和成交金额均名列榜首的华泰证券深圳益田路荣超商务中心营业部。前五中最少的买了2111万，而卖席前五中，最多的只卖了1837万，并无一为一线游资。可见卖方以散户为主，而主力游资集体看好此股。</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3、智动力：买二为中国银河绍兴证券营业部，这是八年一万倍的赵老哥席位。</w:t>
      </w:r>
      <w:proofErr w:type="gramStart"/>
      <w:r w:rsidRPr="006C1A78">
        <w:rPr>
          <w:rFonts w:ascii="微软雅黑" w:eastAsia="微软雅黑" w:hAnsi="微软雅黑" w:cs="宋体" w:hint="eastAsia"/>
          <w:kern w:val="0"/>
          <w:szCs w:val="21"/>
        </w:rPr>
        <w:t>周五总</w:t>
      </w:r>
      <w:proofErr w:type="gramEnd"/>
      <w:r w:rsidRPr="006C1A78">
        <w:rPr>
          <w:rFonts w:ascii="微软雅黑" w:eastAsia="微软雅黑" w:hAnsi="微软雅黑" w:cs="宋体" w:hint="eastAsia"/>
          <w:kern w:val="0"/>
          <w:szCs w:val="21"/>
        </w:rPr>
        <w:t>买量明显</w:t>
      </w:r>
      <w:proofErr w:type="gramStart"/>
      <w:r w:rsidRPr="006C1A78">
        <w:rPr>
          <w:rFonts w:ascii="微软雅黑" w:eastAsia="微软雅黑" w:hAnsi="微软雅黑" w:cs="宋体" w:hint="eastAsia"/>
          <w:kern w:val="0"/>
          <w:szCs w:val="21"/>
        </w:rPr>
        <w:t>大于总卖量</w:t>
      </w:r>
      <w:proofErr w:type="gramEnd"/>
      <w:r w:rsidRPr="006C1A78">
        <w:rPr>
          <w:rFonts w:ascii="微软雅黑" w:eastAsia="微软雅黑" w:hAnsi="微软雅黑" w:cs="宋体" w:hint="eastAsia"/>
          <w:kern w:val="0"/>
          <w:szCs w:val="21"/>
        </w:rPr>
        <w:t>。关注周一能否加速上涨。</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4、云铝股份：此股从形态上看，前期大涨后强势回调到支撑位，并成为周五有色板块中的龙头，成功收复五日均线，大有再起一波之势。席位上看，买</w:t>
      </w:r>
      <w:proofErr w:type="gramStart"/>
      <w:r w:rsidRPr="006C1A78">
        <w:rPr>
          <w:rFonts w:ascii="微软雅黑" w:eastAsia="微软雅黑" w:hAnsi="微软雅黑" w:cs="宋体" w:hint="eastAsia"/>
          <w:kern w:val="0"/>
          <w:szCs w:val="21"/>
        </w:rPr>
        <w:t>一</w:t>
      </w:r>
      <w:proofErr w:type="gramEnd"/>
      <w:r w:rsidRPr="006C1A78">
        <w:rPr>
          <w:rFonts w:ascii="微软雅黑" w:eastAsia="微软雅黑" w:hAnsi="微软雅黑" w:cs="宋体" w:hint="eastAsia"/>
          <w:kern w:val="0"/>
          <w:szCs w:val="21"/>
        </w:rPr>
        <w:t>的华鑫证券宁波沧海</w:t>
      </w:r>
      <w:proofErr w:type="gramStart"/>
      <w:r w:rsidRPr="006C1A78">
        <w:rPr>
          <w:rFonts w:ascii="微软雅黑" w:eastAsia="微软雅黑" w:hAnsi="微软雅黑" w:cs="宋体" w:hint="eastAsia"/>
          <w:kern w:val="0"/>
          <w:szCs w:val="21"/>
        </w:rPr>
        <w:t>路实力</w:t>
      </w:r>
      <w:proofErr w:type="gramEnd"/>
      <w:r w:rsidRPr="006C1A78">
        <w:rPr>
          <w:rFonts w:ascii="微软雅黑" w:eastAsia="微软雅黑" w:hAnsi="微软雅黑" w:cs="宋体" w:hint="eastAsia"/>
          <w:kern w:val="0"/>
          <w:szCs w:val="21"/>
        </w:rPr>
        <w:t>强劲，前几天对富</w:t>
      </w:r>
      <w:proofErr w:type="gramStart"/>
      <w:r w:rsidRPr="006C1A78">
        <w:rPr>
          <w:rFonts w:ascii="微软雅黑" w:eastAsia="微软雅黑" w:hAnsi="微软雅黑" w:cs="宋体" w:hint="eastAsia"/>
          <w:kern w:val="0"/>
          <w:szCs w:val="21"/>
        </w:rPr>
        <w:t>粕</w:t>
      </w:r>
      <w:proofErr w:type="gramEnd"/>
      <w:r w:rsidRPr="006C1A78">
        <w:rPr>
          <w:rFonts w:ascii="微软雅黑" w:eastAsia="微软雅黑" w:hAnsi="微软雅黑" w:cs="宋体" w:hint="eastAsia"/>
          <w:kern w:val="0"/>
          <w:szCs w:val="21"/>
        </w:rPr>
        <w:t>钢构的操作可谓经典，前两个涨</w:t>
      </w:r>
      <w:proofErr w:type="gramStart"/>
      <w:r w:rsidRPr="006C1A78">
        <w:rPr>
          <w:rFonts w:ascii="微软雅黑" w:eastAsia="微软雅黑" w:hAnsi="微软雅黑" w:cs="宋体" w:hint="eastAsia"/>
          <w:kern w:val="0"/>
          <w:szCs w:val="21"/>
        </w:rPr>
        <w:t>停持续</w:t>
      </w:r>
      <w:proofErr w:type="gramEnd"/>
      <w:r w:rsidRPr="006C1A78">
        <w:rPr>
          <w:rFonts w:ascii="微软雅黑" w:eastAsia="微软雅黑" w:hAnsi="微软雅黑" w:cs="宋体" w:hint="eastAsia"/>
          <w:kern w:val="0"/>
          <w:szCs w:val="21"/>
        </w:rPr>
        <w:t>加仓买进，到顶后在最高位分批</w:t>
      </w:r>
      <w:r w:rsidRPr="006C1A78">
        <w:rPr>
          <w:rFonts w:ascii="微软雅黑" w:eastAsia="微软雅黑" w:hAnsi="微软雅黑" w:cs="宋体" w:hint="eastAsia"/>
          <w:kern w:val="0"/>
          <w:szCs w:val="21"/>
        </w:rPr>
        <w:lastRenderedPageBreak/>
        <w:t>出货。买二为华泰厦门厦禾路，买三为机构，买五为中信淄博分公司。全部为一线游资。但不足之处有两点，一是总买量没有明显</w:t>
      </w:r>
      <w:proofErr w:type="gramStart"/>
      <w:r w:rsidRPr="006C1A78">
        <w:rPr>
          <w:rFonts w:ascii="微软雅黑" w:eastAsia="微软雅黑" w:hAnsi="微软雅黑" w:cs="宋体" w:hint="eastAsia"/>
          <w:kern w:val="0"/>
          <w:szCs w:val="21"/>
        </w:rPr>
        <w:t>大于总卖量</w:t>
      </w:r>
      <w:proofErr w:type="gramEnd"/>
      <w:r w:rsidRPr="006C1A78">
        <w:rPr>
          <w:rFonts w:ascii="微软雅黑" w:eastAsia="微软雅黑" w:hAnsi="微软雅黑" w:cs="宋体" w:hint="eastAsia"/>
          <w:kern w:val="0"/>
          <w:szCs w:val="21"/>
        </w:rPr>
        <w:t>，另外有两个机构席位共卖掉七千六百万。还有一点是周五铜锌铝铅等有色期货大跌。所以周一此股回落较多，倒可以入手，以周四最低点为止损点，建议不可追高。</w:t>
      </w:r>
    </w:p>
    <w:p w:rsidR="006C1A78" w:rsidRPr="006C1A78" w:rsidRDefault="006C1A78" w:rsidP="006C1A78">
      <w:pPr>
        <w:widowControl/>
        <w:jc w:val="left"/>
        <w:rPr>
          <w:rFonts w:ascii="微软雅黑" w:eastAsia="微软雅黑" w:hAnsi="微软雅黑" w:cs="宋体" w:hint="eastAsia"/>
          <w:kern w:val="0"/>
          <w:szCs w:val="21"/>
        </w:rPr>
      </w:pPr>
      <w:proofErr w:type="gramStart"/>
      <w:r w:rsidRPr="006C1A78">
        <w:rPr>
          <w:rFonts w:ascii="微软雅黑" w:eastAsia="微软雅黑" w:hAnsi="微软雅黑" w:cs="宋体" w:hint="eastAsia"/>
          <w:kern w:val="0"/>
          <w:szCs w:val="21"/>
        </w:rPr>
        <w:t>另外没上榜</w:t>
      </w:r>
      <w:proofErr w:type="gramEnd"/>
      <w:r w:rsidRPr="006C1A78">
        <w:rPr>
          <w:rFonts w:ascii="微软雅黑" w:eastAsia="微软雅黑" w:hAnsi="微软雅黑" w:cs="宋体" w:hint="eastAsia"/>
          <w:kern w:val="0"/>
          <w:szCs w:val="21"/>
        </w:rPr>
        <w:t>的华</w:t>
      </w:r>
      <w:proofErr w:type="gramStart"/>
      <w:r w:rsidRPr="006C1A78">
        <w:rPr>
          <w:rFonts w:ascii="微软雅黑" w:eastAsia="微软雅黑" w:hAnsi="微软雅黑" w:cs="宋体" w:hint="eastAsia"/>
          <w:kern w:val="0"/>
          <w:szCs w:val="21"/>
        </w:rPr>
        <w:t>脉科技</w:t>
      </w:r>
      <w:proofErr w:type="gramEnd"/>
      <w:r w:rsidRPr="006C1A78">
        <w:rPr>
          <w:rFonts w:ascii="微软雅黑" w:eastAsia="微软雅黑" w:hAnsi="微软雅黑" w:cs="宋体" w:hint="eastAsia"/>
          <w:kern w:val="0"/>
          <w:szCs w:val="21"/>
        </w:rPr>
        <w:t>形态较好，可加关注。</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以上为周五上榜的，可供参考的短线股。</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写这篇东西实在耗费太多时间了，中线股还没有最后选定，好在可以以后慢慢选，选好后在直播中给出，暂时给出两支以供参考：</w:t>
      </w:r>
    </w:p>
    <w:p w:rsidR="006C1A78" w:rsidRPr="006C1A78" w:rsidRDefault="006C1A78" w:rsidP="006C1A78">
      <w:pPr>
        <w:widowControl/>
        <w:jc w:val="left"/>
        <w:rPr>
          <w:rFonts w:ascii="微软雅黑" w:eastAsia="微软雅黑" w:hAnsi="微软雅黑" w:cs="宋体" w:hint="eastAsia"/>
          <w:kern w:val="0"/>
          <w:szCs w:val="21"/>
        </w:rPr>
      </w:pPr>
      <w:r w:rsidRPr="006C1A78">
        <w:rPr>
          <w:rFonts w:ascii="微软雅黑" w:eastAsia="微软雅黑" w:hAnsi="微软雅黑" w:cs="宋体" w:hint="eastAsia"/>
          <w:kern w:val="0"/>
          <w:szCs w:val="21"/>
        </w:rPr>
        <w:t>复星医药，浙大网新。</w:t>
      </w:r>
    </w:p>
    <w:p w:rsidR="00F853A3" w:rsidRDefault="00F853A3">
      <w:bookmarkStart w:id="0" w:name="_GoBack"/>
      <w:bookmarkEnd w:id="0"/>
    </w:p>
    <w:sectPr w:rsidR="00F853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E5B" w:rsidRDefault="00173E5B" w:rsidP="006C1A78">
      <w:r>
        <w:separator/>
      </w:r>
    </w:p>
  </w:endnote>
  <w:endnote w:type="continuationSeparator" w:id="0">
    <w:p w:rsidR="00173E5B" w:rsidRDefault="00173E5B" w:rsidP="006C1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E5B" w:rsidRDefault="00173E5B" w:rsidP="006C1A78">
      <w:r>
        <w:separator/>
      </w:r>
    </w:p>
  </w:footnote>
  <w:footnote w:type="continuationSeparator" w:id="0">
    <w:p w:rsidR="00173E5B" w:rsidRDefault="00173E5B" w:rsidP="006C1A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E38"/>
    <w:rsid w:val="00173E5B"/>
    <w:rsid w:val="006C1A78"/>
    <w:rsid w:val="00D71E38"/>
    <w:rsid w:val="00F85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1A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1A78"/>
    <w:rPr>
      <w:sz w:val="18"/>
      <w:szCs w:val="18"/>
    </w:rPr>
  </w:style>
  <w:style w:type="paragraph" w:styleId="a4">
    <w:name w:val="footer"/>
    <w:basedOn w:val="a"/>
    <w:link w:val="Char0"/>
    <w:uiPriority w:val="99"/>
    <w:unhideWhenUsed/>
    <w:rsid w:val="006C1A78"/>
    <w:pPr>
      <w:tabs>
        <w:tab w:val="center" w:pos="4153"/>
        <w:tab w:val="right" w:pos="8306"/>
      </w:tabs>
      <w:snapToGrid w:val="0"/>
      <w:jc w:val="left"/>
    </w:pPr>
    <w:rPr>
      <w:sz w:val="18"/>
      <w:szCs w:val="18"/>
    </w:rPr>
  </w:style>
  <w:style w:type="character" w:customStyle="1" w:styleId="Char0">
    <w:name w:val="页脚 Char"/>
    <w:basedOn w:val="a0"/>
    <w:link w:val="a4"/>
    <w:uiPriority w:val="99"/>
    <w:rsid w:val="006C1A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1A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1A78"/>
    <w:rPr>
      <w:sz w:val="18"/>
      <w:szCs w:val="18"/>
    </w:rPr>
  </w:style>
  <w:style w:type="paragraph" w:styleId="a4">
    <w:name w:val="footer"/>
    <w:basedOn w:val="a"/>
    <w:link w:val="Char0"/>
    <w:uiPriority w:val="99"/>
    <w:unhideWhenUsed/>
    <w:rsid w:val="006C1A78"/>
    <w:pPr>
      <w:tabs>
        <w:tab w:val="center" w:pos="4153"/>
        <w:tab w:val="right" w:pos="8306"/>
      </w:tabs>
      <w:snapToGrid w:val="0"/>
      <w:jc w:val="left"/>
    </w:pPr>
    <w:rPr>
      <w:sz w:val="18"/>
      <w:szCs w:val="18"/>
    </w:rPr>
  </w:style>
  <w:style w:type="character" w:customStyle="1" w:styleId="Char0">
    <w:name w:val="页脚 Char"/>
    <w:basedOn w:val="a0"/>
    <w:link w:val="a4"/>
    <w:uiPriority w:val="99"/>
    <w:rsid w:val="006C1A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158706">
      <w:bodyDiv w:val="1"/>
      <w:marLeft w:val="0"/>
      <w:marRight w:val="0"/>
      <w:marTop w:val="0"/>
      <w:marBottom w:val="0"/>
      <w:divBdr>
        <w:top w:val="none" w:sz="0" w:space="0" w:color="auto"/>
        <w:left w:val="none" w:sz="0" w:space="0" w:color="auto"/>
        <w:bottom w:val="none" w:sz="0" w:space="0" w:color="auto"/>
        <w:right w:val="none" w:sz="0" w:space="0" w:color="auto"/>
      </w:divBdr>
      <w:divsChild>
        <w:div w:id="287980268">
          <w:marLeft w:val="0"/>
          <w:marRight w:val="0"/>
          <w:marTop w:val="0"/>
          <w:marBottom w:val="0"/>
          <w:divBdr>
            <w:top w:val="none" w:sz="0" w:space="0" w:color="auto"/>
            <w:left w:val="none" w:sz="0" w:space="0" w:color="auto"/>
            <w:bottom w:val="none" w:sz="0" w:space="0" w:color="auto"/>
            <w:right w:val="none" w:sz="0" w:space="0" w:color="auto"/>
          </w:divBdr>
        </w:div>
        <w:div w:id="225844422">
          <w:marLeft w:val="0"/>
          <w:marRight w:val="0"/>
          <w:marTop w:val="0"/>
          <w:marBottom w:val="0"/>
          <w:divBdr>
            <w:top w:val="none" w:sz="0" w:space="0" w:color="auto"/>
            <w:left w:val="none" w:sz="0" w:space="0" w:color="auto"/>
            <w:bottom w:val="none" w:sz="0" w:space="0" w:color="auto"/>
            <w:right w:val="none" w:sz="0" w:space="0" w:color="auto"/>
          </w:divBdr>
        </w:div>
        <w:div w:id="1457866631">
          <w:marLeft w:val="0"/>
          <w:marRight w:val="0"/>
          <w:marTop w:val="0"/>
          <w:marBottom w:val="0"/>
          <w:divBdr>
            <w:top w:val="none" w:sz="0" w:space="0" w:color="auto"/>
            <w:left w:val="none" w:sz="0" w:space="0" w:color="auto"/>
            <w:bottom w:val="none" w:sz="0" w:space="0" w:color="auto"/>
            <w:right w:val="none" w:sz="0" w:space="0" w:color="auto"/>
          </w:divBdr>
        </w:div>
        <w:div w:id="604535954">
          <w:marLeft w:val="0"/>
          <w:marRight w:val="0"/>
          <w:marTop w:val="0"/>
          <w:marBottom w:val="0"/>
          <w:divBdr>
            <w:top w:val="none" w:sz="0" w:space="0" w:color="auto"/>
            <w:left w:val="none" w:sz="0" w:space="0" w:color="auto"/>
            <w:bottom w:val="none" w:sz="0" w:space="0" w:color="auto"/>
            <w:right w:val="none" w:sz="0" w:space="0" w:color="auto"/>
          </w:divBdr>
        </w:div>
        <w:div w:id="194932155">
          <w:marLeft w:val="0"/>
          <w:marRight w:val="0"/>
          <w:marTop w:val="0"/>
          <w:marBottom w:val="0"/>
          <w:divBdr>
            <w:top w:val="none" w:sz="0" w:space="0" w:color="auto"/>
            <w:left w:val="none" w:sz="0" w:space="0" w:color="auto"/>
            <w:bottom w:val="none" w:sz="0" w:space="0" w:color="auto"/>
            <w:right w:val="none" w:sz="0" w:space="0" w:color="auto"/>
          </w:divBdr>
        </w:div>
        <w:div w:id="1417941938">
          <w:marLeft w:val="0"/>
          <w:marRight w:val="0"/>
          <w:marTop w:val="0"/>
          <w:marBottom w:val="0"/>
          <w:divBdr>
            <w:top w:val="none" w:sz="0" w:space="0" w:color="auto"/>
            <w:left w:val="none" w:sz="0" w:space="0" w:color="auto"/>
            <w:bottom w:val="none" w:sz="0" w:space="0" w:color="auto"/>
            <w:right w:val="none" w:sz="0" w:space="0" w:color="auto"/>
          </w:divBdr>
        </w:div>
        <w:div w:id="633758770">
          <w:marLeft w:val="0"/>
          <w:marRight w:val="0"/>
          <w:marTop w:val="0"/>
          <w:marBottom w:val="0"/>
          <w:divBdr>
            <w:top w:val="none" w:sz="0" w:space="0" w:color="auto"/>
            <w:left w:val="none" w:sz="0" w:space="0" w:color="auto"/>
            <w:bottom w:val="none" w:sz="0" w:space="0" w:color="auto"/>
            <w:right w:val="none" w:sz="0" w:space="0" w:color="auto"/>
          </w:divBdr>
        </w:div>
        <w:div w:id="2026517487">
          <w:marLeft w:val="0"/>
          <w:marRight w:val="0"/>
          <w:marTop w:val="0"/>
          <w:marBottom w:val="0"/>
          <w:divBdr>
            <w:top w:val="none" w:sz="0" w:space="0" w:color="auto"/>
            <w:left w:val="none" w:sz="0" w:space="0" w:color="auto"/>
            <w:bottom w:val="none" w:sz="0" w:space="0" w:color="auto"/>
            <w:right w:val="none" w:sz="0" w:space="0" w:color="auto"/>
          </w:divBdr>
        </w:div>
        <w:div w:id="1564827775">
          <w:marLeft w:val="0"/>
          <w:marRight w:val="0"/>
          <w:marTop w:val="0"/>
          <w:marBottom w:val="0"/>
          <w:divBdr>
            <w:top w:val="none" w:sz="0" w:space="0" w:color="auto"/>
            <w:left w:val="none" w:sz="0" w:space="0" w:color="auto"/>
            <w:bottom w:val="none" w:sz="0" w:space="0" w:color="auto"/>
            <w:right w:val="none" w:sz="0" w:space="0" w:color="auto"/>
          </w:divBdr>
        </w:div>
        <w:div w:id="479032240">
          <w:marLeft w:val="0"/>
          <w:marRight w:val="0"/>
          <w:marTop w:val="0"/>
          <w:marBottom w:val="0"/>
          <w:divBdr>
            <w:top w:val="none" w:sz="0" w:space="0" w:color="auto"/>
            <w:left w:val="none" w:sz="0" w:space="0" w:color="auto"/>
            <w:bottom w:val="none" w:sz="0" w:space="0" w:color="auto"/>
            <w:right w:val="none" w:sz="0" w:space="0" w:color="auto"/>
          </w:divBdr>
        </w:div>
        <w:div w:id="1243300594">
          <w:marLeft w:val="0"/>
          <w:marRight w:val="0"/>
          <w:marTop w:val="0"/>
          <w:marBottom w:val="0"/>
          <w:divBdr>
            <w:top w:val="none" w:sz="0" w:space="0" w:color="auto"/>
            <w:left w:val="none" w:sz="0" w:space="0" w:color="auto"/>
            <w:bottom w:val="none" w:sz="0" w:space="0" w:color="auto"/>
            <w:right w:val="none" w:sz="0" w:space="0" w:color="auto"/>
          </w:divBdr>
        </w:div>
        <w:div w:id="1577203563">
          <w:marLeft w:val="0"/>
          <w:marRight w:val="0"/>
          <w:marTop w:val="0"/>
          <w:marBottom w:val="0"/>
          <w:divBdr>
            <w:top w:val="none" w:sz="0" w:space="0" w:color="auto"/>
            <w:left w:val="none" w:sz="0" w:space="0" w:color="auto"/>
            <w:bottom w:val="none" w:sz="0" w:space="0" w:color="auto"/>
            <w:right w:val="none" w:sz="0" w:space="0" w:color="auto"/>
          </w:divBdr>
        </w:div>
        <w:div w:id="746848561">
          <w:marLeft w:val="0"/>
          <w:marRight w:val="0"/>
          <w:marTop w:val="0"/>
          <w:marBottom w:val="0"/>
          <w:divBdr>
            <w:top w:val="none" w:sz="0" w:space="0" w:color="auto"/>
            <w:left w:val="none" w:sz="0" w:space="0" w:color="auto"/>
            <w:bottom w:val="none" w:sz="0" w:space="0" w:color="auto"/>
            <w:right w:val="none" w:sz="0" w:space="0" w:color="auto"/>
          </w:divBdr>
        </w:div>
        <w:div w:id="848059765">
          <w:marLeft w:val="0"/>
          <w:marRight w:val="0"/>
          <w:marTop w:val="0"/>
          <w:marBottom w:val="0"/>
          <w:divBdr>
            <w:top w:val="none" w:sz="0" w:space="0" w:color="auto"/>
            <w:left w:val="none" w:sz="0" w:space="0" w:color="auto"/>
            <w:bottom w:val="none" w:sz="0" w:space="0" w:color="auto"/>
            <w:right w:val="none" w:sz="0" w:space="0" w:color="auto"/>
          </w:divBdr>
        </w:div>
        <w:div w:id="1869683315">
          <w:marLeft w:val="0"/>
          <w:marRight w:val="0"/>
          <w:marTop w:val="0"/>
          <w:marBottom w:val="0"/>
          <w:divBdr>
            <w:top w:val="none" w:sz="0" w:space="0" w:color="auto"/>
            <w:left w:val="none" w:sz="0" w:space="0" w:color="auto"/>
            <w:bottom w:val="none" w:sz="0" w:space="0" w:color="auto"/>
            <w:right w:val="none" w:sz="0" w:space="0" w:color="auto"/>
          </w:divBdr>
        </w:div>
        <w:div w:id="1080176768">
          <w:marLeft w:val="0"/>
          <w:marRight w:val="0"/>
          <w:marTop w:val="0"/>
          <w:marBottom w:val="0"/>
          <w:divBdr>
            <w:top w:val="none" w:sz="0" w:space="0" w:color="auto"/>
            <w:left w:val="none" w:sz="0" w:space="0" w:color="auto"/>
            <w:bottom w:val="none" w:sz="0" w:space="0" w:color="auto"/>
            <w:right w:val="none" w:sz="0" w:space="0" w:color="auto"/>
          </w:divBdr>
        </w:div>
        <w:div w:id="812330990">
          <w:marLeft w:val="0"/>
          <w:marRight w:val="0"/>
          <w:marTop w:val="0"/>
          <w:marBottom w:val="0"/>
          <w:divBdr>
            <w:top w:val="none" w:sz="0" w:space="0" w:color="auto"/>
            <w:left w:val="none" w:sz="0" w:space="0" w:color="auto"/>
            <w:bottom w:val="none" w:sz="0" w:space="0" w:color="auto"/>
            <w:right w:val="none" w:sz="0" w:space="0" w:color="auto"/>
          </w:divBdr>
        </w:div>
        <w:div w:id="1311059723">
          <w:marLeft w:val="0"/>
          <w:marRight w:val="0"/>
          <w:marTop w:val="0"/>
          <w:marBottom w:val="0"/>
          <w:divBdr>
            <w:top w:val="none" w:sz="0" w:space="0" w:color="auto"/>
            <w:left w:val="none" w:sz="0" w:space="0" w:color="auto"/>
            <w:bottom w:val="none" w:sz="0" w:space="0" w:color="auto"/>
            <w:right w:val="none" w:sz="0" w:space="0" w:color="auto"/>
          </w:divBdr>
        </w:div>
        <w:div w:id="1332874562">
          <w:marLeft w:val="0"/>
          <w:marRight w:val="0"/>
          <w:marTop w:val="0"/>
          <w:marBottom w:val="0"/>
          <w:divBdr>
            <w:top w:val="none" w:sz="0" w:space="0" w:color="auto"/>
            <w:left w:val="none" w:sz="0" w:space="0" w:color="auto"/>
            <w:bottom w:val="none" w:sz="0" w:space="0" w:color="auto"/>
            <w:right w:val="none" w:sz="0" w:space="0" w:color="auto"/>
          </w:divBdr>
        </w:div>
        <w:div w:id="589244271">
          <w:marLeft w:val="0"/>
          <w:marRight w:val="0"/>
          <w:marTop w:val="0"/>
          <w:marBottom w:val="0"/>
          <w:divBdr>
            <w:top w:val="none" w:sz="0" w:space="0" w:color="auto"/>
            <w:left w:val="none" w:sz="0" w:space="0" w:color="auto"/>
            <w:bottom w:val="none" w:sz="0" w:space="0" w:color="auto"/>
            <w:right w:val="none" w:sz="0" w:space="0" w:color="auto"/>
          </w:divBdr>
        </w:div>
        <w:div w:id="1895700304">
          <w:marLeft w:val="0"/>
          <w:marRight w:val="0"/>
          <w:marTop w:val="0"/>
          <w:marBottom w:val="0"/>
          <w:divBdr>
            <w:top w:val="none" w:sz="0" w:space="0" w:color="auto"/>
            <w:left w:val="none" w:sz="0" w:space="0" w:color="auto"/>
            <w:bottom w:val="none" w:sz="0" w:space="0" w:color="auto"/>
            <w:right w:val="none" w:sz="0" w:space="0" w:color="auto"/>
          </w:divBdr>
        </w:div>
        <w:div w:id="1524708227">
          <w:marLeft w:val="0"/>
          <w:marRight w:val="0"/>
          <w:marTop w:val="0"/>
          <w:marBottom w:val="0"/>
          <w:divBdr>
            <w:top w:val="none" w:sz="0" w:space="0" w:color="auto"/>
            <w:left w:val="none" w:sz="0" w:space="0" w:color="auto"/>
            <w:bottom w:val="none" w:sz="0" w:space="0" w:color="auto"/>
            <w:right w:val="none" w:sz="0" w:space="0" w:color="auto"/>
          </w:divBdr>
        </w:div>
        <w:div w:id="1350832351">
          <w:marLeft w:val="0"/>
          <w:marRight w:val="0"/>
          <w:marTop w:val="0"/>
          <w:marBottom w:val="0"/>
          <w:divBdr>
            <w:top w:val="none" w:sz="0" w:space="0" w:color="auto"/>
            <w:left w:val="none" w:sz="0" w:space="0" w:color="auto"/>
            <w:bottom w:val="none" w:sz="0" w:space="0" w:color="auto"/>
            <w:right w:val="none" w:sz="0" w:space="0" w:color="auto"/>
          </w:divBdr>
        </w:div>
        <w:div w:id="1372146760">
          <w:marLeft w:val="0"/>
          <w:marRight w:val="0"/>
          <w:marTop w:val="0"/>
          <w:marBottom w:val="0"/>
          <w:divBdr>
            <w:top w:val="none" w:sz="0" w:space="0" w:color="auto"/>
            <w:left w:val="none" w:sz="0" w:space="0" w:color="auto"/>
            <w:bottom w:val="none" w:sz="0" w:space="0" w:color="auto"/>
            <w:right w:val="none" w:sz="0" w:space="0" w:color="auto"/>
          </w:divBdr>
        </w:div>
        <w:div w:id="119108646">
          <w:marLeft w:val="0"/>
          <w:marRight w:val="0"/>
          <w:marTop w:val="0"/>
          <w:marBottom w:val="0"/>
          <w:divBdr>
            <w:top w:val="none" w:sz="0" w:space="0" w:color="auto"/>
            <w:left w:val="none" w:sz="0" w:space="0" w:color="auto"/>
            <w:bottom w:val="none" w:sz="0" w:space="0" w:color="auto"/>
            <w:right w:val="none" w:sz="0" w:space="0" w:color="auto"/>
          </w:divBdr>
        </w:div>
        <w:div w:id="1981108135">
          <w:marLeft w:val="0"/>
          <w:marRight w:val="0"/>
          <w:marTop w:val="0"/>
          <w:marBottom w:val="0"/>
          <w:divBdr>
            <w:top w:val="none" w:sz="0" w:space="0" w:color="auto"/>
            <w:left w:val="none" w:sz="0" w:space="0" w:color="auto"/>
            <w:bottom w:val="none" w:sz="0" w:space="0" w:color="auto"/>
            <w:right w:val="none" w:sz="0" w:space="0" w:color="auto"/>
          </w:divBdr>
        </w:div>
        <w:div w:id="1278490955">
          <w:marLeft w:val="0"/>
          <w:marRight w:val="0"/>
          <w:marTop w:val="0"/>
          <w:marBottom w:val="0"/>
          <w:divBdr>
            <w:top w:val="none" w:sz="0" w:space="0" w:color="auto"/>
            <w:left w:val="none" w:sz="0" w:space="0" w:color="auto"/>
            <w:bottom w:val="none" w:sz="0" w:space="0" w:color="auto"/>
            <w:right w:val="none" w:sz="0" w:space="0" w:color="auto"/>
          </w:divBdr>
        </w:div>
        <w:div w:id="2076005207">
          <w:marLeft w:val="0"/>
          <w:marRight w:val="0"/>
          <w:marTop w:val="0"/>
          <w:marBottom w:val="0"/>
          <w:divBdr>
            <w:top w:val="none" w:sz="0" w:space="0" w:color="auto"/>
            <w:left w:val="none" w:sz="0" w:space="0" w:color="auto"/>
            <w:bottom w:val="none" w:sz="0" w:space="0" w:color="auto"/>
            <w:right w:val="none" w:sz="0" w:space="0" w:color="auto"/>
          </w:divBdr>
        </w:div>
        <w:div w:id="1271888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759</Words>
  <Characters>4329</Characters>
  <Application>Microsoft Office Word</Application>
  <DocSecurity>0</DocSecurity>
  <Lines>36</Lines>
  <Paragraphs>10</Paragraphs>
  <ScaleCrop>false</ScaleCrop>
  <Company>Microsoft</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2</cp:revision>
  <dcterms:created xsi:type="dcterms:W3CDTF">2017-08-27T17:56:00Z</dcterms:created>
  <dcterms:modified xsi:type="dcterms:W3CDTF">2017-08-27T17:56:00Z</dcterms:modified>
</cp:coreProperties>
</file>