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599EB" w14:textId="1F8FFA5A" w:rsidR="004E65EE" w:rsidRDefault="00104EDF">
      <w:r>
        <w:t>Lab 11    Action potential propagation</w:t>
      </w:r>
    </w:p>
    <w:p w14:paraId="7184247C" w14:textId="2FFE93C9" w:rsidR="00104EDF" w:rsidRDefault="00104EDF">
      <w:proofErr w:type="spellStart"/>
      <w:r>
        <w:t>Zhuoyang</w:t>
      </w:r>
      <w:proofErr w:type="spellEnd"/>
      <w:r>
        <w:t xml:space="preserve"> Chen                                                         11/25/2019</w:t>
      </w:r>
    </w:p>
    <w:p w14:paraId="547844E2" w14:textId="24F77B27" w:rsidR="00104EDF" w:rsidRDefault="00104EDF"/>
    <w:p w14:paraId="453C53F8" w14:textId="53798691" w:rsidR="00104EDF" w:rsidRPr="00EB39B6" w:rsidRDefault="00104EDF">
      <w:pPr>
        <w:rPr>
          <w:b/>
          <w:bCs/>
        </w:rPr>
      </w:pPr>
      <w:r w:rsidRPr="00EB39B6">
        <w:rPr>
          <w:b/>
          <w:bCs/>
        </w:rPr>
        <w:t>Model</w:t>
      </w:r>
    </w:p>
    <w:p w14:paraId="5563E801" w14:textId="2C769418" w:rsidR="00104EDF" w:rsidRDefault="00104EDF" w:rsidP="00104EDF">
      <w:pPr>
        <w:widowControl/>
        <w:shd w:val="clear" w:color="auto" w:fill="FFFFFF"/>
        <w:jc w:val="left"/>
      </w:pPr>
      <w:r>
        <w:t xml:space="preserve">The </w:t>
      </w:r>
      <w:proofErr w:type="spellStart"/>
      <w:r w:rsidRPr="00104EDF">
        <w:rPr>
          <w:rFonts w:ascii="Courier New" w:eastAsia="Times New Roman" w:hAnsi="Courier New" w:cs="Courier New"/>
          <w:color w:val="000000"/>
          <w:kern w:val="0"/>
          <w:sz w:val="20"/>
          <w:szCs w:val="20"/>
        </w:rPr>
        <w:t>pdepe</w:t>
      </w:r>
      <w:proofErr w:type="spellEnd"/>
      <w:r>
        <w:t xml:space="preserve"> function</w:t>
      </w:r>
      <w:r w:rsidR="005F3E32">
        <w:t xml:space="preserve"> used here is for parabolic (p) and elliptic (e) form of partial differential equations. The components of the second order differential matter, so before using this function we have to figure out which is the dependent variable, which are the independent and which of the independent variable has the second order differentiation form.</w:t>
      </w:r>
    </w:p>
    <w:p w14:paraId="2D19A951" w14:textId="321D6132" w:rsidR="005F3E32" w:rsidRPr="005F3E32" w:rsidRDefault="005F3E32" w:rsidP="005F3E32">
      <w:pPr>
        <w:widowControl/>
        <w:shd w:val="clear" w:color="auto" w:fill="FFFFFF"/>
        <w:spacing w:before="120" w:after="120"/>
        <w:jc w:val="left"/>
        <w:rPr>
          <w:rFonts w:eastAsia="Times New Roman"/>
          <w:kern w:val="0"/>
          <w:sz w:val="24"/>
          <w:szCs w:val="24"/>
        </w:rPr>
      </w:pPr>
      <m:oMathPara>
        <m:oMath>
          <m:r>
            <w:rPr>
              <w:rFonts w:ascii="Cambria Math" w:eastAsia="Times New Roman" w:hAnsi="Cambria Math"/>
              <w:kern w:val="0"/>
              <w:sz w:val="24"/>
              <w:szCs w:val="24"/>
            </w:rPr>
            <m:t>A</m:t>
          </m:r>
          <m:d>
            <m:dPr>
              <m:ctrlPr>
                <w:rPr>
                  <w:rFonts w:ascii="Cambria Math" w:eastAsia="Times New Roman" w:hAnsi="Cambria Math"/>
                  <w:i/>
                  <w:kern w:val="0"/>
                  <w:sz w:val="24"/>
                  <w:szCs w:val="24"/>
                </w:rPr>
              </m:ctrlPr>
            </m:dPr>
            <m:e>
              <m:r>
                <w:rPr>
                  <w:rFonts w:ascii="Cambria Math" w:eastAsia="Times New Roman" w:hAnsi="Cambria Math"/>
                  <w:kern w:val="0"/>
                  <w:sz w:val="24"/>
                  <w:szCs w:val="24"/>
                </w:rPr>
                <m:t>x,t</m:t>
              </m:r>
            </m:e>
          </m:d>
          <m:r>
            <w:rPr>
              <w:rFonts w:ascii="Cambria Math" w:eastAsia="Times New Roman" w:hAnsi="Cambria Math"/>
              <w:kern w:val="0"/>
              <w:sz w:val="24"/>
              <w:szCs w:val="24"/>
            </w:rPr>
            <m:t>∙</m:t>
          </m:r>
          <m:f>
            <m:fPr>
              <m:ctrlPr>
                <w:rPr>
                  <w:rFonts w:ascii="Cambria Math" w:eastAsia="Times New Roman" w:hAnsi="Cambria Math"/>
                  <w:i/>
                  <w:kern w:val="0"/>
                  <w:sz w:val="24"/>
                  <w:szCs w:val="24"/>
                </w:rPr>
              </m:ctrlPr>
            </m:fPr>
            <m:num>
              <m:sSup>
                <m:sSupPr>
                  <m:ctrlPr>
                    <w:rPr>
                      <w:rFonts w:ascii="Cambria Math" w:eastAsia="Times New Roman" w:hAnsi="Cambria Math"/>
                      <w:i/>
                      <w:kern w:val="0"/>
                      <w:sz w:val="24"/>
                      <w:szCs w:val="24"/>
                    </w:rPr>
                  </m:ctrlPr>
                </m:sSupPr>
                <m:e>
                  <m:r>
                    <m:rPr>
                      <m:sty m:val="p"/>
                    </m:rPr>
                    <w:rPr>
                      <w:rFonts w:ascii="Cambria Math" w:hAnsi="Cambria Math"/>
                    </w:rPr>
                    <m:t>∂</m:t>
                  </m:r>
                </m:e>
                <m:sup>
                  <m:r>
                    <w:rPr>
                      <w:rFonts w:ascii="Cambria Math" w:eastAsia="Times New Roman" w:hAnsi="Cambria Math"/>
                      <w:kern w:val="0"/>
                      <w:sz w:val="24"/>
                      <w:szCs w:val="24"/>
                    </w:rPr>
                    <m:t>2</m:t>
                  </m:r>
                </m:sup>
              </m:sSup>
              <m:r>
                <w:rPr>
                  <w:rFonts w:ascii="Cambria Math" w:eastAsia="Times New Roman" w:hAnsi="Cambria Math"/>
                  <w:kern w:val="0"/>
                  <w:sz w:val="24"/>
                  <w:szCs w:val="24"/>
                </w:rPr>
                <m:t>V</m:t>
              </m:r>
            </m:num>
            <m:den>
              <m:r>
                <m:rPr>
                  <m:sty m:val="p"/>
                </m:rPr>
                <w:rPr>
                  <w:rFonts w:ascii="Cambria Math" w:hAnsi="Cambria Math"/>
                </w:rPr>
                <m:t>∂</m:t>
              </m:r>
              <m:sSup>
                <m:sSupPr>
                  <m:ctrlPr>
                    <w:rPr>
                      <w:rFonts w:ascii="Cambria Math" w:eastAsia="Times New Roman" w:hAnsi="Cambria Math"/>
                      <w:i/>
                      <w:kern w:val="0"/>
                      <w:sz w:val="24"/>
                      <w:szCs w:val="24"/>
                    </w:rPr>
                  </m:ctrlPr>
                </m:sSupPr>
                <m:e>
                  <m:r>
                    <w:rPr>
                      <w:rFonts w:ascii="Cambria Math" w:eastAsia="Times New Roman" w:hAnsi="Cambria Math"/>
                      <w:kern w:val="0"/>
                      <w:sz w:val="24"/>
                      <w:szCs w:val="24"/>
                    </w:rPr>
                    <m:t>x</m:t>
                  </m:r>
                </m:e>
                <m:sup>
                  <m:r>
                    <w:rPr>
                      <w:rFonts w:ascii="Cambria Math" w:eastAsia="Times New Roman" w:hAnsi="Cambria Math"/>
                      <w:kern w:val="0"/>
                      <w:sz w:val="24"/>
                      <w:szCs w:val="24"/>
                    </w:rPr>
                    <m:t>2</m:t>
                  </m:r>
                </m:sup>
              </m:sSup>
            </m:den>
          </m:f>
          <m:r>
            <w:rPr>
              <w:rFonts w:ascii="Cambria Math" w:eastAsia="Times New Roman" w:hAnsi="Cambria Math"/>
              <w:kern w:val="0"/>
              <w:sz w:val="24"/>
              <w:szCs w:val="24"/>
            </w:rPr>
            <m:t>+B</m:t>
          </m:r>
          <m:d>
            <m:dPr>
              <m:ctrlPr>
                <w:rPr>
                  <w:rFonts w:ascii="Cambria Math" w:eastAsia="Times New Roman" w:hAnsi="Cambria Math"/>
                  <w:i/>
                  <w:kern w:val="0"/>
                  <w:sz w:val="24"/>
                  <w:szCs w:val="24"/>
                </w:rPr>
              </m:ctrlPr>
            </m:dPr>
            <m:e>
              <m:r>
                <w:rPr>
                  <w:rFonts w:ascii="Cambria Math" w:eastAsia="Times New Roman" w:hAnsi="Cambria Math"/>
                  <w:kern w:val="0"/>
                  <w:sz w:val="24"/>
                  <w:szCs w:val="24"/>
                </w:rPr>
                <m:t>x,t</m:t>
              </m:r>
            </m:e>
          </m:d>
          <m:r>
            <w:rPr>
              <w:rFonts w:ascii="Cambria Math" w:eastAsia="Times New Roman" w:hAnsi="Cambria Math"/>
              <w:kern w:val="0"/>
              <w:sz w:val="24"/>
              <w:szCs w:val="24"/>
            </w:rPr>
            <m:t>∙</m:t>
          </m:r>
          <m:f>
            <m:fPr>
              <m:ctrlPr>
                <w:rPr>
                  <w:rFonts w:ascii="Cambria Math" w:eastAsia="Times New Roman" w:hAnsi="Cambria Math"/>
                  <w:i/>
                  <w:kern w:val="0"/>
                  <w:sz w:val="24"/>
                  <w:szCs w:val="24"/>
                </w:rPr>
              </m:ctrlPr>
            </m:fPr>
            <m:num>
              <m:sSup>
                <m:sSupPr>
                  <m:ctrlPr>
                    <w:rPr>
                      <w:rFonts w:ascii="Cambria Math" w:eastAsia="Times New Roman" w:hAnsi="Cambria Math"/>
                      <w:i/>
                      <w:kern w:val="0"/>
                      <w:sz w:val="24"/>
                      <w:szCs w:val="24"/>
                    </w:rPr>
                  </m:ctrlPr>
                </m:sSupPr>
                <m:e>
                  <m:r>
                    <m:rPr>
                      <m:sty m:val="p"/>
                    </m:rPr>
                    <w:rPr>
                      <w:rFonts w:ascii="Cambria Math" w:hAnsi="Cambria Math"/>
                    </w:rPr>
                    <m:t>∂</m:t>
                  </m:r>
                </m:e>
                <m:sup>
                  <m:r>
                    <w:rPr>
                      <w:rFonts w:ascii="Cambria Math" w:eastAsia="Times New Roman" w:hAnsi="Cambria Math"/>
                      <w:kern w:val="0"/>
                      <w:sz w:val="24"/>
                      <w:szCs w:val="24"/>
                    </w:rPr>
                    <m:t>2</m:t>
                  </m:r>
                </m:sup>
              </m:sSup>
              <m:r>
                <w:rPr>
                  <w:rFonts w:ascii="Cambria Math" w:eastAsia="Times New Roman" w:hAnsi="Cambria Math"/>
                  <w:kern w:val="0"/>
                  <w:sz w:val="24"/>
                  <w:szCs w:val="24"/>
                </w:rPr>
                <m:t>V</m:t>
              </m:r>
            </m:num>
            <m:den>
              <m:r>
                <m:rPr>
                  <m:sty m:val="p"/>
                </m:rPr>
                <w:rPr>
                  <w:rFonts w:ascii="Cambria Math" w:hAnsi="Cambria Math"/>
                </w:rPr>
                <m:t>∂</m:t>
              </m:r>
              <m:r>
                <w:rPr>
                  <w:rFonts w:ascii="Cambria Math" w:eastAsia="Times New Roman" w:hAnsi="Cambria Math"/>
                  <w:kern w:val="0"/>
                  <w:sz w:val="24"/>
                  <w:szCs w:val="24"/>
                </w:rPr>
                <m:t>x</m:t>
              </m:r>
              <m:r>
                <m:rPr>
                  <m:sty m:val="p"/>
                </m:rPr>
                <w:rPr>
                  <w:rFonts w:ascii="Cambria Math" w:hAnsi="Cambria Math"/>
                </w:rPr>
                <m:t>∂</m:t>
              </m:r>
              <m:r>
                <w:rPr>
                  <w:rFonts w:ascii="Cambria Math" w:eastAsia="Times New Roman" w:hAnsi="Cambria Math"/>
                  <w:kern w:val="0"/>
                  <w:sz w:val="24"/>
                  <w:szCs w:val="24"/>
                </w:rPr>
                <m:t>t</m:t>
              </m:r>
            </m:den>
          </m:f>
          <m:r>
            <w:rPr>
              <w:rFonts w:ascii="Cambria Math" w:eastAsia="Times New Roman" w:hAnsi="Cambria Math"/>
              <w:kern w:val="0"/>
              <w:sz w:val="24"/>
              <w:szCs w:val="24"/>
            </w:rPr>
            <m:t>+C</m:t>
          </m:r>
          <m:d>
            <m:dPr>
              <m:ctrlPr>
                <w:rPr>
                  <w:rFonts w:ascii="Cambria Math" w:eastAsia="Times New Roman" w:hAnsi="Cambria Math"/>
                  <w:i/>
                  <w:kern w:val="0"/>
                  <w:sz w:val="24"/>
                  <w:szCs w:val="24"/>
                </w:rPr>
              </m:ctrlPr>
            </m:dPr>
            <m:e>
              <m:r>
                <w:rPr>
                  <w:rFonts w:ascii="Cambria Math" w:eastAsia="Times New Roman" w:hAnsi="Cambria Math"/>
                  <w:kern w:val="0"/>
                  <w:sz w:val="24"/>
                  <w:szCs w:val="24"/>
                </w:rPr>
                <m:t>x,t</m:t>
              </m:r>
            </m:e>
          </m:d>
          <m:r>
            <w:rPr>
              <w:rFonts w:ascii="Cambria Math" w:eastAsia="Times New Roman" w:hAnsi="Cambria Math"/>
              <w:kern w:val="0"/>
              <w:sz w:val="24"/>
              <w:szCs w:val="24"/>
            </w:rPr>
            <m:t>∙</m:t>
          </m:r>
          <m:f>
            <m:fPr>
              <m:ctrlPr>
                <w:rPr>
                  <w:rFonts w:ascii="Cambria Math" w:eastAsia="Times New Roman" w:hAnsi="Cambria Math"/>
                  <w:i/>
                  <w:kern w:val="0"/>
                  <w:sz w:val="24"/>
                  <w:szCs w:val="24"/>
                </w:rPr>
              </m:ctrlPr>
            </m:fPr>
            <m:num>
              <m:sSup>
                <m:sSupPr>
                  <m:ctrlPr>
                    <w:rPr>
                      <w:rFonts w:ascii="Cambria Math" w:eastAsia="Times New Roman" w:hAnsi="Cambria Math"/>
                      <w:i/>
                      <w:kern w:val="0"/>
                      <w:sz w:val="24"/>
                      <w:szCs w:val="24"/>
                    </w:rPr>
                  </m:ctrlPr>
                </m:sSupPr>
                <m:e>
                  <m:r>
                    <m:rPr>
                      <m:sty m:val="p"/>
                    </m:rPr>
                    <w:rPr>
                      <w:rFonts w:ascii="Cambria Math" w:hAnsi="Cambria Math"/>
                    </w:rPr>
                    <m:t>∂</m:t>
                  </m:r>
                </m:e>
                <m:sup>
                  <m:r>
                    <w:rPr>
                      <w:rFonts w:ascii="Cambria Math" w:eastAsia="Times New Roman" w:hAnsi="Cambria Math"/>
                      <w:kern w:val="0"/>
                      <w:sz w:val="24"/>
                      <w:szCs w:val="24"/>
                    </w:rPr>
                    <m:t>2</m:t>
                  </m:r>
                </m:sup>
              </m:sSup>
              <m:r>
                <w:rPr>
                  <w:rFonts w:ascii="Cambria Math" w:eastAsia="Times New Roman" w:hAnsi="Cambria Math"/>
                  <w:kern w:val="0"/>
                  <w:sz w:val="24"/>
                  <w:szCs w:val="24"/>
                </w:rPr>
                <m:t>V</m:t>
              </m:r>
            </m:num>
            <m:den>
              <m:r>
                <m:rPr>
                  <m:sty m:val="p"/>
                </m:rPr>
                <w:rPr>
                  <w:rFonts w:ascii="Cambria Math" w:hAnsi="Cambria Math"/>
                </w:rPr>
                <m:t>∂</m:t>
              </m:r>
              <m:sSup>
                <m:sSupPr>
                  <m:ctrlPr>
                    <w:rPr>
                      <w:rFonts w:ascii="Cambria Math" w:eastAsia="Times New Roman" w:hAnsi="Cambria Math"/>
                      <w:i/>
                      <w:kern w:val="0"/>
                      <w:sz w:val="24"/>
                      <w:szCs w:val="24"/>
                    </w:rPr>
                  </m:ctrlPr>
                </m:sSupPr>
                <m:e>
                  <m:r>
                    <w:rPr>
                      <w:rFonts w:ascii="Cambria Math" w:eastAsia="Times New Roman" w:hAnsi="Cambria Math"/>
                      <w:kern w:val="0"/>
                      <w:sz w:val="24"/>
                      <w:szCs w:val="24"/>
                    </w:rPr>
                    <m:t>t</m:t>
                  </m:r>
                </m:e>
                <m:sup>
                  <m:r>
                    <w:rPr>
                      <w:rFonts w:ascii="Cambria Math" w:eastAsia="Times New Roman" w:hAnsi="Cambria Math"/>
                      <w:kern w:val="0"/>
                      <w:sz w:val="24"/>
                      <w:szCs w:val="24"/>
                    </w:rPr>
                    <m:t>2</m:t>
                  </m:r>
                </m:sup>
              </m:sSup>
            </m:den>
          </m:f>
          <m:r>
            <w:rPr>
              <w:rFonts w:ascii="Cambria Math" w:eastAsia="Times New Roman" w:hAnsi="Cambria Math"/>
              <w:kern w:val="0"/>
              <w:sz w:val="24"/>
              <w:szCs w:val="24"/>
            </w:rPr>
            <m:t>=F(x,t,V,</m:t>
          </m:r>
          <m:f>
            <m:fPr>
              <m:ctrlPr>
                <w:rPr>
                  <w:rFonts w:ascii="Cambria Math" w:eastAsia="Times New Roman" w:hAnsi="Cambria Math"/>
                  <w:i/>
                  <w:kern w:val="0"/>
                  <w:sz w:val="24"/>
                  <w:szCs w:val="24"/>
                </w:rPr>
              </m:ctrlPr>
            </m:fPr>
            <m:num>
              <m:r>
                <m:rPr>
                  <m:sty m:val="p"/>
                </m:rPr>
                <w:rPr>
                  <w:rFonts w:ascii="Cambria Math" w:hAnsi="Cambria Math"/>
                </w:rPr>
                <m:t>∂</m:t>
              </m:r>
              <m:r>
                <w:rPr>
                  <w:rFonts w:ascii="Cambria Math" w:eastAsia="Times New Roman" w:hAnsi="Cambria Math"/>
                  <w:kern w:val="0"/>
                  <w:sz w:val="24"/>
                  <w:szCs w:val="24"/>
                </w:rPr>
                <m:t>V</m:t>
              </m:r>
            </m:num>
            <m:den>
              <m:r>
                <m:rPr>
                  <m:sty m:val="p"/>
                </m:rPr>
                <w:rPr>
                  <w:rFonts w:ascii="Cambria Math" w:hAnsi="Cambria Math"/>
                </w:rPr>
                <m:t>∂</m:t>
              </m:r>
              <m:r>
                <w:rPr>
                  <w:rFonts w:ascii="Cambria Math" w:eastAsia="Times New Roman" w:hAnsi="Cambria Math"/>
                  <w:kern w:val="0"/>
                  <w:sz w:val="24"/>
                  <w:szCs w:val="24"/>
                </w:rPr>
                <m:t>x</m:t>
              </m:r>
            </m:den>
          </m:f>
          <m:r>
            <w:rPr>
              <w:rFonts w:ascii="Cambria Math" w:eastAsia="Times New Roman" w:hAnsi="Cambria Math"/>
              <w:kern w:val="0"/>
              <w:sz w:val="24"/>
              <w:szCs w:val="24"/>
            </w:rPr>
            <m:t>,</m:t>
          </m:r>
          <m:f>
            <m:fPr>
              <m:ctrlPr>
                <w:rPr>
                  <w:rFonts w:ascii="Cambria Math" w:eastAsia="Times New Roman" w:hAnsi="Cambria Math"/>
                  <w:i/>
                  <w:kern w:val="0"/>
                  <w:sz w:val="24"/>
                  <w:szCs w:val="24"/>
                </w:rPr>
              </m:ctrlPr>
            </m:fPr>
            <m:num>
              <m:r>
                <m:rPr>
                  <m:sty m:val="p"/>
                </m:rPr>
                <w:rPr>
                  <w:rFonts w:ascii="Cambria Math" w:hAnsi="Cambria Math"/>
                </w:rPr>
                <m:t>∂</m:t>
              </m:r>
              <m:r>
                <w:rPr>
                  <w:rFonts w:ascii="Cambria Math" w:eastAsia="Times New Roman" w:hAnsi="Cambria Math"/>
                  <w:kern w:val="0"/>
                  <w:sz w:val="24"/>
                  <w:szCs w:val="24"/>
                </w:rPr>
                <m:t>V</m:t>
              </m:r>
            </m:num>
            <m:den>
              <m:r>
                <m:rPr>
                  <m:sty m:val="p"/>
                </m:rPr>
                <w:rPr>
                  <w:rFonts w:ascii="Cambria Math" w:hAnsi="Cambria Math"/>
                </w:rPr>
                <m:t>∂</m:t>
              </m:r>
              <m:r>
                <w:rPr>
                  <w:rFonts w:ascii="Cambria Math" w:eastAsia="Times New Roman" w:hAnsi="Cambria Math"/>
                  <w:kern w:val="0"/>
                  <w:sz w:val="24"/>
                  <w:szCs w:val="24"/>
                </w:rPr>
                <m:t>t</m:t>
              </m:r>
            </m:den>
          </m:f>
          <m:r>
            <w:rPr>
              <w:rFonts w:ascii="Cambria Math" w:eastAsia="Times New Roman" w:hAnsi="Cambria Math"/>
              <w:kern w:val="0"/>
              <w:sz w:val="24"/>
              <w:szCs w:val="24"/>
            </w:rPr>
            <m:t>,⋯)</m:t>
          </m:r>
        </m:oMath>
      </m:oMathPara>
    </w:p>
    <w:p w14:paraId="75377580" w14:textId="0A6E0CB3" w:rsidR="005F3E32" w:rsidRDefault="005F3E32" w:rsidP="005F3E32">
      <w:pPr>
        <w:widowControl/>
        <w:shd w:val="clear" w:color="auto" w:fill="FFFFFF"/>
        <w:jc w:val="left"/>
      </w:pPr>
      <w:r w:rsidRPr="005F3E32">
        <w:t xml:space="preserve">When </w:t>
      </w:r>
      <m:oMath>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r>
          <m:rPr>
            <m:sty m:val="p"/>
          </m:rPr>
          <w:rPr>
            <w:rFonts w:ascii="Cambria Math" w:hAnsi="Cambria Math"/>
          </w:rPr>
          <m:t>&gt;0</m:t>
        </m:r>
      </m:oMath>
      <w:r w:rsidRPr="005F3E32">
        <w:t xml:space="preserve">, </w:t>
      </w:r>
      <w:r>
        <w:t>the system is hyperbolic.</w:t>
      </w:r>
    </w:p>
    <w:p w14:paraId="3C49A204" w14:textId="5F809D85" w:rsidR="005F3E32" w:rsidRPr="005F3E32" w:rsidRDefault="005F3E32" w:rsidP="005F3E32">
      <w:pPr>
        <w:widowControl/>
        <w:shd w:val="clear" w:color="auto" w:fill="FFFFFF"/>
        <w:jc w:val="left"/>
      </w:pPr>
      <w:r w:rsidRPr="005F3E32">
        <w:t xml:space="preserve">When </w:t>
      </w:r>
      <m:oMath>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r>
          <m:rPr>
            <m:sty m:val="p"/>
          </m:rPr>
          <w:rPr>
            <w:rFonts w:ascii="Cambria Math" w:hAnsi="Cambria Math"/>
          </w:rPr>
          <m:t>=0</m:t>
        </m:r>
      </m:oMath>
      <w:r w:rsidRPr="005F3E32">
        <w:t xml:space="preserve">, </w:t>
      </w:r>
      <w:r>
        <w:t>the system is parabolic.</w:t>
      </w:r>
    </w:p>
    <w:p w14:paraId="27D4FAFF" w14:textId="681C8B82" w:rsidR="005F3E32" w:rsidRPr="005F3E32" w:rsidRDefault="005F3E32" w:rsidP="005F3E32">
      <w:pPr>
        <w:widowControl/>
        <w:shd w:val="clear" w:color="auto" w:fill="FFFFFF"/>
        <w:jc w:val="left"/>
      </w:pPr>
      <w:r w:rsidRPr="005F3E32">
        <w:t xml:space="preserve">When </w:t>
      </w:r>
      <m:oMath>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r>
          <m:rPr>
            <m:sty m:val="p"/>
          </m:rPr>
          <w:rPr>
            <w:rFonts w:ascii="Cambria Math" w:hAnsi="Cambria Math"/>
          </w:rPr>
          <m:t>&lt;0</m:t>
        </m:r>
      </m:oMath>
      <w:r w:rsidRPr="005F3E32">
        <w:t xml:space="preserve">, </w:t>
      </w:r>
      <w:r>
        <w:t>the system is elliptic.</w:t>
      </w:r>
    </w:p>
    <w:p w14:paraId="3B5ADD3B" w14:textId="77777777" w:rsidR="005F3E32" w:rsidRPr="005F3E32" w:rsidRDefault="005F3E32" w:rsidP="005F3E32">
      <w:pPr>
        <w:widowControl/>
        <w:shd w:val="clear" w:color="auto" w:fill="FFFFFF"/>
        <w:jc w:val="left"/>
      </w:pPr>
    </w:p>
    <w:p w14:paraId="3E58A560" w14:textId="2A106C96" w:rsidR="005F3E32" w:rsidRDefault="00CE7166" w:rsidP="005F3E32">
      <w:pPr>
        <w:widowControl/>
        <w:shd w:val="clear" w:color="auto" w:fill="FFFFFF"/>
        <w:jc w:val="left"/>
      </w:pPr>
      <w:r w:rsidRPr="00CE7166">
        <w:t xml:space="preserve">In </w:t>
      </w:r>
      <w:r>
        <w:t>our action potential case:</w:t>
      </w:r>
    </w:p>
    <w:p w14:paraId="53226F36" w14:textId="467B864B" w:rsidR="00CE7166" w:rsidRPr="00CE7166" w:rsidRDefault="000C62D9" w:rsidP="005F3E32">
      <w:pPr>
        <w:widowControl/>
        <w:shd w:val="clear" w:color="auto" w:fill="FFFFFF"/>
        <w:jc w:val="left"/>
        <w:rPr>
          <w:kern w:val="0"/>
          <w:sz w:val="24"/>
          <w:szCs w:val="24"/>
        </w:rPr>
      </w:pPr>
      <m:oMathPara>
        <m:oMath>
          <m:f>
            <m:fPr>
              <m:ctrlPr>
                <w:rPr>
                  <w:rFonts w:ascii="Cambria Math" w:hAnsi="Cambria Math"/>
                  <w:i/>
                </w:rPr>
              </m:ctrlPr>
            </m:fPr>
            <m:num>
              <m:r>
                <m:rPr>
                  <m:sty m:val="p"/>
                </m:rPr>
                <w:rPr>
                  <w:rFonts w:ascii="Cambria Math" w:hAnsi="Cambria Math"/>
                </w:rPr>
                <m:t>∂</m:t>
              </m:r>
              <m:r>
                <m:rPr>
                  <m:sty m:val="p"/>
                </m:rPr>
                <w:rPr>
                  <w:rFonts w:ascii="Cambria Math"/>
                </w:rPr>
                <m:t>V</m:t>
              </m:r>
            </m:num>
            <m:den>
              <m:r>
                <w:rPr>
                  <w:rFonts w:ascii="Cambria Math" w:hAnsi="Cambria Math"/>
                </w:rPr>
                <m:t>Vt</m:t>
              </m:r>
            </m:den>
          </m:f>
          <m:r>
            <w:rPr>
              <w:rFonts w:ascii="Cambria Math" w:hAnsi="Cambria Math"/>
            </w:rPr>
            <m:t>=D</m:t>
          </m:r>
          <m:f>
            <m:fPr>
              <m:ctrlPr>
                <w:rPr>
                  <w:rFonts w:ascii="Cambria Math" w:eastAsia="Times New Roman" w:hAnsi="Cambria Math"/>
                  <w:i/>
                  <w:kern w:val="0"/>
                  <w:sz w:val="24"/>
                  <w:szCs w:val="24"/>
                </w:rPr>
              </m:ctrlPr>
            </m:fPr>
            <m:num>
              <m:sSup>
                <m:sSupPr>
                  <m:ctrlPr>
                    <w:rPr>
                      <w:rFonts w:ascii="Cambria Math" w:eastAsia="Times New Roman" w:hAnsi="Cambria Math"/>
                      <w:i/>
                      <w:kern w:val="0"/>
                      <w:sz w:val="24"/>
                      <w:szCs w:val="24"/>
                    </w:rPr>
                  </m:ctrlPr>
                </m:sSupPr>
                <m:e>
                  <m:r>
                    <m:rPr>
                      <m:sty m:val="p"/>
                    </m:rPr>
                    <w:rPr>
                      <w:rFonts w:ascii="Cambria Math" w:hAnsi="Cambria Math"/>
                    </w:rPr>
                    <m:t>∂</m:t>
                  </m:r>
                </m:e>
                <m:sup>
                  <m:r>
                    <w:rPr>
                      <w:rFonts w:ascii="Cambria Math" w:eastAsia="Times New Roman" w:hAnsi="Cambria Math"/>
                      <w:kern w:val="0"/>
                      <w:sz w:val="24"/>
                      <w:szCs w:val="24"/>
                    </w:rPr>
                    <m:t>2</m:t>
                  </m:r>
                </m:sup>
              </m:sSup>
              <m:r>
                <w:rPr>
                  <w:rFonts w:ascii="Cambria Math" w:eastAsia="Times New Roman" w:hAnsi="Cambria Math"/>
                  <w:kern w:val="0"/>
                  <w:sz w:val="24"/>
                  <w:szCs w:val="24"/>
                </w:rPr>
                <m:t>V</m:t>
              </m:r>
            </m:num>
            <m:den>
              <m:r>
                <m:rPr>
                  <m:sty m:val="p"/>
                </m:rPr>
                <w:rPr>
                  <w:rFonts w:ascii="Cambria Math" w:hAnsi="Cambria Math"/>
                </w:rPr>
                <m:t>∂</m:t>
              </m:r>
              <m:sSup>
                <m:sSupPr>
                  <m:ctrlPr>
                    <w:rPr>
                      <w:rFonts w:ascii="Cambria Math" w:eastAsia="Times New Roman" w:hAnsi="Cambria Math"/>
                      <w:i/>
                      <w:kern w:val="0"/>
                      <w:sz w:val="24"/>
                      <w:szCs w:val="24"/>
                    </w:rPr>
                  </m:ctrlPr>
                </m:sSupPr>
                <m:e>
                  <m:r>
                    <w:rPr>
                      <w:rFonts w:ascii="Cambria Math" w:eastAsia="Times New Roman" w:hAnsi="Cambria Math"/>
                      <w:kern w:val="0"/>
                      <w:sz w:val="24"/>
                      <w:szCs w:val="24"/>
                    </w:rPr>
                    <m:t>x</m:t>
                  </m:r>
                </m:e>
                <m:sup>
                  <m:r>
                    <w:rPr>
                      <w:rFonts w:ascii="Cambria Math" w:eastAsia="Times New Roman" w:hAnsi="Cambria Math"/>
                      <w:kern w:val="0"/>
                      <w:sz w:val="24"/>
                      <w:szCs w:val="24"/>
                    </w:rPr>
                    <m:t>2</m:t>
                  </m:r>
                </m:sup>
              </m:sSup>
            </m:den>
          </m:f>
          <m:r>
            <w:rPr>
              <w:rFonts w:ascii="Cambria Math" w:eastAsia="Times New Roman" w:hAnsi="Cambria Math"/>
              <w:kern w:val="0"/>
              <w:sz w:val="24"/>
              <w:szCs w:val="24"/>
            </w:rPr>
            <m:t>+</m:t>
          </m:r>
          <m:f>
            <m:fPr>
              <m:ctrlPr>
                <w:rPr>
                  <w:rFonts w:ascii="Cambria Math" w:eastAsia="Times New Roman" w:hAnsi="Cambria Math"/>
                  <w:i/>
                  <w:kern w:val="0"/>
                  <w:sz w:val="24"/>
                  <w:szCs w:val="24"/>
                </w:rPr>
              </m:ctrlPr>
            </m:fPr>
            <m:num>
              <m:r>
                <w:rPr>
                  <w:rFonts w:ascii="Cambria Math" w:eastAsia="Times New Roman" w:hAnsi="Cambria Math"/>
                  <w:kern w:val="0"/>
                  <w:sz w:val="24"/>
                  <w:szCs w:val="24"/>
                </w:rPr>
                <m:t>1</m:t>
              </m:r>
            </m:num>
            <m:den>
              <m:r>
                <w:rPr>
                  <w:rFonts w:ascii="Cambria Math" w:eastAsia="Times New Roman" w:hAnsi="Cambria Math"/>
                  <w:kern w:val="0"/>
                  <w:sz w:val="24"/>
                  <w:szCs w:val="24"/>
                </w:rPr>
                <m:t>C</m:t>
              </m:r>
            </m:den>
          </m:f>
          <m:r>
            <w:rPr>
              <w:rFonts w:ascii="Cambria Math" w:eastAsia="Times New Roman" w:hAnsi="Cambria Math"/>
              <w:kern w:val="0"/>
              <w:sz w:val="24"/>
              <w:szCs w:val="24"/>
            </w:rPr>
            <m:t>(</m:t>
          </m:r>
          <m:sSub>
            <m:sSubPr>
              <m:ctrlPr>
                <w:rPr>
                  <w:rFonts w:ascii="Cambria Math" w:eastAsia="Times New Roman" w:hAnsi="Cambria Math"/>
                  <w:i/>
                  <w:kern w:val="0"/>
                  <w:sz w:val="24"/>
                  <w:szCs w:val="24"/>
                </w:rPr>
              </m:ctrlPr>
            </m:sSubPr>
            <m:e>
              <m:r>
                <w:rPr>
                  <w:rFonts w:ascii="Cambria Math" w:eastAsia="Times New Roman" w:hAnsi="Cambria Math"/>
                  <w:kern w:val="0"/>
                  <w:sz w:val="24"/>
                  <w:szCs w:val="24"/>
                </w:rPr>
                <m:t>g</m:t>
              </m:r>
            </m:e>
            <m:sub>
              <m:r>
                <w:rPr>
                  <w:rFonts w:ascii="Cambria Math" w:eastAsia="Times New Roman" w:hAnsi="Cambria Math"/>
                  <w:kern w:val="0"/>
                  <w:sz w:val="24"/>
                  <w:szCs w:val="24"/>
                </w:rPr>
                <m:t>Ca</m:t>
              </m:r>
            </m:sub>
          </m:sSub>
          <m:sSub>
            <m:sSubPr>
              <m:ctrlPr>
                <w:rPr>
                  <w:rFonts w:ascii="Cambria Math" w:eastAsia="Times New Roman" w:hAnsi="Cambria Math"/>
                  <w:i/>
                  <w:kern w:val="0"/>
                  <w:sz w:val="24"/>
                  <w:szCs w:val="24"/>
                </w:rPr>
              </m:ctrlPr>
            </m:sSubPr>
            <m:e>
              <m:r>
                <w:rPr>
                  <w:rFonts w:ascii="Cambria Math" w:eastAsia="Times New Roman" w:hAnsi="Cambria Math"/>
                  <w:kern w:val="0"/>
                  <w:sz w:val="24"/>
                  <w:szCs w:val="24"/>
                </w:rPr>
                <m:t>m</m:t>
              </m:r>
            </m:e>
            <m:sub>
              <m:r>
                <w:rPr>
                  <w:rFonts w:ascii="Cambria Math" w:eastAsia="Times New Roman" w:hAnsi="Cambria Math"/>
                  <w:kern w:val="0"/>
                  <w:sz w:val="24"/>
                  <w:szCs w:val="24"/>
                </w:rPr>
                <m:t>∞</m:t>
              </m:r>
            </m:sub>
          </m:sSub>
          <m:d>
            <m:dPr>
              <m:ctrlPr>
                <w:rPr>
                  <w:rFonts w:ascii="Cambria Math" w:eastAsia="Times New Roman" w:hAnsi="Cambria Math"/>
                  <w:i/>
                  <w:kern w:val="0"/>
                  <w:sz w:val="24"/>
                  <w:szCs w:val="24"/>
                </w:rPr>
              </m:ctrlPr>
            </m:dPr>
            <m:e>
              <m:sSub>
                <m:sSubPr>
                  <m:ctrlPr>
                    <w:rPr>
                      <w:rFonts w:ascii="Cambria Math" w:eastAsia="Times New Roman" w:hAnsi="Cambria Math"/>
                      <w:i/>
                      <w:kern w:val="0"/>
                      <w:sz w:val="24"/>
                      <w:szCs w:val="24"/>
                    </w:rPr>
                  </m:ctrlPr>
                </m:sSubPr>
                <m:e>
                  <m:r>
                    <w:rPr>
                      <w:rFonts w:ascii="Cambria Math" w:eastAsia="Times New Roman" w:hAnsi="Cambria Math"/>
                      <w:kern w:val="0"/>
                      <w:sz w:val="24"/>
                      <w:szCs w:val="24"/>
                    </w:rPr>
                    <m:t>E</m:t>
                  </m:r>
                </m:e>
                <m:sub>
                  <m:r>
                    <w:rPr>
                      <w:rFonts w:ascii="Cambria Math" w:eastAsia="Times New Roman" w:hAnsi="Cambria Math"/>
                      <w:kern w:val="0"/>
                      <w:sz w:val="24"/>
                      <w:szCs w:val="24"/>
                    </w:rPr>
                    <m:t>Ca</m:t>
                  </m:r>
                </m:sub>
              </m:sSub>
              <m:r>
                <w:rPr>
                  <w:rFonts w:ascii="Cambria Math" w:eastAsia="Times New Roman" w:hAnsi="Cambria Math"/>
                  <w:kern w:val="0"/>
                  <w:sz w:val="24"/>
                  <w:szCs w:val="24"/>
                </w:rPr>
                <m:t>-V</m:t>
              </m:r>
            </m:e>
          </m:d>
          <m:r>
            <w:rPr>
              <w:rFonts w:ascii="Cambria Math" w:eastAsia="Times New Roman" w:hAnsi="Cambria Math"/>
              <w:kern w:val="0"/>
              <w:sz w:val="24"/>
              <w:szCs w:val="24"/>
            </w:rPr>
            <m:t>+</m:t>
          </m:r>
          <m:sSub>
            <m:sSubPr>
              <m:ctrlPr>
                <w:rPr>
                  <w:rFonts w:ascii="Cambria Math" w:eastAsia="Times New Roman" w:hAnsi="Cambria Math"/>
                  <w:i/>
                  <w:kern w:val="0"/>
                  <w:sz w:val="24"/>
                  <w:szCs w:val="24"/>
                </w:rPr>
              </m:ctrlPr>
            </m:sSubPr>
            <m:e>
              <m:r>
                <w:rPr>
                  <w:rFonts w:ascii="Cambria Math" w:eastAsia="Times New Roman" w:hAnsi="Cambria Math"/>
                  <w:kern w:val="0"/>
                  <w:sz w:val="24"/>
                  <w:szCs w:val="24"/>
                </w:rPr>
                <m:t>g</m:t>
              </m:r>
            </m:e>
            <m:sub>
              <m:r>
                <w:rPr>
                  <w:rFonts w:ascii="Cambria Math" w:eastAsia="Times New Roman" w:hAnsi="Cambria Math"/>
                  <w:kern w:val="0"/>
                  <w:sz w:val="24"/>
                  <w:szCs w:val="24"/>
                </w:rPr>
                <m:t>K</m:t>
              </m:r>
            </m:sub>
          </m:sSub>
          <m:r>
            <w:rPr>
              <w:rFonts w:ascii="Cambria Math" w:eastAsia="Times New Roman" w:hAnsi="Cambria Math"/>
              <w:kern w:val="0"/>
              <w:sz w:val="24"/>
              <w:szCs w:val="24"/>
            </w:rPr>
            <m:t>ω</m:t>
          </m:r>
          <m:d>
            <m:dPr>
              <m:ctrlPr>
                <w:rPr>
                  <w:rFonts w:ascii="Cambria Math" w:eastAsia="Times New Roman" w:hAnsi="Cambria Math"/>
                  <w:i/>
                  <w:kern w:val="0"/>
                  <w:sz w:val="24"/>
                  <w:szCs w:val="24"/>
                </w:rPr>
              </m:ctrlPr>
            </m:dPr>
            <m:e>
              <m:sSub>
                <m:sSubPr>
                  <m:ctrlPr>
                    <w:rPr>
                      <w:rFonts w:ascii="Cambria Math" w:eastAsia="Times New Roman" w:hAnsi="Cambria Math"/>
                      <w:i/>
                      <w:kern w:val="0"/>
                      <w:sz w:val="24"/>
                      <w:szCs w:val="24"/>
                    </w:rPr>
                  </m:ctrlPr>
                </m:sSubPr>
                <m:e>
                  <m:r>
                    <w:rPr>
                      <w:rFonts w:ascii="Cambria Math" w:eastAsia="Times New Roman" w:hAnsi="Cambria Math"/>
                      <w:kern w:val="0"/>
                      <w:sz w:val="24"/>
                      <w:szCs w:val="24"/>
                    </w:rPr>
                    <m:t>E</m:t>
                  </m:r>
                </m:e>
                <m:sub>
                  <m:r>
                    <w:rPr>
                      <w:rFonts w:ascii="Cambria Math" w:eastAsia="Times New Roman" w:hAnsi="Cambria Math"/>
                      <w:kern w:val="0"/>
                      <w:sz w:val="24"/>
                      <w:szCs w:val="24"/>
                    </w:rPr>
                    <m:t>K</m:t>
                  </m:r>
                </m:sub>
              </m:sSub>
              <m:r>
                <w:rPr>
                  <w:rFonts w:ascii="Cambria Math" w:eastAsia="Times New Roman" w:hAnsi="Cambria Math"/>
                  <w:kern w:val="0"/>
                  <w:sz w:val="24"/>
                  <w:szCs w:val="24"/>
                </w:rPr>
                <m:t>-V</m:t>
              </m:r>
            </m:e>
          </m:d>
          <m:r>
            <w:rPr>
              <w:rFonts w:ascii="Cambria Math" w:eastAsia="Times New Roman" w:hAnsi="Cambria Math"/>
              <w:kern w:val="0"/>
              <w:sz w:val="24"/>
              <w:szCs w:val="24"/>
            </w:rPr>
            <m:t>+</m:t>
          </m:r>
          <m:sSub>
            <m:sSubPr>
              <m:ctrlPr>
                <w:rPr>
                  <w:rFonts w:ascii="Cambria Math" w:eastAsia="Times New Roman" w:hAnsi="Cambria Math"/>
                  <w:i/>
                  <w:kern w:val="0"/>
                  <w:sz w:val="24"/>
                  <w:szCs w:val="24"/>
                </w:rPr>
              </m:ctrlPr>
            </m:sSubPr>
            <m:e>
              <m:r>
                <w:rPr>
                  <w:rFonts w:ascii="Cambria Math" w:eastAsia="Times New Roman" w:hAnsi="Cambria Math"/>
                  <w:kern w:val="0"/>
                  <w:sz w:val="24"/>
                  <w:szCs w:val="24"/>
                </w:rPr>
                <m:t>g</m:t>
              </m:r>
            </m:e>
            <m:sub>
              <m:r>
                <w:rPr>
                  <w:rFonts w:ascii="Cambria Math" w:eastAsia="Times New Roman" w:hAnsi="Cambria Math"/>
                  <w:kern w:val="0"/>
                  <w:sz w:val="24"/>
                  <w:szCs w:val="24"/>
                </w:rPr>
                <m:t>leak</m:t>
              </m:r>
            </m:sub>
          </m:sSub>
          <m:d>
            <m:dPr>
              <m:ctrlPr>
                <w:rPr>
                  <w:rFonts w:ascii="Cambria Math" w:eastAsia="Times New Roman" w:hAnsi="Cambria Math"/>
                  <w:i/>
                  <w:kern w:val="0"/>
                  <w:sz w:val="24"/>
                  <w:szCs w:val="24"/>
                </w:rPr>
              </m:ctrlPr>
            </m:dPr>
            <m:e>
              <m:sSub>
                <m:sSubPr>
                  <m:ctrlPr>
                    <w:rPr>
                      <w:rFonts w:ascii="Cambria Math" w:eastAsia="Times New Roman" w:hAnsi="Cambria Math"/>
                      <w:i/>
                      <w:kern w:val="0"/>
                      <w:sz w:val="24"/>
                      <w:szCs w:val="24"/>
                    </w:rPr>
                  </m:ctrlPr>
                </m:sSubPr>
                <m:e>
                  <m:r>
                    <w:rPr>
                      <w:rFonts w:ascii="Cambria Math" w:eastAsia="Times New Roman" w:hAnsi="Cambria Math"/>
                      <w:kern w:val="0"/>
                      <w:sz w:val="24"/>
                      <w:szCs w:val="24"/>
                    </w:rPr>
                    <m:t>E</m:t>
                  </m:r>
                </m:e>
                <m:sub>
                  <m:r>
                    <w:rPr>
                      <w:rFonts w:ascii="Cambria Math" w:eastAsia="Times New Roman" w:hAnsi="Cambria Math"/>
                      <w:kern w:val="0"/>
                      <w:sz w:val="24"/>
                      <w:szCs w:val="24"/>
                    </w:rPr>
                    <m:t>leak</m:t>
                  </m:r>
                </m:sub>
              </m:sSub>
              <m:r>
                <w:rPr>
                  <w:rFonts w:ascii="Cambria Math" w:eastAsia="Times New Roman" w:hAnsi="Cambria Math"/>
                  <w:kern w:val="0"/>
                  <w:sz w:val="24"/>
                  <w:szCs w:val="24"/>
                </w:rPr>
                <m:t>-V</m:t>
              </m:r>
            </m:e>
          </m:d>
          <m:r>
            <w:rPr>
              <w:rFonts w:ascii="Cambria Math" w:eastAsia="Times New Roman" w:hAnsi="Cambria Math"/>
              <w:kern w:val="0"/>
              <w:sz w:val="24"/>
              <w:szCs w:val="24"/>
            </w:rPr>
            <m:t>)</m:t>
          </m:r>
        </m:oMath>
      </m:oMathPara>
    </w:p>
    <w:p w14:paraId="0BDBC59D" w14:textId="410B377D" w:rsidR="00CE7166" w:rsidRPr="00CE7166" w:rsidRDefault="000C62D9" w:rsidP="005F3E32">
      <w:pPr>
        <w:widowControl/>
        <w:shd w:val="clear" w:color="auto" w:fill="FFFFFF"/>
        <w:jc w:val="left"/>
      </w:pPr>
      <m:oMathPara>
        <m:oMath>
          <m:f>
            <m:fPr>
              <m:ctrlPr>
                <w:rPr>
                  <w:rFonts w:ascii="Cambria Math" w:hAnsi="Cambria Math"/>
                  <w:i/>
                </w:rPr>
              </m:ctrlPr>
            </m:fPr>
            <m:num>
              <m:r>
                <w:rPr>
                  <w:rFonts w:ascii="Cambria Math" w:hAnsi="Cambria Math"/>
                </w:rPr>
                <m:t>dω</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m:t>
                  </m:r>
                </m:sub>
              </m:sSub>
              <m:r>
                <w:rPr>
                  <w:rFonts w:ascii="Cambria Math" w:hAnsi="Cambria Math"/>
                </w:rPr>
                <m:t>-ω</m:t>
              </m:r>
            </m:num>
            <m:den>
              <m:sSub>
                <m:sSubPr>
                  <m:ctrlPr>
                    <w:rPr>
                      <w:rFonts w:ascii="Cambria Math" w:hAnsi="Cambria Math"/>
                      <w:i/>
                    </w:rPr>
                  </m:ctrlPr>
                </m:sSubPr>
                <m:e>
                  <m:r>
                    <w:rPr>
                      <w:rFonts w:ascii="Cambria Math" w:hAnsi="Cambria Math"/>
                    </w:rPr>
                    <m:t>τ</m:t>
                  </m:r>
                </m:e>
                <m:sub>
                  <m:r>
                    <w:rPr>
                      <w:rFonts w:ascii="Cambria Math" w:hAnsi="Cambria Math"/>
                    </w:rPr>
                    <m:t>ω</m:t>
                  </m:r>
                </m:sub>
              </m:sSub>
            </m:den>
          </m:f>
        </m:oMath>
      </m:oMathPara>
    </w:p>
    <w:p w14:paraId="665C9DA9" w14:textId="3165F42D" w:rsidR="00CE7166" w:rsidRDefault="00CE7166" w:rsidP="005F3E32">
      <w:pPr>
        <w:widowControl/>
        <w:shd w:val="clear" w:color="auto" w:fill="FFFFFF"/>
        <w:jc w:val="left"/>
      </w:pPr>
      <w:r>
        <w:t xml:space="preserve">There is only one component that has a second partial differential </w:t>
      </w:r>
      <w:r w:rsidR="00E526CE">
        <w:t>equation, which is the diffusion term, so A = 0, B = 0 and C = 0 in this case, and by definition the system is parabolic.</w:t>
      </w:r>
    </w:p>
    <w:p w14:paraId="2F553FDC" w14:textId="747FA8C5" w:rsidR="00E526CE" w:rsidRDefault="00E526CE" w:rsidP="005F3E32">
      <w:pPr>
        <w:widowControl/>
        <w:shd w:val="clear" w:color="auto" w:fill="FFFFFF"/>
        <w:jc w:val="left"/>
      </w:pPr>
    </w:p>
    <w:p w14:paraId="615B227E" w14:textId="55CCA487" w:rsidR="005F3E32" w:rsidRPr="00EB39B6" w:rsidRDefault="00E526CE" w:rsidP="00104EDF">
      <w:pPr>
        <w:widowControl/>
        <w:shd w:val="clear" w:color="auto" w:fill="FFFFFF"/>
        <w:jc w:val="left"/>
        <w:rPr>
          <w:b/>
          <w:bCs/>
        </w:rPr>
      </w:pPr>
      <w:r w:rsidRPr="00EB39B6">
        <w:rPr>
          <w:b/>
          <w:bCs/>
        </w:rPr>
        <w:t>Baseline run</w:t>
      </w:r>
    </w:p>
    <w:p w14:paraId="26D0AF1A" w14:textId="28FAA2D1" w:rsidR="00845736" w:rsidRDefault="00845736" w:rsidP="00845736">
      <w:pPr>
        <w:widowControl/>
        <w:shd w:val="clear" w:color="auto" w:fill="FFFFFF"/>
        <w:spacing w:after="120"/>
        <w:jc w:val="left"/>
      </w:pPr>
      <w:r>
        <w:t>The narrow peaked voltage pulse triggering the system is introduced by setting the first 1 cm of the 30 cm neuron to a positive voltage 20 mV and this positive charge can propagate through the neuron by diffusion.</w:t>
      </w:r>
    </w:p>
    <w:p w14:paraId="05FE6BEC" w14:textId="77777777" w:rsidR="00845736" w:rsidRPr="00845736" w:rsidRDefault="00845736" w:rsidP="00845736">
      <w:pPr>
        <w:widowControl/>
        <w:shd w:val="clear" w:color="auto" w:fill="FFFFFF"/>
        <w:spacing w:line="240" w:lineRule="exact"/>
        <w:jc w:val="left"/>
        <w:rPr>
          <w:rFonts w:ascii="Courier New" w:eastAsia="Times New Roman" w:hAnsi="Courier New" w:cs="Courier New"/>
          <w:color w:val="000000"/>
          <w:kern w:val="0"/>
          <w:sz w:val="20"/>
          <w:szCs w:val="20"/>
        </w:rPr>
      </w:pPr>
      <w:r w:rsidRPr="00845736">
        <w:rPr>
          <w:rFonts w:ascii="Courier New" w:eastAsia="Times New Roman" w:hAnsi="Courier New" w:cs="Courier New"/>
          <w:b/>
          <w:bCs/>
          <w:color w:val="0000FF"/>
          <w:kern w:val="0"/>
          <w:sz w:val="20"/>
          <w:szCs w:val="20"/>
        </w:rPr>
        <w:t>if</w:t>
      </w:r>
      <w:r w:rsidRPr="00845736">
        <w:rPr>
          <w:rFonts w:ascii="Courier New" w:eastAsia="Times New Roman" w:hAnsi="Courier New" w:cs="Courier New"/>
          <w:color w:val="000000"/>
          <w:kern w:val="0"/>
          <w:sz w:val="20"/>
          <w:szCs w:val="20"/>
        </w:rPr>
        <w:t xml:space="preserve"> x</w:t>
      </w:r>
      <w:r w:rsidRPr="00845736">
        <w:rPr>
          <w:rFonts w:ascii="Courier New" w:eastAsia="Times New Roman" w:hAnsi="Courier New" w:cs="Courier New"/>
          <w:b/>
          <w:bCs/>
          <w:color w:val="000080"/>
          <w:kern w:val="0"/>
          <w:sz w:val="20"/>
          <w:szCs w:val="20"/>
        </w:rPr>
        <w:t>&lt;=</w:t>
      </w:r>
      <w:proofErr w:type="spellStart"/>
      <w:r w:rsidRPr="00845736">
        <w:rPr>
          <w:rFonts w:ascii="Courier New" w:eastAsia="Times New Roman" w:hAnsi="Courier New" w:cs="Courier New"/>
          <w:color w:val="000000"/>
          <w:kern w:val="0"/>
          <w:sz w:val="20"/>
          <w:szCs w:val="20"/>
        </w:rPr>
        <w:t>x_on</w:t>
      </w:r>
      <w:proofErr w:type="spellEnd"/>
    </w:p>
    <w:p w14:paraId="0C7F0245" w14:textId="77777777" w:rsidR="00845736" w:rsidRPr="00845736" w:rsidRDefault="00845736" w:rsidP="00845736">
      <w:pPr>
        <w:widowControl/>
        <w:shd w:val="clear" w:color="auto" w:fill="FFFFFF"/>
        <w:spacing w:line="240" w:lineRule="exact"/>
        <w:jc w:val="left"/>
        <w:rPr>
          <w:rFonts w:ascii="Courier New" w:eastAsia="Times New Roman" w:hAnsi="Courier New" w:cs="Courier New"/>
          <w:color w:val="000000"/>
          <w:kern w:val="0"/>
          <w:sz w:val="20"/>
          <w:szCs w:val="20"/>
        </w:rPr>
      </w:pPr>
      <w:r w:rsidRPr="00845736">
        <w:rPr>
          <w:rFonts w:ascii="Courier New" w:eastAsia="Times New Roman" w:hAnsi="Courier New" w:cs="Courier New"/>
          <w:color w:val="000000"/>
          <w:kern w:val="0"/>
          <w:sz w:val="20"/>
          <w:szCs w:val="20"/>
        </w:rPr>
        <w:t xml:space="preserve">    value </w:t>
      </w:r>
      <w:r w:rsidRPr="00845736">
        <w:rPr>
          <w:rFonts w:ascii="Courier New" w:eastAsia="Times New Roman" w:hAnsi="Courier New" w:cs="Courier New"/>
          <w:b/>
          <w:bCs/>
          <w:color w:val="000080"/>
          <w:kern w:val="0"/>
          <w:sz w:val="20"/>
          <w:szCs w:val="20"/>
        </w:rPr>
        <w:t>=</w:t>
      </w:r>
      <w:r w:rsidRPr="00845736">
        <w:rPr>
          <w:rFonts w:ascii="Courier New" w:eastAsia="Times New Roman" w:hAnsi="Courier New" w:cs="Courier New"/>
          <w:color w:val="000000"/>
          <w:kern w:val="0"/>
          <w:sz w:val="20"/>
          <w:szCs w:val="20"/>
        </w:rPr>
        <w:t xml:space="preserve"> </w:t>
      </w:r>
      <w:r w:rsidRPr="00845736">
        <w:rPr>
          <w:rFonts w:ascii="Courier New" w:eastAsia="Times New Roman" w:hAnsi="Courier New" w:cs="Courier New"/>
          <w:b/>
          <w:bCs/>
          <w:color w:val="000080"/>
          <w:kern w:val="0"/>
          <w:sz w:val="20"/>
          <w:szCs w:val="20"/>
        </w:rPr>
        <w:t>[</w:t>
      </w:r>
      <w:proofErr w:type="spellStart"/>
      <w:r w:rsidRPr="00845736">
        <w:rPr>
          <w:rFonts w:ascii="Courier New" w:eastAsia="Times New Roman" w:hAnsi="Courier New" w:cs="Courier New"/>
          <w:color w:val="000000"/>
          <w:kern w:val="0"/>
          <w:sz w:val="20"/>
          <w:szCs w:val="20"/>
        </w:rPr>
        <w:t>V_on</w:t>
      </w:r>
      <w:proofErr w:type="spellEnd"/>
      <w:r w:rsidRPr="00845736">
        <w:rPr>
          <w:rFonts w:ascii="Courier New" w:eastAsia="Times New Roman" w:hAnsi="Courier New" w:cs="Courier New"/>
          <w:b/>
          <w:bCs/>
          <w:color w:val="000080"/>
          <w:kern w:val="0"/>
          <w:sz w:val="20"/>
          <w:szCs w:val="20"/>
        </w:rPr>
        <w:t>;</w:t>
      </w:r>
      <w:r w:rsidRPr="00845736">
        <w:rPr>
          <w:rFonts w:ascii="Courier New" w:eastAsia="Times New Roman" w:hAnsi="Courier New" w:cs="Courier New"/>
          <w:color w:val="000000"/>
          <w:kern w:val="0"/>
          <w:sz w:val="20"/>
          <w:szCs w:val="20"/>
        </w:rPr>
        <w:t xml:space="preserve"> </w:t>
      </w:r>
      <w:r w:rsidRPr="00845736">
        <w:rPr>
          <w:rFonts w:ascii="Courier New" w:eastAsia="Times New Roman" w:hAnsi="Courier New" w:cs="Courier New"/>
          <w:color w:val="FF8000"/>
          <w:kern w:val="0"/>
          <w:sz w:val="20"/>
          <w:szCs w:val="20"/>
        </w:rPr>
        <w:t>0.004</w:t>
      </w:r>
      <w:r w:rsidRPr="00845736">
        <w:rPr>
          <w:rFonts w:ascii="Courier New" w:eastAsia="Times New Roman" w:hAnsi="Courier New" w:cs="Courier New"/>
          <w:b/>
          <w:bCs/>
          <w:color w:val="000080"/>
          <w:kern w:val="0"/>
          <w:sz w:val="20"/>
          <w:szCs w:val="20"/>
        </w:rPr>
        <w:t>];</w:t>
      </w:r>
    </w:p>
    <w:p w14:paraId="7F86DA1E" w14:textId="77777777" w:rsidR="00845736" w:rsidRPr="00845736" w:rsidRDefault="00845736" w:rsidP="00845736">
      <w:pPr>
        <w:widowControl/>
        <w:shd w:val="clear" w:color="auto" w:fill="FFFFFF"/>
        <w:spacing w:line="240" w:lineRule="exact"/>
        <w:jc w:val="left"/>
        <w:rPr>
          <w:rFonts w:ascii="Courier New" w:eastAsia="Times New Roman" w:hAnsi="Courier New" w:cs="Courier New"/>
          <w:color w:val="000000"/>
          <w:kern w:val="0"/>
          <w:sz w:val="20"/>
          <w:szCs w:val="20"/>
        </w:rPr>
      </w:pPr>
      <w:r w:rsidRPr="00845736">
        <w:rPr>
          <w:rFonts w:ascii="Courier New" w:eastAsia="Times New Roman" w:hAnsi="Courier New" w:cs="Courier New"/>
          <w:b/>
          <w:bCs/>
          <w:color w:val="0000FF"/>
          <w:kern w:val="0"/>
          <w:sz w:val="20"/>
          <w:szCs w:val="20"/>
        </w:rPr>
        <w:t>else</w:t>
      </w:r>
    </w:p>
    <w:p w14:paraId="736AB4EB" w14:textId="77777777" w:rsidR="00845736" w:rsidRPr="00845736" w:rsidRDefault="00845736" w:rsidP="00845736">
      <w:pPr>
        <w:widowControl/>
        <w:shd w:val="clear" w:color="auto" w:fill="FFFFFF"/>
        <w:spacing w:line="240" w:lineRule="exact"/>
        <w:jc w:val="left"/>
        <w:rPr>
          <w:rFonts w:ascii="Courier New" w:eastAsia="Times New Roman" w:hAnsi="Courier New" w:cs="Courier New"/>
          <w:color w:val="000000"/>
          <w:kern w:val="0"/>
          <w:sz w:val="20"/>
          <w:szCs w:val="20"/>
        </w:rPr>
      </w:pPr>
      <w:r w:rsidRPr="00845736">
        <w:rPr>
          <w:rFonts w:ascii="Courier New" w:eastAsia="Times New Roman" w:hAnsi="Courier New" w:cs="Courier New"/>
          <w:color w:val="000000"/>
          <w:kern w:val="0"/>
          <w:sz w:val="20"/>
          <w:szCs w:val="20"/>
        </w:rPr>
        <w:t xml:space="preserve">    value </w:t>
      </w:r>
      <w:r w:rsidRPr="00845736">
        <w:rPr>
          <w:rFonts w:ascii="Courier New" w:eastAsia="Times New Roman" w:hAnsi="Courier New" w:cs="Courier New"/>
          <w:b/>
          <w:bCs/>
          <w:color w:val="000080"/>
          <w:kern w:val="0"/>
          <w:sz w:val="20"/>
          <w:szCs w:val="20"/>
        </w:rPr>
        <w:t>=</w:t>
      </w:r>
      <w:r w:rsidRPr="00845736">
        <w:rPr>
          <w:rFonts w:ascii="Courier New" w:eastAsia="Times New Roman" w:hAnsi="Courier New" w:cs="Courier New"/>
          <w:color w:val="000000"/>
          <w:kern w:val="0"/>
          <w:sz w:val="20"/>
          <w:szCs w:val="20"/>
        </w:rPr>
        <w:t xml:space="preserve"> </w:t>
      </w:r>
      <w:r w:rsidRPr="00845736">
        <w:rPr>
          <w:rFonts w:ascii="Courier New" w:eastAsia="Times New Roman" w:hAnsi="Courier New" w:cs="Courier New"/>
          <w:b/>
          <w:bCs/>
          <w:color w:val="000080"/>
          <w:kern w:val="0"/>
          <w:sz w:val="20"/>
          <w:szCs w:val="20"/>
        </w:rPr>
        <w:t>[-</w:t>
      </w:r>
      <w:r w:rsidRPr="00845736">
        <w:rPr>
          <w:rFonts w:ascii="Courier New" w:eastAsia="Times New Roman" w:hAnsi="Courier New" w:cs="Courier New"/>
          <w:color w:val="FF8000"/>
          <w:kern w:val="0"/>
          <w:sz w:val="20"/>
          <w:szCs w:val="20"/>
        </w:rPr>
        <w:t>61.9</w:t>
      </w:r>
      <w:r w:rsidRPr="00845736">
        <w:rPr>
          <w:rFonts w:ascii="Courier New" w:eastAsia="Times New Roman" w:hAnsi="Courier New" w:cs="Courier New"/>
          <w:b/>
          <w:bCs/>
          <w:color w:val="000080"/>
          <w:kern w:val="0"/>
          <w:sz w:val="20"/>
          <w:szCs w:val="20"/>
        </w:rPr>
        <w:t>;</w:t>
      </w:r>
      <w:r w:rsidRPr="00845736">
        <w:rPr>
          <w:rFonts w:ascii="Courier New" w:eastAsia="Times New Roman" w:hAnsi="Courier New" w:cs="Courier New"/>
          <w:color w:val="000000"/>
          <w:kern w:val="0"/>
          <w:sz w:val="20"/>
          <w:szCs w:val="20"/>
        </w:rPr>
        <w:t xml:space="preserve"> </w:t>
      </w:r>
      <w:r w:rsidRPr="00845736">
        <w:rPr>
          <w:rFonts w:ascii="Courier New" w:eastAsia="Times New Roman" w:hAnsi="Courier New" w:cs="Courier New"/>
          <w:color w:val="FF8000"/>
          <w:kern w:val="0"/>
          <w:sz w:val="20"/>
          <w:szCs w:val="20"/>
        </w:rPr>
        <w:t>0.004</w:t>
      </w:r>
      <w:r w:rsidRPr="00845736">
        <w:rPr>
          <w:rFonts w:ascii="Courier New" w:eastAsia="Times New Roman" w:hAnsi="Courier New" w:cs="Courier New"/>
          <w:b/>
          <w:bCs/>
          <w:color w:val="000080"/>
          <w:kern w:val="0"/>
          <w:sz w:val="20"/>
          <w:szCs w:val="20"/>
        </w:rPr>
        <w:t>];</w:t>
      </w:r>
    </w:p>
    <w:p w14:paraId="5FAB9DAB" w14:textId="49ED6FFC" w:rsidR="00845736" w:rsidRDefault="00845736" w:rsidP="00845736">
      <w:pPr>
        <w:widowControl/>
        <w:shd w:val="clear" w:color="auto" w:fill="FFFFFF"/>
        <w:spacing w:line="240" w:lineRule="exact"/>
        <w:jc w:val="left"/>
        <w:rPr>
          <w:rFonts w:ascii="Courier New" w:eastAsia="Times New Roman" w:hAnsi="Courier New" w:cs="Courier New"/>
          <w:b/>
          <w:bCs/>
          <w:color w:val="0000FF"/>
          <w:kern w:val="0"/>
          <w:sz w:val="20"/>
          <w:szCs w:val="20"/>
        </w:rPr>
      </w:pPr>
      <w:r w:rsidRPr="00845736">
        <w:rPr>
          <w:rFonts w:ascii="Courier New" w:eastAsia="Times New Roman" w:hAnsi="Courier New" w:cs="Courier New"/>
          <w:b/>
          <w:bCs/>
          <w:color w:val="0000FF"/>
          <w:kern w:val="0"/>
          <w:sz w:val="20"/>
          <w:szCs w:val="20"/>
        </w:rPr>
        <w:t>end</w:t>
      </w:r>
    </w:p>
    <w:p w14:paraId="34EDFC73" w14:textId="69E29F79" w:rsidR="00845736" w:rsidRDefault="00845736" w:rsidP="00845736">
      <w:pPr>
        <w:widowControl/>
        <w:shd w:val="clear" w:color="auto" w:fill="FFFFFF"/>
        <w:spacing w:before="120"/>
        <w:jc w:val="left"/>
      </w:pPr>
      <w:r w:rsidRPr="00845736">
        <w:t>By running the program, we can plot the figure about how potential changes with position along the neuron and propagation time.</w:t>
      </w:r>
      <w:r w:rsidR="001A3625">
        <w:t xml:space="preserve"> Results are shown as below:</w:t>
      </w:r>
    </w:p>
    <w:p w14:paraId="43B54ACD" w14:textId="34797B9B" w:rsidR="0014570A" w:rsidRPr="00845736" w:rsidRDefault="0014570A" w:rsidP="00845736">
      <w:pPr>
        <w:widowControl/>
        <w:shd w:val="clear" w:color="auto" w:fill="FFFFFF"/>
        <w:spacing w:before="120"/>
        <w:jc w:val="left"/>
      </w:pPr>
      <w:r>
        <w:t>Boundary condition is set with</w:t>
      </w:r>
    </w:p>
    <w:p w14:paraId="047D1AA9" w14:textId="4E74890E" w:rsidR="001A3625" w:rsidRDefault="001A3625" w:rsidP="001A3625">
      <w:pPr>
        <w:widowControl/>
        <w:shd w:val="clear" w:color="auto" w:fill="FFFFFF"/>
        <w:jc w:val="center"/>
      </w:pPr>
      <w:r>
        <w:rPr>
          <w:noProof/>
        </w:rPr>
        <w:lastRenderedPageBreak/>
        <w:drawing>
          <wp:inline distT="0" distB="0" distL="0" distR="0" wp14:anchorId="2366B05F" wp14:editId="7252B142">
            <wp:extent cx="3878580" cy="2909168"/>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_t.png"/>
                    <pic:cNvPicPr/>
                  </pic:nvPicPr>
                  <pic:blipFill>
                    <a:blip r:embed="rId4">
                      <a:extLst>
                        <a:ext uri="{28A0092B-C50C-407E-A947-70E740481C1C}">
                          <a14:useLocalDpi xmlns:a14="http://schemas.microsoft.com/office/drawing/2010/main" val="0"/>
                        </a:ext>
                      </a:extLst>
                    </a:blip>
                    <a:stretch>
                      <a:fillRect/>
                    </a:stretch>
                  </pic:blipFill>
                  <pic:spPr>
                    <a:xfrm>
                      <a:off x="0" y="0"/>
                      <a:ext cx="3887060" cy="2915529"/>
                    </a:xfrm>
                    <a:prstGeom prst="rect">
                      <a:avLst/>
                    </a:prstGeom>
                  </pic:spPr>
                </pic:pic>
              </a:graphicData>
            </a:graphic>
          </wp:inline>
        </w:drawing>
      </w:r>
    </w:p>
    <w:p w14:paraId="6DA02090" w14:textId="77777777" w:rsidR="001A3625" w:rsidRDefault="001A3625" w:rsidP="00104EDF">
      <w:pPr>
        <w:widowControl/>
        <w:shd w:val="clear" w:color="auto" w:fill="FFFFFF"/>
        <w:jc w:val="left"/>
      </w:pPr>
      <w:r>
        <w:t xml:space="preserve">From the above figure, we can see the scheme of how the action potential propagates along the neuron at a specific time. For example, at t = 0 </w:t>
      </w:r>
      <w:proofErr w:type="spellStart"/>
      <w:r>
        <w:t>ms</w:t>
      </w:r>
      <w:proofErr w:type="spellEnd"/>
      <w:r>
        <w:t xml:space="preserve">, we only have the stimulus at the first 1 cm. At </w:t>
      </w:r>
    </w:p>
    <w:p w14:paraId="67BAB8BF" w14:textId="08D69DF1" w:rsidR="001A3625" w:rsidRDefault="001A3625" w:rsidP="00104EDF">
      <w:pPr>
        <w:widowControl/>
        <w:shd w:val="clear" w:color="auto" w:fill="FFFFFF"/>
        <w:jc w:val="left"/>
      </w:pPr>
      <w:r>
        <w:t xml:space="preserve">t = 50 </w:t>
      </w:r>
      <w:proofErr w:type="spellStart"/>
      <w:r>
        <w:t>ms</w:t>
      </w:r>
      <w:proofErr w:type="spellEnd"/>
      <w:r>
        <w:t xml:space="preserve">, the first 1 cm where the original stimulus is becomes a negative charge due to the repolarization process K+ and other ions fluxing back, and the stimulus triggers </w:t>
      </w:r>
      <w:proofErr w:type="spellStart"/>
      <w:r>
        <w:t>a</w:t>
      </w:r>
      <w:proofErr w:type="spellEnd"/>
      <w:r>
        <w:t xml:space="preserve"> action potential, which then propagates to the position around 4 cm. At t = 150 </w:t>
      </w:r>
      <w:proofErr w:type="spellStart"/>
      <w:r>
        <w:t>ms</w:t>
      </w:r>
      <w:proofErr w:type="spellEnd"/>
      <w:r>
        <w:t>, the action potential propagates to around 11 cm.</w:t>
      </w:r>
    </w:p>
    <w:p w14:paraId="25150AA0" w14:textId="6967312D" w:rsidR="00E526CE" w:rsidRDefault="001A3625" w:rsidP="001A3625">
      <w:pPr>
        <w:widowControl/>
        <w:shd w:val="clear" w:color="auto" w:fill="FFFFFF"/>
        <w:jc w:val="center"/>
      </w:pPr>
      <w:r>
        <w:rPr>
          <w:noProof/>
        </w:rPr>
        <w:drawing>
          <wp:inline distT="0" distB="0" distL="0" distR="0" wp14:anchorId="3F4D8AC9" wp14:editId="42B356A1">
            <wp:extent cx="4008120" cy="300633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ltage_3D.png"/>
                    <pic:cNvPicPr/>
                  </pic:nvPicPr>
                  <pic:blipFill>
                    <a:blip r:embed="rId5">
                      <a:extLst>
                        <a:ext uri="{28A0092B-C50C-407E-A947-70E740481C1C}">
                          <a14:useLocalDpi xmlns:a14="http://schemas.microsoft.com/office/drawing/2010/main" val="0"/>
                        </a:ext>
                      </a:extLst>
                    </a:blip>
                    <a:stretch>
                      <a:fillRect/>
                    </a:stretch>
                  </pic:blipFill>
                  <pic:spPr>
                    <a:xfrm>
                      <a:off x="0" y="0"/>
                      <a:ext cx="4011337" cy="3008744"/>
                    </a:xfrm>
                    <a:prstGeom prst="rect">
                      <a:avLst/>
                    </a:prstGeom>
                  </pic:spPr>
                </pic:pic>
              </a:graphicData>
            </a:graphic>
          </wp:inline>
        </w:drawing>
      </w:r>
    </w:p>
    <w:p w14:paraId="36D68375" w14:textId="23DAF90A" w:rsidR="001A3625" w:rsidRDefault="002747A8" w:rsidP="002747A8">
      <w:pPr>
        <w:widowControl/>
        <w:shd w:val="clear" w:color="auto" w:fill="FFFFFF"/>
        <w:jc w:val="left"/>
      </w:pPr>
      <w:r>
        <w:t xml:space="preserve">From figure above, we can see that action potential propagates along neuron as time goes by. But the propagation cannot exceed 15 cm and there are no action potentials at all. There </w:t>
      </w:r>
      <w:r w:rsidR="0014570A">
        <w:t xml:space="preserve">is subtle change for potential of position at &gt;15 cm after 100 </w:t>
      </w:r>
      <w:proofErr w:type="spellStart"/>
      <w:r w:rsidR="0014570A">
        <w:t>ms.</w:t>
      </w:r>
      <w:proofErr w:type="spellEnd"/>
    </w:p>
    <w:p w14:paraId="2290C8EE" w14:textId="27791333" w:rsidR="00EB39B6" w:rsidRDefault="00EB39B6" w:rsidP="002747A8">
      <w:pPr>
        <w:widowControl/>
        <w:shd w:val="clear" w:color="auto" w:fill="FFFFFF"/>
        <w:jc w:val="left"/>
      </w:pPr>
    </w:p>
    <w:p w14:paraId="6AE262F7" w14:textId="09FB9CF6" w:rsidR="00EB39B6" w:rsidRDefault="00EB39B6" w:rsidP="002747A8">
      <w:pPr>
        <w:widowControl/>
        <w:shd w:val="clear" w:color="auto" w:fill="FFFFFF"/>
        <w:jc w:val="left"/>
      </w:pPr>
    </w:p>
    <w:p w14:paraId="14C14D55" w14:textId="56C05FB0" w:rsidR="00EB39B6" w:rsidRDefault="00EB39B6" w:rsidP="002747A8">
      <w:pPr>
        <w:widowControl/>
        <w:shd w:val="clear" w:color="auto" w:fill="FFFFFF"/>
        <w:jc w:val="left"/>
      </w:pPr>
    </w:p>
    <w:p w14:paraId="2D23CA6A" w14:textId="5119186D" w:rsidR="00EB39B6" w:rsidRDefault="00EB39B6" w:rsidP="002747A8">
      <w:pPr>
        <w:widowControl/>
        <w:shd w:val="clear" w:color="auto" w:fill="FFFFFF"/>
        <w:jc w:val="left"/>
      </w:pPr>
    </w:p>
    <w:p w14:paraId="362E9B52" w14:textId="07B44897" w:rsidR="00EB39B6" w:rsidRPr="00EB39B6" w:rsidRDefault="00EB39B6" w:rsidP="002747A8">
      <w:pPr>
        <w:widowControl/>
        <w:shd w:val="clear" w:color="auto" w:fill="FFFFFF"/>
        <w:jc w:val="left"/>
        <w:rPr>
          <w:b/>
          <w:bCs/>
        </w:rPr>
      </w:pPr>
      <w:r w:rsidRPr="00EB39B6">
        <w:rPr>
          <w:rFonts w:hint="eastAsia"/>
          <w:b/>
          <w:bCs/>
        </w:rPr>
        <w:lastRenderedPageBreak/>
        <w:t>E</w:t>
      </w:r>
      <w:r w:rsidRPr="00EB39B6">
        <w:rPr>
          <w:b/>
          <w:bCs/>
        </w:rPr>
        <w:t>xcitability and propagation</w:t>
      </w:r>
    </w:p>
    <w:p w14:paraId="504E4A4B" w14:textId="731E7594" w:rsidR="00EB39B6" w:rsidRDefault="00EB39B6" w:rsidP="00EB39B6">
      <w:pPr>
        <w:widowControl/>
        <w:autoSpaceDE w:val="0"/>
        <w:autoSpaceDN w:val="0"/>
        <w:adjustRightInd w:val="0"/>
        <w:jc w:val="left"/>
      </w:pPr>
      <w:r>
        <w:t xml:space="preserve">Changing the initial voltage pulse from </w:t>
      </w:r>
      <w:proofErr w:type="spellStart"/>
      <w:r>
        <w:t>20mV</w:t>
      </w:r>
      <w:proofErr w:type="spellEnd"/>
      <w:r>
        <w:t xml:space="preserve"> to </w:t>
      </w:r>
      <w:proofErr w:type="spellStart"/>
      <w:r>
        <w:t>40mV</w:t>
      </w:r>
      <w:proofErr w:type="spellEnd"/>
      <w:r>
        <w:t xml:space="preserve"> and </w:t>
      </w:r>
      <w:proofErr w:type="spellStart"/>
      <w:r>
        <w:t>60mV</w:t>
      </w:r>
      <w:proofErr w:type="spellEnd"/>
      <w:r>
        <w:t xml:space="preserve">, plot the time serial potential data of a specific position, i.e. </w:t>
      </w:r>
      <w:proofErr w:type="spellStart"/>
      <w:r>
        <w:t>7.5cm</w:t>
      </w:r>
      <w:proofErr w:type="spellEnd"/>
      <w:r>
        <w:t xml:space="preserve"> by </w:t>
      </w:r>
      <w:r w:rsidRPr="00EB39B6">
        <w:rPr>
          <w:rFonts w:ascii="Courier New" w:hAnsi="Courier New" w:cs="Courier New"/>
          <w:color w:val="000000"/>
          <w:kern w:val="0"/>
        </w:rPr>
        <w:t>plot(</w:t>
      </w:r>
      <w:proofErr w:type="spellStart"/>
      <w:r w:rsidRPr="00EB39B6">
        <w:rPr>
          <w:rFonts w:ascii="Courier New" w:hAnsi="Courier New" w:cs="Courier New"/>
          <w:color w:val="000000"/>
          <w:kern w:val="0"/>
        </w:rPr>
        <w:t>t,V</w:t>
      </w:r>
      <w:proofErr w:type="spellEnd"/>
      <w:r w:rsidRPr="00EB39B6">
        <w:rPr>
          <w:rFonts w:ascii="Courier New" w:hAnsi="Courier New" w:cs="Courier New"/>
          <w:color w:val="000000"/>
          <w:kern w:val="0"/>
        </w:rPr>
        <w:t>(:,50)</w:t>
      </w:r>
      <w:r>
        <w:rPr>
          <w:rFonts w:ascii="Courier New" w:hAnsi="Courier New" w:cs="Courier New"/>
          <w:color w:val="000000"/>
          <w:kern w:val="0"/>
        </w:rPr>
        <w:t>)</w:t>
      </w:r>
      <w:r w:rsidRPr="00EB39B6">
        <w:t>. Results are shown as following</w:t>
      </w:r>
      <w:r>
        <w:t>.</w:t>
      </w:r>
    </w:p>
    <w:p w14:paraId="72919437" w14:textId="1E8E52D1" w:rsidR="00EB39B6" w:rsidRDefault="00EB39B6" w:rsidP="00EB39B6">
      <w:pPr>
        <w:widowControl/>
        <w:autoSpaceDE w:val="0"/>
        <w:autoSpaceDN w:val="0"/>
        <w:adjustRightInd w:val="0"/>
        <w:jc w:val="left"/>
      </w:pPr>
      <w:r>
        <w:rPr>
          <w:noProof/>
        </w:rPr>
        <w:drawing>
          <wp:inline distT="0" distB="0" distL="0" distR="0" wp14:anchorId="7D4341B4" wp14:editId="6F74B7B6">
            <wp:extent cx="5274310" cy="3693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50_profile.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693795"/>
                    </a:xfrm>
                    <a:prstGeom prst="rect">
                      <a:avLst/>
                    </a:prstGeom>
                  </pic:spPr>
                </pic:pic>
              </a:graphicData>
            </a:graphic>
          </wp:inline>
        </w:drawing>
      </w:r>
    </w:p>
    <w:p w14:paraId="550BECEC" w14:textId="4B568A2C" w:rsidR="00EB39B6" w:rsidRDefault="00EB39B6" w:rsidP="00EB39B6">
      <w:pPr>
        <w:widowControl/>
        <w:autoSpaceDE w:val="0"/>
        <w:autoSpaceDN w:val="0"/>
        <w:adjustRightInd w:val="0"/>
        <w:jc w:val="left"/>
      </w:pPr>
    </w:p>
    <w:p w14:paraId="51FF947F" w14:textId="6B13F137" w:rsidR="00EB39B6" w:rsidRPr="00EB39B6" w:rsidRDefault="00EB39B6" w:rsidP="00EB39B6">
      <w:pPr>
        <w:widowControl/>
        <w:autoSpaceDE w:val="0"/>
        <w:autoSpaceDN w:val="0"/>
        <w:adjustRightInd w:val="0"/>
        <w:jc w:val="center"/>
        <w:rPr>
          <w:b/>
          <w:bCs/>
          <w:sz w:val="24"/>
          <w:szCs w:val="24"/>
        </w:rPr>
      </w:pPr>
      <w:r w:rsidRPr="00EB39B6">
        <w:rPr>
          <w:b/>
          <w:bCs/>
          <w:sz w:val="24"/>
          <w:szCs w:val="24"/>
        </w:rPr>
        <w:t>Action potential propagation along time</w:t>
      </w:r>
    </w:p>
    <w:p w14:paraId="277EB3C0" w14:textId="1F47F8D3" w:rsidR="00EB39B6" w:rsidRPr="00EB39B6" w:rsidRDefault="00EB39B6" w:rsidP="00EB39B6">
      <w:pPr>
        <w:widowControl/>
        <w:autoSpaceDE w:val="0"/>
        <w:autoSpaceDN w:val="0"/>
        <w:adjustRightInd w:val="0"/>
        <w:jc w:val="left"/>
      </w:pPr>
      <w:r>
        <w:rPr>
          <w:noProof/>
        </w:rPr>
        <w:drawing>
          <wp:inline distT="0" distB="0" distL="0" distR="0" wp14:anchorId="45098E54" wp14:editId="3782B9AD">
            <wp:extent cx="5274310" cy="1112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50_20mV_propagation.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112520"/>
                    </a:xfrm>
                    <a:prstGeom prst="rect">
                      <a:avLst/>
                    </a:prstGeom>
                  </pic:spPr>
                </pic:pic>
              </a:graphicData>
            </a:graphic>
          </wp:inline>
        </w:drawing>
      </w:r>
      <w:r>
        <w:rPr>
          <w:noProof/>
        </w:rPr>
        <w:drawing>
          <wp:inline distT="0" distB="0" distL="0" distR="0" wp14:anchorId="27217C1D" wp14:editId="7B615720">
            <wp:extent cx="5274310" cy="1028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50_20mV_propagation.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028700"/>
                    </a:xfrm>
                    <a:prstGeom prst="rect">
                      <a:avLst/>
                    </a:prstGeom>
                  </pic:spPr>
                </pic:pic>
              </a:graphicData>
            </a:graphic>
          </wp:inline>
        </w:drawing>
      </w:r>
      <w:r>
        <w:rPr>
          <w:noProof/>
        </w:rPr>
        <w:drawing>
          <wp:inline distT="0" distB="0" distL="0" distR="0" wp14:anchorId="1E4BE18C" wp14:editId="459920DB">
            <wp:extent cx="5274310" cy="9753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50_40mV_propagation.png"/>
                    <pic:cNvPicPr/>
                  </pic:nvPicPr>
                  <pic:blipFill>
                    <a:blip r:embed="rId8">
                      <a:extLst>
                        <a:ext uri="{28A0092B-C50C-407E-A947-70E740481C1C}">
                          <a14:useLocalDpi xmlns:a14="http://schemas.microsoft.com/office/drawing/2010/main" val="0"/>
                        </a:ext>
                      </a:extLst>
                    </a:blip>
                    <a:stretch>
                      <a:fillRect/>
                    </a:stretch>
                  </pic:blipFill>
                  <pic:spPr>
                    <a:xfrm>
                      <a:off x="0" y="0"/>
                      <a:ext cx="5274310" cy="975360"/>
                    </a:xfrm>
                    <a:prstGeom prst="rect">
                      <a:avLst/>
                    </a:prstGeom>
                  </pic:spPr>
                </pic:pic>
              </a:graphicData>
            </a:graphic>
          </wp:inline>
        </w:drawing>
      </w:r>
    </w:p>
    <w:p w14:paraId="22CB5A1A" w14:textId="77777777" w:rsidR="00EB39B6" w:rsidRDefault="00EB39B6" w:rsidP="002747A8">
      <w:pPr>
        <w:widowControl/>
        <w:shd w:val="clear" w:color="auto" w:fill="FFFFFF"/>
        <w:jc w:val="left"/>
      </w:pPr>
    </w:p>
    <w:p w14:paraId="2A518553" w14:textId="6E4C63F2" w:rsidR="00EB39B6" w:rsidRDefault="00EB39B6" w:rsidP="002747A8">
      <w:pPr>
        <w:widowControl/>
        <w:shd w:val="clear" w:color="auto" w:fill="FFFFFF"/>
        <w:jc w:val="left"/>
      </w:pPr>
      <w:r>
        <w:t>From top to bottom is 20 mV, 40 mV and 60 mV.</w:t>
      </w:r>
    </w:p>
    <w:p w14:paraId="54289149" w14:textId="77777777" w:rsidR="00EB39B6" w:rsidRDefault="00EB39B6" w:rsidP="002747A8">
      <w:pPr>
        <w:widowControl/>
        <w:shd w:val="clear" w:color="auto" w:fill="FFFFFF"/>
        <w:jc w:val="left"/>
      </w:pPr>
    </w:p>
    <w:p w14:paraId="03A32637" w14:textId="5E785F77" w:rsidR="00EB39B6" w:rsidRDefault="00EB39B6" w:rsidP="002747A8">
      <w:pPr>
        <w:widowControl/>
        <w:shd w:val="clear" w:color="auto" w:fill="FFFFFF"/>
        <w:jc w:val="left"/>
      </w:pPr>
      <w:r>
        <w:lastRenderedPageBreak/>
        <w:t>There is little bit left shift when increasing stimulus amplitude but the overall profile of action potential is unchanged</w:t>
      </w:r>
      <w:r w:rsidR="0088397B">
        <w:t xml:space="preserve"> when looking at the amplitude of the action potential, and </w:t>
      </w:r>
      <w:r w:rsidR="00AB44EA">
        <w:t>speeds of propagation under different stimulus initial condition are almost the same.</w:t>
      </w:r>
    </w:p>
    <w:p w14:paraId="2DFFAF66" w14:textId="44F8B179" w:rsidR="00AB44EA" w:rsidRDefault="00AB44EA" w:rsidP="002747A8">
      <w:pPr>
        <w:widowControl/>
        <w:shd w:val="clear" w:color="auto" w:fill="FFFFFF"/>
        <w:jc w:val="left"/>
      </w:pPr>
    </w:p>
    <w:p w14:paraId="6024CE72" w14:textId="77777777" w:rsidR="00136388" w:rsidRDefault="00136388" w:rsidP="002747A8">
      <w:pPr>
        <w:widowControl/>
        <w:shd w:val="clear" w:color="auto" w:fill="FFFFFF"/>
        <w:jc w:val="left"/>
      </w:pPr>
    </w:p>
    <w:p w14:paraId="13BD4B7F" w14:textId="1D083D4F" w:rsidR="00AB44EA" w:rsidRDefault="00AB44EA" w:rsidP="002747A8">
      <w:pPr>
        <w:widowControl/>
        <w:shd w:val="clear" w:color="auto" w:fill="FFFFFF"/>
        <w:jc w:val="left"/>
      </w:pPr>
      <w:r>
        <w:t xml:space="preserve">To explore the minimal </w:t>
      </w:r>
      <w:r w:rsidR="0088397B">
        <w:t xml:space="preserve">stimulus amplitude to trigger an action potential, change the </w:t>
      </w:r>
      <w:proofErr w:type="spellStart"/>
      <w:r w:rsidR="0088397B">
        <w:t>V_on</w:t>
      </w:r>
      <w:proofErr w:type="spellEnd"/>
      <w:r w:rsidR="0088397B">
        <w:t>.</w:t>
      </w:r>
    </w:p>
    <w:p w14:paraId="4340A01E" w14:textId="75D6CC30" w:rsidR="0088397B" w:rsidRDefault="0088397B" w:rsidP="0088397B">
      <w:pPr>
        <w:widowControl/>
        <w:shd w:val="clear" w:color="auto" w:fill="FFFFFF"/>
        <w:ind w:right="-334" w:hanging="450"/>
        <w:jc w:val="left"/>
      </w:pPr>
      <w:r>
        <w:rPr>
          <w:noProof/>
        </w:rPr>
        <w:drawing>
          <wp:inline distT="0" distB="0" distL="0" distR="0" wp14:anchorId="672009AD" wp14:editId="2B421A4D">
            <wp:extent cx="2852185" cy="528064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mp-19.1.png"/>
                    <pic:cNvPicPr/>
                  </pic:nvPicPr>
                  <pic:blipFill>
                    <a:blip r:embed="rId9">
                      <a:extLst>
                        <a:ext uri="{28A0092B-C50C-407E-A947-70E740481C1C}">
                          <a14:useLocalDpi xmlns:a14="http://schemas.microsoft.com/office/drawing/2010/main" val="0"/>
                        </a:ext>
                      </a:extLst>
                    </a:blip>
                    <a:stretch>
                      <a:fillRect/>
                    </a:stretch>
                  </pic:blipFill>
                  <pic:spPr>
                    <a:xfrm>
                      <a:off x="0" y="0"/>
                      <a:ext cx="2862610" cy="5299949"/>
                    </a:xfrm>
                    <a:prstGeom prst="rect">
                      <a:avLst/>
                    </a:prstGeom>
                  </pic:spPr>
                </pic:pic>
              </a:graphicData>
            </a:graphic>
          </wp:inline>
        </w:drawing>
      </w:r>
      <w:r>
        <w:rPr>
          <w:noProof/>
        </w:rPr>
        <w:drawing>
          <wp:inline distT="0" distB="0" distL="0" distR="0" wp14:anchorId="4C6443AD" wp14:editId="2C7CD317">
            <wp:extent cx="2851150" cy="527872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mp-19.2.png"/>
                    <pic:cNvPicPr/>
                  </pic:nvPicPr>
                  <pic:blipFill>
                    <a:blip r:embed="rId10">
                      <a:extLst>
                        <a:ext uri="{28A0092B-C50C-407E-A947-70E740481C1C}">
                          <a14:useLocalDpi xmlns:a14="http://schemas.microsoft.com/office/drawing/2010/main" val="0"/>
                        </a:ext>
                      </a:extLst>
                    </a:blip>
                    <a:stretch>
                      <a:fillRect/>
                    </a:stretch>
                  </pic:blipFill>
                  <pic:spPr>
                    <a:xfrm>
                      <a:off x="0" y="0"/>
                      <a:ext cx="2855168" cy="5286169"/>
                    </a:xfrm>
                    <a:prstGeom prst="rect">
                      <a:avLst/>
                    </a:prstGeom>
                  </pic:spPr>
                </pic:pic>
              </a:graphicData>
            </a:graphic>
          </wp:inline>
        </w:drawing>
      </w:r>
    </w:p>
    <w:p w14:paraId="0336CBA0" w14:textId="4B28E2F6" w:rsidR="00136388" w:rsidRDefault="0088397B" w:rsidP="00C45602">
      <w:pPr>
        <w:widowControl/>
        <w:shd w:val="clear" w:color="auto" w:fill="FFFFFF"/>
        <w:jc w:val="left"/>
      </w:pPr>
      <w:r>
        <w:t>The minimum is around -19.1 mV.</w:t>
      </w:r>
      <w:r w:rsidR="00136388">
        <w:br w:type="page"/>
      </w:r>
    </w:p>
    <w:p w14:paraId="469F0468" w14:textId="5AF2FFFC" w:rsidR="0088397B" w:rsidRDefault="00A809E1" w:rsidP="002747A8">
      <w:pPr>
        <w:widowControl/>
        <w:shd w:val="clear" w:color="auto" w:fill="FFFFFF"/>
        <w:jc w:val="left"/>
      </w:pPr>
      <w:r>
        <w:lastRenderedPageBreak/>
        <w:t xml:space="preserve">Apply a pulse of value </w:t>
      </w:r>
      <w:proofErr w:type="spellStart"/>
      <w:r>
        <w:t>V_on</w:t>
      </w:r>
      <w:proofErr w:type="spellEnd"/>
      <w:r>
        <w:t xml:space="preserve"> for all position along the table, initial condition is </w:t>
      </w:r>
    </w:p>
    <w:p w14:paraId="2D802CEC" w14:textId="6ED8685B" w:rsidR="00A809E1" w:rsidRDefault="00A809E1" w:rsidP="00A809E1">
      <w:pPr>
        <w:widowControl/>
        <w:autoSpaceDE w:val="0"/>
        <w:autoSpaceDN w:val="0"/>
        <w:adjustRightInd w:val="0"/>
        <w:jc w:val="left"/>
        <w:rPr>
          <w:rFonts w:ascii="Courier New" w:hAnsi="Courier New" w:cs="Courier New"/>
          <w:color w:val="000000"/>
          <w:kern w:val="0"/>
        </w:rPr>
      </w:pPr>
      <w:r w:rsidRPr="00A809E1">
        <w:rPr>
          <w:rFonts w:ascii="Courier New" w:hAnsi="Courier New" w:cs="Courier New"/>
          <w:color w:val="000000"/>
          <w:kern w:val="0"/>
        </w:rPr>
        <w:t>value = [</w:t>
      </w:r>
      <w:proofErr w:type="spellStart"/>
      <w:r w:rsidRPr="00A809E1">
        <w:rPr>
          <w:rFonts w:ascii="Courier New" w:hAnsi="Courier New" w:cs="Courier New"/>
          <w:color w:val="000000"/>
          <w:kern w:val="0"/>
        </w:rPr>
        <w:t>V_on</w:t>
      </w:r>
      <w:proofErr w:type="spellEnd"/>
      <w:r w:rsidRPr="00A809E1">
        <w:rPr>
          <w:rFonts w:ascii="Courier New" w:hAnsi="Courier New" w:cs="Courier New"/>
          <w:color w:val="000000"/>
          <w:kern w:val="0"/>
        </w:rPr>
        <w:t>; 0.004];</w:t>
      </w:r>
    </w:p>
    <w:p w14:paraId="7F2850CF" w14:textId="1CFAA5A6" w:rsidR="00A809E1" w:rsidRPr="00A809E1" w:rsidRDefault="00A809E1" w:rsidP="00A809E1">
      <w:pPr>
        <w:widowControl/>
        <w:autoSpaceDE w:val="0"/>
        <w:autoSpaceDN w:val="0"/>
        <w:adjustRightInd w:val="0"/>
        <w:ind w:right="-334" w:hanging="180"/>
        <w:jc w:val="left"/>
        <w:rPr>
          <w:rFonts w:ascii="Courier New" w:hAnsi="Courier New" w:cs="Courier New"/>
          <w:kern w:val="0"/>
        </w:rPr>
      </w:pPr>
      <w:r>
        <w:rPr>
          <w:noProof/>
        </w:rPr>
        <w:drawing>
          <wp:inline distT="0" distB="0" distL="0" distR="0" wp14:anchorId="4659CB7D" wp14:editId="2CC0576D">
            <wp:extent cx="2667000" cy="515952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mp-27.4_uncoupled.png"/>
                    <pic:cNvPicPr/>
                  </pic:nvPicPr>
                  <pic:blipFill>
                    <a:blip r:embed="rId11">
                      <a:extLst>
                        <a:ext uri="{28A0092B-C50C-407E-A947-70E740481C1C}">
                          <a14:useLocalDpi xmlns:a14="http://schemas.microsoft.com/office/drawing/2010/main" val="0"/>
                        </a:ext>
                      </a:extLst>
                    </a:blip>
                    <a:stretch>
                      <a:fillRect/>
                    </a:stretch>
                  </pic:blipFill>
                  <pic:spPr>
                    <a:xfrm>
                      <a:off x="0" y="0"/>
                      <a:ext cx="2707336" cy="5237562"/>
                    </a:xfrm>
                    <a:prstGeom prst="rect">
                      <a:avLst/>
                    </a:prstGeom>
                  </pic:spPr>
                </pic:pic>
              </a:graphicData>
            </a:graphic>
          </wp:inline>
        </w:drawing>
      </w:r>
      <w:r>
        <w:rPr>
          <w:noProof/>
        </w:rPr>
        <w:drawing>
          <wp:inline distT="0" distB="0" distL="0" distR="0" wp14:anchorId="56B1A500" wp14:editId="141D09B4">
            <wp:extent cx="2674620" cy="517426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27.5_uncoupled.png"/>
                    <pic:cNvPicPr/>
                  </pic:nvPicPr>
                  <pic:blipFill>
                    <a:blip r:embed="rId12">
                      <a:extLst>
                        <a:ext uri="{28A0092B-C50C-407E-A947-70E740481C1C}">
                          <a14:useLocalDpi xmlns:a14="http://schemas.microsoft.com/office/drawing/2010/main" val="0"/>
                        </a:ext>
                      </a:extLst>
                    </a:blip>
                    <a:stretch>
                      <a:fillRect/>
                    </a:stretch>
                  </pic:blipFill>
                  <pic:spPr>
                    <a:xfrm>
                      <a:off x="0" y="0"/>
                      <a:ext cx="2686197" cy="5196664"/>
                    </a:xfrm>
                    <a:prstGeom prst="rect">
                      <a:avLst/>
                    </a:prstGeom>
                  </pic:spPr>
                </pic:pic>
              </a:graphicData>
            </a:graphic>
          </wp:inline>
        </w:drawing>
      </w:r>
    </w:p>
    <w:p w14:paraId="37534914" w14:textId="69C173C9" w:rsidR="00A809E1" w:rsidRDefault="00A809E1" w:rsidP="00A809E1">
      <w:pPr>
        <w:widowControl/>
        <w:shd w:val="clear" w:color="auto" w:fill="FFFFFF"/>
        <w:ind w:right="26"/>
        <w:jc w:val="left"/>
        <w:rPr>
          <w:rFonts w:hint="eastAsia"/>
        </w:rPr>
      </w:pPr>
      <w:r>
        <w:t>The minimum is around -27.4 mV.</w:t>
      </w:r>
    </w:p>
    <w:p w14:paraId="50F54B53" w14:textId="7A97C6A3" w:rsidR="00A809E1" w:rsidRDefault="00A809E1" w:rsidP="002747A8">
      <w:pPr>
        <w:widowControl/>
        <w:shd w:val="clear" w:color="auto" w:fill="FFFFFF"/>
        <w:jc w:val="left"/>
      </w:pPr>
    </w:p>
    <w:p w14:paraId="2BAC622A" w14:textId="6EE6F675" w:rsidR="00C45602" w:rsidRDefault="00C45602" w:rsidP="002747A8">
      <w:pPr>
        <w:widowControl/>
        <w:shd w:val="clear" w:color="auto" w:fill="FFFFFF"/>
        <w:jc w:val="left"/>
      </w:pPr>
      <w:r>
        <w:rPr>
          <w:rFonts w:hint="eastAsia"/>
        </w:rPr>
        <w:t>Com</w:t>
      </w:r>
      <w:r>
        <w:t>pared to the un</w:t>
      </w:r>
      <w:r>
        <w:t>-coupled model, the coupled model needs a larger minimal stimulus of -19.1 mV against -27.4 mV. When applied a pulse to all the grid points, there is no flux between nearby points. As we know, the direction of diffusion flux is opposite to the generated potential, which would set off part of the effect of a stimulus. Thus in coupled model (smaller region), a larger pulse is required to overcome the adverse effect of diffusion.</w:t>
      </w:r>
    </w:p>
    <w:p w14:paraId="2D89D27A" w14:textId="1B5C626C" w:rsidR="00C45602" w:rsidRDefault="00C45602" w:rsidP="002747A8">
      <w:pPr>
        <w:widowControl/>
        <w:shd w:val="clear" w:color="auto" w:fill="FFFFFF"/>
        <w:jc w:val="left"/>
      </w:pPr>
    </w:p>
    <w:p w14:paraId="24AA4FD2" w14:textId="77777777" w:rsidR="00C45602" w:rsidRDefault="00C45602" w:rsidP="002747A8">
      <w:pPr>
        <w:widowControl/>
        <w:shd w:val="clear" w:color="auto" w:fill="FFFFFF"/>
        <w:jc w:val="left"/>
        <w:rPr>
          <w:b/>
          <w:bCs/>
        </w:rPr>
      </w:pPr>
    </w:p>
    <w:p w14:paraId="039B42C0" w14:textId="77777777" w:rsidR="005A5D64" w:rsidRDefault="005A5D64" w:rsidP="002747A8">
      <w:pPr>
        <w:widowControl/>
        <w:shd w:val="clear" w:color="auto" w:fill="FFFFFF"/>
        <w:jc w:val="left"/>
        <w:rPr>
          <w:b/>
          <w:bCs/>
        </w:rPr>
      </w:pPr>
    </w:p>
    <w:p w14:paraId="55443827" w14:textId="77777777" w:rsidR="005A5D64" w:rsidRDefault="005A5D64" w:rsidP="002747A8">
      <w:pPr>
        <w:widowControl/>
        <w:shd w:val="clear" w:color="auto" w:fill="FFFFFF"/>
        <w:jc w:val="left"/>
        <w:rPr>
          <w:b/>
          <w:bCs/>
        </w:rPr>
      </w:pPr>
    </w:p>
    <w:p w14:paraId="515F270D" w14:textId="77777777" w:rsidR="005A5D64" w:rsidRDefault="005A5D64" w:rsidP="002747A8">
      <w:pPr>
        <w:widowControl/>
        <w:shd w:val="clear" w:color="auto" w:fill="FFFFFF"/>
        <w:jc w:val="left"/>
        <w:rPr>
          <w:b/>
          <w:bCs/>
        </w:rPr>
      </w:pPr>
    </w:p>
    <w:p w14:paraId="5DE96561" w14:textId="77777777" w:rsidR="005A5D64" w:rsidRDefault="005A5D64" w:rsidP="002747A8">
      <w:pPr>
        <w:widowControl/>
        <w:shd w:val="clear" w:color="auto" w:fill="FFFFFF"/>
        <w:jc w:val="left"/>
        <w:rPr>
          <w:b/>
          <w:bCs/>
        </w:rPr>
      </w:pPr>
    </w:p>
    <w:p w14:paraId="6F34EA84" w14:textId="77777777" w:rsidR="005A5D64" w:rsidRDefault="005A5D64" w:rsidP="002747A8">
      <w:pPr>
        <w:widowControl/>
        <w:shd w:val="clear" w:color="auto" w:fill="FFFFFF"/>
        <w:jc w:val="left"/>
        <w:rPr>
          <w:b/>
          <w:bCs/>
        </w:rPr>
      </w:pPr>
    </w:p>
    <w:p w14:paraId="498F0293" w14:textId="77777777" w:rsidR="005A5D64" w:rsidRDefault="005A5D64" w:rsidP="002747A8">
      <w:pPr>
        <w:widowControl/>
        <w:shd w:val="clear" w:color="auto" w:fill="FFFFFF"/>
        <w:jc w:val="left"/>
        <w:rPr>
          <w:b/>
          <w:bCs/>
        </w:rPr>
      </w:pPr>
    </w:p>
    <w:p w14:paraId="7885A60A" w14:textId="5C15C0B7" w:rsidR="00C45602" w:rsidRPr="00C45602" w:rsidRDefault="00C45602" w:rsidP="002747A8">
      <w:pPr>
        <w:widowControl/>
        <w:shd w:val="clear" w:color="auto" w:fill="FFFFFF"/>
        <w:jc w:val="left"/>
        <w:rPr>
          <w:b/>
          <w:bCs/>
        </w:rPr>
      </w:pPr>
      <w:r w:rsidRPr="00C45602">
        <w:rPr>
          <w:b/>
          <w:bCs/>
        </w:rPr>
        <w:lastRenderedPageBreak/>
        <w:t>Wave speed and conductivity</w:t>
      </w:r>
    </w:p>
    <w:p w14:paraId="43AFC367" w14:textId="0E628FEE" w:rsidR="00C45602" w:rsidRDefault="00C45602" w:rsidP="002747A8">
      <w:pPr>
        <w:widowControl/>
        <w:shd w:val="clear" w:color="auto" w:fill="FFFFFF"/>
        <w:jc w:val="left"/>
      </w:pPr>
      <w:r>
        <w:t xml:space="preserve">As D increasing, the wave speed would </w:t>
      </w:r>
      <w:r w:rsidR="00D47C26">
        <w:t>increase</w:t>
      </w:r>
      <w:r>
        <w:t xml:space="preserve"> due to the </w:t>
      </w:r>
      <w:r w:rsidR="00D47C26">
        <w:t xml:space="preserve">greater </w:t>
      </w:r>
      <w:r>
        <w:t>effect of diffusion. To verify the assumption, run the simulation by varying D with increasing values. Results are shown as below.</w:t>
      </w:r>
    </w:p>
    <w:p w14:paraId="0C164D8F" w14:textId="4EAA2DC2" w:rsidR="00C45602" w:rsidRDefault="00C45602" w:rsidP="002747A8">
      <w:pPr>
        <w:widowControl/>
        <w:shd w:val="clear" w:color="auto" w:fill="FFFFFF"/>
        <w:jc w:val="left"/>
      </w:pPr>
    </w:p>
    <w:p w14:paraId="2E8BB589" w14:textId="771D48BF" w:rsidR="00D47C26" w:rsidRDefault="00D47C26" w:rsidP="00D47C26">
      <w:pPr>
        <w:widowControl/>
        <w:shd w:val="clear" w:color="auto" w:fill="FFFFFF"/>
        <w:ind w:right="-334" w:hanging="450"/>
        <w:jc w:val="left"/>
      </w:pPr>
      <w:r>
        <w:t xml:space="preserve">                 </w:t>
      </w:r>
      <w:r>
        <w:rPr>
          <w:rFonts w:hint="eastAsia"/>
        </w:rPr>
        <w:t>D</w:t>
      </w:r>
      <w:r>
        <w:t xml:space="preserve"> = 0.035                                   D = 0.05</w:t>
      </w:r>
    </w:p>
    <w:p w14:paraId="71AA37E7" w14:textId="50A6EAD4" w:rsidR="00C45602" w:rsidRDefault="00D47C26" w:rsidP="00D47C26">
      <w:pPr>
        <w:widowControl/>
        <w:shd w:val="clear" w:color="auto" w:fill="FFFFFF"/>
        <w:ind w:right="-334" w:hanging="450"/>
        <w:jc w:val="left"/>
      </w:pPr>
      <w:r>
        <w:rPr>
          <w:noProof/>
        </w:rPr>
        <w:drawing>
          <wp:inline distT="0" distB="0" distL="0" distR="0" wp14:anchorId="3752528D" wp14:editId="2851EB07">
            <wp:extent cx="2793332" cy="2095168"/>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0.035_propag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9208" cy="2107076"/>
                    </a:xfrm>
                    <a:prstGeom prst="rect">
                      <a:avLst/>
                    </a:prstGeom>
                  </pic:spPr>
                </pic:pic>
              </a:graphicData>
            </a:graphic>
          </wp:inline>
        </w:drawing>
      </w:r>
      <w:r>
        <w:rPr>
          <w:noProof/>
        </w:rPr>
        <w:drawing>
          <wp:inline distT="0" distB="0" distL="0" distR="0" wp14:anchorId="295FDAD9" wp14:editId="701A3D89">
            <wp:extent cx="2793776" cy="20955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0.05_propag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6866" cy="2097818"/>
                    </a:xfrm>
                    <a:prstGeom prst="rect">
                      <a:avLst/>
                    </a:prstGeom>
                  </pic:spPr>
                </pic:pic>
              </a:graphicData>
            </a:graphic>
          </wp:inline>
        </w:drawing>
      </w:r>
    </w:p>
    <w:p w14:paraId="788163A3" w14:textId="77777777" w:rsidR="00D47C26" w:rsidRDefault="00D47C26" w:rsidP="00D47C26">
      <w:pPr>
        <w:widowControl/>
        <w:shd w:val="clear" w:color="auto" w:fill="FFFFFF"/>
        <w:ind w:right="-334" w:hanging="450"/>
        <w:jc w:val="left"/>
      </w:pPr>
      <w:r>
        <w:t xml:space="preserve">                 </w:t>
      </w:r>
    </w:p>
    <w:p w14:paraId="39F50EA8" w14:textId="1C3110F1" w:rsidR="00D47C26" w:rsidRDefault="00D47C26" w:rsidP="00D47C26">
      <w:pPr>
        <w:widowControl/>
        <w:shd w:val="clear" w:color="auto" w:fill="FFFFFF"/>
        <w:ind w:right="-334" w:hanging="450"/>
        <w:jc w:val="left"/>
      </w:pPr>
      <w:r>
        <w:t xml:space="preserve">                 </w:t>
      </w:r>
      <w:r>
        <w:rPr>
          <w:rFonts w:hint="eastAsia"/>
        </w:rPr>
        <w:t>D</w:t>
      </w:r>
      <w:r>
        <w:t xml:space="preserve"> = 0.</w:t>
      </w:r>
      <w:r>
        <w:t>1</w:t>
      </w:r>
      <w:r>
        <w:t xml:space="preserve">                                   </w:t>
      </w:r>
      <w:r>
        <w:t xml:space="preserve">  </w:t>
      </w:r>
      <w:r>
        <w:t>D = 0.</w:t>
      </w:r>
      <w:r>
        <w:t>2</w:t>
      </w:r>
    </w:p>
    <w:p w14:paraId="7AE4BC1D" w14:textId="40C01F89" w:rsidR="00C45602" w:rsidRDefault="00D47C26" w:rsidP="00D47C26">
      <w:pPr>
        <w:widowControl/>
        <w:shd w:val="clear" w:color="auto" w:fill="FFFFFF"/>
        <w:ind w:right="-334" w:hanging="450"/>
        <w:jc w:val="left"/>
      </w:pPr>
      <w:r>
        <w:rPr>
          <w:noProof/>
        </w:rPr>
        <w:drawing>
          <wp:inline distT="0" distB="0" distL="0" distR="0" wp14:anchorId="376F6F8D" wp14:editId="454561D0">
            <wp:extent cx="2814094" cy="2110740"/>
            <wp:effectExtent l="0" t="0" r="571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0.1_propag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4094" cy="2110740"/>
                    </a:xfrm>
                    <a:prstGeom prst="rect">
                      <a:avLst/>
                    </a:prstGeom>
                  </pic:spPr>
                </pic:pic>
              </a:graphicData>
            </a:graphic>
          </wp:inline>
        </w:drawing>
      </w:r>
      <w:r>
        <w:rPr>
          <w:noProof/>
        </w:rPr>
        <w:drawing>
          <wp:inline distT="0" distB="0" distL="0" distR="0" wp14:anchorId="1E84E8B4" wp14:editId="794113F1">
            <wp:extent cx="2816634" cy="2112645"/>
            <wp:effectExtent l="0" t="0" r="317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0.2_propag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9081" cy="2129482"/>
                    </a:xfrm>
                    <a:prstGeom prst="rect">
                      <a:avLst/>
                    </a:prstGeom>
                  </pic:spPr>
                </pic:pic>
              </a:graphicData>
            </a:graphic>
          </wp:inline>
        </w:drawing>
      </w:r>
    </w:p>
    <w:p w14:paraId="7C50FBB3" w14:textId="77777777" w:rsidR="00D47C26" w:rsidRDefault="00D47C26" w:rsidP="002747A8">
      <w:pPr>
        <w:widowControl/>
        <w:shd w:val="clear" w:color="auto" w:fill="FFFFFF"/>
        <w:jc w:val="left"/>
      </w:pPr>
    </w:p>
    <w:p w14:paraId="6B96C110" w14:textId="77777777" w:rsidR="005A5D64" w:rsidRDefault="005A5D64" w:rsidP="002747A8">
      <w:pPr>
        <w:widowControl/>
        <w:shd w:val="clear" w:color="auto" w:fill="FFFFFF"/>
        <w:jc w:val="left"/>
      </w:pPr>
    </w:p>
    <w:p w14:paraId="6C029A7C" w14:textId="76385EB8" w:rsidR="00D47C26" w:rsidRDefault="00D47C26" w:rsidP="002747A8">
      <w:pPr>
        <w:widowControl/>
        <w:shd w:val="clear" w:color="auto" w:fill="FFFFFF"/>
        <w:jc w:val="left"/>
      </w:pPr>
      <w:r>
        <w:t>When increasing D from 0.035 to 0.2, we can see the propagation of action potential is going further along the neuron, from less than 15 cm to over the whole length of neuron of 30 cm. The reason is that with greater diffusion coefficient, a greater portion of the previous action potential can propagate to the next position</w:t>
      </w:r>
      <w:r w:rsidR="00105597">
        <w:t>.</w:t>
      </w:r>
    </w:p>
    <w:p w14:paraId="07CD44AD" w14:textId="68D04CC1" w:rsidR="00105597" w:rsidRDefault="00105597" w:rsidP="002747A8">
      <w:pPr>
        <w:widowControl/>
        <w:shd w:val="clear" w:color="auto" w:fill="FFFFFF"/>
        <w:jc w:val="left"/>
      </w:pPr>
    </w:p>
    <w:p w14:paraId="44077133" w14:textId="77777777" w:rsidR="00105597" w:rsidRDefault="00105597" w:rsidP="002747A8">
      <w:pPr>
        <w:widowControl/>
        <w:shd w:val="clear" w:color="auto" w:fill="FFFFFF"/>
        <w:jc w:val="left"/>
        <w:rPr>
          <w:b/>
          <w:bCs/>
        </w:rPr>
      </w:pPr>
    </w:p>
    <w:p w14:paraId="324C14EB" w14:textId="77777777" w:rsidR="00105597" w:rsidRDefault="00105597" w:rsidP="002747A8">
      <w:pPr>
        <w:widowControl/>
        <w:shd w:val="clear" w:color="auto" w:fill="FFFFFF"/>
        <w:jc w:val="left"/>
        <w:rPr>
          <w:b/>
          <w:bCs/>
        </w:rPr>
      </w:pPr>
    </w:p>
    <w:p w14:paraId="7931B569" w14:textId="77777777" w:rsidR="005A5D64" w:rsidRDefault="005A5D64" w:rsidP="002747A8">
      <w:pPr>
        <w:widowControl/>
        <w:shd w:val="clear" w:color="auto" w:fill="FFFFFF"/>
        <w:jc w:val="left"/>
        <w:rPr>
          <w:b/>
          <w:bCs/>
        </w:rPr>
      </w:pPr>
    </w:p>
    <w:p w14:paraId="1C6E446D" w14:textId="77777777" w:rsidR="005A5D64" w:rsidRDefault="005A5D64" w:rsidP="002747A8">
      <w:pPr>
        <w:widowControl/>
        <w:shd w:val="clear" w:color="auto" w:fill="FFFFFF"/>
        <w:jc w:val="left"/>
        <w:rPr>
          <w:b/>
          <w:bCs/>
        </w:rPr>
      </w:pPr>
    </w:p>
    <w:p w14:paraId="3CC772E9" w14:textId="77777777" w:rsidR="005A5D64" w:rsidRDefault="005A5D64" w:rsidP="002747A8">
      <w:pPr>
        <w:widowControl/>
        <w:shd w:val="clear" w:color="auto" w:fill="FFFFFF"/>
        <w:jc w:val="left"/>
        <w:rPr>
          <w:b/>
          <w:bCs/>
        </w:rPr>
      </w:pPr>
    </w:p>
    <w:p w14:paraId="18DE1684" w14:textId="77777777" w:rsidR="005A5D64" w:rsidRDefault="005A5D64" w:rsidP="002747A8">
      <w:pPr>
        <w:widowControl/>
        <w:shd w:val="clear" w:color="auto" w:fill="FFFFFF"/>
        <w:jc w:val="left"/>
        <w:rPr>
          <w:b/>
          <w:bCs/>
        </w:rPr>
      </w:pPr>
    </w:p>
    <w:p w14:paraId="2DD20DC2" w14:textId="77777777" w:rsidR="005A5D64" w:rsidRDefault="005A5D64" w:rsidP="002747A8">
      <w:pPr>
        <w:widowControl/>
        <w:shd w:val="clear" w:color="auto" w:fill="FFFFFF"/>
        <w:jc w:val="left"/>
        <w:rPr>
          <w:b/>
          <w:bCs/>
        </w:rPr>
      </w:pPr>
    </w:p>
    <w:p w14:paraId="2B8C9F3E" w14:textId="1B1272FD" w:rsidR="00105597" w:rsidRPr="00105597" w:rsidRDefault="00105597" w:rsidP="002747A8">
      <w:pPr>
        <w:widowControl/>
        <w:shd w:val="clear" w:color="auto" w:fill="FFFFFF"/>
        <w:jc w:val="left"/>
        <w:rPr>
          <w:b/>
          <w:bCs/>
        </w:rPr>
      </w:pPr>
      <w:r w:rsidRPr="00105597">
        <w:rPr>
          <w:b/>
          <w:bCs/>
        </w:rPr>
        <w:lastRenderedPageBreak/>
        <w:t>Wave speed and ionic conductance</w:t>
      </w:r>
    </w:p>
    <w:p w14:paraId="41D6D2D6" w14:textId="1FA99B65" w:rsidR="005A5D64" w:rsidRDefault="00105597" w:rsidP="005A5D64">
      <w:pPr>
        <w:widowControl/>
        <w:shd w:val="clear" w:color="auto" w:fill="FFFFFF"/>
        <w:jc w:val="left"/>
      </w:pPr>
      <w:r>
        <w:t xml:space="preserve">I think the direction of Ca flux and K flux is opposite, that when increase </w:t>
      </w:r>
      <w:proofErr w:type="spellStart"/>
      <w:r>
        <w:t>gCa</w:t>
      </w:r>
      <w:proofErr w:type="spellEnd"/>
      <w:r>
        <w:t xml:space="preserve">, wave speed would increase but when increase </w:t>
      </w:r>
      <w:proofErr w:type="spellStart"/>
      <w:r>
        <w:t>gK</w:t>
      </w:r>
      <w:proofErr w:type="spellEnd"/>
      <w:r>
        <w:t>, wave speed would decrease.</w:t>
      </w:r>
    </w:p>
    <w:p w14:paraId="48BB44B6" w14:textId="5347DDD9" w:rsidR="007B5DDD" w:rsidRDefault="007B5DDD" w:rsidP="005A5D64">
      <w:pPr>
        <w:widowControl/>
        <w:shd w:val="clear" w:color="auto" w:fill="FFFFFF"/>
        <w:jc w:val="left"/>
      </w:pPr>
    </w:p>
    <w:p w14:paraId="07169E9C" w14:textId="5411A824" w:rsidR="007B5DDD" w:rsidRDefault="007B5DDD" w:rsidP="005A5D64">
      <w:pPr>
        <w:widowControl/>
        <w:shd w:val="clear" w:color="auto" w:fill="FFFFFF"/>
        <w:jc w:val="left"/>
      </w:pPr>
      <w:r>
        <w:t xml:space="preserve">Increasing </w:t>
      </w:r>
      <w:proofErr w:type="spellStart"/>
      <w:r>
        <w:t>g_Ca</w:t>
      </w:r>
      <w:proofErr w:type="spellEnd"/>
      <w:r>
        <w:t>:</w:t>
      </w:r>
    </w:p>
    <w:p w14:paraId="1D36B060" w14:textId="77777777" w:rsidR="005A5D64" w:rsidRDefault="005A5D64" w:rsidP="005A5D64">
      <w:pPr>
        <w:widowControl/>
        <w:shd w:val="clear" w:color="auto" w:fill="FFFFFF"/>
        <w:jc w:val="left"/>
      </w:pPr>
    </w:p>
    <w:p w14:paraId="79BF67AD" w14:textId="1075C85F" w:rsidR="006E5464" w:rsidRDefault="006E5464" w:rsidP="005A5D64">
      <w:pPr>
        <w:widowControl/>
        <w:shd w:val="clear" w:color="auto" w:fill="FFFFFF"/>
        <w:jc w:val="left"/>
      </w:pPr>
      <w:r>
        <w:t xml:space="preserve">             </w:t>
      </w:r>
      <w:proofErr w:type="spellStart"/>
      <w:r>
        <w:t>g_Ca</w:t>
      </w:r>
      <w:proofErr w:type="spellEnd"/>
      <w:r>
        <w:t xml:space="preserve"> = 4.4                                 </w:t>
      </w:r>
      <w:r w:rsidR="005A5D64">
        <w:t xml:space="preserve"> </w:t>
      </w:r>
      <w:proofErr w:type="spellStart"/>
      <w:r>
        <w:t>g_Ca</w:t>
      </w:r>
      <w:proofErr w:type="spellEnd"/>
      <w:r>
        <w:t xml:space="preserve"> = 5.0</w:t>
      </w:r>
    </w:p>
    <w:p w14:paraId="30D61E35" w14:textId="691585EB" w:rsidR="00105597" w:rsidRDefault="00105597" w:rsidP="006E5464">
      <w:pPr>
        <w:widowControl/>
        <w:shd w:val="clear" w:color="auto" w:fill="FFFFFF"/>
        <w:ind w:right="-334" w:hanging="450"/>
        <w:jc w:val="left"/>
      </w:pPr>
      <w:r>
        <w:rPr>
          <w:noProof/>
        </w:rPr>
        <w:drawing>
          <wp:inline distT="0" distB="0" distL="0" distR="0" wp14:anchorId="6A7CA2BB" wp14:editId="5FC321CD">
            <wp:extent cx="2827020" cy="2120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0.035_propag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3681" cy="2147933"/>
                    </a:xfrm>
                    <a:prstGeom prst="rect">
                      <a:avLst/>
                    </a:prstGeom>
                  </pic:spPr>
                </pic:pic>
              </a:graphicData>
            </a:graphic>
          </wp:inline>
        </w:drawing>
      </w:r>
      <w:r>
        <w:rPr>
          <w:noProof/>
        </w:rPr>
        <w:drawing>
          <wp:inline distT="0" distB="0" distL="0" distR="0" wp14:anchorId="4837AC45" wp14:editId="2522C9B6">
            <wp:extent cx="2865120" cy="2149013"/>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Ca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1224" cy="2161092"/>
                    </a:xfrm>
                    <a:prstGeom prst="rect">
                      <a:avLst/>
                    </a:prstGeom>
                  </pic:spPr>
                </pic:pic>
              </a:graphicData>
            </a:graphic>
          </wp:inline>
        </w:drawing>
      </w:r>
    </w:p>
    <w:p w14:paraId="7EF8B95D" w14:textId="187B6600" w:rsidR="006E5464" w:rsidRDefault="006E5464" w:rsidP="006E5464">
      <w:pPr>
        <w:widowControl/>
        <w:shd w:val="clear" w:color="auto" w:fill="FFFFFF"/>
        <w:ind w:right="-334" w:hanging="450"/>
        <w:jc w:val="left"/>
      </w:pPr>
    </w:p>
    <w:p w14:paraId="5104CEE3" w14:textId="79800B3D" w:rsidR="006E5464" w:rsidRDefault="006E5464" w:rsidP="006E5464">
      <w:pPr>
        <w:widowControl/>
        <w:shd w:val="clear" w:color="auto" w:fill="FFFFFF"/>
        <w:ind w:right="-334" w:hanging="450"/>
        <w:jc w:val="left"/>
      </w:pPr>
      <w:r>
        <w:t xml:space="preserve">                  </w:t>
      </w:r>
      <w:proofErr w:type="spellStart"/>
      <w:r>
        <w:t>g_Ca</w:t>
      </w:r>
      <w:proofErr w:type="spellEnd"/>
      <w:r>
        <w:t xml:space="preserve"> = 6.0                                 </w:t>
      </w:r>
      <w:proofErr w:type="spellStart"/>
      <w:r>
        <w:t>g_Ca</w:t>
      </w:r>
      <w:proofErr w:type="spellEnd"/>
      <w:r>
        <w:t xml:space="preserve"> = 7.5</w:t>
      </w:r>
    </w:p>
    <w:p w14:paraId="039B8248" w14:textId="3EF959D9" w:rsidR="006E5464" w:rsidRDefault="006E5464" w:rsidP="006E5464">
      <w:pPr>
        <w:widowControl/>
        <w:shd w:val="clear" w:color="auto" w:fill="FFFFFF"/>
        <w:ind w:right="-334" w:hanging="450"/>
        <w:jc w:val="left"/>
      </w:pPr>
      <w:r>
        <w:rPr>
          <w:noProof/>
        </w:rPr>
        <w:drawing>
          <wp:inline distT="0" distB="0" distL="0" distR="0" wp14:anchorId="380384E0" wp14:editId="60CCB63C">
            <wp:extent cx="2827020" cy="21204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Ca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1355" cy="2131187"/>
                    </a:xfrm>
                    <a:prstGeom prst="rect">
                      <a:avLst/>
                    </a:prstGeom>
                  </pic:spPr>
                </pic:pic>
              </a:graphicData>
            </a:graphic>
          </wp:inline>
        </w:drawing>
      </w:r>
      <w:r>
        <w:rPr>
          <w:noProof/>
        </w:rPr>
        <w:drawing>
          <wp:inline distT="0" distB="0" distL="0" distR="0" wp14:anchorId="4C5509AE" wp14:editId="643F3D0A">
            <wp:extent cx="2865120" cy="214901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Ca7.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4076" cy="2163231"/>
                    </a:xfrm>
                    <a:prstGeom prst="rect">
                      <a:avLst/>
                    </a:prstGeom>
                  </pic:spPr>
                </pic:pic>
              </a:graphicData>
            </a:graphic>
          </wp:inline>
        </w:drawing>
      </w:r>
    </w:p>
    <w:p w14:paraId="74B1E98A" w14:textId="403C2F5A" w:rsidR="00105597" w:rsidRDefault="00105597" w:rsidP="002747A8">
      <w:pPr>
        <w:widowControl/>
        <w:shd w:val="clear" w:color="auto" w:fill="FFFFFF"/>
        <w:jc w:val="left"/>
      </w:pPr>
    </w:p>
    <w:p w14:paraId="0B97C218" w14:textId="77777777" w:rsidR="005A5D64" w:rsidRDefault="005A5D64" w:rsidP="002747A8">
      <w:pPr>
        <w:widowControl/>
        <w:shd w:val="clear" w:color="auto" w:fill="FFFFFF"/>
        <w:jc w:val="left"/>
      </w:pPr>
    </w:p>
    <w:p w14:paraId="5FF163D7" w14:textId="2E49C355" w:rsidR="006E5464" w:rsidRDefault="006E5464" w:rsidP="002747A8">
      <w:pPr>
        <w:widowControl/>
        <w:shd w:val="clear" w:color="auto" w:fill="FFFFFF"/>
        <w:jc w:val="left"/>
      </w:pPr>
      <w:r>
        <w:t xml:space="preserve">We can see that as </w:t>
      </w:r>
      <w:proofErr w:type="spellStart"/>
      <w:r>
        <w:t>g_Ca</w:t>
      </w:r>
      <w:proofErr w:type="spellEnd"/>
      <w:r>
        <w:t xml:space="preserve"> getting greater, the wave speed is increasing. However, the time required to recover to the rest potential also getting longer and when </w:t>
      </w:r>
      <w:proofErr w:type="spellStart"/>
      <w:r>
        <w:t>g_Ca</w:t>
      </w:r>
      <w:proofErr w:type="spellEnd"/>
      <w:r>
        <w:t xml:space="preserve"> is 7.5, it never return</w:t>
      </w:r>
      <w:r w:rsidR="007B5DDD">
        <w:t>s</w:t>
      </w:r>
      <w:r>
        <w:t xml:space="preserve"> to rest potential once got triggered.</w:t>
      </w:r>
    </w:p>
    <w:p w14:paraId="29C9FBC9" w14:textId="44CD0F48" w:rsidR="00A979EB" w:rsidRDefault="00A979EB" w:rsidP="002747A8">
      <w:pPr>
        <w:widowControl/>
        <w:shd w:val="clear" w:color="auto" w:fill="FFFFFF"/>
        <w:jc w:val="left"/>
      </w:pPr>
    </w:p>
    <w:p w14:paraId="40D0F97F" w14:textId="77777777" w:rsidR="005A5D64" w:rsidRDefault="005A5D64" w:rsidP="002747A8">
      <w:pPr>
        <w:widowControl/>
        <w:shd w:val="clear" w:color="auto" w:fill="FFFFFF"/>
        <w:jc w:val="left"/>
      </w:pPr>
    </w:p>
    <w:p w14:paraId="22F3338E" w14:textId="77777777" w:rsidR="005A5D64" w:rsidRDefault="005A5D64" w:rsidP="002747A8">
      <w:pPr>
        <w:widowControl/>
        <w:shd w:val="clear" w:color="auto" w:fill="FFFFFF"/>
        <w:jc w:val="left"/>
      </w:pPr>
    </w:p>
    <w:p w14:paraId="11149A02" w14:textId="77777777" w:rsidR="005A5D64" w:rsidRDefault="005A5D64" w:rsidP="002747A8">
      <w:pPr>
        <w:widowControl/>
        <w:shd w:val="clear" w:color="auto" w:fill="FFFFFF"/>
        <w:jc w:val="left"/>
      </w:pPr>
    </w:p>
    <w:p w14:paraId="611FACE6" w14:textId="77777777" w:rsidR="005A5D64" w:rsidRDefault="005A5D64" w:rsidP="002747A8">
      <w:pPr>
        <w:widowControl/>
        <w:shd w:val="clear" w:color="auto" w:fill="FFFFFF"/>
        <w:jc w:val="left"/>
      </w:pPr>
    </w:p>
    <w:p w14:paraId="7A9F3CAD" w14:textId="77777777" w:rsidR="005A5D64" w:rsidRDefault="005A5D64" w:rsidP="002747A8">
      <w:pPr>
        <w:widowControl/>
        <w:shd w:val="clear" w:color="auto" w:fill="FFFFFF"/>
        <w:jc w:val="left"/>
      </w:pPr>
    </w:p>
    <w:p w14:paraId="5A7390E1" w14:textId="77777777" w:rsidR="005A5D64" w:rsidRDefault="005A5D64" w:rsidP="002747A8">
      <w:pPr>
        <w:widowControl/>
        <w:shd w:val="clear" w:color="auto" w:fill="FFFFFF"/>
        <w:jc w:val="left"/>
      </w:pPr>
    </w:p>
    <w:p w14:paraId="2B82D239" w14:textId="77777777" w:rsidR="005A5D64" w:rsidRDefault="005A5D64" w:rsidP="002747A8">
      <w:pPr>
        <w:widowControl/>
        <w:shd w:val="clear" w:color="auto" w:fill="FFFFFF"/>
        <w:jc w:val="left"/>
      </w:pPr>
    </w:p>
    <w:p w14:paraId="08A30383" w14:textId="256662A4" w:rsidR="005A5D64" w:rsidRDefault="007B5DDD" w:rsidP="002747A8">
      <w:pPr>
        <w:widowControl/>
        <w:shd w:val="clear" w:color="auto" w:fill="FFFFFF"/>
        <w:jc w:val="left"/>
      </w:pPr>
      <w:r>
        <w:lastRenderedPageBreak/>
        <w:t xml:space="preserve">Increasing </w:t>
      </w:r>
      <w:proofErr w:type="spellStart"/>
      <w:r>
        <w:t>g_K</w:t>
      </w:r>
      <w:proofErr w:type="spellEnd"/>
      <w:r>
        <w:t>:</w:t>
      </w:r>
    </w:p>
    <w:p w14:paraId="63E30624" w14:textId="77777777" w:rsidR="007B5DDD" w:rsidRDefault="007B5DDD" w:rsidP="002747A8">
      <w:pPr>
        <w:widowControl/>
        <w:shd w:val="clear" w:color="auto" w:fill="FFFFFF"/>
        <w:jc w:val="left"/>
      </w:pPr>
    </w:p>
    <w:p w14:paraId="231E3013" w14:textId="698E40C5" w:rsidR="007B5DDD" w:rsidRDefault="007B5DDD" w:rsidP="007B5DDD">
      <w:pPr>
        <w:widowControl/>
        <w:shd w:val="clear" w:color="auto" w:fill="FFFFFF"/>
        <w:jc w:val="left"/>
      </w:pPr>
      <w:r>
        <w:t xml:space="preserve">             </w:t>
      </w:r>
      <w:proofErr w:type="spellStart"/>
      <w:r>
        <w:t>g_</w:t>
      </w:r>
      <w:r>
        <w:t>K</w:t>
      </w:r>
      <w:proofErr w:type="spellEnd"/>
      <w:r>
        <w:t xml:space="preserve"> = </w:t>
      </w:r>
      <w:r>
        <w:t>8.0</w:t>
      </w:r>
      <w:r>
        <w:t xml:space="preserve">                                  </w:t>
      </w:r>
      <w:proofErr w:type="spellStart"/>
      <w:r>
        <w:t>g_</w:t>
      </w:r>
      <w:r>
        <w:t>K</w:t>
      </w:r>
      <w:proofErr w:type="spellEnd"/>
      <w:r>
        <w:t xml:space="preserve"> = </w:t>
      </w:r>
      <w:r>
        <w:t>8.5</w:t>
      </w:r>
    </w:p>
    <w:p w14:paraId="582717A7" w14:textId="77777777" w:rsidR="007B5DDD" w:rsidRDefault="007B5DDD" w:rsidP="007B5DDD">
      <w:pPr>
        <w:widowControl/>
        <w:shd w:val="clear" w:color="auto" w:fill="FFFFFF"/>
        <w:ind w:right="-334" w:hanging="450"/>
        <w:jc w:val="left"/>
      </w:pPr>
      <w:r>
        <w:rPr>
          <w:noProof/>
        </w:rPr>
        <w:drawing>
          <wp:inline distT="0" distB="0" distL="0" distR="0" wp14:anchorId="6EC337D5" wp14:editId="5241E23C">
            <wp:extent cx="2827020" cy="2120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0.035_propag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3681" cy="2147933"/>
                    </a:xfrm>
                    <a:prstGeom prst="rect">
                      <a:avLst/>
                    </a:prstGeom>
                  </pic:spPr>
                </pic:pic>
              </a:graphicData>
            </a:graphic>
          </wp:inline>
        </w:drawing>
      </w:r>
      <w:r>
        <w:rPr>
          <w:noProof/>
        </w:rPr>
        <w:drawing>
          <wp:inline distT="0" distB="0" distL="0" distR="0" wp14:anchorId="4490FB60" wp14:editId="09087B14">
            <wp:extent cx="2865120" cy="2149013"/>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Ca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1224" cy="2161092"/>
                    </a:xfrm>
                    <a:prstGeom prst="rect">
                      <a:avLst/>
                    </a:prstGeom>
                  </pic:spPr>
                </pic:pic>
              </a:graphicData>
            </a:graphic>
          </wp:inline>
        </w:drawing>
      </w:r>
    </w:p>
    <w:p w14:paraId="21977D23" w14:textId="1157B67D" w:rsidR="007B5DDD" w:rsidRDefault="007B5DDD" w:rsidP="002747A8">
      <w:pPr>
        <w:widowControl/>
        <w:shd w:val="clear" w:color="auto" w:fill="FFFFFF"/>
        <w:jc w:val="left"/>
      </w:pPr>
    </w:p>
    <w:p w14:paraId="6D00829E" w14:textId="02B66243" w:rsidR="007B5DDD" w:rsidRDefault="007B5DDD" w:rsidP="007B5DDD">
      <w:pPr>
        <w:widowControl/>
        <w:shd w:val="clear" w:color="auto" w:fill="FFFFFF"/>
        <w:jc w:val="center"/>
      </w:pPr>
      <w:proofErr w:type="spellStart"/>
      <w:r>
        <w:t>g_K</w:t>
      </w:r>
      <w:proofErr w:type="spellEnd"/>
      <w:r>
        <w:t xml:space="preserve"> = 9.0</w:t>
      </w:r>
    </w:p>
    <w:p w14:paraId="29E44E87" w14:textId="7EC69987" w:rsidR="007B5DDD" w:rsidRDefault="007B5DDD" w:rsidP="007B5DDD">
      <w:pPr>
        <w:widowControl/>
        <w:shd w:val="clear" w:color="auto" w:fill="FFFFFF"/>
        <w:jc w:val="center"/>
      </w:pPr>
      <w:r>
        <w:rPr>
          <w:noProof/>
        </w:rPr>
        <w:drawing>
          <wp:inline distT="0" distB="0" distL="0" distR="0" wp14:anchorId="23FCD9D7" wp14:editId="6098663C">
            <wp:extent cx="3291575" cy="2468880"/>
            <wp:effectExtent l="0" t="0" r="444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_K9.png"/>
                    <pic:cNvPicPr/>
                  </pic:nvPicPr>
                  <pic:blipFill>
                    <a:blip r:embed="rId20">
                      <a:extLst>
                        <a:ext uri="{28A0092B-C50C-407E-A947-70E740481C1C}">
                          <a14:useLocalDpi xmlns:a14="http://schemas.microsoft.com/office/drawing/2010/main" val="0"/>
                        </a:ext>
                      </a:extLst>
                    </a:blip>
                    <a:stretch>
                      <a:fillRect/>
                    </a:stretch>
                  </pic:blipFill>
                  <pic:spPr>
                    <a:xfrm>
                      <a:off x="0" y="0"/>
                      <a:ext cx="3316728" cy="2487746"/>
                    </a:xfrm>
                    <a:prstGeom prst="rect">
                      <a:avLst/>
                    </a:prstGeom>
                  </pic:spPr>
                </pic:pic>
              </a:graphicData>
            </a:graphic>
          </wp:inline>
        </w:drawing>
      </w:r>
    </w:p>
    <w:p w14:paraId="22D120A2" w14:textId="1F5538B1" w:rsidR="005A5D64" w:rsidRDefault="005A5D64" w:rsidP="002747A8">
      <w:pPr>
        <w:widowControl/>
        <w:shd w:val="clear" w:color="auto" w:fill="FFFFFF"/>
        <w:jc w:val="left"/>
      </w:pPr>
    </w:p>
    <w:p w14:paraId="236CB1EC" w14:textId="77777777" w:rsidR="007B5DDD" w:rsidRDefault="007B5DDD" w:rsidP="002747A8">
      <w:pPr>
        <w:widowControl/>
        <w:shd w:val="clear" w:color="auto" w:fill="FFFFFF"/>
        <w:jc w:val="left"/>
      </w:pPr>
    </w:p>
    <w:p w14:paraId="2D0471DA" w14:textId="77777777" w:rsidR="007B5DDD" w:rsidRDefault="007B5DDD" w:rsidP="002747A8">
      <w:pPr>
        <w:widowControl/>
        <w:shd w:val="clear" w:color="auto" w:fill="FFFFFF"/>
        <w:jc w:val="left"/>
      </w:pPr>
      <w:r>
        <w:t xml:space="preserve">As </w:t>
      </w:r>
      <w:proofErr w:type="spellStart"/>
      <w:r>
        <w:t>g_K</w:t>
      </w:r>
      <w:proofErr w:type="spellEnd"/>
      <w:r>
        <w:t xml:space="preserve"> getting greater, the wave speed is decreasing and a lower action potential is triggered. </w:t>
      </w:r>
    </w:p>
    <w:p w14:paraId="29E92455" w14:textId="77777777" w:rsidR="007B5DDD" w:rsidRDefault="007B5DDD" w:rsidP="002747A8">
      <w:pPr>
        <w:widowControl/>
        <w:shd w:val="clear" w:color="auto" w:fill="FFFFFF"/>
        <w:jc w:val="left"/>
      </w:pPr>
    </w:p>
    <w:p w14:paraId="2977FBE6" w14:textId="1E90891F" w:rsidR="007B5DDD" w:rsidRDefault="007B5DDD" w:rsidP="002747A8">
      <w:pPr>
        <w:widowControl/>
        <w:shd w:val="clear" w:color="auto" w:fill="FFFFFF"/>
        <w:jc w:val="left"/>
      </w:pPr>
      <w:r>
        <w:t xml:space="preserve">That verifies my assumption. I think what determines the profile of the wave is the ration of </w:t>
      </w:r>
      <w:proofErr w:type="spellStart"/>
      <w:r>
        <w:t>g_Ca</w:t>
      </w:r>
      <w:proofErr w:type="spellEnd"/>
      <w:r>
        <w:t xml:space="preserve"> and </w:t>
      </w:r>
      <w:proofErr w:type="spellStart"/>
      <w:r>
        <w:t>g_K</w:t>
      </w:r>
      <w:proofErr w:type="spellEnd"/>
      <w:r>
        <w:t xml:space="preserve">. When </w:t>
      </w:r>
      <w:proofErr w:type="spellStart"/>
      <w:r>
        <w:t>g_Ca</w:t>
      </w:r>
      <w:proofErr w:type="spellEnd"/>
      <w:r>
        <w:t xml:space="preserve"> is increasing, the relative decreasing </w:t>
      </w:r>
      <w:proofErr w:type="spellStart"/>
      <w:r>
        <w:t>g_K</w:t>
      </w:r>
      <w:proofErr w:type="spellEnd"/>
      <w:r>
        <w:t xml:space="preserve"> is harder to recover the action potential to the rest potential and finally overcome by the great triggering effect in a specific time span. While </w:t>
      </w:r>
      <w:proofErr w:type="spellStart"/>
      <w:r>
        <w:t>g_K</w:t>
      </w:r>
      <w:proofErr w:type="spellEnd"/>
      <w:r>
        <w:t xml:space="preserve"> is getting greater, there is not enough time to trigger an action potential before it recovers.</w:t>
      </w:r>
    </w:p>
    <w:p w14:paraId="68B6014B" w14:textId="77777777" w:rsidR="007B5DDD" w:rsidRDefault="007B5DDD" w:rsidP="002747A8">
      <w:pPr>
        <w:widowControl/>
        <w:shd w:val="clear" w:color="auto" w:fill="FFFFFF"/>
        <w:jc w:val="left"/>
      </w:pPr>
    </w:p>
    <w:p w14:paraId="5F171109" w14:textId="77777777" w:rsidR="007B5DDD" w:rsidRDefault="007B5DDD" w:rsidP="002747A8">
      <w:pPr>
        <w:widowControl/>
        <w:shd w:val="clear" w:color="auto" w:fill="FFFFFF"/>
        <w:jc w:val="left"/>
      </w:pPr>
    </w:p>
    <w:p w14:paraId="6DE47C44" w14:textId="77777777" w:rsidR="007B5DDD" w:rsidRDefault="007B5DDD" w:rsidP="002747A8">
      <w:pPr>
        <w:widowControl/>
        <w:shd w:val="clear" w:color="auto" w:fill="FFFFFF"/>
        <w:jc w:val="left"/>
      </w:pPr>
    </w:p>
    <w:p w14:paraId="621D96CA" w14:textId="77777777" w:rsidR="007B5DDD" w:rsidRDefault="007B5DDD" w:rsidP="002747A8">
      <w:pPr>
        <w:widowControl/>
        <w:shd w:val="clear" w:color="auto" w:fill="FFFFFF"/>
        <w:jc w:val="left"/>
      </w:pPr>
    </w:p>
    <w:p w14:paraId="2208D5A6" w14:textId="77777777" w:rsidR="007B5DDD" w:rsidRDefault="007B5DDD">
      <w:pPr>
        <w:widowControl/>
        <w:jc w:val="left"/>
      </w:pPr>
      <w:r>
        <w:br w:type="page"/>
      </w:r>
    </w:p>
    <w:p w14:paraId="09D01F04" w14:textId="7023A1F3" w:rsidR="00A979EB" w:rsidRPr="000C62D9" w:rsidRDefault="00A979EB" w:rsidP="002747A8">
      <w:pPr>
        <w:widowControl/>
        <w:shd w:val="clear" w:color="auto" w:fill="FFFFFF"/>
        <w:jc w:val="left"/>
        <w:rPr>
          <w:b/>
          <w:bCs/>
        </w:rPr>
      </w:pPr>
      <w:r w:rsidRPr="000C62D9">
        <w:rPr>
          <w:b/>
          <w:bCs/>
        </w:rPr>
        <w:lastRenderedPageBreak/>
        <w:t>Two propagation AP</w:t>
      </w:r>
      <w:r w:rsidRPr="000C62D9">
        <w:rPr>
          <w:rFonts w:hint="eastAsia"/>
          <w:b/>
          <w:bCs/>
        </w:rPr>
        <w:t>s</w:t>
      </w:r>
    </w:p>
    <w:p w14:paraId="69E0852A" w14:textId="79D5D4EA" w:rsidR="00A979EB" w:rsidRDefault="00E50D5F" w:rsidP="002747A8">
      <w:pPr>
        <w:widowControl/>
        <w:shd w:val="clear" w:color="auto" w:fill="FFFFFF"/>
        <w:jc w:val="left"/>
      </w:pPr>
      <w:r>
        <w:t>Introduce another stimulus at the end of the neuron by setting the first and the last 1 cm of the neuron have initial values with 20 mV potential.</w:t>
      </w:r>
    </w:p>
    <w:p w14:paraId="76A8337C" w14:textId="77777777" w:rsidR="00E50D5F" w:rsidRPr="00E50D5F" w:rsidRDefault="00E50D5F" w:rsidP="00E50D5F">
      <w:pPr>
        <w:widowControl/>
        <w:shd w:val="clear" w:color="auto" w:fill="FFFFFF"/>
        <w:jc w:val="left"/>
        <w:rPr>
          <w:rFonts w:ascii="Courier New" w:eastAsia="Times New Roman" w:hAnsi="Courier New" w:cs="Courier New"/>
          <w:color w:val="000000"/>
          <w:kern w:val="0"/>
          <w:sz w:val="20"/>
          <w:szCs w:val="20"/>
        </w:rPr>
      </w:pPr>
      <w:r w:rsidRPr="00E50D5F">
        <w:rPr>
          <w:rFonts w:ascii="Courier New" w:eastAsia="Times New Roman" w:hAnsi="Courier New" w:cs="Courier New"/>
          <w:b/>
          <w:bCs/>
          <w:color w:val="0000FF"/>
          <w:kern w:val="0"/>
          <w:sz w:val="20"/>
          <w:szCs w:val="20"/>
        </w:rPr>
        <w:t>if</w:t>
      </w:r>
      <w:r w:rsidRPr="00E50D5F">
        <w:rPr>
          <w:rFonts w:ascii="Courier New" w:eastAsia="Times New Roman" w:hAnsi="Courier New" w:cs="Courier New"/>
          <w:color w:val="000000"/>
          <w:kern w:val="0"/>
          <w:sz w:val="20"/>
          <w:szCs w:val="20"/>
        </w:rPr>
        <w:t xml:space="preserve"> x</w:t>
      </w:r>
      <w:r w:rsidRPr="00E50D5F">
        <w:rPr>
          <w:rFonts w:ascii="Courier New" w:eastAsia="Times New Roman" w:hAnsi="Courier New" w:cs="Courier New"/>
          <w:b/>
          <w:bCs/>
          <w:color w:val="000080"/>
          <w:kern w:val="0"/>
          <w:sz w:val="20"/>
          <w:szCs w:val="20"/>
        </w:rPr>
        <w:t>&lt;=</w:t>
      </w:r>
      <w:proofErr w:type="spellStart"/>
      <w:r w:rsidRPr="00E50D5F">
        <w:rPr>
          <w:rFonts w:ascii="Courier New" w:eastAsia="Times New Roman" w:hAnsi="Courier New" w:cs="Courier New"/>
          <w:color w:val="000000"/>
          <w:kern w:val="0"/>
          <w:sz w:val="20"/>
          <w:szCs w:val="20"/>
        </w:rPr>
        <w:t>x_on</w:t>
      </w:r>
      <w:proofErr w:type="spellEnd"/>
      <w:r w:rsidRPr="00E50D5F">
        <w:rPr>
          <w:rFonts w:ascii="Courier New" w:eastAsia="Times New Roman" w:hAnsi="Courier New" w:cs="Courier New"/>
          <w:color w:val="000000"/>
          <w:kern w:val="0"/>
          <w:sz w:val="20"/>
          <w:szCs w:val="20"/>
        </w:rPr>
        <w:t xml:space="preserve"> </w:t>
      </w:r>
      <w:r w:rsidRPr="00E50D5F">
        <w:rPr>
          <w:rFonts w:ascii="Courier New" w:eastAsia="Times New Roman" w:hAnsi="Courier New" w:cs="Courier New"/>
          <w:b/>
          <w:bCs/>
          <w:color w:val="000080"/>
          <w:kern w:val="0"/>
          <w:sz w:val="20"/>
          <w:szCs w:val="20"/>
        </w:rPr>
        <w:t>||</w:t>
      </w:r>
      <w:r w:rsidRPr="00E50D5F">
        <w:rPr>
          <w:rFonts w:ascii="Courier New" w:eastAsia="Times New Roman" w:hAnsi="Courier New" w:cs="Courier New"/>
          <w:color w:val="000000"/>
          <w:kern w:val="0"/>
          <w:sz w:val="20"/>
          <w:szCs w:val="20"/>
        </w:rPr>
        <w:t xml:space="preserve"> x</w:t>
      </w:r>
      <w:r w:rsidRPr="00E50D5F">
        <w:rPr>
          <w:rFonts w:ascii="Courier New" w:eastAsia="Times New Roman" w:hAnsi="Courier New" w:cs="Courier New"/>
          <w:b/>
          <w:bCs/>
          <w:color w:val="000080"/>
          <w:kern w:val="0"/>
          <w:sz w:val="20"/>
          <w:szCs w:val="20"/>
        </w:rPr>
        <w:t>&gt;=</w:t>
      </w:r>
      <w:r w:rsidRPr="00E50D5F">
        <w:rPr>
          <w:rFonts w:ascii="Courier New" w:eastAsia="Times New Roman" w:hAnsi="Courier New" w:cs="Courier New"/>
          <w:color w:val="FF8000"/>
          <w:kern w:val="0"/>
          <w:sz w:val="20"/>
          <w:szCs w:val="20"/>
        </w:rPr>
        <w:t>30</w:t>
      </w:r>
      <w:r w:rsidRPr="00E50D5F">
        <w:rPr>
          <w:rFonts w:ascii="Courier New" w:eastAsia="Times New Roman" w:hAnsi="Courier New" w:cs="Courier New"/>
          <w:b/>
          <w:bCs/>
          <w:color w:val="000080"/>
          <w:kern w:val="0"/>
          <w:sz w:val="20"/>
          <w:szCs w:val="20"/>
        </w:rPr>
        <w:t>-</w:t>
      </w:r>
      <w:proofErr w:type="spellStart"/>
      <w:r w:rsidRPr="00E50D5F">
        <w:rPr>
          <w:rFonts w:ascii="Courier New" w:eastAsia="Times New Roman" w:hAnsi="Courier New" w:cs="Courier New"/>
          <w:color w:val="000000"/>
          <w:kern w:val="0"/>
          <w:sz w:val="20"/>
          <w:szCs w:val="20"/>
        </w:rPr>
        <w:t>x_on</w:t>
      </w:r>
      <w:proofErr w:type="spellEnd"/>
    </w:p>
    <w:p w14:paraId="2DCC0433" w14:textId="77777777" w:rsidR="00E50D5F" w:rsidRPr="00E50D5F" w:rsidRDefault="00E50D5F" w:rsidP="00E50D5F">
      <w:pPr>
        <w:widowControl/>
        <w:shd w:val="clear" w:color="auto" w:fill="FFFFFF"/>
        <w:jc w:val="left"/>
        <w:rPr>
          <w:rFonts w:ascii="Courier New" w:eastAsia="Times New Roman" w:hAnsi="Courier New" w:cs="Courier New"/>
          <w:color w:val="000000"/>
          <w:kern w:val="0"/>
          <w:sz w:val="20"/>
          <w:szCs w:val="20"/>
        </w:rPr>
      </w:pPr>
      <w:r w:rsidRPr="00E50D5F">
        <w:rPr>
          <w:rFonts w:ascii="Courier New" w:eastAsia="Times New Roman" w:hAnsi="Courier New" w:cs="Courier New"/>
          <w:color w:val="000000"/>
          <w:kern w:val="0"/>
          <w:sz w:val="20"/>
          <w:szCs w:val="20"/>
        </w:rPr>
        <w:t xml:space="preserve">    value </w:t>
      </w:r>
      <w:r w:rsidRPr="00E50D5F">
        <w:rPr>
          <w:rFonts w:ascii="Courier New" w:eastAsia="Times New Roman" w:hAnsi="Courier New" w:cs="Courier New"/>
          <w:b/>
          <w:bCs/>
          <w:color w:val="000080"/>
          <w:kern w:val="0"/>
          <w:sz w:val="20"/>
          <w:szCs w:val="20"/>
        </w:rPr>
        <w:t>=</w:t>
      </w:r>
      <w:r w:rsidRPr="00E50D5F">
        <w:rPr>
          <w:rFonts w:ascii="Courier New" w:eastAsia="Times New Roman" w:hAnsi="Courier New" w:cs="Courier New"/>
          <w:color w:val="000000"/>
          <w:kern w:val="0"/>
          <w:sz w:val="20"/>
          <w:szCs w:val="20"/>
        </w:rPr>
        <w:t xml:space="preserve"> </w:t>
      </w:r>
      <w:r w:rsidRPr="00E50D5F">
        <w:rPr>
          <w:rFonts w:ascii="Courier New" w:eastAsia="Times New Roman" w:hAnsi="Courier New" w:cs="Courier New"/>
          <w:b/>
          <w:bCs/>
          <w:color w:val="000080"/>
          <w:kern w:val="0"/>
          <w:sz w:val="20"/>
          <w:szCs w:val="20"/>
        </w:rPr>
        <w:t>[</w:t>
      </w:r>
      <w:proofErr w:type="spellStart"/>
      <w:r w:rsidRPr="00E50D5F">
        <w:rPr>
          <w:rFonts w:ascii="Courier New" w:eastAsia="Times New Roman" w:hAnsi="Courier New" w:cs="Courier New"/>
          <w:color w:val="000000"/>
          <w:kern w:val="0"/>
          <w:sz w:val="20"/>
          <w:szCs w:val="20"/>
        </w:rPr>
        <w:t>V_on</w:t>
      </w:r>
      <w:proofErr w:type="spellEnd"/>
      <w:r w:rsidRPr="00E50D5F">
        <w:rPr>
          <w:rFonts w:ascii="Courier New" w:eastAsia="Times New Roman" w:hAnsi="Courier New" w:cs="Courier New"/>
          <w:b/>
          <w:bCs/>
          <w:color w:val="000080"/>
          <w:kern w:val="0"/>
          <w:sz w:val="20"/>
          <w:szCs w:val="20"/>
        </w:rPr>
        <w:t>;</w:t>
      </w:r>
      <w:r w:rsidRPr="00E50D5F">
        <w:rPr>
          <w:rFonts w:ascii="Courier New" w:eastAsia="Times New Roman" w:hAnsi="Courier New" w:cs="Courier New"/>
          <w:color w:val="000000"/>
          <w:kern w:val="0"/>
          <w:sz w:val="20"/>
          <w:szCs w:val="20"/>
        </w:rPr>
        <w:t xml:space="preserve"> </w:t>
      </w:r>
      <w:r w:rsidRPr="00E50D5F">
        <w:rPr>
          <w:rFonts w:ascii="Courier New" w:eastAsia="Times New Roman" w:hAnsi="Courier New" w:cs="Courier New"/>
          <w:color w:val="FF8000"/>
          <w:kern w:val="0"/>
          <w:sz w:val="20"/>
          <w:szCs w:val="20"/>
        </w:rPr>
        <w:t>0.004</w:t>
      </w:r>
      <w:r w:rsidRPr="00E50D5F">
        <w:rPr>
          <w:rFonts w:ascii="Courier New" w:eastAsia="Times New Roman" w:hAnsi="Courier New" w:cs="Courier New"/>
          <w:b/>
          <w:bCs/>
          <w:color w:val="000080"/>
          <w:kern w:val="0"/>
          <w:sz w:val="20"/>
          <w:szCs w:val="20"/>
        </w:rPr>
        <w:t>];</w:t>
      </w:r>
    </w:p>
    <w:p w14:paraId="06C9DE97" w14:textId="77777777" w:rsidR="00E50D5F" w:rsidRPr="00E50D5F" w:rsidRDefault="00E50D5F" w:rsidP="00E50D5F">
      <w:pPr>
        <w:widowControl/>
        <w:shd w:val="clear" w:color="auto" w:fill="FFFFFF"/>
        <w:jc w:val="left"/>
        <w:rPr>
          <w:rFonts w:ascii="Courier New" w:eastAsia="Times New Roman" w:hAnsi="Courier New" w:cs="Courier New"/>
          <w:color w:val="000000"/>
          <w:kern w:val="0"/>
          <w:sz w:val="20"/>
          <w:szCs w:val="20"/>
        </w:rPr>
      </w:pPr>
      <w:r w:rsidRPr="00E50D5F">
        <w:rPr>
          <w:rFonts w:ascii="Courier New" w:eastAsia="Times New Roman" w:hAnsi="Courier New" w:cs="Courier New"/>
          <w:b/>
          <w:bCs/>
          <w:color w:val="0000FF"/>
          <w:kern w:val="0"/>
          <w:sz w:val="20"/>
          <w:szCs w:val="20"/>
        </w:rPr>
        <w:t>else</w:t>
      </w:r>
    </w:p>
    <w:p w14:paraId="096CF3F7" w14:textId="77777777" w:rsidR="00E50D5F" w:rsidRPr="00E50D5F" w:rsidRDefault="00E50D5F" w:rsidP="00E50D5F">
      <w:pPr>
        <w:widowControl/>
        <w:shd w:val="clear" w:color="auto" w:fill="FFFFFF"/>
        <w:jc w:val="left"/>
        <w:rPr>
          <w:rFonts w:ascii="Courier New" w:eastAsia="Times New Roman" w:hAnsi="Courier New" w:cs="Courier New"/>
          <w:color w:val="000000"/>
          <w:kern w:val="0"/>
          <w:sz w:val="20"/>
          <w:szCs w:val="20"/>
        </w:rPr>
      </w:pPr>
      <w:r w:rsidRPr="00E50D5F">
        <w:rPr>
          <w:rFonts w:ascii="Courier New" w:eastAsia="Times New Roman" w:hAnsi="Courier New" w:cs="Courier New"/>
          <w:color w:val="000000"/>
          <w:kern w:val="0"/>
          <w:sz w:val="20"/>
          <w:szCs w:val="20"/>
        </w:rPr>
        <w:t xml:space="preserve">    value </w:t>
      </w:r>
      <w:r w:rsidRPr="00E50D5F">
        <w:rPr>
          <w:rFonts w:ascii="Courier New" w:eastAsia="Times New Roman" w:hAnsi="Courier New" w:cs="Courier New"/>
          <w:b/>
          <w:bCs/>
          <w:color w:val="000080"/>
          <w:kern w:val="0"/>
          <w:sz w:val="20"/>
          <w:szCs w:val="20"/>
        </w:rPr>
        <w:t>=</w:t>
      </w:r>
      <w:r w:rsidRPr="00E50D5F">
        <w:rPr>
          <w:rFonts w:ascii="Courier New" w:eastAsia="Times New Roman" w:hAnsi="Courier New" w:cs="Courier New"/>
          <w:color w:val="000000"/>
          <w:kern w:val="0"/>
          <w:sz w:val="20"/>
          <w:szCs w:val="20"/>
        </w:rPr>
        <w:t xml:space="preserve"> </w:t>
      </w:r>
      <w:r w:rsidRPr="00E50D5F">
        <w:rPr>
          <w:rFonts w:ascii="Courier New" w:eastAsia="Times New Roman" w:hAnsi="Courier New" w:cs="Courier New"/>
          <w:b/>
          <w:bCs/>
          <w:color w:val="000080"/>
          <w:kern w:val="0"/>
          <w:sz w:val="20"/>
          <w:szCs w:val="20"/>
        </w:rPr>
        <w:t>[-</w:t>
      </w:r>
      <w:r w:rsidRPr="00E50D5F">
        <w:rPr>
          <w:rFonts w:ascii="Courier New" w:eastAsia="Times New Roman" w:hAnsi="Courier New" w:cs="Courier New"/>
          <w:color w:val="FF8000"/>
          <w:kern w:val="0"/>
          <w:sz w:val="20"/>
          <w:szCs w:val="20"/>
        </w:rPr>
        <w:t>61.9</w:t>
      </w:r>
      <w:r w:rsidRPr="00E50D5F">
        <w:rPr>
          <w:rFonts w:ascii="Courier New" w:eastAsia="Times New Roman" w:hAnsi="Courier New" w:cs="Courier New"/>
          <w:b/>
          <w:bCs/>
          <w:color w:val="000080"/>
          <w:kern w:val="0"/>
          <w:sz w:val="20"/>
          <w:szCs w:val="20"/>
        </w:rPr>
        <w:t>;</w:t>
      </w:r>
      <w:r w:rsidRPr="00E50D5F">
        <w:rPr>
          <w:rFonts w:ascii="Courier New" w:eastAsia="Times New Roman" w:hAnsi="Courier New" w:cs="Courier New"/>
          <w:color w:val="000000"/>
          <w:kern w:val="0"/>
          <w:sz w:val="20"/>
          <w:szCs w:val="20"/>
        </w:rPr>
        <w:t xml:space="preserve"> </w:t>
      </w:r>
      <w:r w:rsidRPr="00E50D5F">
        <w:rPr>
          <w:rFonts w:ascii="Courier New" w:eastAsia="Times New Roman" w:hAnsi="Courier New" w:cs="Courier New"/>
          <w:color w:val="FF8000"/>
          <w:kern w:val="0"/>
          <w:sz w:val="20"/>
          <w:szCs w:val="20"/>
        </w:rPr>
        <w:t>0.004</w:t>
      </w:r>
      <w:r w:rsidRPr="00E50D5F">
        <w:rPr>
          <w:rFonts w:ascii="Courier New" w:eastAsia="Times New Roman" w:hAnsi="Courier New" w:cs="Courier New"/>
          <w:b/>
          <w:bCs/>
          <w:color w:val="000080"/>
          <w:kern w:val="0"/>
          <w:sz w:val="20"/>
          <w:szCs w:val="20"/>
        </w:rPr>
        <w:t>];</w:t>
      </w:r>
    </w:p>
    <w:p w14:paraId="33D80B8B" w14:textId="54BE7979" w:rsidR="00E50D5F" w:rsidRDefault="00E50D5F" w:rsidP="00E50D5F">
      <w:pPr>
        <w:widowControl/>
        <w:shd w:val="clear" w:color="auto" w:fill="FFFFFF"/>
        <w:jc w:val="left"/>
        <w:rPr>
          <w:rFonts w:ascii="Courier New" w:eastAsia="Times New Roman" w:hAnsi="Courier New" w:cs="Courier New"/>
          <w:b/>
          <w:bCs/>
          <w:color w:val="0000FF"/>
          <w:kern w:val="0"/>
          <w:sz w:val="20"/>
          <w:szCs w:val="20"/>
        </w:rPr>
      </w:pPr>
      <w:r w:rsidRPr="00E50D5F">
        <w:rPr>
          <w:rFonts w:ascii="Courier New" w:eastAsia="Times New Roman" w:hAnsi="Courier New" w:cs="Courier New"/>
          <w:b/>
          <w:bCs/>
          <w:color w:val="0000FF"/>
          <w:kern w:val="0"/>
          <w:sz w:val="20"/>
          <w:szCs w:val="20"/>
        </w:rPr>
        <w:t>end</w:t>
      </w:r>
    </w:p>
    <w:p w14:paraId="2A470913" w14:textId="0233E9E2" w:rsidR="000C62D9" w:rsidRDefault="000C62D9" w:rsidP="00E50D5F">
      <w:pPr>
        <w:widowControl/>
        <w:shd w:val="clear" w:color="auto" w:fill="FFFFFF"/>
        <w:jc w:val="left"/>
        <w:rPr>
          <w:rFonts w:ascii="Courier New" w:eastAsia="Times New Roman" w:hAnsi="Courier New" w:cs="Courier New"/>
          <w:b/>
          <w:bCs/>
          <w:color w:val="0000FF"/>
          <w:kern w:val="0"/>
          <w:sz w:val="20"/>
          <w:szCs w:val="20"/>
        </w:rPr>
      </w:pPr>
    </w:p>
    <w:p w14:paraId="1CA03DA0" w14:textId="77777777" w:rsidR="000C62D9" w:rsidRDefault="000C62D9" w:rsidP="00E50D5F">
      <w:pPr>
        <w:widowControl/>
        <w:shd w:val="clear" w:color="auto" w:fill="FFFFFF"/>
        <w:jc w:val="left"/>
        <w:rPr>
          <w:rFonts w:ascii="Courier New" w:eastAsia="Times New Roman" w:hAnsi="Courier New" w:cs="Courier New"/>
          <w:b/>
          <w:bCs/>
          <w:color w:val="0000FF"/>
          <w:kern w:val="0"/>
          <w:sz w:val="20"/>
          <w:szCs w:val="20"/>
        </w:rPr>
      </w:pPr>
    </w:p>
    <w:p w14:paraId="5AE3127C" w14:textId="5B1F243F" w:rsidR="000C62D9" w:rsidRPr="00E50D5F" w:rsidRDefault="000C62D9" w:rsidP="00E50D5F">
      <w:pPr>
        <w:widowControl/>
        <w:shd w:val="clear" w:color="auto" w:fill="FFFFFF"/>
        <w:jc w:val="left"/>
      </w:pPr>
      <w:r w:rsidRPr="000C62D9">
        <w:t>Results shown as below:</w:t>
      </w:r>
    </w:p>
    <w:p w14:paraId="762556EB" w14:textId="4A68D148" w:rsidR="00E50D5F" w:rsidRDefault="000C62D9" w:rsidP="000C62D9">
      <w:pPr>
        <w:widowControl/>
        <w:shd w:val="clear" w:color="auto" w:fill="FFFFFF"/>
        <w:ind w:right="-334" w:hanging="450"/>
        <w:jc w:val="left"/>
      </w:pPr>
      <w:r>
        <w:rPr>
          <w:noProof/>
        </w:rPr>
        <w:drawing>
          <wp:inline distT="0" distB="0" distL="0" distR="0" wp14:anchorId="5A7C1A86" wp14:editId="2FF2A039">
            <wp:extent cx="2857270" cy="214312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llid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73014" cy="2154934"/>
                    </a:xfrm>
                    <a:prstGeom prst="rect">
                      <a:avLst/>
                    </a:prstGeom>
                  </pic:spPr>
                </pic:pic>
              </a:graphicData>
            </a:graphic>
          </wp:inline>
        </w:drawing>
      </w:r>
      <w:r>
        <w:rPr>
          <w:noProof/>
        </w:rPr>
        <w:drawing>
          <wp:inline distT="0" distB="0" distL="0" distR="0" wp14:anchorId="4A7803E0" wp14:editId="42B5D32B">
            <wp:extent cx="2872740" cy="2154727"/>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llide_t.png"/>
                    <pic:cNvPicPr/>
                  </pic:nvPicPr>
                  <pic:blipFill>
                    <a:blip r:embed="rId22">
                      <a:extLst>
                        <a:ext uri="{28A0092B-C50C-407E-A947-70E740481C1C}">
                          <a14:useLocalDpi xmlns:a14="http://schemas.microsoft.com/office/drawing/2010/main" val="0"/>
                        </a:ext>
                      </a:extLst>
                    </a:blip>
                    <a:stretch>
                      <a:fillRect/>
                    </a:stretch>
                  </pic:blipFill>
                  <pic:spPr>
                    <a:xfrm>
                      <a:off x="0" y="0"/>
                      <a:ext cx="2919485" cy="2189789"/>
                    </a:xfrm>
                    <a:prstGeom prst="rect">
                      <a:avLst/>
                    </a:prstGeom>
                  </pic:spPr>
                </pic:pic>
              </a:graphicData>
            </a:graphic>
          </wp:inline>
        </w:drawing>
      </w:r>
    </w:p>
    <w:p w14:paraId="3231A3CE" w14:textId="3565D7D9" w:rsidR="000C62D9" w:rsidRDefault="000C62D9" w:rsidP="000C62D9">
      <w:pPr>
        <w:widowControl/>
        <w:shd w:val="clear" w:color="auto" w:fill="FFFFFF"/>
        <w:ind w:right="-334" w:hanging="450"/>
        <w:jc w:val="left"/>
      </w:pPr>
    </w:p>
    <w:p w14:paraId="1F167AA6" w14:textId="78D215DC" w:rsidR="000C62D9" w:rsidRDefault="000C62D9" w:rsidP="000C62D9">
      <w:pPr>
        <w:widowControl/>
        <w:shd w:val="clear" w:color="auto" w:fill="FFFFFF"/>
        <w:ind w:right="26"/>
        <w:jc w:val="left"/>
      </w:pPr>
      <w:r>
        <w:t xml:space="preserve">At first each stimulus triggers an action potential and the two waves propagates toward the center of neuron independently with opposite direction. When the two waves reach the center (x = </w:t>
      </w:r>
      <w:proofErr w:type="spellStart"/>
      <w:r>
        <w:t>15cm</w:t>
      </w:r>
      <w:proofErr w:type="spellEnd"/>
      <w:r>
        <w:t>)</w:t>
      </w:r>
    </w:p>
    <w:p w14:paraId="2E9D9C33" w14:textId="7439B0ED" w:rsidR="000C62D9" w:rsidRPr="00CE7166" w:rsidRDefault="000C62D9" w:rsidP="000C62D9">
      <w:pPr>
        <w:widowControl/>
        <w:shd w:val="clear" w:color="auto" w:fill="FFFFFF"/>
        <w:ind w:right="26"/>
        <w:jc w:val="left"/>
      </w:pPr>
      <w:r>
        <w:t>at the same time, they collide and make a greater action potential, with a value near the sum of the two.</w:t>
      </w:r>
      <w:bookmarkStart w:id="0" w:name="_GoBack"/>
      <w:bookmarkEnd w:id="0"/>
    </w:p>
    <w:sectPr w:rsidR="000C62D9" w:rsidRPr="00CE71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48"/>
    <w:rsid w:val="000C62D9"/>
    <w:rsid w:val="00104EDF"/>
    <w:rsid w:val="00105597"/>
    <w:rsid w:val="00136388"/>
    <w:rsid w:val="0014570A"/>
    <w:rsid w:val="001A3625"/>
    <w:rsid w:val="002747A8"/>
    <w:rsid w:val="004E65EE"/>
    <w:rsid w:val="005A5D64"/>
    <w:rsid w:val="005F3E32"/>
    <w:rsid w:val="006E5464"/>
    <w:rsid w:val="007B5DDD"/>
    <w:rsid w:val="00826F1B"/>
    <w:rsid w:val="00845736"/>
    <w:rsid w:val="0088397B"/>
    <w:rsid w:val="008D6248"/>
    <w:rsid w:val="00A06155"/>
    <w:rsid w:val="00A809E1"/>
    <w:rsid w:val="00A979EB"/>
    <w:rsid w:val="00AB44EA"/>
    <w:rsid w:val="00C45602"/>
    <w:rsid w:val="00CE7166"/>
    <w:rsid w:val="00D47C26"/>
    <w:rsid w:val="00E50D5F"/>
    <w:rsid w:val="00E526CE"/>
    <w:rsid w:val="00EB3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DC9E"/>
  <w15:chartTrackingRefBased/>
  <w15:docId w15:val="{9CC79E09-D6D6-479F-9FB2-A8D370FB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155"/>
    <w:pPr>
      <w:widowControl w:val="0"/>
      <w:jc w:val="both"/>
    </w:pPr>
  </w:style>
  <w:style w:type="paragraph" w:styleId="Heading1">
    <w:name w:val="heading 1"/>
    <w:basedOn w:val="Normal"/>
    <w:next w:val="Normal"/>
    <w:link w:val="Heading1Char"/>
    <w:autoRedefine/>
    <w:uiPriority w:val="9"/>
    <w:rsid w:val="00826F1B"/>
    <w:pPr>
      <w:keepNext/>
      <w:keepLines/>
      <w:spacing w:before="340" w:after="330" w:line="578" w:lineRule="auto"/>
      <w:jc w:val="center"/>
      <w:outlineLvl w:val="0"/>
    </w:pPr>
    <w:rPr>
      <w:rFonts w:eastAsia="黑体"/>
      <w:b/>
      <w:bCs/>
      <w:kern w:val="44"/>
      <w:sz w:val="32"/>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1B"/>
    <w:rPr>
      <w:rFonts w:eastAsia="黑体"/>
      <w:b/>
      <w:bCs/>
      <w:kern w:val="44"/>
      <w:sz w:val="32"/>
      <w:szCs w:val="44"/>
    </w:rPr>
  </w:style>
  <w:style w:type="character" w:customStyle="1" w:styleId="sc7">
    <w:name w:val="sc7"/>
    <w:basedOn w:val="DefaultParagraphFont"/>
    <w:rsid w:val="00104EDF"/>
    <w:rPr>
      <w:rFonts w:ascii="Courier New" w:hAnsi="Courier New" w:cs="Courier New" w:hint="default"/>
      <w:color w:val="000000"/>
      <w:sz w:val="20"/>
      <w:szCs w:val="20"/>
    </w:rPr>
  </w:style>
  <w:style w:type="character" w:styleId="PlaceholderText">
    <w:name w:val="Placeholder Text"/>
    <w:basedOn w:val="DefaultParagraphFont"/>
    <w:uiPriority w:val="99"/>
    <w:semiHidden/>
    <w:rsid w:val="005F3E32"/>
    <w:rPr>
      <w:color w:val="808080"/>
    </w:rPr>
  </w:style>
  <w:style w:type="character" w:customStyle="1" w:styleId="sc41">
    <w:name w:val="sc41"/>
    <w:basedOn w:val="DefaultParagraphFont"/>
    <w:rsid w:val="00845736"/>
    <w:rPr>
      <w:rFonts w:ascii="Courier New" w:hAnsi="Courier New" w:cs="Courier New" w:hint="default"/>
      <w:b/>
      <w:bCs/>
      <w:color w:val="0000FF"/>
      <w:sz w:val="20"/>
      <w:szCs w:val="20"/>
    </w:rPr>
  </w:style>
  <w:style w:type="character" w:customStyle="1" w:styleId="sc0">
    <w:name w:val="sc0"/>
    <w:basedOn w:val="DefaultParagraphFont"/>
    <w:rsid w:val="00845736"/>
    <w:rPr>
      <w:rFonts w:ascii="Courier New" w:hAnsi="Courier New" w:cs="Courier New" w:hint="default"/>
      <w:color w:val="000000"/>
      <w:sz w:val="20"/>
      <w:szCs w:val="20"/>
    </w:rPr>
  </w:style>
  <w:style w:type="character" w:customStyle="1" w:styleId="sc61">
    <w:name w:val="sc61"/>
    <w:basedOn w:val="DefaultParagraphFont"/>
    <w:rsid w:val="00845736"/>
    <w:rPr>
      <w:rFonts w:ascii="Courier New" w:hAnsi="Courier New" w:cs="Courier New" w:hint="default"/>
      <w:b/>
      <w:bCs/>
      <w:color w:val="000080"/>
      <w:sz w:val="20"/>
      <w:szCs w:val="20"/>
    </w:rPr>
  </w:style>
  <w:style w:type="character" w:customStyle="1" w:styleId="sc31">
    <w:name w:val="sc31"/>
    <w:basedOn w:val="DefaultParagraphFont"/>
    <w:rsid w:val="00845736"/>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495853">
      <w:bodyDiv w:val="1"/>
      <w:marLeft w:val="0"/>
      <w:marRight w:val="0"/>
      <w:marTop w:val="0"/>
      <w:marBottom w:val="0"/>
      <w:divBdr>
        <w:top w:val="none" w:sz="0" w:space="0" w:color="auto"/>
        <w:left w:val="none" w:sz="0" w:space="0" w:color="auto"/>
        <w:bottom w:val="none" w:sz="0" w:space="0" w:color="auto"/>
        <w:right w:val="none" w:sz="0" w:space="0" w:color="auto"/>
      </w:divBdr>
      <w:divsChild>
        <w:div w:id="2069525167">
          <w:marLeft w:val="0"/>
          <w:marRight w:val="0"/>
          <w:marTop w:val="0"/>
          <w:marBottom w:val="0"/>
          <w:divBdr>
            <w:top w:val="none" w:sz="0" w:space="0" w:color="auto"/>
            <w:left w:val="none" w:sz="0" w:space="0" w:color="auto"/>
            <w:bottom w:val="none" w:sz="0" w:space="0" w:color="auto"/>
            <w:right w:val="none" w:sz="0" w:space="0" w:color="auto"/>
          </w:divBdr>
        </w:div>
      </w:divsChild>
    </w:div>
    <w:div w:id="1463647315">
      <w:bodyDiv w:val="1"/>
      <w:marLeft w:val="0"/>
      <w:marRight w:val="0"/>
      <w:marTop w:val="0"/>
      <w:marBottom w:val="0"/>
      <w:divBdr>
        <w:top w:val="none" w:sz="0" w:space="0" w:color="auto"/>
        <w:left w:val="none" w:sz="0" w:space="0" w:color="auto"/>
        <w:bottom w:val="none" w:sz="0" w:space="0" w:color="auto"/>
        <w:right w:val="none" w:sz="0" w:space="0" w:color="auto"/>
      </w:divBdr>
      <w:divsChild>
        <w:div w:id="1777679580">
          <w:marLeft w:val="0"/>
          <w:marRight w:val="0"/>
          <w:marTop w:val="0"/>
          <w:marBottom w:val="0"/>
          <w:divBdr>
            <w:top w:val="none" w:sz="0" w:space="0" w:color="auto"/>
            <w:left w:val="none" w:sz="0" w:space="0" w:color="auto"/>
            <w:bottom w:val="none" w:sz="0" w:space="0" w:color="auto"/>
            <w:right w:val="none" w:sz="0" w:space="0" w:color="auto"/>
          </w:divBdr>
        </w:div>
      </w:divsChild>
    </w:div>
    <w:div w:id="1638411879">
      <w:bodyDiv w:val="1"/>
      <w:marLeft w:val="0"/>
      <w:marRight w:val="0"/>
      <w:marTop w:val="0"/>
      <w:marBottom w:val="0"/>
      <w:divBdr>
        <w:top w:val="none" w:sz="0" w:space="0" w:color="auto"/>
        <w:left w:val="none" w:sz="0" w:space="0" w:color="auto"/>
        <w:bottom w:val="none" w:sz="0" w:space="0" w:color="auto"/>
        <w:right w:val="none" w:sz="0" w:space="0" w:color="auto"/>
      </w:divBdr>
      <w:divsChild>
        <w:div w:id="885222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9</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ZHUOYANG</dc:creator>
  <cp:keywords/>
  <dc:description/>
  <cp:lastModifiedBy>CHEN ZHUOYANG</cp:lastModifiedBy>
  <cp:revision>10</cp:revision>
  <dcterms:created xsi:type="dcterms:W3CDTF">2019-11-25T20:57:00Z</dcterms:created>
  <dcterms:modified xsi:type="dcterms:W3CDTF">2019-11-27T21:47:00Z</dcterms:modified>
</cp:coreProperties>
</file>