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B47E4" w14:textId="6B3D0B77" w:rsidR="004E65EE" w:rsidRDefault="00A40F6D">
      <w:bookmarkStart w:id="0" w:name="_Hlk23171307"/>
      <w:bookmarkEnd w:id="0"/>
      <w:r>
        <w:rPr>
          <w:rFonts w:hint="eastAsia"/>
        </w:rPr>
        <w:t>La</w:t>
      </w:r>
      <w:r>
        <w:t>b8    Sensitivity analysis of hormone model</w:t>
      </w:r>
    </w:p>
    <w:p w14:paraId="1FEDCD18" w14:textId="7DB2E9B2" w:rsidR="00A40F6D" w:rsidRDefault="00A40F6D">
      <w:r>
        <w:t>Zhuoyang Chen                                                         10/18/2019</w:t>
      </w:r>
    </w:p>
    <w:p w14:paraId="53BC3B9D" w14:textId="7747C9E0" w:rsidR="00A40F6D" w:rsidRDefault="00A40F6D"/>
    <w:p w14:paraId="1818A065" w14:textId="24B4211E" w:rsidR="00A40F6D" w:rsidRPr="00714595" w:rsidRDefault="00A40F6D">
      <w:pPr>
        <w:rPr>
          <w:b/>
          <w:bCs/>
          <w:sz w:val="24"/>
          <w:szCs w:val="24"/>
        </w:rPr>
      </w:pPr>
      <w:r w:rsidRPr="00714595">
        <w:rPr>
          <w:b/>
          <w:bCs/>
          <w:sz w:val="24"/>
          <w:szCs w:val="24"/>
        </w:rPr>
        <w:t>Model</w:t>
      </w:r>
    </w:p>
    <w:p w14:paraId="10377BD6" w14:textId="718415F8" w:rsidR="00A40F6D" w:rsidRDefault="00A40F6D">
      <w:r>
        <w:t>H: hypothalamic release factor   P: pituitary hormone   G: gonodal hormone</w:t>
      </w:r>
    </w:p>
    <w:p w14:paraId="1468ABDE" w14:textId="354BA3DC" w:rsidR="00A40F6D" w:rsidRPr="00A40F6D" w:rsidRDefault="005A2205">
      <m:oMathPara>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G</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oMath>
      </m:oMathPara>
    </w:p>
    <w:p w14:paraId="31DA0FCE" w14:textId="5208799C" w:rsidR="00A40F6D" w:rsidRPr="00A40F6D" w:rsidRDefault="005A2205">
      <m:oMathPara>
        <m:oMath>
          <m:acc>
            <m:accPr>
              <m:chr m:val="̇"/>
              <m:ctrlPr>
                <w:rPr>
                  <w:rFonts w:ascii="Cambria Math" w:hAnsi="Cambria Math"/>
                  <w:i/>
                </w:rPr>
              </m:ctrlPr>
            </m:accPr>
            <m:e>
              <m:r>
                <w:rPr>
                  <w:rFonts w:ascii="Cambria Math" w:hAnsi="Cambria Math"/>
                </w:rPr>
                <m:t>P</m:t>
              </m:r>
            </m:e>
          </m:acc>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P</m:t>
          </m:r>
        </m:oMath>
      </m:oMathPara>
    </w:p>
    <w:p w14:paraId="31CD3D22" w14:textId="626FF176" w:rsidR="00A40F6D" w:rsidRPr="00A40F6D" w:rsidRDefault="005A2205">
      <m:oMathPara>
        <m:oMath>
          <m:acc>
            <m:accPr>
              <m:chr m:val="̇"/>
              <m:ctrlPr>
                <w:rPr>
                  <w:rFonts w:ascii="Cambria Math" w:hAnsi="Cambria Math"/>
                  <w:i/>
                </w:rPr>
              </m:ctrlPr>
            </m:accPr>
            <m:e>
              <m:r>
                <w:rPr>
                  <w:rFonts w:ascii="Cambria Math" w:hAnsi="Cambria Math"/>
                </w:rPr>
                <m:t>G</m:t>
              </m:r>
            </m:e>
          </m:acc>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G</m:t>
          </m:r>
        </m:oMath>
      </m:oMathPara>
    </w:p>
    <w:p w14:paraId="7B8F35EC" w14:textId="67A1679A" w:rsidR="00A40F6D" w:rsidRDefault="00A40F6D">
      <w:r>
        <w:t>k1 = 0.15, k2 = 0.2, k3 = 0.25, and n = 9.</w:t>
      </w:r>
    </w:p>
    <w:p w14:paraId="36106B38" w14:textId="3E363256" w:rsidR="00A40F6D" w:rsidRDefault="00A40F6D"/>
    <w:p w14:paraId="16FC601A" w14:textId="2E6646BA" w:rsidR="005552B5" w:rsidRPr="00714595" w:rsidRDefault="006E3974" w:rsidP="00714595">
      <w:pPr>
        <w:rPr>
          <w:b/>
          <w:bCs/>
          <w:sz w:val="24"/>
          <w:szCs w:val="24"/>
        </w:rPr>
      </w:pPr>
      <w:r w:rsidRPr="00714595">
        <w:rPr>
          <w:b/>
          <w:bCs/>
          <w:sz w:val="24"/>
          <w:szCs w:val="24"/>
        </w:rPr>
        <w:t>Simulation</w:t>
      </w:r>
    </w:p>
    <w:p w14:paraId="6337FC84" w14:textId="6388ED16" w:rsidR="005552B5" w:rsidRPr="005552B5" w:rsidRDefault="005552B5" w:rsidP="005552B5">
      <w:pPr>
        <w:widowControl/>
        <w:shd w:val="clear" w:color="auto" w:fill="FFFFFF"/>
        <w:jc w:val="left"/>
        <w:rPr>
          <w:rFonts w:ascii="Courier New" w:eastAsia="Times New Roman" w:hAnsi="Courier New" w:cs="Courier New"/>
          <w:color w:val="000000"/>
          <w:kern w:val="0"/>
          <w:sz w:val="20"/>
          <w:szCs w:val="20"/>
        </w:rPr>
      </w:pPr>
      <w:r w:rsidRPr="005552B5">
        <w:rPr>
          <w:rFonts w:ascii="Courier New" w:eastAsia="Times New Roman" w:hAnsi="Courier New" w:cs="Courier New"/>
          <w:color w:val="008000"/>
          <w:kern w:val="0"/>
          <w:sz w:val="20"/>
          <w:szCs w:val="20"/>
        </w:rPr>
        <w:t>% initial conditions</w:t>
      </w:r>
    </w:p>
    <w:p w14:paraId="75DF4FCE" w14:textId="77777777" w:rsidR="005552B5" w:rsidRPr="005552B5" w:rsidRDefault="005552B5" w:rsidP="005552B5">
      <w:pPr>
        <w:widowControl/>
        <w:shd w:val="clear" w:color="auto" w:fill="FFFFFF"/>
        <w:jc w:val="left"/>
        <w:rPr>
          <w:rFonts w:ascii="Courier New" w:eastAsia="Times New Roman" w:hAnsi="Courier New" w:cs="Courier New"/>
          <w:color w:val="000000"/>
          <w:kern w:val="0"/>
          <w:sz w:val="20"/>
          <w:szCs w:val="20"/>
        </w:rPr>
      </w:pPr>
      <w:r w:rsidRPr="005552B5">
        <w:rPr>
          <w:rFonts w:ascii="Courier New" w:eastAsia="Times New Roman" w:hAnsi="Courier New" w:cs="Courier New"/>
          <w:color w:val="000000"/>
          <w:kern w:val="0"/>
          <w:sz w:val="20"/>
          <w:szCs w:val="20"/>
        </w:rPr>
        <w:t xml:space="preserve">y0 </w:t>
      </w:r>
      <w:r w:rsidRPr="005552B5">
        <w:rPr>
          <w:rFonts w:ascii="Courier New" w:eastAsia="Times New Roman" w:hAnsi="Courier New" w:cs="Courier New"/>
          <w:b/>
          <w:bCs/>
          <w:color w:val="000080"/>
          <w:kern w:val="0"/>
          <w:sz w:val="20"/>
          <w:szCs w:val="20"/>
        </w:rPr>
        <w:t>=</w:t>
      </w:r>
      <w:r w:rsidRPr="005552B5">
        <w:rPr>
          <w:rFonts w:ascii="Courier New" w:eastAsia="Times New Roman" w:hAnsi="Courier New" w:cs="Courier New"/>
          <w:color w:val="000000"/>
          <w:kern w:val="0"/>
          <w:sz w:val="20"/>
          <w:szCs w:val="20"/>
        </w:rPr>
        <w:t xml:space="preserve"> </w:t>
      </w:r>
      <w:r w:rsidRPr="005552B5">
        <w:rPr>
          <w:rFonts w:ascii="Courier New" w:eastAsia="Times New Roman" w:hAnsi="Courier New" w:cs="Courier New"/>
          <w:b/>
          <w:bCs/>
          <w:color w:val="000080"/>
          <w:kern w:val="0"/>
          <w:sz w:val="20"/>
          <w:szCs w:val="20"/>
        </w:rPr>
        <w:t>[</w:t>
      </w:r>
      <w:r w:rsidRPr="005552B5">
        <w:rPr>
          <w:rFonts w:ascii="Courier New" w:eastAsia="Times New Roman" w:hAnsi="Courier New" w:cs="Courier New"/>
          <w:color w:val="FF8000"/>
          <w:kern w:val="0"/>
          <w:sz w:val="20"/>
          <w:szCs w:val="20"/>
        </w:rPr>
        <w:t>0</w:t>
      </w:r>
      <w:r w:rsidRPr="005552B5">
        <w:rPr>
          <w:rFonts w:ascii="Courier New" w:eastAsia="Times New Roman" w:hAnsi="Courier New" w:cs="Courier New"/>
          <w:b/>
          <w:bCs/>
          <w:color w:val="000080"/>
          <w:kern w:val="0"/>
          <w:sz w:val="20"/>
          <w:szCs w:val="20"/>
        </w:rPr>
        <w:t>;</w:t>
      </w:r>
      <w:r w:rsidRPr="005552B5">
        <w:rPr>
          <w:rFonts w:ascii="Courier New" w:eastAsia="Times New Roman" w:hAnsi="Courier New" w:cs="Courier New"/>
          <w:color w:val="000000"/>
          <w:kern w:val="0"/>
          <w:sz w:val="20"/>
          <w:szCs w:val="20"/>
        </w:rPr>
        <w:t xml:space="preserve"> </w:t>
      </w:r>
      <w:r w:rsidRPr="005552B5">
        <w:rPr>
          <w:rFonts w:ascii="Courier New" w:eastAsia="Times New Roman" w:hAnsi="Courier New" w:cs="Courier New"/>
          <w:color w:val="FF8000"/>
          <w:kern w:val="0"/>
          <w:sz w:val="20"/>
          <w:szCs w:val="20"/>
        </w:rPr>
        <w:t>1</w:t>
      </w:r>
      <w:r w:rsidRPr="005552B5">
        <w:rPr>
          <w:rFonts w:ascii="Courier New" w:eastAsia="Times New Roman" w:hAnsi="Courier New" w:cs="Courier New"/>
          <w:b/>
          <w:bCs/>
          <w:color w:val="000080"/>
          <w:kern w:val="0"/>
          <w:sz w:val="20"/>
          <w:szCs w:val="20"/>
        </w:rPr>
        <w:t>;</w:t>
      </w:r>
      <w:r w:rsidRPr="005552B5">
        <w:rPr>
          <w:rFonts w:ascii="Courier New" w:eastAsia="Times New Roman" w:hAnsi="Courier New" w:cs="Courier New"/>
          <w:color w:val="000000"/>
          <w:kern w:val="0"/>
          <w:sz w:val="20"/>
          <w:szCs w:val="20"/>
        </w:rPr>
        <w:t xml:space="preserve"> </w:t>
      </w:r>
      <w:r w:rsidRPr="005552B5">
        <w:rPr>
          <w:rFonts w:ascii="Courier New" w:eastAsia="Times New Roman" w:hAnsi="Courier New" w:cs="Courier New"/>
          <w:color w:val="FF8000"/>
          <w:kern w:val="0"/>
          <w:sz w:val="20"/>
          <w:szCs w:val="20"/>
        </w:rPr>
        <w:t>1</w:t>
      </w:r>
      <w:r w:rsidRPr="005552B5">
        <w:rPr>
          <w:rFonts w:ascii="Courier New" w:eastAsia="Times New Roman" w:hAnsi="Courier New" w:cs="Courier New"/>
          <w:b/>
          <w:bCs/>
          <w:color w:val="000080"/>
          <w:kern w:val="0"/>
          <w:sz w:val="20"/>
          <w:szCs w:val="20"/>
        </w:rPr>
        <w:t>];</w:t>
      </w:r>
    </w:p>
    <w:p w14:paraId="48544286" w14:textId="77777777" w:rsidR="005552B5" w:rsidRDefault="005552B5" w:rsidP="005552B5">
      <w:pPr>
        <w:widowControl/>
        <w:shd w:val="clear" w:color="auto" w:fill="FFFFFF"/>
        <w:jc w:val="left"/>
        <w:rPr>
          <w:rFonts w:ascii="Courier New" w:eastAsia="Times New Roman" w:hAnsi="Courier New" w:cs="Courier New"/>
          <w:color w:val="008000"/>
          <w:kern w:val="0"/>
          <w:sz w:val="20"/>
          <w:szCs w:val="20"/>
        </w:rPr>
      </w:pPr>
    </w:p>
    <w:p w14:paraId="59332A9F" w14:textId="135F412E" w:rsidR="005552B5" w:rsidRPr="005552B5" w:rsidRDefault="005552B5" w:rsidP="005552B5">
      <w:pPr>
        <w:widowControl/>
        <w:shd w:val="clear" w:color="auto" w:fill="FFFFFF"/>
        <w:jc w:val="left"/>
        <w:rPr>
          <w:rFonts w:ascii="Courier New" w:eastAsia="Times New Roman" w:hAnsi="Courier New" w:cs="Courier New"/>
          <w:color w:val="000000"/>
          <w:kern w:val="0"/>
          <w:sz w:val="20"/>
          <w:szCs w:val="20"/>
        </w:rPr>
      </w:pPr>
      <w:r w:rsidRPr="005552B5">
        <w:rPr>
          <w:rFonts w:ascii="Courier New" w:eastAsia="Times New Roman" w:hAnsi="Courier New" w:cs="Courier New"/>
          <w:color w:val="008000"/>
          <w:kern w:val="0"/>
          <w:sz w:val="20"/>
          <w:szCs w:val="20"/>
        </w:rPr>
        <w:t>%parameters</w:t>
      </w:r>
    </w:p>
    <w:p w14:paraId="1AF6F4A0" w14:textId="77777777" w:rsidR="005552B5" w:rsidRPr="005552B5" w:rsidRDefault="005552B5" w:rsidP="005552B5">
      <w:pPr>
        <w:widowControl/>
        <w:shd w:val="clear" w:color="auto" w:fill="FFFFFF"/>
        <w:jc w:val="left"/>
        <w:rPr>
          <w:rFonts w:ascii="Courier New" w:eastAsia="Times New Roman" w:hAnsi="Courier New" w:cs="Courier New"/>
          <w:color w:val="000000"/>
          <w:kern w:val="0"/>
          <w:sz w:val="20"/>
          <w:szCs w:val="20"/>
        </w:rPr>
      </w:pPr>
      <w:r w:rsidRPr="005552B5">
        <w:rPr>
          <w:rFonts w:ascii="Courier New" w:eastAsia="Times New Roman" w:hAnsi="Courier New" w:cs="Courier New"/>
          <w:color w:val="000000"/>
          <w:kern w:val="0"/>
          <w:sz w:val="20"/>
          <w:szCs w:val="20"/>
        </w:rPr>
        <w:t xml:space="preserve">t_end </w:t>
      </w:r>
      <w:r w:rsidRPr="005552B5">
        <w:rPr>
          <w:rFonts w:ascii="Courier New" w:eastAsia="Times New Roman" w:hAnsi="Courier New" w:cs="Courier New"/>
          <w:b/>
          <w:bCs/>
          <w:color w:val="000080"/>
          <w:kern w:val="0"/>
          <w:sz w:val="20"/>
          <w:szCs w:val="20"/>
        </w:rPr>
        <w:t>=</w:t>
      </w:r>
      <w:r w:rsidRPr="005552B5">
        <w:rPr>
          <w:rFonts w:ascii="Courier New" w:eastAsia="Times New Roman" w:hAnsi="Courier New" w:cs="Courier New"/>
          <w:color w:val="000000"/>
          <w:kern w:val="0"/>
          <w:sz w:val="20"/>
          <w:szCs w:val="20"/>
        </w:rPr>
        <w:t xml:space="preserve"> </w:t>
      </w:r>
      <w:r w:rsidRPr="005552B5">
        <w:rPr>
          <w:rFonts w:ascii="Courier New" w:eastAsia="Times New Roman" w:hAnsi="Courier New" w:cs="Courier New"/>
          <w:color w:val="FF8000"/>
          <w:kern w:val="0"/>
          <w:sz w:val="20"/>
          <w:szCs w:val="20"/>
        </w:rPr>
        <w:t>5000</w:t>
      </w:r>
      <w:r w:rsidRPr="005552B5">
        <w:rPr>
          <w:rFonts w:ascii="Courier New" w:eastAsia="Times New Roman" w:hAnsi="Courier New" w:cs="Courier New"/>
          <w:b/>
          <w:bCs/>
          <w:color w:val="000080"/>
          <w:kern w:val="0"/>
          <w:sz w:val="20"/>
          <w:szCs w:val="20"/>
        </w:rPr>
        <w:t>;</w:t>
      </w:r>
    </w:p>
    <w:p w14:paraId="0F134FF5" w14:textId="77777777" w:rsidR="005552B5" w:rsidRPr="005552B5" w:rsidRDefault="005552B5" w:rsidP="005552B5">
      <w:pPr>
        <w:widowControl/>
        <w:shd w:val="clear" w:color="auto" w:fill="FFFFFF"/>
        <w:jc w:val="left"/>
        <w:rPr>
          <w:rFonts w:ascii="Courier New" w:eastAsia="Times New Roman" w:hAnsi="Courier New" w:cs="Courier New"/>
          <w:color w:val="000000"/>
          <w:kern w:val="0"/>
          <w:sz w:val="20"/>
          <w:szCs w:val="20"/>
        </w:rPr>
      </w:pPr>
      <w:r w:rsidRPr="005552B5">
        <w:rPr>
          <w:rFonts w:ascii="Courier New" w:eastAsia="Times New Roman" w:hAnsi="Courier New" w:cs="Courier New"/>
          <w:color w:val="000000"/>
          <w:kern w:val="0"/>
          <w:sz w:val="20"/>
          <w:szCs w:val="20"/>
        </w:rPr>
        <w:t xml:space="preserve">t_transient </w:t>
      </w:r>
      <w:r w:rsidRPr="005552B5">
        <w:rPr>
          <w:rFonts w:ascii="Courier New" w:eastAsia="Times New Roman" w:hAnsi="Courier New" w:cs="Courier New"/>
          <w:b/>
          <w:bCs/>
          <w:color w:val="000080"/>
          <w:kern w:val="0"/>
          <w:sz w:val="20"/>
          <w:szCs w:val="20"/>
        </w:rPr>
        <w:t>=</w:t>
      </w:r>
      <w:r w:rsidRPr="005552B5">
        <w:rPr>
          <w:rFonts w:ascii="Courier New" w:eastAsia="Times New Roman" w:hAnsi="Courier New" w:cs="Courier New"/>
          <w:color w:val="000000"/>
          <w:kern w:val="0"/>
          <w:sz w:val="20"/>
          <w:szCs w:val="20"/>
        </w:rPr>
        <w:t xml:space="preserve"> </w:t>
      </w:r>
      <w:r w:rsidRPr="005552B5">
        <w:rPr>
          <w:rFonts w:ascii="Courier New" w:eastAsia="Times New Roman" w:hAnsi="Courier New" w:cs="Courier New"/>
          <w:color w:val="FF8000"/>
          <w:kern w:val="0"/>
          <w:sz w:val="20"/>
          <w:szCs w:val="20"/>
        </w:rPr>
        <w:t>4500</w:t>
      </w:r>
      <w:r w:rsidRPr="005552B5">
        <w:rPr>
          <w:rFonts w:ascii="Courier New" w:eastAsia="Times New Roman" w:hAnsi="Courier New" w:cs="Courier New"/>
          <w:b/>
          <w:bCs/>
          <w:color w:val="000080"/>
          <w:kern w:val="0"/>
          <w:sz w:val="20"/>
          <w:szCs w:val="20"/>
        </w:rPr>
        <w:t>;</w:t>
      </w:r>
    </w:p>
    <w:p w14:paraId="72EF1576" w14:textId="77777777" w:rsidR="005552B5" w:rsidRPr="005552B5" w:rsidRDefault="005552B5" w:rsidP="005552B5">
      <w:pPr>
        <w:widowControl/>
        <w:shd w:val="clear" w:color="auto" w:fill="FFFFFF"/>
        <w:jc w:val="left"/>
        <w:rPr>
          <w:rFonts w:ascii="Courier New" w:eastAsia="Times New Roman" w:hAnsi="Courier New" w:cs="Courier New"/>
          <w:color w:val="000000"/>
          <w:kern w:val="0"/>
          <w:sz w:val="20"/>
          <w:szCs w:val="20"/>
        </w:rPr>
      </w:pPr>
    </w:p>
    <w:p w14:paraId="59173731" w14:textId="77777777" w:rsidR="005552B5" w:rsidRPr="005552B5" w:rsidRDefault="005552B5" w:rsidP="005552B5">
      <w:pPr>
        <w:widowControl/>
        <w:shd w:val="clear" w:color="auto" w:fill="FFFFFF"/>
        <w:jc w:val="left"/>
        <w:rPr>
          <w:rFonts w:ascii="Courier New" w:eastAsia="Times New Roman" w:hAnsi="Courier New" w:cs="Courier New"/>
          <w:color w:val="000000"/>
          <w:kern w:val="0"/>
          <w:sz w:val="20"/>
          <w:szCs w:val="20"/>
        </w:rPr>
      </w:pPr>
      <w:r w:rsidRPr="005552B5">
        <w:rPr>
          <w:rFonts w:ascii="Courier New" w:eastAsia="Times New Roman" w:hAnsi="Courier New" w:cs="Courier New"/>
          <w:color w:val="000000"/>
          <w:kern w:val="0"/>
          <w:sz w:val="20"/>
          <w:szCs w:val="20"/>
        </w:rPr>
        <w:t xml:space="preserve">i </w:t>
      </w:r>
      <w:r w:rsidRPr="005552B5">
        <w:rPr>
          <w:rFonts w:ascii="Courier New" w:eastAsia="Times New Roman" w:hAnsi="Courier New" w:cs="Courier New"/>
          <w:b/>
          <w:bCs/>
          <w:color w:val="000080"/>
          <w:kern w:val="0"/>
          <w:sz w:val="20"/>
          <w:szCs w:val="20"/>
        </w:rPr>
        <w:t>=</w:t>
      </w:r>
      <w:r w:rsidRPr="005552B5">
        <w:rPr>
          <w:rFonts w:ascii="Courier New" w:eastAsia="Times New Roman" w:hAnsi="Courier New" w:cs="Courier New"/>
          <w:color w:val="000000"/>
          <w:kern w:val="0"/>
          <w:sz w:val="20"/>
          <w:szCs w:val="20"/>
        </w:rPr>
        <w:t xml:space="preserve"> </w:t>
      </w:r>
      <w:r w:rsidRPr="005552B5">
        <w:rPr>
          <w:rFonts w:ascii="Courier New" w:eastAsia="Times New Roman" w:hAnsi="Courier New" w:cs="Courier New"/>
          <w:color w:val="FF8000"/>
          <w:kern w:val="0"/>
          <w:sz w:val="20"/>
          <w:szCs w:val="20"/>
        </w:rPr>
        <w:t>1</w:t>
      </w:r>
      <w:r w:rsidRPr="005552B5">
        <w:rPr>
          <w:rFonts w:ascii="Courier New" w:eastAsia="Times New Roman" w:hAnsi="Courier New" w:cs="Courier New"/>
          <w:b/>
          <w:bCs/>
          <w:color w:val="000080"/>
          <w:kern w:val="0"/>
          <w:sz w:val="20"/>
          <w:szCs w:val="20"/>
        </w:rPr>
        <w:t>;</w:t>
      </w:r>
    </w:p>
    <w:p w14:paraId="6AAD3F38" w14:textId="6D9C447F" w:rsidR="005552B5" w:rsidRDefault="005552B5" w:rsidP="005552B5">
      <w:pPr>
        <w:widowControl/>
        <w:shd w:val="clear" w:color="auto" w:fill="FFFFFF"/>
        <w:jc w:val="left"/>
        <w:rPr>
          <w:rFonts w:ascii="Courier New" w:eastAsia="Times New Roman" w:hAnsi="Courier New" w:cs="Courier New"/>
          <w:b/>
          <w:bCs/>
          <w:color w:val="000080"/>
          <w:kern w:val="0"/>
          <w:sz w:val="20"/>
          <w:szCs w:val="20"/>
        </w:rPr>
      </w:pPr>
      <w:r w:rsidRPr="005552B5">
        <w:rPr>
          <w:rFonts w:ascii="Courier New" w:eastAsia="Times New Roman" w:hAnsi="Courier New" w:cs="Courier New"/>
          <w:color w:val="000000"/>
          <w:kern w:val="0"/>
          <w:sz w:val="20"/>
          <w:szCs w:val="20"/>
        </w:rPr>
        <w:t xml:space="preserve">sensfac </w:t>
      </w:r>
      <w:r w:rsidRPr="005552B5">
        <w:rPr>
          <w:rFonts w:ascii="Courier New" w:eastAsia="Times New Roman" w:hAnsi="Courier New" w:cs="Courier New"/>
          <w:b/>
          <w:bCs/>
          <w:color w:val="000080"/>
          <w:kern w:val="0"/>
          <w:sz w:val="20"/>
          <w:szCs w:val="20"/>
        </w:rPr>
        <w:t>=</w:t>
      </w:r>
      <w:r w:rsidRPr="005552B5">
        <w:rPr>
          <w:rFonts w:ascii="Courier New" w:eastAsia="Times New Roman" w:hAnsi="Courier New" w:cs="Courier New"/>
          <w:color w:val="000000"/>
          <w:kern w:val="0"/>
          <w:sz w:val="20"/>
          <w:szCs w:val="20"/>
        </w:rPr>
        <w:t xml:space="preserve"> </w:t>
      </w:r>
      <w:r w:rsidRPr="005552B5">
        <w:rPr>
          <w:rFonts w:ascii="Courier New" w:eastAsia="Times New Roman" w:hAnsi="Courier New" w:cs="Courier New"/>
          <w:color w:val="FF8000"/>
          <w:kern w:val="0"/>
          <w:sz w:val="20"/>
          <w:szCs w:val="20"/>
        </w:rPr>
        <w:t>0.1</w:t>
      </w:r>
      <w:r w:rsidRPr="005552B5">
        <w:rPr>
          <w:rFonts w:ascii="Courier New" w:eastAsia="Times New Roman" w:hAnsi="Courier New" w:cs="Courier New"/>
          <w:b/>
          <w:bCs/>
          <w:color w:val="000080"/>
          <w:kern w:val="0"/>
          <w:sz w:val="20"/>
          <w:szCs w:val="20"/>
        </w:rPr>
        <w:t>:</w:t>
      </w:r>
      <w:r w:rsidRPr="005552B5">
        <w:rPr>
          <w:rFonts w:ascii="Courier New" w:eastAsia="Times New Roman" w:hAnsi="Courier New" w:cs="Courier New"/>
          <w:color w:val="FF8000"/>
          <w:kern w:val="0"/>
          <w:sz w:val="20"/>
          <w:szCs w:val="20"/>
        </w:rPr>
        <w:t>0.1</w:t>
      </w:r>
      <w:r w:rsidRPr="005552B5">
        <w:rPr>
          <w:rFonts w:ascii="Courier New" w:eastAsia="Times New Roman" w:hAnsi="Courier New" w:cs="Courier New"/>
          <w:b/>
          <w:bCs/>
          <w:color w:val="000080"/>
          <w:kern w:val="0"/>
          <w:sz w:val="20"/>
          <w:szCs w:val="20"/>
        </w:rPr>
        <w:t>:</w:t>
      </w:r>
      <w:r w:rsidRPr="005552B5">
        <w:rPr>
          <w:rFonts w:ascii="Courier New" w:eastAsia="Times New Roman" w:hAnsi="Courier New" w:cs="Courier New"/>
          <w:color w:val="FF8000"/>
          <w:kern w:val="0"/>
          <w:sz w:val="20"/>
          <w:szCs w:val="20"/>
        </w:rPr>
        <w:t>2</w:t>
      </w:r>
      <w:r w:rsidRPr="005552B5">
        <w:rPr>
          <w:rFonts w:ascii="Courier New" w:eastAsia="Times New Roman" w:hAnsi="Courier New" w:cs="Courier New"/>
          <w:b/>
          <w:bCs/>
          <w:color w:val="000080"/>
          <w:kern w:val="0"/>
          <w:sz w:val="20"/>
          <w:szCs w:val="20"/>
        </w:rPr>
        <w:t>;</w:t>
      </w:r>
    </w:p>
    <w:p w14:paraId="1EFCB79F" w14:textId="601D0F6C" w:rsidR="006E3974" w:rsidRDefault="006E3974" w:rsidP="005552B5">
      <w:pPr>
        <w:widowControl/>
        <w:shd w:val="clear" w:color="auto" w:fill="FFFFFF"/>
        <w:jc w:val="left"/>
        <w:rPr>
          <w:rFonts w:ascii="Courier New" w:eastAsia="Times New Roman" w:hAnsi="Courier New" w:cs="Courier New"/>
          <w:b/>
          <w:bCs/>
          <w:color w:val="000080"/>
          <w:kern w:val="0"/>
          <w:sz w:val="20"/>
          <w:szCs w:val="20"/>
        </w:rPr>
      </w:pPr>
    </w:p>
    <w:p w14:paraId="70E424E2" w14:textId="5BDAF4C2" w:rsidR="006E3974" w:rsidRDefault="006E3974" w:rsidP="005552B5">
      <w:pPr>
        <w:widowControl/>
        <w:shd w:val="clear" w:color="auto" w:fill="FFFFFF"/>
        <w:jc w:val="left"/>
      </w:pPr>
      <w:r w:rsidRPr="005552B5">
        <w:rPr>
          <w:rFonts w:ascii="Courier New" w:eastAsia="Times New Roman" w:hAnsi="Courier New" w:cs="Courier New"/>
          <w:color w:val="000000"/>
          <w:kern w:val="0"/>
          <w:sz w:val="20"/>
          <w:szCs w:val="20"/>
        </w:rPr>
        <w:t>t_transient</w:t>
      </w:r>
      <w:r>
        <w:t xml:space="preserve"> defined here is for retrieving a proper value of G max and G min, since the simulation need time to reach steady state, both stable spiral and stable limit cycle, otherwise would lead to greater values of G max, smaller value of G min and thus greater value of G amplitude. </w:t>
      </w:r>
      <w:r w:rsidRPr="005552B5">
        <w:rPr>
          <w:rFonts w:ascii="Courier New" w:eastAsia="Times New Roman" w:hAnsi="Courier New" w:cs="Courier New"/>
          <w:color w:val="000000"/>
          <w:kern w:val="0"/>
          <w:sz w:val="20"/>
          <w:szCs w:val="20"/>
        </w:rPr>
        <w:t>sensfac</w:t>
      </w:r>
      <w:r w:rsidRPr="006E3974">
        <w:t xml:space="preserve"> is the fold factor recording change of k1</w:t>
      </w:r>
      <w:r>
        <w:t>, from 0.1 fold to 2 fold.</w:t>
      </w:r>
    </w:p>
    <w:p w14:paraId="79EC95C8" w14:textId="043B1BA9" w:rsidR="006E3974" w:rsidRDefault="006E3974" w:rsidP="006E3974">
      <w:pPr>
        <w:widowControl/>
        <w:shd w:val="clear" w:color="auto" w:fill="FFFFFF"/>
        <w:spacing w:line="200" w:lineRule="exact"/>
        <w:jc w:val="left"/>
      </w:pPr>
    </w:p>
    <w:p w14:paraId="7273A4C1" w14:textId="77777777" w:rsidR="006E3974" w:rsidRPr="006E3974" w:rsidRDefault="006E3974" w:rsidP="006E3974">
      <w:pPr>
        <w:widowControl/>
        <w:shd w:val="clear" w:color="auto" w:fill="FFFFFF"/>
        <w:spacing w:line="280" w:lineRule="exact"/>
        <w:jc w:val="left"/>
        <w:rPr>
          <w:rFonts w:ascii="Courier New" w:eastAsia="Times New Roman" w:hAnsi="Courier New" w:cs="Courier New"/>
          <w:color w:val="000000"/>
          <w:kern w:val="0"/>
        </w:rPr>
      </w:pPr>
      <w:r w:rsidRPr="006E3974">
        <w:rPr>
          <w:rFonts w:ascii="Courier New" w:eastAsia="Times New Roman" w:hAnsi="Courier New" w:cs="Courier New"/>
          <w:b/>
          <w:bCs/>
          <w:color w:val="0000FF"/>
          <w:kern w:val="0"/>
        </w:rPr>
        <w:t>while</w:t>
      </w:r>
      <w:r w:rsidRPr="006E3974">
        <w:rPr>
          <w:rFonts w:ascii="Courier New" w:eastAsia="Times New Roman" w:hAnsi="Courier New" w:cs="Courier New"/>
          <w:color w:val="000000"/>
          <w:kern w:val="0"/>
        </w:rPr>
        <w:t xml:space="preserve"> i </w:t>
      </w:r>
      <w:r w:rsidRPr="006E3974">
        <w:rPr>
          <w:rFonts w:ascii="Courier New" w:eastAsia="Times New Roman" w:hAnsi="Courier New" w:cs="Courier New"/>
          <w:b/>
          <w:bCs/>
          <w:color w:val="000080"/>
          <w:kern w:val="0"/>
        </w:rPr>
        <w:t>&lt;=</w:t>
      </w:r>
      <w:r w:rsidRPr="006E3974">
        <w:rPr>
          <w:rFonts w:ascii="Courier New" w:eastAsia="Times New Roman" w:hAnsi="Courier New" w:cs="Courier New"/>
          <w:color w:val="000000"/>
          <w:kern w:val="0"/>
        </w:rPr>
        <w:t xml:space="preserve"> length</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sensfac</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w:t>
      </w:r>
      <w:r w:rsidRPr="006E3974">
        <w:rPr>
          <w:rFonts w:ascii="Courier New" w:eastAsia="Times New Roman" w:hAnsi="Courier New" w:cs="Courier New"/>
          <w:color w:val="008000"/>
          <w:kern w:val="0"/>
        </w:rPr>
        <w:t>%explore different k1 on G</w:t>
      </w:r>
    </w:p>
    <w:p w14:paraId="59846916" w14:textId="77777777" w:rsidR="006E3974" w:rsidRPr="006E3974" w:rsidRDefault="006E3974" w:rsidP="006E3974">
      <w:pPr>
        <w:widowControl/>
        <w:shd w:val="clear" w:color="auto" w:fill="FFFFFF"/>
        <w:spacing w:line="20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w:t>
      </w:r>
    </w:p>
    <w:p w14:paraId="47C05D43" w14:textId="77777777" w:rsidR="006E3974" w:rsidRPr="006E3974" w:rsidRDefault="006E3974" w:rsidP="006E3974">
      <w:pPr>
        <w:widowControl/>
        <w:shd w:val="clear" w:color="auto" w:fill="FFFFFF"/>
        <w:spacing w:line="24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k1 </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sensfac</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i</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k1_def</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w:t>
      </w:r>
      <w:r w:rsidRPr="006E3974">
        <w:rPr>
          <w:rFonts w:ascii="Courier New" w:eastAsia="Times New Roman" w:hAnsi="Courier New" w:cs="Courier New"/>
          <w:color w:val="008000"/>
          <w:kern w:val="0"/>
        </w:rPr>
        <w:t>%from 0.1*k1 to 2*k1</w:t>
      </w:r>
    </w:p>
    <w:p w14:paraId="39C6BF3D" w14:textId="77777777" w:rsidR="006E3974" w:rsidRPr="006E3974" w:rsidRDefault="006E3974" w:rsidP="006E3974">
      <w:pPr>
        <w:widowControl/>
        <w:shd w:val="clear" w:color="auto" w:fill="FFFFFF"/>
        <w:spacing w:line="200" w:lineRule="exact"/>
        <w:jc w:val="left"/>
        <w:rPr>
          <w:rFonts w:ascii="Courier New" w:eastAsia="Times New Roman" w:hAnsi="Courier New" w:cs="Courier New"/>
          <w:color w:val="000000"/>
          <w:kern w:val="0"/>
        </w:rPr>
      </w:pPr>
    </w:p>
    <w:p w14:paraId="18A35038" w14:textId="77777777" w:rsidR="006E3974" w:rsidRPr="006E3974" w:rsidRDefault="006E3974" w:rsidP="006E3974">
      <w:pPr>
        <w:widowControl/>
        <w:shd w:val="clear" w:color="auto" w:fill="FFFFFF"/>
        <w:spacing w:line="28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options </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odeset</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808080"/>
          <w:kern w:val="0"/>
        </w:rPr>
        <w:t>'RelTol'</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FF8000"/>
          <w:kern w:val="0"/>
        </w:rPr>
        <w:t>1e-8</w:t>
      </w:r>
      <w:r w:rsidRPr="006E3974">
        <w:rPr>
          <w:rFonts w:ascii="Courier New" w:eastAsia="Times New Roman" w:hAnsi="Courier New" w:cs="Courier New"/>
          <w:b/>
          <w:bCs/>
          <w:color w:val="000080"/>
          <w:kern w:val="0"/>
        </w:rPr>
        <w:t>);</w:t>
      </w:r>
    </w:p>
    <w:p w14:paraId="4C492BA4" w14:textId="77777777" w:rsidR="006E3974" w:rsidRPr="006E3974" w:rsidRDefault="006E3974" w:rsidP="006E3974">
      <w:pPr>
        <w:widowControl/>
        <w:shd w:val="clear" w:color="auto" w:fill="FFFFFF"/>
        <w:spacing w:line="28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t</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y</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ode45</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HPG</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FF8000"/>
          <w:kern w:val="0"/>
        </w:rPr>
        <w:t>0</w:t>
      </w:r>
      <w:r w:rsidRPr="006E3974">
        <w:rPr>
          <w:rFonts w:ascii="Courier New" w:eastAsia="Times New Roman" w:hAnsi="Courier New" w:cs="Courier New"/>
          <w:color w:val="000000"/>
          <w:kern w:val="0"/>
        </w:rPr>
        <w:t xml:space="preserve"> t_end</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y0</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options</w:t>
      </w:r>
      <w:r w:rsidRPr="006E3974">
        <w:rPr>
          <w:rFonts w:ascii="Courier New" w:eastAsia="Times New Roman" w:hAnsi="Courier New" w:cs="Courier New"/>
          <w:b/>
          <w:bCs/>
          <w:color w:val="000080"/>
          <w:kern w:val="0"/>
        </w:rPr>
        <w:t>);</w:t>
      </w:r>
    </w:p>
    <w:p w14:paraId="2E1C0E5E" w14:textId="77777777" w:rsidR="006E3974" w:rsidRPr="006E3974" w:rsidRDefault="006E3974" w:rsidP="006E3974">
      <w:pPr>
        <w:widowControl/>
        <w:shd w:val="clear" w:color="auto" w:fill="FFFFFF"/>
        <w:spacing w:line="200" w:lineRule="exact"/>
        <w:jc w:val="left"/>
        <w:rPr>
          <w:rFonts w:ascii="Courier New" w:eastAsia="Times New Roman" w:hAnsi="Courier New" w:cs="Courier New"/>
          <w:color w:val="000000"/>
          <w:kern w:val="0"/>
        </w:rPr>
      </w:pPr>
    </w:p>
    <w:p w14:paraId="055FF32F" w14:textId="77777777" w:rsidR="006E3974" w:rsidRPr="006E3974" w:rsidRDefault="006E3974" w:rsidP="006E3974">
      <w:pPr>
        <w:widowControl/>
        <w:shd w:val="clear" w:color="auto" w:fill="FFFFFF"/>
        <w:spacing w:line="28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w:t>
      </w:r>
      <w:r w:rsidRPr="006E3974">
        <w:rPr>
          <w:rFonts w:ascii="Courier New" w:eastAsia="Times New Roman" w:hAnsi="Courier New" w:cs="Courier New"/>
          <w:color w:val="008000"/>
          <w:kern w:val="0"/>
        </w:rPr>
        <w:t>%determine max and min of G, after transient</w:t>
      </w:r>
    </w:p>
    <w:p w14:paraId="4D010D0B" w14:textId="77777777" w:rsidR="006E3974" w:rsidRPr="006E3974" w:rsidRDefault="006E3974" w:rsidP="006E3974">
      <w:pPr>
        <w:widowControl/>
        <w:shd w:val="clear" w:color="auto" w:fill="FFFFFF"/>
        <w:spacing w:line="28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mini </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min</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find</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t </w:t>
      </w:r>
      <w:r w:rsidRPr="006E3974">
        <w:rPr>
          <w:rFonts w:ascii="Courier New" w:eastAsia="Times New Roman" w:hAnsi="Courier New" w:cs="Courier New"/>
          <w:b/>
          <w:bCs/>
          <w:color w:val="000080"/>
          <w:kern w:val="0"/>
        </w:rPr>
        <w:t>&gt;</w:t>
      </w:r>
      <w:r w:rsidRPr="006E3974">
        <w:rPr>
          <w:rFonts w:ascii="Courier New" w:eastAsia="Times New Roman" w:hAnsi="Courier New" w:cs="Courier New"/>
          <w:color w:val="000000"/>
          <w:kern w:val="0"/>
        </w:rPr>
        <w:t xml:space="preserve"> t_transient</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w:t>
      </w:r>
    </w:p>
    <w:p w14:paraId="3C5E36F6" w14:textId="77777777" w:rsidR="006E3974" w:rsidRPr="006E3974" w:rsidRDefault="006E3974" w:rsidP="006E3974">
      <w:pPr>
        <w:widowControl/>
        <w:shd w:val="clear" w:color="auto" w:fill="FFFFFF"/>
        <w:spacing w:line="28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l </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length</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t</w:t>
      </w:r>
      <w:r w:rsidRPr="006E3974">
        <w:rPr>
          <w:rFonts w:ascii="Courier New" w:eastAsia="Times New Roman" w:hAnsi="Courier New" w:cs="Courier New"/>
          <w:b/>
          <w:bCs/>
          <w:color w:val="000080"/>
          <w:kern w:val="0"/>
        </w:rPr>
        <w:t>);</w:t>
      </w:r>
    </w:p>
    <w:p w14:paraId="056F5EA7" w14:textId="77777777" w:rsidR="006E3974" w:rsidRPr="006E3974" w:rsidRDefault="006E3974" w:rsidP="006E3974">
      <w:pPr>
        <w:widowControl/>
        <w:shd w:val="clear" w:color="auto" w:fill="FFFFFF"/>
        <w:spacing w:line="28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maxG</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i</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max</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y</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mini</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l</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FF8000"/>
          <w:kern w:val="0"/>
        </w:rPr>
        <w:t>3</w:t>
      </w:r>
      <w:r w:rsidRPr="006E3974">
        <w:rPr>
          <w:rFonts w:ascii="Courier New" w:eastAsia="Times New Roman" w:hAnsi="Courier New" w:cs="Courier New"/>
          <w:b/>
          <w:bCs/>
          <w:color w:val="000080"/>
          <w:kern w:val="0"/>
        </w:rPr>
        <w:t>));</w:t>
      </w:r>
    </w:p>
    <w:p w14:paraId="1C8ED3A2" w14:textId="77777777" w:rsidR="006E3974" w:rsidRPr="006E3974" w:rsidRDefault="006E3974" w:rsidP="006E3974">
      <w:pPr>
        <w:widowControl/>
        <w:shd w:val="clear" w:color="auto" w:fill="FFFFFF"/>
        <w:spacing w:line="28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minG</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i</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min</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y</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mini</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l</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FF8000"/>
          <w:kern w:val="0"/>
        </w:rPr>
        <w:t>3</w:t>
      </w:r>
      <w:r w:rsidRPr="006E3974">
        <w:rPr>
          <w:rFonts w:ascii="Courier New" w:eastAsia="Times New Roman" w:hAnsi="Courier New" w:cs="Courier New"/>
          <w:b/>
          <w:bCs/>
          <w:color w:val="000080"/>
          <w:kern w:val="0"/>
        </w:rPr>
        <w:t>));</w:t>
      </w:r>
    </w:p>
    <w:p w14:paraId="2E59B2B6" w14:textId="77777777" w:rsidR="006E3974" w:rsidRPr="006E3974" w:rsidRDefault="006E3974" w:rsidP="006E3974">
      <w:pPr>
        <w:widowControl/>
        <w:shd w:val="clear" w:color="auto" w:fill="FFFFFF"/>
        <w:spacing w:line="20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w:t>
      </w:r>
    </w:p>
    <w:p w14:paraId="4229C72F" w14:textId="77777777" w:rsidR="006E3974" w:rsidRPr="006E3974" w:rsidRDefault="006E3974" w:rsidP="006E3974">
      <w:pPr>
        <w:widowControl/>
        <w:shd w:val="clear" w:color="auto" w:fill="FFFFFF"/>
        <w:spacing w:line="28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i </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i</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FF8000"/>
          <w:kern w:val="0"/>
        </w:rPr>
        <w:t>1</w:t>
      </w:r>
      <w:r w:rsidRPr="006E3974">
        <w:rPr>
          <w:rFonts w:ascii="Courier New" w:eastAsia="Times New Roman" w:hAnsi="Courier New" w:cs="Courier New"/>
          <w:b/>
          <w:bCs/>
          <w:color w:val="000080"/>
          <w:kern w:val="0"/>
        </w:rPr>
        <w:t>;</w:t>
      </w:r>
      <w:r w:rsidRPr="006E3974">
        <w:rPr>
          <w:rFonts w:ascii="Courier New" w:eastAsia="Times New Roman" w:hAnsi="Courier New" w:cs="Courier New"/>
          <w:color w:val="000000"/>
          <w:kern w:val="0"/>
        </w:rPr>
        <w:t xml:space="preserve">  </w:t>
      </w:r>
    </w:p>
    <w:p w14:paraId="57CB3276" w14:textId="77777777" w:rsidR="006E3974" w:rsidRPr="006E3974" w:rsidRDefault="006E3974" w:rsidP="006E3974">
      <w:pPr>
        <w:widowControl/>
        <w:shd w:val="clear" w:color="auto" w:fill="FFFFFF"/>
        <w:spacing w:line="200" w:lineRule="exact"/>
        <w:jc w:val="left"/>
        <w:rPr>
          <w:rFonts w:ascii="Courier New" w:eastAsia="Times New Roman" w:hAnsi="Courier New" w:cs="Courier New"/>
          <w:color w:val="000000"/>
          <w:kern w:val="0"/>
        </w:rPr>
      </w:pPr>
      <w:r w:rsidRPr="006E3974">
        <w:rPr>
          <w:rFonts w:ascii="Courier New" w:eastAsia="Times New Roman" w:hAnsi="Courier New" w:cs="Courier New"/>
          <w:color w:val="000000"/>
          <w:kern w:val="0"/>
        </w:rPr>
        <w:t xml:space="preserve">    </w:t>
      </w:r>
    </w:p>
    <w:p w14:paraId="295BB149" w14:textId="77777777" w:rsidR="006E3974" w:rsidRPr="006E3974" w:rsidRDefault="006E3974" w:rsidP="006E3974">
      <w:pPr>
        <w:widowControl/>
        <w:shd w:val="clear" w:color="auto" w:fill="FFFFFF"/>
        <w:spacing w:line="280" w:lineRule="exact"/>
        <w:jc w:val="left"/>
        <w:rPr>
          <w:rFonts w:eastAsia="Times New Roman"/>
          <w:kern w:val="0"/>
        </w:rPr>
      </w:pPr>
      <w:r w:rsidRPr="006E3974">
        <w:rPr>
          <w:rFonts w:ascii="Courier New" w:eastAsia="Times New Roman" w:hAnsi="Courier New" w:cs="Courier New"/>
          <w:b/>
          <w:bCs/>
          <w:color w:val="0000FF"/>
          <w:kern w:val="0"/>
        </w:rPr>
        <w:t>end</w:t>
      </w:r>
    </w:p>
    <w:p w14:paraId="6AA0DB90" w14:textId="77777777" w:rsidR="006E3974" w:rsidRPr="005552B5" w:rsidRDefault="006E3974" w:rsidP="005552B5">
      <w:pPr>
        <w:widowControl/>
        <w:shd w:val="clear" w:color="auto" w:fill="FFFFFF"/>
        <w:jc w:val="left"/>
      </w:pPr>
    </w:p>
    <w:p w14:paraId="4035ED27" w14:textId="6EB75373" w:rsidR="005552B5" w:rsidRDefault="006E3974">
      <w:r>
        <w:t xml:space="preserve">The iteration runs through all the fold factor by an increment of 0.1. In each interation, </w:t>
      </w:r>
      <w:r w:rsidR="00EC448F" w:rsidRPr="006E3974">
        <w:rPr>
          <w:rFonts w:ascii="Courier New" w:eastAsia="Times New Roman" w:hAnsi="Courier New" w:cs="Courier New"/>
          <w:color w:val="000000"/>
          <w:kern w:val="0"/>
        </w:rPr>
        <w:t>mini</w:t>
      </w:r>
      <w:r>
        <w:t xml:space="preserve"> records the t position when t is just after </w:t>
      </w:r>
      <w:r w:rsidR="00EC448F" w:rsidRPr="006E3974">
        <w:rPr>
          <w:rFonts w:ascii="Courier New" w:eastAsia="Times New Roman" w:hAnsi="Courier New" w:cs="Courier New"/>
          <w:color w:val="000000"/>
          <w:kern w:val="0"/>
        </w:rPr>
        <w:t>t_transient</w:t>
      </w:r>
      <w:r>
        <w:t xml:space="preserve">, </w:t>
      </w:r>
      <w:r w:rsidR="00EC448F" w:rsidRPr="006E3974">
        <w:rPr>
          <w:rFonts w:ascii="Courier New" w:eastAsia="Times New Roman" w:hAnsi="Courier New" w:cs="Courier New"/>
          <w:color w:val="000000"/>
          <w:kern w:val="0"/>
        </w:rPr>
        <w:t>maxG</w:t>
      </w:r>
      <w:r>
        <w:t xml:space="preserve"> and </w:t>
      </w:r>
      <w:r w:rsidR="00EC448F" w:rsidRPr="006E3974">
        <w:rPr>
          <w:rFonts w:ascii="Courier New" w:eastAsia="Times New Roman" w:hAnsi="Courier New" w:cs="Courier New"/>
          <w:color w:val="000000"/>
          <w:kern w:val="0"/>
        </w:rPr>
        <w:t>minG</w:t>
      </w:r>
      <w:r>
        <w:t xml:space="preserve"> </w:t>
      </w:r>
      <w:r w:rsidR="00EC448F">
        <w:t xml:space="preserve">finds the maximum and minimum of G values in the remaining time scale after </w:t>
      </w:r>
      <w:r w:rsidR="00EC448F" w:rsidRPr="006E3974">
        <w:rPr>
          <w:rFonts w:ascii="Courier New" w:eastAsia="Times New Roman" w:hAnsi="Courier New" w:cs="Courier New"/>
          <w:color w:val="000000"/>
          <w:kern w:val="0"/>
        </w:rPr>
        <w:t>mini</w:t>
      </w:r>
      <w:r w:rsidR="00EC448F">
        <w:t>.</w:t>
      </w:r>
    </w:p>
    <w:p w14:paraId="67AF4799" w14:textId="77777777" w:rsidR="006E3974" w:rsidRDefault="006E3974"/>
    <w:p w14:paraId="1176367A" w14:textId="77777777" w:rsidR="006E3974" w:rsidRDefault="006E3974"/>
    <w:p w14:paraId="42D89E43" w14:textId="77777777" w:rsidR="006E3974" w:rsidRDefault="006E3974"/>
    <w:p w14:paraId="7CD768CA" w14:textId="01B4C850" w:rsidR="00A40F6D" w:rsidRPr="00714595" w:rsidRDefault="00A40F6D">
      <w:pPr>
        <w:rPr>
          <w:b/>
          <w:bCs/>
          <w:sz w:val="24"/>
          <w:szCs w:val="24"/>
        </w:rPr>
      </w:pPr>
      <w:r w:rsidRPr="00714595">
        <w:rPr>
          <w:b/>
          <w:bCs/>
          <w:sz w:val="24"/>
          <w:szCs w:val="24"/>
        </w:rPr>
        <w:t>One-at-a-time non-local parameter analysis</w:t>
      </w:r>
    </w:p>
    <w:p w14:paraId="277D56A5" w14:textId="77777777" w:rsidR="00724DF4" w:rsidRDefault="00724DF4"/>
    <w:p w14:paraId="25AF5CEF" w14:textId="3AF21E8E" w:rsidR="00A254A1" w:rsidRPr="00714595" w:rsidRDefault="00724DF4">
      <w:pPr>
        <w:rPr>
          <w:b/>
          <w:bCs/>
        </w:rPr>
      </w:pPr>
      <w:r w:rsidRPr="00714595">
        <w:rPr>
          <w:b/>
          <w:bCs/>
        </w:rPr>
        <w:t>k1 analysis</w:t>
      </w:r>
    </w:p>
    <w:p w14:paraId="66101069" w14:textId="53E63D49" w:rsidR="00A254A1" w:rsidRDefault="00984235">
      <w:r>
        <w:rPr>
          <w:noProof/>
        </w:rPr>
        <w:drawing>
          <wp:anchor distT="0" distB="0" distL="114300" distR="114300" simplePos="0" relativeHeight="251659264" behindDoc="0" locked="0" layoutInCell="1" allowOverlap="1" wp14:anchorId="44A526FA" wp14:editId="41100463">
            <wp:simplePos x="0" y="0"/>
            <wp:positionH relativeFrom="column">
              <wp:posOffset>2513330</wp:posOffset>
            </wp:positionH>
            <wp:positionV relativeFrom="paragraph">
              <wp:posOffset>193675</wp:posOffset>
            </wp:positionV>
            <wp:extent cx="2696845" cy="202311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_am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96845" cy="2023110"/>
                    </a:xfrm>
                    <a:prstGeom prst="rect">
                      <a:avLst/>
                    </a:prstGeom>
                  </pic:spPr>
                </pic:pic>
              </a:graphicData>
            </a:graphic>
          </wp:anchor>
        </w:drawing>
      </w:r>
      <w:r>
        <w:rPr>
          <w:noProof/>
        </w:rPr>
        <w:drawing>
          <wp:anchor distT="0" distB="0" distL="114300" distR="114300" simplePos="0" relativeHeight="251658240" behindDoc="0" locked="0" layoutInCell="1" allowOverlap="1" wp14:anchorId="57222B5F" wp14:editId="7520BBBB">
            <wp:simplePos x="0" y="0"/>
            <wp:positionH relativeFrom="column">
              <wp:posOffset>-166575</wp:posOffset>
            </wp:positionH>
            <wp:positionV relativeFrom="paragraph">
              <wp:posOffset>190500</wp:posOffset>
            </wp:positionV>
            <wp:extent cx="2682018" cy="2011677"/>
            <wp:effectExtent l="0" t="0" r="444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1-G_max_m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2018" cy="2011677"/>
                    </a:xfrm>
                    <a:prstGeom prst="rect">
                      <a:avLst/>
                    </a:prstGeom>
                  </pic:spPr>
                </pic:pic>
              </a:graphicData>
            </a:graphic>
          </wp:anchor>
        </w:drawing>
      </w:r>
      <w:r w:rsidR="00A254A1">
        <w:t xml:space="preserve">       G max and min</w:t>
      </w:r>
      <w:r w:rsidR="00A254A1" w:rsidRPr="00A254A1">
        <w:t xml:space="preserve"> </w:t>
      </w:r>
      <w:r>
        <w:t>of k1</w:t>
      </w:r>
      <w:r w:rsidR="00A254A1">
        <w:t xml:space="preserve"> </w:t>
      </w:r>
      <w:r>
        <w:t>scaling</w:t>
      </w:r>
      <w:r w:rsidR="00A254A1">
        <w:t xml:space="preserve">                </w:t>
      </w:r>
      <w:r>
        <w:t xml:space="preserve"> </w:t>
      </w:r>
      <w:r w:rsidR="00A254A1">
        <w:t>G amplitude</w:t>
      </w:r>
      <w:r>
        <w:t xml:space="preserve"> of k1 scaling</w:t>
      </w:r>
    </w:p>
    <w:p w14:paraId="260D8423" w14:textId="05C10F98" w:rsidR="00A40F6D" w:rsidRDefault="00A40F6D" w:rsidP="00A254A1">
      <w:pPr>
        <w:ind w:hanging="270"/>
      </w:pPr>
    </w:p>
    <w:p w14:paraId="294D4E38" w14:textId="0E71AC9F" w:rsidR="00A254A1" w:rsidRDefault="00A254A1" w:rsidP="00A254A1">
      <w:r>
        <w:t>When increasing k1 from a factor of 0.1 to 2.0, the steady state value of G is decreasing (left figure). At around 0.75, a supercritical Hopf occurs, and G begins to oscillate instead of reaching fixed point.</w:t>
      </w:r>
      <w:r w:rsidR="005552B5">
        <w:t xml:space="preserve"> A properly increased k1 indicates faster degradation of H, which would further reduce P and G production, and in turn reduce the negative regulation by G. In the range of 0.8 (just after the bifurcation) and 1.3 of k1 factor, the positive effect of reduction in negative regulation is greater than the negative effect of degradation, thus leads to greater P and G production. After 1.3, negative effect of degradation starts to offset the positive effect, G max and G amplitude decreases.</w:t>
      </w:r>
    </w:p>
    <w:p w14:paraId="39F7F779" w14:textId="78DDC122" w:rsidR="00724DF4" w:rsidRDefault="00724DF4" w:rsidP="00A254A1"/>
    <w:p w14:paraId="66184108" w14:textId="4B955531" w:rsidR="00EB2528" w:rsidRPr="00714595" w:rsidRDefault="00724DF4" w:rsidP="00A254A1">
      <w:pPr>
        <w:rPr>
          <w:b/>
          <w:bCs/>
        </w:rPr>
      </w:pPr>
      <w:r w:rsidRPr="00714595">
        <w:rPr>
          <w:b/>
          <w:bCs/>
        </w:rPr>
        <w:t>k2 analysis</w:t>
      </w:r>
    </w:p>
    <w:p w14:paraId="16E2A13D" w14:textId="0952F303" w:rsidR="00EB2528" w:rsidRDefault="00EB2528" w:rsidP="00A254A1">
      <w:r>
        <w:t xml:space="preserve">        G max and min</w:t>
      </w:r>
      <w:r w:rsidRPr="00A254A1">
        <w:t xml:space="preserve"> </w:t>
      </w:r>
      <w:r>
        <w:t>of k2 scaling                 G amplitude of k2 scaling</w:t>
      </w:r>
    </w:p>
    <w:p w14:paraId="2127B6F9" w14:textId="5DE432ED" w:rsidR="00EC448F" w:rsidRDefault="00984235" w:rsidP="00984235">
      <w:pPr>
        <w:ind w:hanging="270"/>
      </w:pPr>
      <w:r>
        <w:rPr>
          <w:noProof/>
        </w:rPr>
        <w:drawing>
          <wp:inline distT="0" distB="0" distL="0" distR="0" wp14:anchorId="16828AA3" wp14:editId="0699DE29">
            <wp:extent cx="2742979" cy="2057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2-G_max_m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7696" cy="2090940"/>
                    </a:xfrm>
                    <a:prstGeom prst="rect">
                      <a:avLst/>
                    </a:prstGeom>
                  </pic:spPr>
                </pic:pic>
              </a:graphicData>
            </a:graphic>
          </wp:inline>
        </w:drawing>
      </w:r>
      <w:r>
        <w:rPr>
          <w:noProof/>
        </w:rPr>
        <w:drawing>
          <wp:inline distT="0" distB="0" distL="0" distR="0" wp14:anchorId="74414DD6" wp14:editId="2DEE6441">
            <wp:extent cx="2682240" cy="201184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2-G_a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2671" cy="2012164"/>
                    </a:xfrm>
                    <a:prstGeom prst="rect">
                      <a:avLst/>
                    </a:prstGeom>
                  </pic:spPr>
                </pic:pic>
              </a:graphicData>
            </a:graphic>
          </wp:inline>
        </w:drawing>
      </w:r>
    </w:p>
    <w:p w14:paraId="0EB82436" w14:textId="4E4164A6" w:rsidR="00EC448F" w:rsidRDefault="00EC448F" w:rsidP="00A254A1"/>
    <w:p w14:paraId="3DBF14BD" w14:textId="5AED8052" w:rsidR="00EB2528" w:rsidRDefault="00EB2528" w:rsidP="00A254A1">
      <w:r>
        <w:t>Interpretation of k2 scaling is similar to that of k1. Notice that besides a supercritical Hopf bifurcation occurs near 0.5, a subcritical Hopf bifurcation is near 1.6</w:t>
      </w:r>
      <w:r w:rsidR="00724DF4">
        <w:t xml:space="preserve">, indicating oscillation disappear. </w:t>
      </w:r>
      <w:r>
        <w:t>It’s reasonable to think that such a bifurcation would also occur in terms of k1, if we scale up the upper bound of factor from 2 to a proper value.</w:t>
      </w:r>
    </w:p>
    <w:p w14:paraId="49AF4859" w14:textId="64775938" w:rsidR="00EB2528" w:rsidRDefault="00EB2528" w:rsidP="00A254A1"/>
    <w:p w14:paraId="51A69FD8" w14:textId="004F0DE5" w:rsidR="00EB2528" w:rsidRDefault="00EB2528" w:rsidP="00A254A1"/>
    <w:p w14:paraId="73D4B74C" w14:textId="4288C5CA" w:rsidR="00EB2528" w:rsidRDefault="00EB2528" w:rsidP="00A254A1"/>
    <w:p w14:paraId="14189CE5" w14:textId="50809A10" w:rsidR="00EB2528" w:rsidRDefault="00EB2528" w:rsidP="00A254A1">
      <w:r>
        <w:t>I extended the range to 0.1 to 3 of k1 factor, and two bifurcation points occurred.</w:t>
      </w:r>
    </w:p>
    <w:p w14:paraId="70A327FC" w14:textId="77777777" w:rsidR="00724DF4" w:rsidRDefault="00724DF4" w:rsidP="00A254A1"/>
    <w:p w14:paraId="32EC90AC" w14:textId="0623EC55" w:rsidR="00724DF4" w:rsidRDefault="00724DF4" w:rsidP="00A254A1">
      <w:r>
        <w:t xml:space="preserve">        G max and min</w:t>
      </w:r>
      <w:r w:rsidRPr="00A254A1">
        <w:t xml:space="preserve"> </w:t>
      </w:r>
      <w:r>
        <w:t>of k1 scaling                 G amplitude of k1 scaling</w:t>
      </w:r>
    </w:p>
    <w:p w14:paraId="19D12550" w14:textId="758AFAAF" w:rsidR="00EB2528" w:rsidRDefault="00EB2528" w:rsidP="00A254A1">
      <w:r>
        <w:rPr>
          <w:noProof/>
        </w:rPr>
        <w:drawing>
          <wp:inline distT="0" distB="0" distL="0" distR="0" wp14:anchorId="6CF08802" wp14:editId="6F501BF7">
            <wp:extent cx="2560116"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1Gmaxmin-ed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8609" cy="1926611"/>
                    </a:xfrm>
                    <a:prstGeom prst="rect">
                      <a:avLst/>
                    </a:prstGeom>
                  </pic:spPr>
                </pic:pic>
              </a:graphicData>
            </a:graphic>
          </wp:inline>
        </w:drawing>
      </w:r>
      <w:r>
        <w:rPr>
          <w:noProof/>
        </w:rPr>
        <w:drawing>
          <wp:inline distT="0" distB="0" distL="0" distR="0" wp14:anchorId="215DFEAF" wp14:editId="13437387">
            <wp:extent cx="2552700" cy="191467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1Gamp-ed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7193" cy="1918049"/>
                    </a:xfrm>
                    <a:prstGeom prst="rect">
                      <a:avLst/>
                    </a:prstGeom>
                  </pic:spPr>
                </pic:pic>
              </a:graphicData>
            </a:graphic>
          </wp:inline>
        </w:drawing>
      </w:r>
    </w:p>
    <w:p w14:paraId="6FC00841" w14:textId="3509890B" w:rsidR="00724DF4" w:rsidRDefault="00724DF4" w:rsidP="00A254A1"/>
    <w:p w14:paraId="2B5C1936" w14:textId="372C241D" w:rsidR="00724DF4" w:rsidRPr="00714595" w:rsidRDefault="00724DF4" w:rsidP="00A254A1">
      <w:pPr>
        <w:rPr>
          <w:b/>
          <w:bCs/>
        </w:rPr>
      </w:pPr>
      <w:r w:rsidRPr="00714595">
        <w:rPr>
          <w:b/>
          <w:bCs/>
        </w:rPr>
        <w:t>k3 analysis</w:t>
      </w:r>
    </w:p>
    <w:p w14:paraId="25099500" w14:textId="4639EC54" w:rsidR="00724DF4" w:rsidRDefault="00724DF4" w:rsidP="00A254A1">
      <w:r>
        <w:t xml:space="preserve">        G max and min</w:t>
      </w:r>
      <w:r w:rsidRPr="00A254A1">
        <w:t xml:space="preserve"> </w:t>
      </w:r>
      <w:r>
        <w:t>of k3 scaling                 G amplitude of k3 scaling</w:t>
      </w:r>
    </w:p>
    <w:p w14:paraId="69A8F236" w14:textId="3F134B7A" w:rsidR="00724DF4" w:rsidRDefault="00724DF4" w:rsidP="00A254A1">
      <w:r>
        <w:rPr>
          <w:noProof/>
        </w:rPr>
        <w:drawing>
          <wp:inline distT="0" distB="0" distL="0" distR="0" wp14:anchorId="0D3C522A" wp14:editId="277C3DCA">
            <wp:extent cx="2569865" cy="192755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3-G_max_m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0757" cy="1950724"/>
                    </a:xfrm>
                    <a:prstGeom prst="rect">
                      <a:avLst/>
                    </a:prstGeom>
                  </pic:spPr>
                </pic:pic>
              </a:graphicData>
            </a:graphic>
          </wp:inline>
        </w:drawing>
      </w:r>
      <w:r>
        <w:rPr>
          <w:noProof/>
        </w:rPr>
        <w:drawing>
          <wp:inline distT="0" distB="0" distL="0" distR="0" wp14:anchorId="1AF6B812" wp14:editId="1EFB73F8">
            <wp:extent cx="2590800" cy="19432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3-G_a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2943" cy="1952364"/>
                    </a:xfrm>
                    <a:prstGeom prst="rect">
                      <a:avLst/>
                    </a:prstGeom>
                  </pic:spPr>
                </pic:pic>
              </a:graphicData>
            </a:graphic>
          </wp:inline>
        </w:drawing>
      </w:r>
    </w:p>
    <w:p w14:paraId="62435C83" w14:textId="77777777" w:rsidR="00724DF4" w:rsidRDefault="00724DF4" w:rsidP="00A254A1"/>
    <w:p w14:paraId="4EBB478D" w14:textId="152422F1" w:rsidR="00724DF4" w:rsidRDefault="00724DF4" w:rsidP="00A254A1">
      <w:r>
        <w:t>Interpretation of k2 scaling is similar to that of k1 and k2.</w:t>
      </w:r>
    </w:p>
    <w:p w14:paraId="265D21F6" w14:textId="5DECACDD" w:rsidR="00693B9A" w:rsidRDefault="00693B9A" w:rsidP="00A254A1"/>
    <w:p w14:paraId="5BB07399" w14:textId="1136DE2E" w:rsidR="00693B9A" w:rsidRDefault="00693B9A" w:rsidP="00A254A1">
      <w:r>
        <w:t>Putting these all together, we had:</w:t>
      </w:r>
    </w:p>
    <w:p w14:paraId="00F63221" w14:textId="5E9C382A" w:rsidR="00693B9A" w:rsidRDefault="00693B9A" w:rsidP="00693B9A">
      <w:pPr>
        <w:jc w:val="center"/>
      </w:pPr>
      <w:r>
        <w:rPr>
          <w:noProof/>
        </w:rPr>
        <w:drawing>
          <wp:inline distT="0" distB="0" distL="0" distR="0" wp14:anchorId="2A238D6F" wp14:editId="5FE9F926">
            <wp:extent cx="3215640" cy="2411923"/>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lobal_total.png"/>
                    <pic:cNvPicPr/>
                  </pic:nvPicPr>
                  <pic:blipFill>
                    <a:blip r:embed="rId12">
                      <a:extLst>
                        <a:ext uri="{28A0092B-C50C-407E-A947-70E740481C1C}">
                          <a14:useLocalDpi xmlns:a14="http://schemas.microsoft.com/office/drawing/2010/main" val="0"/>
                        </a:ext>
                      </a:extLst>
                    </a:blip>
                    <a:stretch>
                      <a:fillRect/>
                    </a:stretch>
                  </pic:blipFill>
                  <pic:spPr>
                    <a:xfrm>
                      <a:off x="0" y="0"/>
                      <a:ext cx="3229972" cy="2422673"/>
                    </a:xfrm>
                    <a:prstGeom prst="rect">
                      <a:avLst/>
                    </a:prstGeom>
                  </pic:spPr>
                </pic:pic>
              </a:graphicData>
            </a:graphic>
          </wp:inline>
        </w:drawing>
      </w:r>
    </w:p>
    <w:p w14:paraId="40E60F5A" w14:textId="3F171841" w:rsidR="00724DF4" w:rsidRDefault="00693B9A" w:rsidP="00A254A1">
      <w:r>
        <w:lastRenderedPageBreak/>
        <w:t>From the above, we can see that the amplitude of G mostly influenced by parameter k1 (red) and k3 (black). When k1 = 1.4, k2 = 0.9 and k3 = 0.7, amplitude of G reaches the maximum, respectively. The intersection of three curves indicates the common value of parameters at initial setting.</w:t>
      </w:r>
    </w:p>
    <w:p w14:paraId="740A3F6A" w14:textId="77777777" w:rsidR="00693B9A" w:rsidRDefault="00693B9A" w:rsidP="00A254A1"/>
    <w:p w14:paraId="59009766" w14:textId="48A10A45" w:rsidR="00724DF4" w:rsidRPr="00714595" w:rsidRDefault="00724DF4" w:rsidP="00A254A1">
      <w:pPr>
        <w:rPr>
          <w:b/>
          <w:bCs/>
          <w:sz w:val="24"/>
          <w:szCs w:val="24"/>
        </w:rPr>
      </w:pPr>
      <w:r w:rsidRPr="00714595">
        <w:rPr>
          <w:b/>
          <w:bCs/>
          <w:sz w:val="24"/>
          <w:szCs w:val="24"/>
        </w:rPr>
        <w:t>Relative (local) sensitivities</w:t>
      </w:r>
    </w:p>
    <w:p w14:paraId="6513D261" w14:textId="22B6FD1A" w:rsidR="00714595" w:rsidRDefault="00714595" w:rsidP="00A254A1">
      <w:r>
        <w:t>Here I used the absolute values for ranges of k1, k2 and k3. For k1, the x-axis indicates values of k1 changing from -5% to +5% around 0.15, with 0.15 sit in the middle, and the same for k2 around 0.2, k3 around 0.25.</w:t>
      </w:r>
    </w:p>
    <w:p w14:paraId="16AA61A7" w14:textId="2170F14D" w:rsidR="00714595" w:rsidRDefault="00714595" w:rsidP="00A254A1"/>
    <w:p w14:paraId="04E5E234" w14:textId="46B2AD37" w:rsidR="00714595" w:rsidRDefault="00714595" w:rsidP="00DD557C">
      <w:pPr>
        <w:jc w:val="center"/>
        <w:rPr>
          <w:rFonts w:hint="eastAsia"/>
        </w:rPr>
      </w:pPr>
      <w:r>
        <w:t>local sensitivity of k1</w:t>
      </w:r>
    </w:p>
    <w:p w14:paraId="0C95D809" w14:textId="5A7956D5" w:rsidR="00DD557C" w:rsidRDefault="0005384A" w:rsidP="00714595">
      <w:pPr>
        <w:ind w:right="-604" w:hanging="540"/>
        <w:jc w:val="center"/>
      </w:pPr>
      <w:r>
        <w:rPr>
          <w:noProof/>
        </w:rPr>
        <w:drawing>
          <wp:inline distT="0" distB="0" distL="0" distR="0" wp14:anchorId="008CC769" wp14:editId="2DC24053">
            <wp:extent cx="2783181" cy="208755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cal_k1-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6345" cy="2142431"/>
                    </a:xfrm>
                    <a:prstGeom prst="rect">
                      <a:avLst/>
                    </a:prstGeom>
                  </pic:spPr>
                </pic:pic>
              </a:graphicData>
            </a:graphic>
          </wp:inline>
        </w:drawing>
      </w:r>
      <w:r w:rsidR="00DD557C">
        <w:rPr>
          <w:noProof/>
        </w:rPr>
        <w:drawing>
          <wp:inline distT="0" distB="0" distL="0" distR="0" wp14:anchorId="7A091D68" wp14:editId="0BB22EF2">
            <wp:extent cx="2788459" cy="20897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536" cy="2091342"/>
                    </a:xfrm>
                    <a:prstGeom prst="rect">
                      <a:avLst/>
                    </a:prstGeom>
                    <a:noFill/>
                  </pic:spPr>
                </pic:pic>
              </a:graphicData>
            </a:graphic>
          </wp:inline>
        </w:drawing>
      </w:r>
    </w:p>
    <w:p w14:paraId="2746AC2B" w14:textId="36FE8FFE" w:rsidR="00DD557C" w:rsidRDefault="00DD557C" w:rsidP="00DD557C">
      <w:r>
        <w:t xml:space="preserve">From </w:t>
      </w:r>
      <w:r>
        <w:t xml:space="preserve">left </w:t>
      </w:r>
      <w:r>
        <w:t>figure of k1, we can see that the local sensitivity is decreasing and approximately equals to 0.18 when k1 = 0.15. The positive decreasing trend means that the curve around 0.15 is approaching a local maximum. Positive value</w:t>
      </w:r>
      <w:r>
        <w:t>s</w:t>
      </w:r>
      <w:r>
        <w:t xml:space="preserve"> mean G amplitude is increasing, and the decreasing trend means getting closer and closer to the peak, which gives a tiny change of G amplitude. This </w:t>
      </w:r>
      <w:r>
        <w:t>can be illustrated in the global sensitivity figure to the right.</w:t>
      </w:r>
    </w:p>
    <w:p w14:paraId="7C04FEDE" w14:textId="77777777" w:rsidR="00DD557C" w:rsidRDefault="00DD557C" w:rsidP="00714595">
      <w:pPr>
        <w:ind w:right="-604" w:hanging="540"/>
        <w:jc w:val="center"/>
      </w:pPr>
    </w:p>
    <w:p w14:paraId="3160AB95" w14:textId="64A3465F" w:rsidR="00DD557C" w:rsidRDefault="00DD557C" w:rsidP="00714595">
      <w:pPr>
        <w:ind w:right="-604" w:hanging="540"/>
        <w:jc w:val="center"/>
      </w:pPr>
      <w:r>
        <w:t>local sensitivity of k2</w:t>
      </w:r>
    </w:p>
    <w:p w14:paraId="026941E9" w14:textId="33F54C9F" w:rsidR="00714595" w:rsidRDefault="0005384A" w:rsidP="00DD557C">
      <w:pPr>
        <w:ind w:right="-604" w:hanging="270"/>
        <w:jc w:val="left"/>
      </w:pPr>
      <w:r>
        <w:rPr>
          <w:noProof/>
        </w:rPr>
        <w:drawing>
          <wp:inline distT="0" distB="0" distL="0" distR="0" wp14:anchorId="6772C925" wp14:editId="6B6969A3">
            <wp:extent cx="2819400" cy="21147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l_k2-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8681" cy="2174185"/>
                    </a:xfrm>
                    <a:prstGeom prst="rect">
                      <a:avLst/>
                    </a:prstGeom>
                  </pic:spPr>
                </pic:pic>
              </a:graphicData>
            </a:graphic>
          </wp:inline>
        </w:drawing>
      </w:r>
      <w:r w:rsidR="00DD557C">
        <w:rPr>
          <w:noProof/>
        </w:rPr>
        <w:drawing>
          <wp:inline distT="0" distB="0" distL="0" distR="0" wp14:anchorId="1A80BABD" wp14:editId="30367362">
            <wp:extent cx="2887980" cy="2165985"/>
            <wp:effectExtent l="0" t="0" r="762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7980" cy="2165985"/>
                    </a:xfrm>
                    <a:prstGeom prst="rect">
                      <a:avLst/>
                    </a:prstGeom>
                    <a:noFill/>
                  </pic:spPr>
                </pic:pic>
              </a:graphicData>
            </a:graphic>
          </wp:inline>
        </w:drawing>
      </w:r>
    </w:p>
    <w:p w14:paraId="64893751" w14:textId="04550964" w:rsidR="00DD557C" w:rsidRDefault="00DD557C" w:rsidP="00DD557C">
      <w:pPr>
        <w:ind w:right="-604"/>
        <w:jc w:val="left"/>
      </w:pPr>
      <w:r>
        <w:t>From the left figure of k2, we can see a negative increasing trend</w:t>
      </w:r>
      <w:r w:rsidR="009537F2">
        <w:t xml:space="preserve"> and k2 local sensitivity near -0.41</w:t>
      </w:r>
      <w:r>
        <w:t>. Compared to that of k1, a negative value indicates that G amplitude is decreasing</w:t>
      </w:r>
      <w:r w:rsidR="009537F2">
        <w:t>, and the increasing of absolute value means the curve getting away from the local maximum. This can be illustrated in the global sensitivity figure to the right.</w:t>
      </w:r>
    </w:p>
    <w:p w14:paraId="12203794" w14:textId="77777777" w:rsidR="009537F2" w:rsidRDefault="009537F2" w:rsidP="00714595">
      <w:pPr>
        <w:jc w:val="center"/>
      </w:pPr>
    </w:p>
    <w:p w14:paraId="25DD4127" w14:textId="061FEEFE" w:rsidR="00714595" w:rsidRDefault="00714595" w:rsidP="00714595">
      <w:pPr>
        <w:jc w:val="center"/>
      </w:pPr>
      <w:r>
        <w:lastRenderedPageBreak/>
        <w:t>local sensitivity of k</w:t>
      </w:r>
      <w:r>
        <w:t>3</w:t>
      </w:r>
    </w:p>
    <w:p w14:paraId="1978696D" w14:textId="08A723F4" w:rsidR="00714595" w:rsidRDefault="0005384A" w:rsidP="009537F2">
      <w:pPr>
        <w:ind w:right="-604" w:hanging="270"/>
        <w:jc w:val="left"/>
      </w:pPr>
      <w:r>
        <w:rPr>
          <w:noProof/>
        </w:rPr>
        <w:drawing>
          <wp:inline distT="0" distB="0" distL="0" distR="0" wp14:anchorId="4EB62A86" wp14:editId="2B12ECDA">
            <wp:extent cx="2763297" cy="2072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cal_k3-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9213" cy="2092078"/>
                    </a:xfrm>
                    <a:prstGeom prst="rect">
                      <a:avLst/>
                    </a:prstGeom>
                  </pic:spPr>
                </pic:pic>
              </a:graphicData>
            </a:graphic>
          </wp:inline>
        </w:drawing>
      </w:r>
      <w:r w:rsidR="009537F2">
        <w:rPr>
          <w:noProof/>
        </w:rPr>
        <w:drawing>
          <wp:inline distT="0" distB="0" distL="0" distR="0" wp14:anchorId="11867C41" wp14:editId="20521973">
            <wp:extent cx="2770964" cy="20802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6330" cy="2114317"/>
                    </a:xfrm>
                    <a:prstGeom prst="rect">
                      <a:avLst/>
                    </a:prstGeom>
                    <a:noFill/>
                  </pic:spPr>
                </pic:pic>
              </a:graphicData>
            </a:graphic>
          </wp:inline>
        </w:drawing>
      </w:r>
    </w:p>
    <w:p w14:paraId="0F1AEC95" w14:textId="4D55F4E1" w:rsidR="009537F2" w:rsidRDefault="009537F2" w:rsidP="009537F2">
      <w:pPr>
        <w:ind w:right="-604"/>
        <w:jc w:val="left"/>
      </w:pPr>
      <w:r>
        <w:t>The interpretation of figure of k3 is similar to that of k2, and local sensitivity around 0.25 is near -2.05.</w:t>
      </w:r>
    </w:p>
    <w:p w14:paraId="75A03460" w14:textId="77777777" w:rsidR="009537F2" w:rsidRDefault="009537F2" w:rsidP="009537F2">
      <w:pPr>
        <w:ind w:right="-604"/>
        <w:jc w:val="left"/>
      </w:pPr>
    </w:p>
    <w:p w14:paraId="112AF804" w14:textId="3B712874" w:rsidR="00693B9A" w:rsidRPr="00714595" w:rsidRDefault="00693B9A" w:rsidP="00714595">
      <w:pPr>
        <w:jc w:val="left"/>
      </w:pPr>
      <w:r w:rsidRPr="00714595">
        <w:rPr>
          <w:b/>
          <w:bCs/>
          <w:sz w:val="24"/>
          <w:szCs w:val="24"/>
        </w:rPr>
        <w:t>Global sensitivity analysis</w:t>
      </w:r>
    </w:p>
    <w:p w14:paraId="07890432" w14:textId="19F6B0D3" w:rsidR="00693B9A" w:rsidRDefault="00693B9A" w:rsidP="00714595">
      <w:r>
        <w:t>I changed the while loop into for loop here, and add another for loop:</w:t>
      </w:r>
    </w:p>
    <w:p w14:paraId="27EA3E4F" w14:textId="77777777" w:rsidR="005A2205" w:rsidRDefault="005A2205" w:rsidP="00714595"/>
    <w:p w14:paraId="5E9F3F86" w14:textId="77777777" w:rsidR="00693B9A" w:rsidRPr="00693B9A" w:rsidRDefault="00693B9A" w:rsidP="00714595">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b/>
          <w:bCs/>
          <w:color w:val="0000FF"/>
          <w:kern w:val="0"/>
          <w:sz w:val="20"/>
          <w:szCs w:val="20"/>
        </w:rPr>
        <w:t>for</w:t>
      </w:r>
      <w:r w:rsidRPr="00693B9A">
        <w:rPr>
          <w:rFonts w:ascii="Courier New" w:eastAsia="Times New Roman" w:hAnsi="Courier New" w:cs="Courier New"/>
          <w:color w:val="000000"/>
          <w:kern w:val="0"/>
          <w:sz w:val="20"/>
          <w:szCs w:val="20"/>
        </w:rPr>
        <w:t xml:space="preserve"> i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w:t>
      </w:r>
      <w:r w:rsidRPr="00693B9A">
        <w:rPr>
          <w:rFonts w:ascii="Courier New" w:eastAsia="Times New Roman" w:hAnsi="Courier New" w:cs="Courier New"/>
          <w:color w:val="FF8000"/>
          <w:kern w:val="0"/>
          <w:sz w:val="20"/>
          <w:szCs w:val="20"/>
        </w:rPr>
        <w:t>1</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length</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sensfaci</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w:t>
      </w:r>
      <w:r w:rsidRPr="00693B9A">
        <w:rPr>
          <w:rFonts w:ascii="Courier New" w:eastAsia="Times New Roman" w:hAnsi="Courier New" w:cs="Courier New"/>
          <w:color w:val="008000"/>
          <w:kern w:val="0"/>
          <w:sz w:val="20"/>
          <w:szCs w:val="20"/>
        </w:rPr>
        <w:t>%explore different k1 on G</w:t>
      </w:r>
    </w:p>
    <w:p w14:paraId="1E54E9CC" w14:textId="77777777" w:rsidR="00693B9A" w:rsidRPr="00693B9A" w:rsidRDefault="00693B9A" w:rsidP="00714595">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color w:val="000000"/>
          <w:kern w:val="0"/>
          <w:sz w:val="20"/>
          <w:szCs w:val="20"/>
        </w:rPr>
        <w:t xml:space="preserve">    </w:t>
      </w:r>
      <w:r w:rsidRPr="00693B9A">
        <w:rPr>
          <w:rFonts w:ascii="Courier New" w:eastAsia="Times New Roman" w:hAnsi="Courier New" w:cs="Courier New"/>
          <w:b/>
          <w:bCs/>
          <w:color w:val="0000FF"/>
          <w:kern w:val="0"/>
          <w:sz w:val="20"/>
          <w:szCs w:val="20"/>
        </w:rPr>
        <w:t>for</w:t>
      </w:r>
      <w:r w:rsidRPr="00693B9A">
        <w:rPr>
          <w:rFonts w:ascii="Courier New" w:eastAsia="Times New Roman" w:hAnsi="Courier New" w:cs="Courier New"/>
          <w:color w:val="000000"/>
          <w:kern w:val="0"/>
          <w:sz w:val="20"/>
          <w:szCs w:val="20"/>
        </w:rPr>
        <w:t xml:space="preserve"> j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w:t>
      </w:r>
      <w:r w:rsidRPr="00693B9A">
        <w:rPr>
          <w:rFonts w:ascii="Courier New" w:eastAsia="Times New Roman" w:hAnsi="Courier New" w:cs="Courier New"/>
          <w:color w:val="FF8000"/>
          <w:kern w:val="0"/>
          <w:sz w:val="20"/>
          <w:szCs w:val="20"/>
        </w:rPr>
        <w:t>1</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length</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sensfacj</w:t>
      </w:r>
      <w:r w:rsidRPr="00693B9A">
        <w:rPr>
          <w:rFonts w:ascii="Courier New" w:eastAsia="Times New Roman" w:hAnsi="Courier New" w:cs="Courier New"/>
          <w:b/>
          <w:bCs/>
          <w:color w:val="000080"/>
          <w:kern w:val="0"/>
          <w:sz w:val="20"/>
          <w:szCs w:val="20"/>
        </w:rPr>
        <w:t>)</w:t>
      </w:r>
    </w:p>
    <w:p w14:paraId="3A9A0316" w14:textId="77777777" w:rsidR="00693B9A" w:rsidRPr="00693B9A" w:rsidRDefault="00693B9A" w:rsidP="00714595">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color w:val="000000"/>
          <w:kern w:val="0"/>
          <w:sz w:val="20"/>
          <w:szCs w:val="20"/>
        </w:rPr>
        <w:t xml:space="preserve">        k1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sensfaci</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i</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k1_def</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w:t>
      </w:r>
      <w:r w:rsidRPr="00693B9A">
        <w:rPr>
          <w:rFonts w:ascii="Courier New" w:eastAsia="Times New Roman" w:hAnsi="Courier New" w:cs="Courier New"/>
          <w:color w:val="008000"/>
          <w:kern w:val="0"/>
          <w:sz w:val="20"/>
          <w:szCs w:val="20"/>
        </w:rPr>
        <w:t>%from 0.1*k1 to 2*k1</w:t>
      </w:r>
    </w:p>
    <w:p w14:paraId="417543E0" w14:textId="77777777" w:rsidR="00693B9A" w:rsidRPr="00693B9A" w:rsidRDefault="00693B9A" w:rsidP="00714595">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color w:val="000000"/>
          <w:kern w:val="0"/>
          <w:sz w:val="20"/>
          <w:szCs w:val="20"/>
        </w:rPr>
        <w:t xml:space="preserve">        k3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sensfacj</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j</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k3_def</w:t>
      </w:r>
      <w:r w:rsidRPr="00693B9A">
        <w:rPr>
          <w:rFonts w:ascii="Courier New" w:eastAsia="Times New Roman" w:hAnsi="Courier New" w:cs="Courier New"/>
          <w:b/>
          <w:bCs/>
          <w:color w:val="000080"/>
          <w:kern w:val="0"/>
          <w:sz w:val="20"/>
          <w:szCs w:val="20"/>
        </w:rPr>
        <w:t>;</w:t>
      </w:r>
    </w:p>
    <w:p w14:paraId="4AB9BCE5" w14:textId="77777777" w:rsidR="00693B9A" w:rsidRPr="00693B9A" w:rsidRDefault="00693B9A" w:rsidP="00714595">
      <w:pPr>
        <w:widowControl/>
        <w:shd w:val="clear" w:color="auto" w:fill="FFFFFF"/>
        <w:spacing w:line="200" w:lineRule="exact"/>
        <w:jc w:val="left"/>
        <w:rPr>
          <w:rFonts w:ascii="Courier New" w:eastAsia="Times New Roman" w:hAnsi="Courier New" w:cs="Courier New"/>
          <w:color w:val="000000"/>
          <w:kern w:val="0"/>
          <w:sz w:val="20"/>
          <w:szCs w:val="20"/>
        </w:rPr>
      </w:pPr>
    </w:p>
    <w:p w14:paraId="529072D5" w14:textId="77777777" w:rsidR="00693B9A" w:rsidRPr="00693B9A" w:rsidRDefault="00693B9A" w:rsidP="00714595">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color w:val="000000"/>
          <w:kern w:val="0"/>
          <w:sz w:val="20"/>
          <w:szCs w:val="20"/>
        </w:rPr>
        <w:t xml:space="preserve">        options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odeset</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808080"/>
          <w:kern w:val="0"/>
          <w:sz w:val="20"/>
          <w:szCs w:val="20"/>
        </w:rPr>
        <w:t>'RelTol'</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FF8000"/>
          <w:kern w:val="0"/>
          <w:sz w:val="20"/>
          <w:szCs w:val="20"/>
        </w:rPr>
        <w:t>1e-8</w:t>
      </w:r>
      <w:r w:rsidRPr="00693B9A">
        <w:rPr>
          <w:rFonts w:ascii="Courier New" w:eastAsia="Times New Roman" w:hAnsi="Courier New" w:cs="Courier New"/>
          <w:b/>
          <w:bCs/>
          <w:color w:val="000080"/>
          <w:kern w:val="0"/>
          <w:sz w:val="20"/>
          <w:szCs w:val="20"/>
        </w:rPr>
        <w:t>);</w:t>
      </w:r>
    </w:p>
    <w:p w14:paraId="0A9246D3" w14:textId="77777777" w:rsidR="00693B9A" w:rsidRPr="00693B9A" w:rsidRDefault="00693B9A" w:rsidP="00714595">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color w:val="000000"/>
          <w:kern w:val="0"/>
          <w:sz w:val="20"/>
          <w:szCs w:val="20"/>
        </w:rPr>
        <w:t xml:space="preserve">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t</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y</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ode45</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HPG</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FF8000"/>
          <w:kern w:val="0"/>
          <w:sz w:val="20"/>
          <w:szCs w:val="20"/>
        </w:rPr>
        <w:t>0</w:t>
      </w:r>
      <w:r w:rsidRPr="00693B9A">
        <w:rPr>
          <w:rFonts w:ascii="Courier New" w:eastAsia="Times New Roman" w:hAnsi="Courier New" w:cs="Courier New"/>
          <w:color w:val="000000"/>
          <w:kern w:val="0"/>
          <w:sz w:val="20"/>
          <w:szCs w:val="20"/>
        </w:rPr>
        <w:t xml:space="preserve"> t_end</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y0</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options</w:t>
      </w:r>
      <w:r w:rsidRPr="00693B9A">
        <w:rPr>
          <w:rFonts w:ascii="Courier New" w:eastAsia="Times New Roman" w:hAnsi="Courier New" w:cs="Courier New"/>
          <w:b/>
          <w:bCs/>
          <w:color w:val="000080"/>
          <w:kern w:val="0"/>
          <w:sz w:val="20"/>
          <w:szCs w:val="20"/>
        </w:rPr>
        <w:t>);</w:t>
      </w:r>
    </w:p>
    <w:p w14:paraId="28B3C048" w14:textId="77777777" w:rsidR="00693B9A" w:rsidRPr="00693B9A" w:rsidRDefault="00693B9A" w:rsidP="00714595">
      <w:pPr>
        <w:widowControl/>
        <w:shd w:val="clear" w:color="auto" w:fill="FFFFFF"/>
        <w:spacing w:line="200" w:lineRule="exact"/>
        <w:jc w:val="left"/>
        <w:rPr>
          <w:rFonts w:ascii="Courier New" w:eastAsia="Times New Roman" w:hAnsi="Courier New" w:cs="Courier New"/>
          <w:color w:val="000000"/>
          <w:kern w:val="0"/>
          <w:sz w:val="20"/>
          <w:szCs w:val="20"/>
        </w:rPr>
      </w:pPr>
    </w:p>
    <w:p w14:paraId="12E44368" w14:textId="77777777" w:rsidR="00693B9A" w:rsidRPr="00693B9A" w:rsidRDefault="00693B9A" w:rsidP="00714595">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color w:val="000000"/>
          <w:kern w:val="0"/>
          <w:sz w:val="20"/>
          <w:szCs w:val="20"/>
        </w:rPr>
        <w:t xml:space="preserve">        </w:t>
      </w:r>
      <w:r w:rsidRPr="00693B9A">
        <w:rPr>
          <w:rFonts w:ascii="Courier New" w:eastAsia="Times New Roman" w:hAnsi="Courier New" w:cs="Courier New"/>
          <w:color w:val="008000"/>
          <w:kern w:val="0"/>
          <w:sz w:val="20"/>
          <w:szCs w:val="20"/>
        </w:rPr>
        <w:t>%determine max and min of G, after transient</w:t>
      </w:r>
    </w:p>
    <w:p w14:paraId="59FA9790" w14:textId="77777777" w:rsidR="00693B9A" w:rsidRPr="00693B9A" w:rsidRDefault="00693B9A" w:rsidP="00693B9A">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color w:val="000000"/>
          <w:kern w:val="0"/>
          <w:sz w:val="20"/>
          <w:szCs w:val="20"/>
        </w:rPr>
        <w:t xml:space="preserve">        mini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min</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find</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t </w:t>
      </w:r>
      <w:r w:rsidRPr="00693B9A">
        <w:rPr>
          <w:rFonts w:ascii="Courier New" w:eastAsia="Times New Roman" w:hAnsi="Courier New" w:cs="Courier New"/>
          <w:b/>
          <w:bCs/>
          <w:color w:val="000080"/>
          <w:kern w:val="0"/>
          <w:sz w:val="20"/>
          <w:szCs w:val="20"/>
        </w:rPr>
        <w:t>&gt;</w:t>
      </w:r>
      <w:r w:rsidRPr="00693B9A">
        <w:rPr>
          <w:rFonts w:ascii="Courier New" w:eastAsia="Times New Roman" w:hAnsi="Courier New" w:cs="Courier New"/>
          <w:color w:val="000000"/>
          <w:kern w:val="0"/>
          <w:sz w:val="20"/>
          <w:szCs w:val="20"/>
        </w:rPr>
        <w:t xml:space="preserve"> t_transient</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w:t>
      </w:r>
    </w:p>
    <w:p w14:paraId="7D9564A6" w14:textId="77777777" w:rsidR="00693B9A" w:rsidRPr="00693B9A" w:rsidRDefault="00693B9A" w:rsidP="00693B9A">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color w:val="000000"/>
          <w:kern w:val="0"/>
          <w:sz w:val="20"/>
          <w:szCs w:val="20"/>
        </w:rPr>
        <w:t xml:space="preserve">        l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length</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t</w:t>
      </w:r>
      <w:r w:rsidRPr="00693B9A">
        <w:rPr>
          <w:rFonts w:ascii="Courier New" w:eastAsia="Times New Roman" w:hAnsi="Courier New" w:cs="Courier New"/>
          <w:b/>
          <w:bCs/>
          <w:color w:val="000080"/>
          <w:kern w:val="0"/>
          <w:sz w:val="20"/>
          <w:szCs w:val="20"/>
        </w:rPr>
        <w:t>);</w:t>
      </w:r>
    </w:p>
    <w:p w14:paraId="67431F60" w14:textId="77777777" w:rsidR="00693B9A" w:rsidRPr="00693B9A" w:rsidRDefault="00693B9A" w:rsidP="00693B9A">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color w:val="000000"/>
          <w:kern w:val="0"/>
          <w:sz w:val="20"/>
          <w:szCs w:val="20"/>
        </w:rPr>
        <w:t xml:space="preserve">        maxG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max</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y</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mini</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l</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FF8000"/>
          <w:kern w:val="0"/>
          <w:sz w:val="20"/>
          <w:szCs w:val="20"/>
        </w:rPr>
        <w:t>3</w:t>
      </w:r>
      <w:r w:rsidRPr="00693B9A">
        <w:rPr>
          <w:rFonts w:ascii="Courier New" w:eastAsia="Times New Roman" w:hAnsi="Courier New" w:cs="Courier New"/>
          <w:b/>
          <w:bCs/>
          <w:color w:val="000080"/>
          <w:kern w:val="0"/>
          <w:sz w:val="20"/>
          <w:szCs w:val="20"/>
        </w:rPr>
        <w:t>));</w:t>
      </w:r>
    </w:p>
    <w:p w14:paraId="15179572" w14:textId="77777777" w:rsidR="00693B9A" w:rsidRPr="00693B9A" w:rsidRDefault="00693B9A" w:rsidP="00693B9A">
      <w:pPr>
        <w:widowControl/>
        <w:shd w:val="clear" w:color="auto" w:fill="FFFFFF"/>
        <w:jc w:val="left"/>
        <w:rPr>
          <w:rFonts w:ascii="Courier New" w:eastAsia="Times New Roman" w:hAnsi="Courier New" w:cs="Courier New"/>
          <w:color w:val="000000"/>
          <w:kern w:val="0"/>
          <w:sz w:val="20"/>
          <w:szCs w:val="20"/>
        </w:rPr>
      </w:pPr>
      <w:r w:rsidRPr="00693B9A">
        <w:rPr>
          <w:rFonts w:ascii="Courier New" w:eastAsia="Times New Roman" w:hAnsi="Courier New" w:cs="Courier New"/>
          <w:color w:val="000000"/>
          <w:kern w:val="0"/>
          <w:sz w:val="20"/>
          <w:szCs w:val="20"/>
        </w:rPr>
        <w:t xml:space="preserve">        minG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min</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y</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mini</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l</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FF8000"/>
          <w:kern w:val="0"/>
          <w:sz w:val="20"/>
          <w:szCs w:val="20"/>
        </w:rPr>
        <w:t>3</w:t>
      </w:r>
      <w:r w:rsidRPr="00693B9A">
        <w:rPr>
          <w:rFonts w:ascii="Courier New" w:eastAsia="Times New Roman" w:hAnsi="Courier New" w:cs="Courier New"/>
          <w:b/>
          <w:bCs/>
          <w:color w:val="000080"/>
          <w:kern w:val="0"/>
          <w:sz w:val="20"/>
          <w:szCs w:val="20"/>
        </w:rPr>
        <w:t>));</w:t>
      </w:r>
    </w:p>
    <w:p w14:paraId="44CCFBA6" w14:textId="2E72AFD5" w:rsidR="00693B9A" w:rsidRDefault="00693B9A" w:rsidP="00693B9A">
      <w:pPr>
        <w:widowControl/>
        <w:shd w:val="clear" w:color="auto" w:fill="FFFFFF"/>
        <w:jc w:val="left"/>
        <w:rPr>
          <w:rFonts w:ascii="Courier New" w:eastAsia="Times New Roman" w:hAnsi="Courier New" w:cs="Courier New"/>
          <w:b/>
          <w:bCs/>
          <w:color w:val="000080"/>
          <w:kern w:val="0"/>
          <w:sz w:val="20"/>
          <w:szCs w:val="20"/>
        </w:rPr>
      </w:pPr>
      <w:r w:rsidRPr="00693B9A">
        <w:rPr>
          <w:rFonts w:ascii="Courier New" w:eastAsia="Times New Roman" w:hAnsi="Courier New" w:cs="Courier New"/>
          <w:color w:val="000000"/>
          <w:kern w:val="0"/>
          <w:sz w:val="20"/>
          <w:szCs w:val="20"/>
        </w:rPr>
        <w:t xml:space="preserve">        Gamp</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i</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j</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maxG </w:t>
      </w:r>
      <w:r w:rsidRPr="00693B9A">
        <w:rPr>
          <w:rFonts w:ascii="Courier New" w:eastAsia="Times New Roman" w:hAnsi="Courier New" w:cs="Courier New"/>
          <w:b/>
          <w:bCs/>
          <w:color w:val="000080"/>
          <w:kern w:val="0"/>
          <w:sz w:val="20"/>
          <w:szCs w:val="20"/>
        </w:rPr>
        <w:t>-</w:t>
      </w:r>
      <w:r w:rsidRPr="00693B9A">
        <w:rPr>
          <w:rFonts w:ascii="Courier New" w:eastAsia="Times New Roman" w:hAnsi="Courier New" w:cs="Courier New"/>
          <w:color w:val="000000"/>
          <w:kern w:val="0"/>
          <w:sz w:val="20"/>
          <w:szCs w:val="20"/>
        </w:rPr>
        <w:t xml:space="preserve"> minG</w:t>
      </w:r>
      <w:r w:rsidRPr="00693B9A">
        <w:rPr>
          <w:rFonts w:ascii="Courier New" w:eastAsia="Times New Roman" w:hAnsi="Courier New" w:cs="Courier New"/>
          <w:b/>
          <w:bCs/>
          <w:color w:val="000080"/>
          <w:kern w:val="0"/>
          <w:sz w:val="20"/>
          <w:szCs w:val="20"/>
        </w:rPr>
        <w:t>;</w:t>
      </w:r>
    </w:p>
    <w:p w14:paraId="1F7D035C" w14:textId="77777777" w:rsidR="005A2205" w:rsidRDefault="005A2205" w:rsidP="00693B9A">
      <w:pPr>
        <w:widowControl/>
        <w:shd w:val="clear" w:color="auto" w:fill="FFFFFF"/>
        <w:jc w:val="left"/>
      </w:pPr>
    </w:p>
    <w:p w14:paraId="197E55B8" w14:textId="5A4B8D6A" w:rsidR="00891791" w:rsidRDefault="00693B9A" w:rsidP="00693B9A">
      <w:pPr>
        <w:widowControl/>
        <w:shd w:val="clear" w:color="auto" w:fill="FFFFFF"/>
        <w:jc w:val="left"/>
      </w:pPr>
      <w:r>
        <w:t xml:space="preserve">To find out the maximal value of G amplitude and the corresponding values of </w:t>
      </w:r>
      <w:r w:rsidR="00891791">
        <w:t>parameters pair, a few lines are required for outputs of indices:</w:t>
      </w:r>
    </w:p>
    <w:p w14:paraId="5DE13745" w14:textId="77777777" w:rsidR="00891791" w:rsidRDefault="00891791" w:rsidP="00891791">
      <w:pPr>
        <w:widowControl/>
        <w:shd w:val="clear" w:color="auto" w:fill="FFFFFF"/>
        <w:spacing w:line="200" w:lineRule="exact"/>
        <w:jc w:val="left"/>
      </w:pPr>
    </w:p>
    <w:p w14:paraId="6BD1E21C" w14:textId="77777777" w:rsidR="00891791" w:rsidRPr="00891791" w:rsidRDefault="00891791" w:rsidP="00891791">
      <w:pPr>
        <w:widowControl/>
        <w:shd w:val="clear" w:color="auto" w:fill="FFFFFF"/>
        <w:jc w:val="left"/>
        <w:rPr>
          <w:rFonts w:ascii="Courier New" w:eastAsia="Times New Roman" w:hAnsi="Courier New" w:cs="Courier New"/>
          <w:color w:val="000000"/>
          <w:kern w:val="0"/>
          <w:sz w:val="20"/>
          <w:szCs w:val="20"/>
        </w:rPr>
      </w:pP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Maxi</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 xml:space="preserve"> Idx</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 xml:space="preserve"> </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 xml:space="preserve"> max</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Gamp</w:t>
      </w:r>
      <w:r w:rsidRPr="00891791">
        <w:rPr>
          <w:rFonts w:ascii="Courier New" w:eastAsia="Times New Roman" w:hAnsi="Courier New" w:cs="Courier New"/>
          <w:b/>
          <w:bCs/>
          <w:color w:val="000080"/>
          <w:kern w:val="0"/>
          <w:sz w:val="20"/>
          <w:szCs w:val="20"/>
        </w:rPr>
        <w:t>(:));</w:t>
      </w:r>
    </w:p>
    <w:p w14:paraId="6DDC3E96" w14:textId="77777777" w:rsidR="00891791" w:rsidRPr="00891791" w:rsidRDefault="00891791" w:rsidP="00891791">
      <w:pPr>
        <w:widowControl/>
        <w:shd w:val="clear" w:color="auto" w:fill="FFFFFF"/>
        <w:jc w:val="left"/>
        <w:rPr>
          <w:rFonts w:ascii="Courier New" w:eastAsia="Times New Roman" w:hAnsi="Courier New" w:cs="Courier New"/>
          <w:color w:val="000000"/>
          <w:kern w:val="0"/>
          <w:sz w:val="20"/>
          <w:szCs w:val="20"/>
        </w:rPr>
      </w:pP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I1</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 xml:space="preserve"> I2</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 xml:space="preserve"> </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 xml:space="preserve"> ind2sub</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size</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Gamp</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Idx</w:t>
      </w:r>
      <w:r w:rsidRPr="00891791">
        <w:rPr>
          <w:rFonts w:ascii="Courier New" w:eastAsia="Times New Roman" w:hAnsi="Courier New" w:cs="Courier New"/>
          <w:b/>
          <w:bCs/>
          <w:color w:val="000080"/>
          <w:kern w:val="0"/>
          <w:sz w:val="20"/>
          <w:szCs w:val="20"/>
        </w:rPr>
        <w:t>);</w:t>
      </w:r>
    </w:p>
    <w:p w14:paraId="3559E86B" w14:textId="77777777" w:rsidR="00891791" w:rsidRPr="00891791" w:rsidRDefault="00891791" w:rsidP="00891791">
      <w:pPr>
        <w:widowControl/>
        <w:shd w:val="clear" w:color="auto" w:fill="FFFFFF"/>
        <w:jc w:val="left"/>
        <w:rPr>
          <w:rFonts w:ascii="Courier New" w:eastAsia="Times New Roman" w:hAnsi="Courier New" w:cs="Courier New"/>
          <w:color w:val="000000"/>
          <w:kern w:val="0"/>
          <w:sz w:val="20"/>
          <w:szCs w:val="20"/>
        </w:rPr>
      </w:pPr>
      <w:r w:rsidRPr="00891791">
        <w:rPr>
          <w:rFonts w:ascii="Courier New" w:eastAsia="Times New Roman" w:hAnsi="Courier New" w:cs="Courier New"/>
          <w:color w:val="000000"/>
          <w:kern w:val="0"/>
          <w:sz w:val="20"/>
          <w:szCs w:val="20"/>
        </w:rPr>
        <w:t>Maxi</w:t>
      </w:r>
    </w:p>
    <w:p w14:paraId="55362850" w14:textId="24123AAB" w:rsidR="00891791" w:rsidRDefault="00891791" w:rsidP="00891791">
      <w:pPr>
        <w:widowControl/>
        <w:shd w:val="clear" w:color="auto" w:fill="FFFFFF"/>
        <w:jc w:val="left"/>
        <w:rPr>
          <w:rFonts w:ascii="Courier New" w:eastAsia="Times New Roman" w:hAnsi="Courier New" w:cs="Courier New"/>
          <w:b/>
          <w:bCs/>
          <w:color w:val="000080"/>
          <w:kern w:val="0"/>
          <w:sz w:val="20"/>
          <w:szCs w:val="20"/>
        </w:rPr>
      </w:pP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sensfaci</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I1</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sensfacj</w:t>
      </w:r>
      <w:r w:rsidRPr="00891791">
        <w:rPr>
          <w:rFonts w:ascii="Courier New" w:eastAsia="Times New Roman" w:hAnsi="Courier New" w:cs="Courier New"/>
          <w:b/>
          <w:bCs/>
          <w:color w:val="000080"/>
          <w:kern w:val="0"/>
          <w:sz w:val="20"/>
          <w:szCs w:val="20"/>
        </w:rPr>
        <w:t>(</w:t>
      </w:r>
      <w:r w:rsidRPr="00891791">
        <w:rPr>
          <w:rFonts w:ascii="Courier New" w:eastAsia="Times New Roman" w:hAnsi="Courier New" w:cs="Courier New"/>
          <w:color w:val="000000"/>
          <w:kern w:val="0"/>
          <w:sz w:val="20"/>
          <w:szCs w:val="20"/>
        </w:rPr>
        <w:t>I2</w:t>
      </w:r>
      <w:r w:rsidRPr="00891791">
        <w:rPr>
          <w:rFonts w:ascii="Courier New" w:eastAsia="Times New Roman" w:hAnsi="Courier New" w:cs="Courier New"/>
          <w:b/>
          <w:bCs/>
          <w:color w:val="000080"/>
          <w:kern w:val="0"/>
          <w:sz w:val="20"/>
          <w:szCs w:val="20"/>
        </w:rPr>
        <w:t>)]</w:t>
      </w:r>
    </w:p>
    <w:p w14:paraId="6A617B79" w14:textId="5A6FB762" w:rsidR="00891791" w:rsidRPr="00891791" w:rsidRDefault="00891791" w:rsidP="00891791">
      <w:pPr>
        <w:widowControl/>
        <w:shd w:val="clear" w:color="auto" w:fill="FFFFFF"/>
        <w:spacing w:line="200" w:lineRule="exact"/>
        <w:jc w:val="left"/>
      </w:pPr>
    </w:p>
    <w:p w14:paraId="53D02047" w14:textId="77777777" w:rsidR="005A2205" w:rsidRDefault="005A2205" w:rsidP="00891791">
      <w:pPr>
        <w:widowControl/>
        <w:shd w:val="clear" w:color="auto" w:fill="FFFFFF"/>
        <w:jc w:val="left"/>
      </w:pPr>
    </w:p>
    <w:p w14:paraId="479A86A0" w14:textId="77777777" w:rsidR="005A2205" w:rsidRDefault="005A2205" w:rsidP="00891791">
      <w:pPr>
        <w:widowControl/>
        <w:shd w:val="clear" w:color="auto" w:fill="FFFFFF"/>
        <w:jc w:val="left"/>
      </w:pPr>
    </w:p>
    <w:p w14:paraId="342049AF" w14:textId="77777777" w:rsidR="005A2205" w:rsidRDefault="005A2205" w:rsidP="00891791">
      <w:pPr>
        <w:widowControl/>
        <w:shd w:val="clear" w:color="auto" w:fill="FFFFFF"/>
        <w:jc w:val="left"/>
      </w:pPr>
    </w:p>
    <w:p w14:paraId="7B7C58EC" w14:textId="77777777" w:rsidR="005A2205" w:rsidRDefault="005A2205" w:rsidP="00891791">
      <w:pPr>
        <w:widowControl/>
        <w:shd w:val="clear" w:color="auto" w:fill="FFFFFF"/>
        <w:jc w:val="left"/>
      </w:pPr>
    </w:p>
    <w:p w14:paraId="140F9F97" w14:textId="77777777" w:rsidR="005A2205" w:rsidRDefault="005A2205" w:rsidP="00891791">
      <w:pPr>
        <w:widowControl/>
        <w:shd w:val="clear" w:color="auto" w:fill="FFFFFF"/>
        <w:jc w:val="left"/>
      </w:pPr>
    </w:p>
    <w:p w14:paraId="2260C346" w14:textId="77777777" w:rsidR="005A2205" w:rsidRDefault="005A2205" w:rsidP="00891791">
      <w:pPr>
        <w:widowControl/>
        <w:shd w:val="clear" w:color="auto" w:fill="FFFFFF"/>
        <w:jc w:val="left"/>
      </w:pPr>
    </w:p>
    <w:p w14:paraId="4FC5D447" w14:textId="77777777" w:rsidR="005A2205" w:rsidRDefault="005A2205" w:rsidP="00891791">
      <w:pPr>
        <w:widowControl/>
        <w:shd w:val="clear" w:color="auto" w:fill="FFFFFF"/>
        <w:jc w:val="left"/>
      </w:pPr>
    </w:p>
    <w:p w14:paraId="4DB95701" w14:textId="77777777" w:rsidR="005A2205" w:rsidRDefault="005A2205" w:rsidP="00891791">
      <w:pPr>
        <w:widowControl/>
        <w:shd w:val="clear" w:color="auto" w:fill="FFFFFF"/>
        <w:jc w:val="left"/>
      </w:pPr>
    </w:p>
    <w:p w14:paraId="0ADB0E2F" w14:textId="60652441" w:rsidR="00891791" w:rsidRDefault="00891791" w:rsidP="00891791">
      <w:pPr>
        <w:widowControl/>
        <w:shd w:val="clear" w:color="auto" w:fill="FFFFFF"/>
        <w:jc w:val="left"/>
      </w:pPr>
      <w:r w:rsidRPr="00891791">
        <w:t>Results are shown as below:</w:t>
      </w:r>
    </w:p>
    <w:p w14:paraId="232CBD5D" w14:textId="066953E8" w:rsidR="005A2205" w:rsidRDefault="005A2205" w:rsidP="00891791">
      <w:pPr>
        <w:widowControl/>
        <w:shd w:val="clear" w:color="auto" w:fill="FFFFFF"/>
        <w:jc w:val="left"/>
      </w:pPr>
    </w:p>
    <w:p w14:paraId="11C4AAD3" w14:textId="5A279FF4" w:rsidR="005A2205" w:rsidRPr="005A2205" w:rsidRDefault="005A2205" w:rsidP="005A2205">
      <w:pPr>
        <w:widowControl/>
        <w:shd w:val="clear" w:color="auto" w:fill="FFFFFF"/>
        <w:jc w:val="center"/>
        <w:rPr>
          <w:b/>
          <w:bCs/>
        </w:rPr>
      </w:pPr>
      <w:r w:rsidRPr="005A2205">
        <w:rPr>
          <w:b/>
          <w:bCs/>
        </w:rPr>
        <w:t>global analysis for k1-k2 pair</w:t>
      </w:r>
    </w:p>
    <w:p w14:paraId="56C70F13" w14:textId="10057FBF" w:rsidR="00891791" w:rsidRPr="00891791" w:rsidRDefault="00EC378F" w:rsidP="00EC378F">
      <w:pPr>
        <w:widowControl/>
        <w:shd w:val="clear" w:color="auto" w:fill="FFFFFF"/>
        <w:jc w:val="center"/>
        <w:rPr>
          <w:rFonts w:eastAsia="Times New Roman"/>
          <w:kern w:val="0"/>
          <w:sz w:val="24"/>
          <w:szCs w:val="24"/>
        </w:rPr>
      </w:pPr>
      <w:r>
        <w:rPr>
          <w:rFonts w:eastAsia="Times New Roman"/>
          <w:noProof/>
          <w:kern w:val="0"/>
          <w:sz w:val="24"/>
          <w:szCs w:val="24"/>
        </w:rPr>
        <w:drawing>
          <wp:inline distT="0" distB="0" distL="0" distR="0" wp14:anchorId="598B486A" wp14:editId="1FF15B4C">
            <wp:extent cx="3611880" cy="270912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1-k2.png"/>
                    <pic:cNvPicPr/>
                  </pic:nvPicPr>
                  <pic:blipFill>
                    <a:blip r:embed="rId19">
                      <a:extLst>
                        <a:ext uri="{28A0092B-C50C-407E-A947-70E740481C1C}">
                          <a14:useLocalDpi xmlns:a14="http://schemas.microsoft.com/office/drawing/2010/main" val="0"/>
                        </a:ext>
                      </a:extLst>
                    </a:blip>
                    <a:stretch>
                      <a:fillRect/>
                    </a:stretch>
                  </pic:blipFill>
                  <pic:spPr>
                    <a:xfrm>
                      <a:off x="0" y="0"/>
                      <a:ext cx="3626767" cy="2720293"/>
                    </a:xfrm>
                    <a:prstGeom prst="rect">
                      <a:avLst/>
                    </a:prstGeom>
                  </pic:spPr>
                </pic:pic>
              </a:graphicData>
            </a:graphic>
          </wp:inline>
        </w:drawing>
      </w:r>
    </w:p>
    <w:p w14:paraId="6247E9BF" w14:textId="7EF9BA93" w:rsidR="00891791" w:rsidRDefault="00891791" w:rsidP="005A2205">
      <w:pPr>
        <w:widowControl/>
        <w:shd w:val="clear" w:color="auto" w:fill="FFFFFF"/>
        <w:jc w:val="center"/>
      </w:pPr>
      <w:r>
        <w:t>k1 = 1.20, k2 = 0.70, G_max = 0.6312</w:t>
      </w:r>
    </w:p>
    <w:p w14:paraId="4D77836D" w14:textId="7CF9C755" w:rsidR="005A2205" w:rsidRDefault="005A2205" w:rsidP="00693B9A">
      <w:pPr>
        <w:widowControl/>
        <w:shd w:val="clear" w:color="auto" w:fill="FFFFFF"/>
        <w:jc w:val="left"/>
      </w:pPr>
    </w:p>
    <w:p w14:paraId="156106CF" w14:textId="39D6ADFA" w:rsidR="005A2205" w:rsidRPr="005A2205" w:rsidRDefault="005A2205" w:rsidP="005A2205">
      <w:pPr>
        <w:widowControl/>
        <w:shd w:val="clear" w:color="auto" w:fill="FFFFFF"/>
        <w:jc w:val="center"/>
        <w:rPr>
          <w:b/>
          <w:bCs/>
        </w:rPr>
      </w:pPr>
      <w:r w:rsidRPr="005A2205">
        <w:rPr>
          <w:b/>
          <w:bCs/>
        </w:rPr>
        <w:t>global analysis for k1-k</w:t>
      </w:r>
      <w:r w:rsidRPr="005A2205">
        <w:rPr>
          <w:b/>
          <w:bCs/>
        </w:rPr>
        <w:t>3</w:t>
      </w:r>
      <w:r w:rsidRPr="005A2205">
        <w:rPr>
          <w:b/>
          <w:bCs/>
        </w:rPr>
        <w:t xml:space="preserve"> pair</w:t>
      </w:r>
    </w:p>
    <w:p w14:paraId="3A6A4690" w14:textId="09482B7C" w:rsidR="00891791" w:rsidRDefault="00EC378F" w:rsidP="00EC378F">
      <w:pPr>
        <w:widowControl/>
        <w:shd w:val="clear" w:color="auto" w:fill="FFFFFF"/>
        <w:jc w:val="center"/>
      </w:pPr>
      <w:r>
        <w:rPr>
          <w:rFonts w:eastAsia="Times New Roman"/>
          <w:noProof/>
          <w:kern w:val="0"/>
          <w:sz w:val="24"/>
          <w:szCs w:val="24"/>
        </w:rPr>
        <w:drawing>
          <wp:inline distT="0" distB="0" distL="0" distR="0" wp14:anchorId="35D7DD17" wp14:editId="3F7B9C8C">
            <wp:extent cx="3870960" cy="29034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1-k3.png"/>
                    <pic:cNvPicPr/>
                  </pic:nvPicPr>
                  <pic:blipFill>
                    <a:blip r:embed="rId20">
                      <a:extLst>
                        <a:ext uri="{28A0092B-C50C-407E-A947-70E740481C1C}">
                          <a14:useLocalDpi xmlns:a14="http://schemas.microsoft.com/office/drawing/2010/main" val="0"/>
                        </a:ext>
                      </a:extLst>
                    </a:blip>
                    <a:stretch>
                      <a:fillRect/>
                    </a:stretch>
                  </pic:blipFill>
                  <pic:spPr>
                    <a:xfrm>
                      <a:off x="0" y="0"/>
                      <a:ext cx="3874787" cy="2906323"/>
                    </a:xfrm>
                    <a:prstGeom prst="rect">
                      <a:avLst/>
                    </a:prstGeom>
                  </pic:spPr>
                </pic:pic>
              </a:graphicData>
            </a:graphic>
          </wp:inline>
        </w:drawing>
      </w:r>
    </w:p>
    <w:p w14:paraId="30B8E25B" w14:textId="166B3657" w:rsidR="00EC378F" w:rsidRDefault="00EC378F" w:rsidP="005A2205">
      <w:pPr>
        <w:widowControl/>
        <w:shd w:val="clear" w:color="auto" w:fill="FFFFFF"/>
        <w:jc w:val="center"/>
      </w:pPr>
      <w:r>
        <w:t>k1 = 1.50, k</w:t>
      </w:r>
      <w:r w:rsidR="005A2205">
        <w:t>3</w:t>
      </w:r>
      <w:r>
        <w:t xml:space="preserve"> = 1.10, G_max = 0.5526</w:t>
      </w:r>
    </w:p>
    <w:p w14:paraId="6C32A57B" w14:textId="6E0356E4" w:rsidR="005A2205" w:rsidRDefault="005A2205" w:rsidP="00E51A13">
      <w:pPr>
        <w:widowControl/>
        <w:shd w:val="clear" w:color="auto" w:fill="FFFFFF"/>
        <w:jc w:val="center"/>
        <w:rPr>
          <w:noProof/>
        </w:rPr>
      </w:pPr>
    </w:p>
    <w:p w14:paraId="112968BC" w14:textId="7CA3AA2B" w:rsidR="005A2205" w:rsidRDefault="005A2205" w:rsidP="00E51A13">
      <w:pPr>
        <w:widowControl/>
        <w:shd w:val="clear" w:color="auto" w:fill="FFFFFF"/>
        <w:jc w:val="center"/>
        <w:rPr>
          <w:noProof/>
        </w:rPr>
      </w:pPr>
    </w:p>
    <w:p w14:paraId="2DC42477" w14:textId="58B7B1FC" w:rsidR="005A2205" w:rsidRDefault="005A2205" w:rsidP="00E51A13">
      <w:pPr>
        <w:widowControl/>
        <w:shd w:val="clear" w:color="auto" w:fill="FFFFFF"/>
        <w:jc w:val="center"/>
        <w:rPr>
          <w:noProof/>
        </w:rPr>
      </w:pPr>
    </w:p>
    <w:p w14:paraId="1A33F8B3" w14:textId="56D8B0EF" w:rsidR="005A2205" w:rsidRDefault="005A2205" w:rsidP="00E51A13">
      <w:pPr>
        <w:widowControl/>
        <w:shd w:val="clear" w:color="auto" w:fill="FFFFFF"/>
        <w:jc w:val="center"/>
        <w:rPr>
          <w:noProof/>
        </w:rPr>
      </w:pPr>
    </w:p>
    <w:p w14:paraId="5208ACB8" w14:textId="31D6FE43" w:rsidR="005A2205" w:rsidRDefault="005A2205" w:rsidP="00E51A13">
      <w:pPr>
        <w:widowControl/>
        <w:shd w:val="clear" w:color="auto" w:fill="FFFFFF"/>
        <w:jc w:val="center"/>
        <w:rPr>
          <w:noProof/>
        </w:rPr>
      </w:pPr>
    </w:p>
    <w:p w14:paraId="1FE52E01" w14:textId="362291CA" w:rsidR="005A2205" w:rsidRDefault="005A2205" w:rsidP="00E51A13">
      <w:pPr>
        <w:widowControl/>
        <w:shd w:val="clear" w:color="auto" w:fill="FFFFFF"/>
        <w:jc w:val="center"/>
        <w:rPr>
          <w:noProof/>
        </w:rPr>
      </w:pPr>
    </w:p>
    <w:p w14:paraId="673FB96A" w14:textId="3535FD18" w:rsidR="005A2205" w:rsidRPr="005A2205" w:rsidRDefault="005A2205" w:rsidP="005A2205">
      <w:pPr>
        <w:widowControl/>
        <w:shd w:val="clear" w:color="auto" w:fill="FFFFFF"/>
        <w:jc w:val="center"/>
        <w:rPr>
          <w:b/>
          <w:bCs/>
        </w:rPr>
      </w:pPr>
      <w:r w:rsidRPr="005A2205">
        <w:rPr>
          <w:b/>
          <w:bCs/>
        </w:rPr>
        <w:lastRenderedPageBreak/>
        <w:t>global analysis for k</w:t>
      </w:r>
      <w:r w:rsidRPr="005A2205">
        <w:rPr>
          <w:b/>
          <w:bCs/>
        </w:rPr>
        <w:t>2</w:t>
      </w:r>
      <w:r w:rsidRPr="005A2205">
        <w:rPr>
          <w:b/>
          <w:bCs/>
        </w:rPr>
        <w:t>-k</w:t>
      </w:r>
      <w:r w:rsidRPr="005A2205">
        <w:rPr>
          <w:b/>
          <w:bCs/>
        </w:rPr>
        <w:t>3</w:t>
      </w:r>
      <w:r w:rsidRPr="005A2205">
        <w:rPr>
          <w:b/>
          <w:bCs/>
        </w:rPr>
        <w:t xml:space="preserve"> pair</w:t>
      </w:r>
    </w:p>
    <w:p w14:paraId="44C5B037" w14:textId="7BDD19C5" w:rsidR="00EC378F" w:rsidRDefault="00E51A13" w:rsidP="00E51A13">
      <w:pPr>
        <w:widowControl/>
        <w:shd w:val="clear" w:color="auto" w:fill="FFFFFF"/>
        <w:jc w:val="center"/>
      </w:pPr>
      <w:r>
        <w:rPr>
          <w:noProof/>
        </w:rPr>
        <w:drawing>
          <wp:inline distT="0" distB="0" distL="0" distR="0" wp14:anchorId="5C910B92" wp14:editId="254777E7">
            <wp:extent cx="3830013" cy="2872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2-k3.png"/>
                    <pic:cNvPicPr/>
                  </pic:nvPicPr>
                  <pic:blipFill>
                    <a:blip r:embed="rId21">
                      <a:extLst>
                        <a:ext uri="{28A0092B-C50C-407E-A947-70E740481C1C}">
                          <a14:useLocalDpi xmlns:a14="http://schemas.microsoft.com/office/drawing/2010/main" val="0"/>
                        </a:ext>
                      </a:extLst>
                    </a:blip>
                    <a:stretch>
                      <a:fillRect/>
                    </a:stretch>
                  </pic:blipFill>
                  <pic:spPr>
                    <a:xfrm>
                      <a:off x="0" y="0"/>
                      <a:ext cx="3849976" cy="2887713"/>
                    </a:xfrm>
                    <a:prstGeom prst="rect">
                      <a:avLst/>
                    </a:prstGeom>
                  </pic:spPr>
                </pic:pic>
              </a:graphicData>
            </a:graphic>
          </wp:inline>
        </w:drawing>
      </w:r>
    </w:p>
    <w:p w14:paraId="5609E52B" w14:textId="733B490C" w:rsidR="00E51A13" w:rsidRDefault="00E51A13" w:rsidP="005A2205">
      <w:pPr>
        <w:widowControl/>
        <w:shd w:val="clear" w:color="auto" w:fill="FFFFFF"/>
        <w:jc w:val="center"/>
      </w:pPr>
      <w:r>
        <w:t xml:space="preserve">k2 = 0.70, k3 = 0.60, G_max = </w:t>
      </w:r>
      <w:r w:rsidR="004D1898">
        <w:t>0.7120</w:t>
      </w:r>
    </w:p>
    <w:p w14:paraId="446E4E91" w14:textId="56C8D83B" w:rsidR="005A2205" w:rsidRDefault="005A2205" w:rsidP="005A2205">
      <w:pPr>
        <w:widowControl/>
        <w:shd w:val="clear" w:color="auto" w:fill="FFFFFF"/>
      </w:pPr>
    </w:p>
    <w:p w14:paraId="721C3B2E" w14:textId="3856D15D" w:rsidR="005A2205" w:rsidRDefault="005A2205" w:rsidP="005A2205">
      <w:pPr>
        <w:widowControl/>
        <w:shd w:val="clear" w:color="auto" w:fill="FFFFFF"/>
      </w:pPr>
      <w:r>
        <w:t>Compared to the values of k1, k2 and k3 got from one-at-a-time analysis, these results are totally different and thus could not be predicted by one-at-a-time method.</w:t>
      </w:r>
      <w:bookmarkStart w:id="1" w:name="_GoBack"/>
      <w:bookmarkEnd w:id="1"/>
    </w:p>
    <w:sectPr w:rsidR="005A2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98"/>
    <w:rsid w:val="0005384A"/>
    <w:rsid w:val="004D1898"/>
    <w:rsid w:val="004E65EE"/>
    <w:rsid w:val="005552B5"/>
    <w:rsid w:val="005A2205"/>
    <w:rsid w:val="00630DAD"/>
    <w:rsid w:val="00693B9A"/>
    <w:rsid w:val="006E3974"/>
    <w:rsid w:val="00714595"/>
    <w:rsid w:val="00724DF4"/>
    <w:rsid w:val="00826F1B"/>
    <w:rsid w:val="00891791"/>
    <w:rsid w:val="009537F2"/>
    <w:rsid w:val="00984235"/>
    <w:rsid w:val="00A06155"/>
    <w:rsid w:val="00A254A1"/>
    <w:rsid w:val="00A35F7A"/>
    <w:rsid w:val="00A40F6D"/>
    <w:rsid w:val="00C15098"/>
    <w:rsid w:val="00DD557C"/>
    <w:rsid w:val="00E51A13"/>
    <w:rsid w:val="00EB2528"/>
    <w:rsid w:val="00EC378F"/>
    <w:rsid w:val="00EC4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87BC"/>
  <w15:chartTrackingRefBased/>
  <w15:docId w15:val="{1EF434D0-C7BC-4A41-B668-5468BFE1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6155"/>
    <w:pPr>
      <w:widowControl w:val="0"/>
      <w:jc w:val="both"/>
    </w:pPr>
  </w:style>
  <w:style w:type="paragraph" w:styleId="Heading1">
    <w:name w:val="heading 1"/>
    <w:basedOn w:val="Normal"/>
    <w:next w:val="Normal"/>
    <w:link w:val="Heading1Char"/>
    <w:autoRedefine/>
    <w:uiPriority w:val="9"/>
    <w:rsid w:val="00826F1B"/>
    <w:pPr>
      <w:keepNext/>
      <w:keepLines/>
      <w:spacing w:before="340" w:after="330" w:line="578" w:lineRule="auto"/>
      <w:jc w:val="center"/>
      <w:outlineLvl w:val="0"/>
    </w:pPr>
    <w:rPr>
      <w:rFonts w:eastAsia="黑体"/>
      <w:b/>
      <w:bCs/>
      <w:kern w:val="44"/>
      <w:sz w:val="32"/>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1B"/>
    <w:rPr>
      <w:rFonts w:eastAsia="黑体"/>
      <w:b/>
      <w:bCs/>
      <w:kern w:val="44"/>
      <w:sz w:val="32"/>
      <w:szCs w:val="44"/>
    </w:rPr>
  </w:style>
  <w:style w:type="character" w:styleId="PlaceholderText">
    <w:name w:val="Placeholder Text"/>
    <w:basedOn w:val="DefaultParagraphFont"/>
    <w:uiPriority w:val="99"/>
    <w:semiHidden/>
    <w:rsid w:val="00A40F6D"/>
    <w:rPr>
      <w:color w:val="808080"/>
    </w:rPr>
  </w:style>
  <w:style w:type="character" w:customStyle="1" w:styleId="sc11">
    <w:name w:val="sc11"/>
    <w:basedOn w:val="DefaultParagraphFont"/>
    <w:rsid w:val="005552B5"/>
    <w:rPr>
      <w:rFonts w:ascii="Courier New" w:hAnsi="Courier New" w:cs="Courier New" w:hint="default"/>
      <w:color w:val="008000"/>
      <w:sz w:val="20"/>
      <w:szCs w:val="20"/>
    </w:rPr>
  </w:style>
  <w:style w:type="character" w:customStyle="1" w:styleId="sc0">
    <w:name w:val="sc0"/>
    <w:basedOn w:val="DefaultParagraphFont"/>
    <w:rsid w:val="005552B5"/>
    <w:rPr>
      <w:rFonts w:ascii="Courier New" w:hAnsi="Courier New" w:cs="Courier New" w:hint="default"/>
      <w:color w:val="000000"/>
      <w:sz w:val="20"/>
      <w:szCs w:val="20"/>
    </w:rPr>
  </w:style>
  <w:style w:type="character" w:customStyle="1" w:styleId="sc7">
    <w:name w:val="sc7"/>
    <w:basedOn w:val="DefaultParagraphFont"/>
    <w:rsid w:val="005552B5"/>
    <w:rPr>
      <w:rFonts w:ascii="Courier New" w:hAnsi="Courier New" w:cs="Courier New" w:hint="default"/>
      <w:color w:val="000000"/>
      <w:sz w:val="20"/>
      <w:szCs w:val="20"/>
    </w:rPr>
  </w:style>
  <w:style w:type="character" w:customStyle="1" w:styleId="sc61">
    <w:name w:val="sc61"/>
    <w:basedOn w:val="DefaultParagraphFont"/>
    <w:rsid w:val="005552B5"/>
    <w:rPr>
      <w:rFonts w:ascii="Courier New" w:hAnsi="Courier New" w:cs="Courier New" w:hint="default"/>
      <w:b/>
      <w:bCs/>
      <w:color w:val="000080"/>
      <w:sz w:val="20"/>
      <w:szCs w:val="20"/>
    </w:rPr>
  </w:style>
  <w:style w:type="character" w:customStyle="1" w:styleId="sc31">
    <w:name w:val="sc31"/>
    <w:basedOn w:val="DefaultParagraphFont"/>
    <w:rsid w:val="005552B5"/>
    <w:rPr>
      <w:rFonts w:ascii="Courier New" w:hAnsi="Courier New" w:cs="Courier New" w:hint="default"/>
      <w:color w:val="FF8000"/>
      <w:sz w:val="20"/>
      <w:szCs w:val="20"/>
    </w:rPr>
  </w:style>
  <w:style w:type="character" w:customStyle="1" w:styleId="sc41">
    <w:name w:val="sc41"/>
    <w:basedOn w:val="DefaultParagraphFont"/>
    <w:rsid w:val="006E3974"/>
    <w:rPr>
      <w:rFonts w:ascii="Courier New" w:hAnsi="Courier New" w:cs="Courier New" w:hint="default"/>
      <w:b/>
      <w:bCs/>
      <w:color w:val="0000FF"/>
      <w:sz w:val="20"/>
      <w:szCs w:val="20"/>
    </w:rPr>
  </w:style>
  <w:style w:type="character" w:customStyle="1" w:styleId="sc51">
    <w:name w:val="sc51"/>
    <w:basedOn w:val="DefaultParagraphFont"/>
    <w:rsid w:val="006E3974"/>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50026">
      <w:bodyDiv w:val="1"/>
      <w:marLeft w:val="0"/>
      <w:marRight w:val="0"/>
      <w:marTop w:val="0"/>
      <w:marBottom w:val="0"/>
      <w:divBdr>
        <w:top w:val="none" w:sz="0" w:space="0" w:color="auto"/>
        <w:left w:val="none" w:sz="0" w:space="0" w:color="auto"/>
        <w:bottom w:val="none" w:sz="0" w:space="0" w:color="auto"/>
        <w:right w:val="none" w:sz="0" w:space="0" w:color="auto"/>
      </w:divBdr>
      <w:divsChild>
        <w:div w:id="825703001">
          <w:marLeft w:val="0"/>
          <w:marRight w:val="0"/>
          <w:marTop w:val="0"/>
          <w:marBottom w:val="0"/>
          <w:divBdr>
            <w:top w:val="none" w:sz="0" w:space="0" w:color="auto"/>
            <w:left w:val="none" w:sz="0" w:space="0" w:color="auto"/>
            <w:bottom w:val="none" w:sz="0" w:space="0" w:color="auto"/>
            <w:right w:val="none" w:sz="0" w:space="0" w:color="auto"/>
          </w:divBdr>
        </w:div>
      </w:divsChild>
    </w:div>
    <w:div w:id="519052085">
      <w:bodyDiv w:val="1"/>
      <w:marLeft w:val="0"/>
      <w:marRight w:val="0"/>
      <w:marTop w:val="0"/>
      <w:marBottom w:val="0"/>
      <w:divBdr>
        <w:top w:val="none" w:sz="0" w:space="0" w:color="auto"/>
        <w:left w:val="none" w:sz="0" w:space="0" w:color="auto"/>
        <w:bottom w:val="none" w:sz="0" w:space="0" w:color="auto"/>
        <w:right w:val="none" w:sz="0" w:space="0" w:color="auto"/>
      </w:divBdr>
      <w:divsChild>
        <w:div w:id="1059672344">
          <w:marLeft w:val="0"/>
          <w:marRight w:val="0"/>
          <w:marTop w:val="0"/>
          <w:marBottom w:val="0"/>
          <w:divBdr>
            <w:top w:val="none" w:sz="0" w:space="0" w:color="auto"/>
            <w:left w:val="none" w:sz="0" w:space="0" w:color="auto"/>
            <w:bottom w:val="none" w:sz="0" w:space="0" w:color="auto"/>
            <w:right w:val="none" w:sz="0" w:space="0" w:color="auto"/>
          </w:divBdr>
        </w:div>
      </w:divsChild>
    </w:div>
    <w:div w:id="742334033">
      <w:bodyDiv w:val="1"/>
      <w:marLeft w:val="0"/>
      <w:marRight w:val="0"/>
      <w:marTop w:val="0"/>
      <w:marBottom w:val="0"/>
      <w:divBdr>
        <w:top w:val="none" w:sz="0" w:space="0" w:color="auto"/>
        <w:left w:val="none" w:sz="0" w:space="0" w:color="auto"/>
        <w:bottom w:val="none" w:sz="0" w:space="0" w:color="auto"/>
        <w:right w:val="none" w:sz="0" w:space="0" w:color="auto"/>
      </w:divBdr>
      <w:divsChild>
        <w:div w:id="1205563087">
          <w:marLeft w:val="0"/>
          <w:marRight w:val="0"/>
          <w:marTop w:val="0"/>
          <w:marBottom w:val="0"/>
          <w:divBdr>
            <w:top w:val="none" w:sz="0" w:space="0" w:color="auto"/>
            <w:left w:val="none" w:sz="0" w:space="0" w:color="auto"/>
            <w:bottom w:val="none" w:sz="0" w:space="0" w:color="auto"/>
            <w:right w:val="none" w:sz="0" w:space="0" w:color="auto"/>
          </w:divBdr>
        </w:div>
      </w:divsChild>
    </w:div>
    <w:div w:id="1589844034">
      <w:bodyDiv w:val="1"/>
      <w:marLeft w:val="0"/>
      <w:marRight w:val="0"/>
      <w:marTop w:val="0"/>
      <w:marBottom w:val="0"/>
      <w:divBdr>
        <w:top w:val="none" w:sz="0" w:space="0" w:color="auto"/>
        <w:left w:val="none" w:sz="0" w:space="0" w:color="auto"/>
        <w:bottom w:val="none" w:sz="0" w:space="0" w:color="auto"/>
        <w:right w:val="none" w:sz="0" w:space="0" w:color="auto"/>
      </w:divBdr>
      <w:divsChild>
        <w:div w:id="214233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ZHUOYANG</dc:creator>
  <cp:keywords/>
  <dc:description/>
  <cp:lastModifiedBy>CHEN ZHUOYANG</cp:lastModifiedBy>
  <cp:revision>7</cp:revision>
  <dcterms:created xsi:type="dcterms:W3CDTF">2019-10-28T18:43:00Z</dcterms:created>
  <dcterms:modified xsi:type="dcterms:W3CDTF">2019-11-03T02:01:00Z</dcterms:modified>
</cp:coreProperties>
</file>